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3D5025" w14:textId="1EA4054B" w:rsidR="004D2D7E" w:rsidRPr="00B63DA3" w:rsidRDefault="004D2D7E" w:rsidP="00343553">
      <w:pPr>
        <w:rPr>
          <w:rFonts w:asciiTheme="majorBidi" w:hAnsiTheme="majorBidi" w:cstheme="majorBidi"/>
          <w:b/>
          <w:bCs/>
          <w:sz w:val="32"/>
          <w:szCs w:val="32"/>
          <w:cs/>
          <w:lang w:val="en-GB"/>
        </w:rPr>
      </w:pPr>
      <w:r w:rsidRPr="00B63DA3">
        <w:rPr>
          <w:rFonts w:asciiTheme="majorBidi" w:hAnsiTheme="majorBidi" w:cstheme="majorBidi"/>
          <w:b/>
          <w:bCs/>
          <w:sz w:val="32"/>
          <w:szCs w:val="32"/>
          <w:cs/>
        </w:rPr>
        <w:t>บริษัท คิวทีซี เอนเนอร์ยี่ จำกัด (มหาชน)</w:t>
      </w:r>
      <w:r w:rsidRPr="00B63DA3">
        <w:rPr>
          <w:rFonts w:asciiTheme="majorBidi" w:hAnsiTheme="majorBidi" w:cstheme="majorBidi"/>
          <w:b/>
          <w:bCs/>
          <w:sz w:val="32"/>
          <w:szCs w:val="32"/>
          <w:lang w:val="en-GB"/>
        </w:rPr>
        <w:t xml:space="preserve"> </w:t>
      </w:r>
      <w:r w:rsidRPr="00B63DA3">
        <w:rPr>
          <w:rFonts w:asciiTheme="majorBidi" w:hAnsiTheme="majorBidi" w:cstheme="majorBidi"/>
          <w:b/>
          <w:bCs/>
          <w:sz w:val="32"/>
          <w:szCs w:val="32"/>
          <w:cs/>
          <w:lang w:val="en-GB"/>
        </w:rPr>
        <w:t>และบริษัทย่อย</w:t>
      </w:r>
    </w:p>
    <w:p w14:paraId="25385015" w14:textId="06B7AEF8" w:rsidR="00D54698" w:rsidRPr="00B63DA3" w:rsidRDefault="00D54698" w:rsidP="00D54698">
      <w:pPr>
        <w:pStyle w:val="Heading1"/>
        <w:jc w:val="left"/>
        <w:rPr>
          <w:rFonts w:asciiTheme="majorBidi" w:hAnsiTheme="majorBidi" w:cstheme="majorBidi"/>
          <w:b/>
          <w:bCs/>
          <w:lang w:val="en-GB"/>
        </w:rPr>
      </w:pPr>
      <w:r w:rsidRPr="00B63DA3">
        <w:rPr>
          <w:rFonts w:asciiTheme="majorBidi" w:hAnsiTheme="majorBidi" w:cstheme="majorBidi"/>
          <w:b/>
          <w:bCs/>
          <w:cs/>
        </w:rPr>
        <w:t>หมายเหตุประกอบงบการเงิน</w:t>
      </w:r>
      <w:r w:rsidR="000F5B79" w:rsidRPr="00B63DA3">
        <w:rPr>
          <w:b/>
          <w:bCs/>
          <w:cs/>
        </w:rPr>
        <w:t>รวม</w:t>
      </w:r>
    </w:p>
    <w:p w14:paraId="7C64ED09" w14:textId="77ADC063" w:rsidR="00D54698" w:rsidRPr="00B63DA3" w:rsidRDefault="008829AA" w:rsidP="00D54698">
      <w:pPr>
        <w:rPr>
          <w:rFonts w:asciiTheme="majorBidi" w:hAnsiTheme="majorBidi" w:cstheme="majorBidi"/>
          <w:sz w:val="32"/>
          <w:szCs w:val="32"/>
          <w:lang w:val="en-GB"/>
        </w:rPr>
      </w:pPr>
      <w:r w:rsidRPr="00B63DA3">
        <w:rPr>
          <w:rFonts w:asciiTheme="majorBidi" w:hAnsiTheme="majorBidi" w:cs="Angsana New"/>
          <w:b/>
          <w:bCs/>
          <w:sz w:val="32"/>
          <w:szCs w:val="32"/>
          <w:cs/>
          <w:lang w:val="en-US"/>
        </w:rPr>
        <w:t xml:space="preserve">สำหรับปีสิ้นสุดวันที่ </w:t>
      </w:r>
      <w:r w:rsidR="00F324BE" w:rsidRPr="00B63DA3">
        <w:rPr>
          <w:rFonts w:asciiTheme="majorBidi" w:hAnsiTheme="majorBidi" w:cstheme="majorBidi"/>
          <w:b/>
          <w:bCs/>
          <w:sz w:val="32"/>
          <w:szCs w:val="32"/>
          <w:lang w:val="en-US"/>
        </w:rPr>
        <w:t>3</w:t>
      </w:r>
      <w:r w:rsidR="00D74C37" w:rsidRPr="00B63DA3">
        <w:rPr>
          <w:rFonts w:asciiTheme="majorBidi" w:hAnsiTheme="majorBidi" w:cstheme="majorBidi"/>
          <w:b/>
          <w:bCs/>
          <w:sz w:val="32"/>
          <w:szCs w:val="32"/>
          <w:lang w:val="en-US"/>
        </w:rPr>
        <w:t>1</w:t>
      </w:r>
      <w:r w:rsidRPr="00B63DA3">
        <w:rPr>
          <w:rFonts w:asciiTheme="majorBidi" w:hAnsiTheme="majorBidi" w:cstheme="majorBidi"/>
          <w:b/>
          <w:bCs/>
          <w:sz w:val="32"/>
          <w:szCs w:val="32"/>
          <w:lang w:val="en-US"/>
        </w:rPr>
        <w:t xml:space="preserve"> </w:t>
      </w:r>
      <w:r w:rsidRPr="00B63DA3">
        <w:rPr>
          <w:rFonts w:asciiTheme="majorBidi" w:hAnsiTheme="majorBidi" w:cs="Angsana New"/>
          <w:b/>
          <w:bCs/>
          <w:sz w:val="32"/>
          <w:szCs w:val="32"/>
          <w:cs/>
          <w:lang w:val="en-US"/>
        </w:rPr>
        <w:t xml:space="preserve">ธันวาคม </w:t>
      </w:r>
      <w:r w:rsidR="00F324BE" w:rsidRPr="00B63DA3">
        <w:rPr>
          <w:rFonts w:asciiTheme="majorBidi" w:hAnsiTheme="majorBidi" w:cstheme="majorBidi"/>
          <w:b/>
          <w:bCs/>
          <w:sz w:val="32"/>
          <w:szCs w:val="32"/>
          <w:lang w:val="en-US"/>
        </w:rPr>
        <w:t>2</w:t>
      </w:r>
      <w:r w:rsidRPr="00B63DA3">
        <w:rPr>
          <w:rFonts w:asciiTheme="majorBidi" w:hAnsiTheme="majorBidi" w:cstheme="majorBidi"/>
          <w:b/>
          <w:bCs/>
          <w:sz w:val="32"/>
          <w:szCs w:val="32"/>
          <w:lang w:val="en-US"/>
        </w:rPr>
        <w:t>565</w:t>
      </w:r>
    </w:p>
    <w:p w14:paraId="29F50360" w14:textId="14AF7AE8" w:rsidR="00B8122F" w:rsidRPr="00B63DA3" w:rsidRDefault="00D74C37" w:rsidP="001724AE">
      <w:pPr>
        <w:tabs>
          <w:tab w:val="left" w:pos="540"/>
        </w:tabs>
        <w:spacing w:before="360" w:after="120"/>
        <w:jc w:val="thaiDistribute"/>
        <w:rPr>
          <w:rFonts w:asciiTheme="majorBidi" w:hAnsiTheme="majorBidi" w:cstheme="majorBidi"/>
          <w:b/>
          <w:bCs/>
          <w:sz w:val="32"/>
          <w:szCs w:val="32"/>
          <w:cs/>
        </w:rPr>
      </w:pPr>
      <w:r w:rsidRPr="00B63DA3">
        <w:rPr>
          <w:rFonts w:asciiTheme="majorBidi" w:hAnsiTheme="majorBidi" w:cstheme="majorBidi"/>
          <w:b/>
          <w:bCs/>
          <w:sz w:val="32"/>
          <w:szCs w:val="32"/>
          <w:lang w:val="en-US"/>
        </w:rPr>
        <w:t>1</w:t>
      </w:r>
      <w:r w:rsidR="001724AE" w:rsidRPr="00B63DA3">
        <w:rPr>
          <w:rFonts w:asciiTheme="majorBidi" w:hAnsiTheme="majorBidi" w:cstheme="majorBidi"/>
          <w:b/>
          <w:bCs/>
          <w:sz w:val="32"/>
          <w:szCs w:val="32"/>
          <w:lang w:val="en-US"/>
        </w:rPr>
        <w:t>.</w:t>
      </w:r>
      <w:r w:rsidR="001724AE" w:rsidRPr="00B63DA3">
        <w:rPr>
          <w:rFonts w:asciiTheme="majorBidi" w:hAnsiTheme="majorBidi" w:cstheme="majorBidi"/>
          <w:b/>
          <w:bCs/>
          <w:sz w:val="32"/>
          <w:szCs w:val="32"/>
          <w:lang w:val="en-US"/>
        </w:rPr>
        <w:tab/>
      </w:r>
      <w:r w:rsidR="00B8122F" w:rsidRPr="00B63DA3">
        <w:rPr>
          <w:rFonts w:asciiTheme="majorBidi" w:hAnsiTheme="majorBidi" w:cstheme="majorBidi"/>
          <w:b/>
          <w:bCs/>
          <w:sz w:val="32"/>
          <w:szCs w:val="32"/>
          <w:cs/>
        </w:rPr>
        <w:t>ข้อมูลทั่วไป</w:t>
      </w:r>
    </w:p>
    <w:p w14:paraId="5AB61DF5" w14:textId="41B5B3E4" w:rsidR="00EB170D" w:rsidRPr="00B63DA3" w:rsidRDefault="00EB170D" w:rsidP="00EB170D">
      <w:pPr>
        <w:tabs>
          <w:tab w:val="left" w:pos="810"/>
        </w:tabs>
        <w:spacing w:before="120" w:after="120"/>
        <w:ind w:left="540"/>
        <w:jc w:val="thaiDistribute"/>
        <w:rPr>
          <w:rFonts w:asciiTheme="majorBidi" w:eastAsia="SimSun" w:hAnsiTheme="majorBidi" w:cstheme="majorBidi"/>
          <w:sz w:val="32"/>
          <w:szCs w:val="32"/>
          <w:cs/>
          <w:lang w:val="en-US"/>
        </w:rPr>
      </w:pPr>
      <w:r w:rsidRPr="00B63DA3">
        <w:rPr>
          <w:rFonts w:asciiTheme="majorBidi" w:eastAsia="SimSun" w:hAnsiTheme="majorBidi" w:cstheme="majorBidi"/>
          <w:sz w:val="32"/>
          <w:szCs w:val="32"/>
          <w:cs/>
          <w:lang w:val="en-US"/>
        </w:rPr>
        <w:t>บริษัท คิวทีซี เอนเนอร์ยี่ จำกัด (มหาชน) (“บริษัทฯ”) เป็นบริษัทมหาชนซึ่งจัดตั้งและมีภูมิลำเนา</w:t>
      </w:r>
      <w:r w:rsidRPr="00B63DA3">
        <w:rPr>
          <w:rFonts w:asciiTheme="majorBidi" w:eastAsia="SimSun" w:hAnsiTheme="majorBidi" w:cstheme="majorBidi" w:hint="cs"/>
          <w:sz w:val="32"/>
          <w:szCs w:val="32"/>
          <w:cs/>
          <w:lang w:val="en-US"/>
        </w:rPr>
        <w:t xml:space="preserve">                  </w:t>
      </w:r>
      <w:r w:rsidRPr="00B63DA3">
        <w:rPr>
          <w:rFonts w:asciiTheme="majorBidi" w:eastAsia="SimSun" w:hAnsiTheme="majorBidi" w:cstheme="majorBidi"/>
          <w:sz w:val="32"/>
          <w:szCs w:val="32"/>
          <w:cs/>
          <w:lang w:val="en-US"/>
        </w:rPr>
        <w:t>ในประเทศไทย ธุรกิจหลักของบริษัทฯคือธุรกิจผลิตและจำหน่ายหม้อแปลงไฟฟ้า</w:t>
      </w:r>
      <w:r w:rsidRPr="00B63DA3">
        <w:rPr>
          <w:rFonts w:asciiTheme="majorBidi" w:eastAsia="SimSun" w:hAnsiTheme="majorBidi" w:cstheme="majorBidi"/>
          <w:sz w:val="32"/>
          <w:szCs w:val="32"/>
          <w:lang w:val="en-US"/>
        </w:rPr>
        <w:t xml:space="preserve"> </w:t>
      </w:r>
      <w:r w:rsidRPr="00B63DA3">
        <w:rPr>
          <w:rFonts w:asciiTheme="majorBidi" w:eastAsia="SimSun" w:hAnsiTheme="majorBidi" w:cstheme="majorBidi" w:hint="cs"/>
          <w:sz w:val="32"/>
          <w:szCs w:val="32"/>
          <w:cs/>
          <w:lang w:val="en-US"/>
        </w:rPr>
        <w:t>ผลิต</w:t>
      </w:r>
      <w:r w:rsidRPr="00B63DA3">
        <w:rPr>
          <w:rFonts w:asciiTheme="majorBidi" w:eastAsia="SimSun" w:hAnsiTheme="majorBidi" w:cstheme="majorBidi"/>
          <w:sz w:val="32"/>
          <w:szCs w:val="32"/>
          <w:cs/>
          <w:lang w:val="en-US"/>
        </w:rPr>
        <w:t>ตามคำสั่งซื้อของลูกค้าทั้งในประเทศและต่างประเทศ ภายใต้เครื่องหมายการค้า “QTC” และเครื่องหมายการค้าของลูกค้า และเป็นตัวแทนนำเข้าและจำหน่ายผลิตภัณฑ์และอุปกรณ์ที่เกี่ยวข้องกับโซลาร์เซลล์ นอกจากนี้ บริษัทฯยังมีการให้บริการด้านต่าง ๆ</w:t>
      </w:r>
      <w:r w:rsidRPr="00B63DA3">
        <w:rPr>
          <w:rFonts w:asciiTheme="majorBidi" w:eastAsia="SimSun" w:hAnsiTheme="majorBidi" w:cstheme="majorBidi"/>
          <w:sz w:val="32"/>
          <w:szCs w:val="32"/>
          <w:lang w:val="en-US"/>
        </w:rPr>
        <w:t xml:space="preserve"> </w:t>
      </w:r>
      <w:r w:rsidRPr="00B63DA3">
        <w:rPr>
          <w:rFonts w:asciiTheme="majorBidi" w:eastAsia="SimSun" w:hAnsiTheme="majorBidi" w:cstheme="majorBidi"/>
          <w:sz w:val="32"/>
          <w:szCs w:val="32"/>
          <w:cs/>
          <w:lang w:val="en-US"/>
        </w:rPr>
        <w:t xml:space="preserve">แก่ลูกค้า เช่น งานตรวจสอบเช็คสภาพและบำรุงรักษาตามกำหนดเวลางานซ่อมแซม และบำรุงรักษาหม้อแปลง งานบริการเติมน้ำมันหม้อแปลงไฟฟ้า งานบริการเช่าหม้อแปลงไฟฟ้า เป็นต้น เพื่อรองรับความต้องการและอำนวยความสะดวกให้แก่ลูกค้าที่ซื้อหม้อแปลงไฟฟ้าของบริษัทฯ และลูกค้าทั่วไป ที่อยู่ตามที่จดทะเบียนของบริษัทฯอยู่ที่ </w:t>
      </w:r>
      <w:r w:rsidR="00F324BE" w:rsidRPr="00B63DA3">
        <w:rPr>
          <w:rFonts w:asciiTheme="majorBidi" w:eastAsia="SimSun" w:hAnsiTheme="majorBidi" w:cstheme="majorBidi"/>
          <w:sz w:val="32"/>
          <w:szCs w:val="32"/>
          <w:lang w:val="en-US"/>
        </w:rPr>
        <w:t>2</w:t>
      </w:r>
      <w:r w:rsidRPr="00B63DA3">
        <w:rPr>
          <w:rFonts w:asciiTheme="majorBidi" w:eastAsia="SimSun" w:hAnsiTheme="majorBidi" w:cstheme="majorBidi"/>
          <w:sz w:val="32"/>
          <w:szCs w:val="32"/>
          <w:lang w:val="en-US"/>
        </w:rPr>
        <w:t>/</w:t>
      </w:r>
      <w:r w:rsidR="00F324BE" w:rsidRPr="00B63DA3">
        <w:rPr>
          <w:rFonts w:asciiTheme="majorBidi" w:eastAsia="SimSun" w:hAnsiTheme="majorBidi" w:cstheme="majorBidi"/>
          <w:sz w:val="32"/>
          <w:szCs w:val="32"/>
          <w:lang w:val="en-US"/>
        </w:rPr>
        <w:t>2</w:t>
      </w:r>
      <w:r w:rsidRPr="00B63DA3">
        <w:rPr>
          <w:rFonts w:asciiTheme="majorBidi" w:eastAsia="SimSun" w:hAnsiTheme="majorBidi" w:cstheme="majorBidi"/>
          <w:sz w:val="32"/>
          <w:szCs w:val="32"/>
          <w:lang w:val="en-US"/>
        </w:rPr>
        <w:t xml:space="preserve"> </w:t>
      </w:r>
      <w:r w:rsidRPr="00B63DA3">
        <w:rPr>
          <w:rFonts w:asciiTheme="majorBidi" w:eastAsia="SimSun" w:hAnsiTheme="majorBidi" w:cstheme="majorBidi"/>
          <w:sz w:val="32"/>
          <w:szCs w:val="32"/>
          <w:cs/>
          <w:lang w:val="en-US"/>
        </w:rPr>
        <w:t xml:space="preserve">ซอยกรุงเทพกรีฑา </w:t>
      </w:r>
      <w:r w:rsidRPr="00B63DA3">
        <w:rPr>
          <w:rFonts w:asciiTheme="majorBidi" w:eastAsia="SimSun" w:hAnsiTheme="majorBidi" w:cstheme="majorBidi"/>
          <w:sz w:val="32"/>
          <w:szCs w:val="32"/>
          <w:lang w:val="en-US"/>
        </w:rPr>
        <w:t>8</w:t>
      </w:r>
      <w:r w:rsidR="000F45A5" w:rsidRPr="00B63DA3">
        <w:rPr>
          <w:rFonts w:asciiTheme="majorBidi" w:eastAsia="SimSun" w:hAnsiTheme="majorBidi" w:cstheme="majorBidi"/>
          <w:sz w:val="32"/>
          <w:szCs w:val="32"/>
          <w:lang w:val="en-US"/>
        </w:rPr>
        <w:t xml:space="preserve"> </w:t>
      </w:r>
      <w:r w:rsidRPr="00B63DA3">
        <w:rPr>
          <w:rFonts w:asciiTheme="majorBidi" w:eastAsia="SimSun" w:hAnsiTheme="majorBidi" w:cstheme="majorBidi"/>
          <w:sz w:val="32"/>
          <w:szCs w:val="32"/>
          <w:cs/>
          <w:lang w:val="en-US"/>
        </w:rPr>
        <w:t xml:space="preserve">แยก </w:t>
      </w:r>
      <w:r w:rsidRPr="00B63DA3">
        <w:rPr>
          <w:rFonts w:asciiTheme="majorBidi" w:eastAsia="SimSun" w:hAnsiTheme="majorBidi" w:cstheme="majorBidi"/>
          <w:sz w:val="32"/>
          <w:szCs w:val="32"/>
          <w:lang w:val="en-US"/>
        </w:rPr>
        <w:t>5</w:t>
      </w:r>
      <w:r w:rsidRPr="00B63DA3">
        <w:rPr>
          <w:rFonts w:asciiTheme="majorBidi" w:eastAsia="SimSun" w:hAnsiTheme="majorBidi" w:cstheme="majorBidi" w:hint="cs"/>
          <w:sz w:val="32"/>
          <w:szCs w:val="32"/>
          <w:cs/>
          <w:lang w:val="en-US"/>
        </w:rPr>
        <w:t xml:space="preserve"> </w:t>
      </w:r>
      <w:r w:rsidRPr="00B63DA3">
        <w:rPr>
          <w:rFonts w:asciiTheme="majorBidi" w:eastAsia="SimSun" w:hAnsiTheme="majorBidi" w:cstheme="majorBidi"/>
          <w:sz w:val="32"/>
          <w:szCs w:val="32"/>
          <w:cs/>
          <w:lang w:val="en-US"/>
        </w:rPr>
        <w:t>ถนนกรุงเทพกรีฑา</w:t>
      </w:r>
      <w:r w:rsidRPr="00B63DA3">
        <w:rPr>
          <w:rFonts w:asciiTheme="majorBidi" w:eastAsia="SimSun" w:hAnsiTheme="majorBidi" w:cstheme="majorBidi" w:hint="cs"/>
          <w:sz w:val="32"/>
          <w:szCs w:val="32"/>
          <w:cs/>
          <w:lang w:val="en-US"/>
        </w:rPr>
        <w:t xml:space="preserve"> </w:t>
      </w:r>
      <w:r w:rsidRPr="00B63DA3">
        <w:rPr>
          <w:rFonts w:asciiTheme="majorBidi" w:eastAsia="SimSun" w:hAnsiTheme="majorBidi" w:cstheme="majorBidi"/>
          <w:sz w:val="32"/>
          <w:szCs w:val="32"/>
          <w:cs/>
          <w:lang w:val="en-US"/>
        </w:rPr>
        <w:t>แขวงหัวหมาก เขตบางกะปิ กรุงเทพมหานคร</w:t>
      </w:r>
      <w:r w:rsidRPr="00B63DA3">
        <w:rPr>
          <w:rFonts w:asciiTheme="majorBidi" w:eastAsia="SimSun" w:hAnsiTheme="majorBidi" w:cstheme="majorBidi" w:hint="cs"/>
          <w:sz w:val="32"/>
          <w:szCs w:val="32"/>
          <w:cs/>
          <w:lang w:val="en-US"/>
        </w:rPr>
        <w:t xml:space="preserve"> และมีสาขาอยู่ที่</w:t>
      </w:r>
      <w:r w:rsidRPr="00B63DA3">
        <w:rPr>
          <w:rFonts w:asciiTheme="majorBidi" w:eastAsia="SimSun" w:hAnsiTheme="majorBidi" w:cstheme="majorBidi"/>
          <w:sz w:val="32"/>
          <w:szCs w:val="32"/>
          <w:lang w:val="en-US"/>
        </w:rPr>
        <w:t xml:space="preserve"> </w:t>
      </w:r>
      <w:r w:rsidR="00D74C37" w:rsidRPr="00B63DA3">
        <w:rPr>
          <w:rFonts w:asciiTheme="majorBidi" w:eastAsia="SimSun" w:hAnsiTheme="majorBidi" w:cstheme="majorBidi"/>
          <w:sz w:val="32"/>
          <w:szCs w:val="32"/>
          <w:lang w:val="en-US"/>
        </w:rPr>
        <w:t>1</w:t>
      </w:r>
      <w:r w:rsidRPr="00B63DA3">
        <w:rPr>
          <w:rFonts w:asciiTheme="majorBidi" w:eastAsia="SimSun" w:hAnsiTheme="majorBidi" w:cstheme="majorBidi"/>
          <w:sz w:val="32"/>
          <w:szCs w:val="32"/>
          <w:lang w:val="en-US"/>
        </w:rPr>
        <w:t xml:space="preserve">49 </w:t>
      </w:r>
      <w:r w:rsidRPr="00B63DA3">
        <w:rPr>
          <w:rFonts w:asciiTheme="majorBidi" w:eastAsia="SimSun" w:hAnsiTheme="majorBidi" w:cstheme="majorBidi" w:hint="cs"/>
          <w:sz w:val="32"/>
          <w:szCs w:val="32"/>
          <w:cs/>
          <w:lang w:val="en-US"/>
        </w:rPr>
        <w:t>หมู่</w:t>
      </w:r>
      <w:r w:rsidRPr="00B63DA3">
        <w:rPr>
          <w:rFonts w:asciiTheme="majorBidi" w:eastAsia="SimSun" w:hAnsiTheme="majorBidi" w:cstheme="majorBidi"/>
          <w:sz w:val="32"/>
          <w:szCs w:val="32"/>
          <w:lang w:val="en-US"/>
        </w:rPr>
        <w:t xml:space="preserve"> </w:t>
      </w:r>
      <w:r w:rsidR="00F324BE" w:rsidRPr="00B63DA3">
        <w:rPr>
          <w:rFonts w:asciiTheme="majorBidi" w:eastAsia="SimSun" w:hAnsiTheme="majorBidi" w:cstheme="majorBidi"/>
          <w:sz w:val="32"/>
          <w:szCs w:val="32"/>
          <w:lang w:val="en-US"/>
        </w:rPr>
        <w:t>2</w:t>
      </w:r>
      <w:r w:rsidR="000F45A5" w:rsidRPr="00B63DA3">
        <w:rPr>
          <w:rFonts w:asciiTheme="majorBidi" w:eastAsia="SimSun" w:hAnsiTheme="majorBidi" w:cstheme="majorBidi"/>
          <w:sz w:val="32"/>
          <w:szCs w:val="32"/>
          <w:lang w:val="en-US"/>
        </w:rPr>
        <w:t xml:space="preserve"> </w:t>
      </w:r>
      <w:r w:rsidRPr="00B63DA3">
        <w:rPr>
          <w:rFonts w:asciiTheme="majorBidi" w:eastAsia="SimSun" w:hAnsiTheme="majorBidi" w:cstheme="majorBidi" w:hint="cs"/>
          <w:sz w:val="32"/>
          <w:szCs w:val="32"/>
          <w:cs/>
          <w:lang w:val="en-US"/>
        </w:rPr>
        <w:t>ตำบลมาบยางพร อำเภอปลวกแดง จังหวัดระยอง</w:t>
      </w:r>
    </w:p>
    <w:p w14:paraId="76834E69" w14:textId="63B2B055" w:rsidR="00B8122F" w:rsidRPr="00B63DA3" w:rsidRDefault="00B8122F" w:rsidP="001724AE">
      <w:pPr>
        <w:spacing w:before="120" w:after="120"/>
        <w:ind w:left="547"/>
        <w:jc w:val="thaiDistribute"/>
        <w:rPr>
          <w:rFonts w:asciiTheme="majorBidi" w:hAnsiTheme="majorBidi" w:cstheme="majorBidi"/>
          <w:sz w:val="32"/>
          <w:szCs w:val="32"/>
          <w:cs/>
        </w:rPr>
      </w:pPr>
      <w:r w:rsidRPr="00B63DA3">
        <w:rPr>
          <w:rFonts w:asciiTheme="majorBidi" w:hAnsiTheme="majorBidi" w:cstheme="majorBidi"/>
          <w:sz w:val="32"/>
          <w:szCs w:val="32"/>
          <w:cs/>
        </w:rPr>
        <w:t xml:space="preserve">ณ วันที่ </w:t>
      </w:r>
      <w:r w:rsidR="00F324BE" w:rsidRPr="00B63DA3">
        <w:rPr>
          <w:rFonts w:asciiTheme="majorBidi" w:hAnsiTheme="majorBidi" w:cstheme="majorBidi"/>
          <w:sz w:val="32"/>
          <w:szCs w:val="32"/>
          <w:lang w:val="en-US"/>
        </w:rPr>
        <w:t>3</w:t>
      </w:r>
      <w:r w:rsidR="00D74C37" w:rsidRPr="00B63DA3">
        <w:rPr>
          <w:rFonts w:asciiTheme="majorBidi" w:hAnsiTheme="majorBidi" w:cstheme="majorBidi"/>
          <w:sz w:val="32"/>
          <w:szCs w:val="32"/>
          <w:lang w:val="en-US"/>
        </w:rPr>
        <w:t>1</w:t>
      </w:r>
      <w:r w:rsidRPr="00B63DA3">
        <w:rPr>
          <w:rFonts w:asciiTheme="majorBidi" w:hAnsiTheme="majorBidi" w:cstheme="majorBidi"/>
          <w:sz w:val="32"/>
          <w:szCs w:val="32"/>
        </w:rPr>
        <w:t xml:space="preserve"> </w:t>
      </w:r>
      <w:r w:rsidRPr="00B63DA3">
        <w:rPr>
          <w:rFonts w:asciiTheme="majorBidi" w:hAnsiTheme="majorBidi" w:cstheme="majorBidi"/>
          <w:sz w:val="32"/>
          <w:szCs w:val="32"/>
          <w:cs/>
        </w:rPr>
        <w:t xml:space="preserve">ธันวาคม </w:t>
      </w:r>
      <w:r w:rsidR="00F324BE" w:rsidRPr="00B63DA3">
        <w:rPr>
          <w:rFonts w:asciiTheme="majorBidi" w:hAnsiTheme="majorBidi" w:cstheme="majorBidi"/>
          <w:sz w:val="32"/>
          <w:szCs w:val="32"/>
          <w:lang w:val="en-US"/>
        </w:rPr>
        <w:t>2</w:t>
      </w:r>
      <w:r w:rsidRPr="00B63DA3">
        <w:rPr>
          <w:rFonts w:asciiTheme="majorBidi" w:hAnsiTheme="majorBidi" w:cstheme="majorBidi"/>
          <w:sz w:val="32"/>
          <w:szCs w:val="32"/>
        </w:rPr>
        <w:t>56</w:t>
      </w:r>
      <w:r w:rsidR="005E4CFD" w:rsidRPr="00B63DA3">
        <w:rPr>
          <w:rFonts w:asciiTheme="majorBidi" w:hAnsiTheme="majorBidi" w:cstheme="majorBidi"/>
          <w:sz w:val="32"/>
          <w:szCs w:val="32"/>
          <w:lang w:val="en-US"/>
        </w:rPr>
        <w:t>5</w:t>
      </w:r>
      <w:r w:rsidR="00EB3B43" w:rsidRPr="00B63DA3">
        <w:rPr>
          <w:rFonts w:asciiTheme="majorBidi" w:hAnsiTheme="majorBidi" w:cstheme="majorBidi"/>
          <w:sz w:val="32"/>
          <w:szCs w:val="32"/>
        </w:rPr>
        <w:t xml:space="preserve"> </w:t>
      </w:r>
      <w:r w:rsidR="00EB3B43" w:rsidRPr="00B63DA3">
        <w:rPr>
          <w:rFonts w:asciiTheme="majorBidi" w:hAnsiTheme="majorBidi" w:cstheme="majorBidi"/>
          <w:sz w:val="32"/>
          <w:szCs w:val="32"/>
          <w:cs/>
        </w:rPr>
        <w:t xml:space="preserve">และ </w:t>
      </w:r>
      <w:r w:rsidR="00F324BE" w:rsidRPr="00B63DA3">
        <w:rPr>
          <w:rFonts w:asciiTheme="majorBidi" w:hAnsiTheme="majorBidi" w:cstheme="majorBidi"/>
          <w:sz w:val="32"/>
          <w:szCs w:val="32"/>
          <w:lang w:val="en-US"/>
        </w:rPr>
        <w:t>2</w:t>
      </w:r>
      <w:r w:rsidR="00EB3B43" w:rsidRPr="00B63DA3">
        <w:rPr>
          <w:rFonts w:asciiTheme="majorBidi" w:hAnsiTheme="majorBidi" w:cstheme="majorBidi"/>
          <w:sz w:val="32"/>
          <w:szCs w:val="32"/>
        </w:rPr>
        <w:t>56</w:t>
      </w:r>
      <w:r w:rsidR="005E4CFD" w:rsidRPr="00B63DA3">
        <w:rPr>
          <w:rFonts w:asciiTheme="majorBidi" w:hAnsiTheme="majorBidi" w:cstheme="majorBidi"/>
          <w:sz w:val="32"/>
          <w:szCs w:val="32"/>
          <w:lang w:val="en-US"/>
        </w:rPr>
        <w:t>4</w:t>
      </w:r>
      <w:r w:rsidRPr="00B63DA3">
        <w:rPr>
          <w:rFonts w:asciiTheme="majorBidi" w:hAnsiTheme="majorBidi" w:cstheme="majorBidi"/>
          <w:sz w:val="32"/>
          <w:szCs w:val="32"/>
        </w:rPr>
        <w:t xml:space="preserve"> </w:t>
      </w:r>
      <w:r w:rsidRPr="00B63DA3">
        <w:rPr>
          <w:rFonts w:asciiTheme="majorBidi" w:hAnsiTheme="majorBidi" w:cstheme="majorBidi"/>
          <w:sz w:val="32"/>
          <w:szCs w:val="32"/>
          <w:cs/>
        </w:rPr>
        <w:t>ผู้ถือหุ้นรายใหญ่ของบริษัท</w:t>
      </w:r>
      <w:r w:rsidR="00CA6142" w:rsidRPr="00B63DA3">
        <w:rPr>
          <w:rFonts w:asciiTheme="majorBidi" w:hAnsiTheme="majorBidi" w:cstheme="majorBidi" w:hint="cs"/>
          <w:sz w:val="32"/>
          <w:szCs w:val="32"/>
          <w:cs/>
        </w:rPr>
        <w:t>ฯ</w:t>
      </w:r>
      <w:r w:rsidR="00E951E4">
        <w:rPr>
          <w:rFonts w:asciiTheme="majorBidi" w:hAnsiTheme="majorBidi" w:cstheme="majorBidi" w:hint="cs"/>
          <w:sz w:val="32"/>
          <w:szCs w:val="32"/>
          <w:cs/>
        </w:rPr>
        <w:t>อ้างอิงข้อมูลจากเว็บไซต์ของ                ตลาดหลักทรัพย์แห่งประเทศไทย</w:t>
      </w:r>
      <w:r w:rsidRPr="00B63DA3">
        <w:rPr>
          <w:rFonts w:asciiTheme="majorBidi" w:hAnsiTheme="majorBidi" w:cstheme="majorBidi"/>
          <w:sz w:val="32"/>
          <w:szCs w:val="32"/>
        </w:rPr>
        <w:t xml:space="preserve"> </w:t>
      </w:r>
      <w:r w:rsidR="00C20AC1" w:rsidRPr="00B63DA3">
        <w:rPr>
          <w:rFonts w:asciiTheme="majorBidi" w:hAnsiTheme="majorBidi" w:cstheme="majorBidi"/>
          <w:sz w:val="32"/>
          <w:szCs w:val="32"/>
          <w:cs/>
        </w:rPr>
        <w:t>มีดังนี้</w:t>
      </w:r>
      <w:r w:rsidRPr="00B63DA3">
        <w:rPr>
          <w:rFonts w:asciiTheme="majorBidi" w:hAnsiTheme="majorBidi" w:cstheme="majorBidi"/>
          <w:sz w:val="32"/>
          <w:szCs w:val="32"/>
          <w:cs/>
        </w:rPr>
        <w:t xml:space="preserve"> </w:t>
      </w:r>
    </w:p>
    <w:tbl>
      <w:tblPr>
        <w:tblW w:w="4772" w:type="pct"/>
        <w:tblInd w:w="426" w:type="dxa"/>
        <w:tblLayout w:type="fixed"/>
        <w:tblLook w:val="04A0" w:firstRow="1" w:lastRow="0" w:firstColumn="1" w:lastColumn="0" w:noHBand="0" w:noVBand="1"/>
      </w:tblPr>
      <w:tblGrid>
        <w:gridCol w:w="5344"/>
        <w:gridCol w:w="1878"/>
        <w:gridCol w:w="1876"/>
      </w:tblGrid>
      <w:tr w:rsidR="00EB3B43" w:rsidRPr="00B63DA3" w14:paraId="7F4C2FA6" w14:textId="7833CA3C" w:rsidTr="00CB783D">
        <w:trPr>
          <w:trHeight w:val="137"/>
          <w:tblHeader/>
        </w:trPr>
        <w:tc>
          <w:tcPr>
            <w:tcW w:w="2937" w:type="pct"/>
            <w:vAlign w:val="bottom"/>
          </w:tcPr>
          <w:p w14:paraId="6F3504BB" w14:textId="77777777" w:rsidR="00EB3B43" w:rsidRPr="00B63DA3" w:rsidRDefault="00EB3B43" w:rsidP="00EB3B43">
            <w:pPr>
              <w:jc w:val="thaiDistribute"/>
              <w:rPr>
                <w:rFonts w:asciiTheme="majorBidi" w:hAnsiTheme="majorBidi" w:cstheme="majorBidi"/>
                <w:color w:val="000000"/>
                <w:sz w:val="32"/>
                <w:szCs w:val="32"/>
                <w:lang w:val="en-GB"/>
              </w:rPr>
            </w:pPr>
          </w:p>
        </w:tc>
        <w:tc>
          <w:tcPr>
            <w:tcW w:w="2063" w:type="pct"/>
            <w:gridSpan w:val="2"/>
          </w:tcPr>
          <w:p w14:paraId="75E24FD0" w14:textId="69A44E28" w:rsidR="00EB3B43" w:rsidRPr="00B63DA3" w:rsidRDefault="00EB3B43" w:rsidP="00C20AC1">
            <w:pPr>
              <w:pBdr>
                <w:bottom w:val="single" w:sz="4" w:space="1" w:color="auto"/>
              </w:pBdr>
              <w:tabs>
                <w:tab w:val="left" w:pos="2160"/>
                <w:tab w:val="center" w:pos="5940"/>
                <w:tab w:val="center" w:pos="7920"/>
              </w:tabs>
              <w:ind w:left="360" w:hanging="360"/>
              <w:jc w:val="center"/>
              <w:rPr>
                <w:rFonts w:asciiTheme="majorBidi" w:hAnsiTheme="majorBidi" w:cstheme="majorBidi"/>
                <w:color w:val="000000"/>
                <w:sz w:val="32"/>
                <w:szCs w:val="32"/>
                <w:lang w:val="en-US"/>
              </w:rPr>
            </w:pPr>
            <w:r w:rsidRPr="00B63DA3">
              <w:rPr>
                <w:rFonts w:asciiTheme="majorBidi" w:hAnsiTheme="majorBidi" w:cstheme="majorBidi"/>
                <w:color w:val="000000"/>
                <w:sz w:val="32"/>
                <w:szCs w:val="32"/>
                <w:cs/>
                <w:lang w:val="en-US"/>
              </w:rPr>
              <w:t>ร้อยละ</w:t>
            </w:r>
          </w:p>
        </w:tc>
      </w:tr>
      <w:tr w:rsidR="00EB3B43" w:rsidRPr="00B63DA3" w14:paraId="66659AD6" w14:textId="061CCDAF" w:rsidTr="00EB3B43">
        <w:trPr>
          <w:tblHeader/>
        </w:trPr>
        <w:tc>
          <w:tcPr>
            <w:tcW w:w="2937" w:type="pct"/>
            <w:vAlign w:val="bottom"/>
          </w:tcPr>
          <w:p w14:paraId="28CCF861" w14:textId="77777777" w:rsidR="00EB3B43" w:rsidRPr="00B63DA3" w:rsidRDefault="00EB3B43" w:rsidP="00EB3B43">
            <w:pPr>
              <w:jc w:val="thaiDistribute"/>
              <w:rPr>
                <w:rFonts w:asciiTheme="majorBidi" w:hAnsiTheme="majorBidi" w:cstheme="majorBidi"/>
                <w:color w:val="000000"/>
                <w:sz w:val="32"/>
                <w:szCs w:val="32"/>
                <w:lang w:val="en-GB"/>
              </w:rPr>
            </w:pPr>
          </w:p>
        </w:tc>
        <w:tc>
          <w:tcPr>
            <w:tcW w:w="1032" w:type="pct"/>
          </w:tcPr>
          <w:p w14:paraId="5A616B7E" w14:textId="6120B227" w:rsidR="00EB3B43" w:rsidRPr="00B63DA3" w:rsidRDefault="00F324BE" w:rsidP="00C20AC1">
            <w:pPr>
              <w:pBdr>
                <w:bottom w:val="single" w:sz="4" w:space="1" w:color="auto"/>
              </w:pBdr>
              <w:tabs>
                <w:tab w:val="left" w:pos="2160"/>
                <w:tab w:val="center" w:pos="5940"/>
                <w:tab w:val="center" w:pos="7920"/>
              </w:tabs>
              <w:ind w:left="360" w:hanging="360"/>
              <w:jc w:val="center"/>
              <w:rPr>
                <w:rFonts w:asciiTheme="majorBidi" w:hAnsiTheme="majorBidi" w:cstheme="majorBidi"/>
                <w:color w:val="000000"/>
                <w:sz w:val="32"/>
                <w:szCs w:val="32"/>
                <w:cs/>
                <w:lang w:val="en-GB"/>
              </w:rPr>
            </w:pPr>
            <w:r w:rsidRPr="00B63DA3">
              <w:rPr>
                <w:rFonts w:asciiTheme="majorBidi" w:hAnsiTheme="majorBidi" w:cstheme="majorBidi"/>
                <w:color w:val="000000"/>
                <w:sz w:val="32"/>
                <w:szCs w:val="32"/>
                <w:lang w:val="en-US"/>
              </w:rPr>
              <w:t>2</w:t>
            </w:r>
            <w:r w:rsidR="00EB3B43" w:rsidRPr="00B63DA3">
              <w:rPr>
                <w:rFonts w:asciiTheme="majorBidi" w:hAnsiTheme="majorBidi" w:cstheme="majorBidi"/>
                <w:color w:val="000000"/>
                <w:sz w:val="32"/>
                <w:szCs w:val="32"/>
                <w:lang w:val="en-US"/>
              </w:rPr>
              <w:t>56</w:t>
            </w:r>
            <w:r w:rsidR="001724AE" w:rsidRPr="00B63DA3">
              <w:rPr>
                <w:rFonts w:asciiTheme="majorBidi" w:hAnsiTheme="majorBidi" w:cstheme="majorBidi"/>
                <w:color w:val="000000"/>
                <w:sz w:val="32"/>
                <w:szCs w:val="32"/>
                <w:lang w:val="en-US"/>
              </w:rPr>
              <w:t>5</w:t>
            </w:r>
          </w:p>
        </w:tc>
        <w:tc>
          <w:tcPr>
            <w:tcW w:w="1031" w:type="pct"/>
          </w:tcPr>
          <w:p w14:paraId="1A0B7470" w14:textId="70922E42" w:rsidR="00EB3B43" w:rsidRPr="00B63DA3" w:rsidRDefault="00F324BE" w:rsidP="00C20AC1">
            <w:pPr>
              <w:pBdr>
                <w:bottom w:val="single" w:sz="4" w:space="1" w:color="auto"/>
              </w:pBdr>
              <w:tabs>
                <w:tab w:val="left" w:pos="2160"/>
                <w:tab w:val="center" w:pos="5940"/>
                <w:tab w:val="center" w:pos="7920"/>
              </w:tabs>
              <w:ind w:left="360" w:hanging="360"/>
              <w:jc w:val="center"/>
              <w:rPr>
                <w:rFonts w:asciiTheme="majorBidi" w:hAnsiTheme="majorBidi" w:cstheme="majorBidi"/>
                <w:color w:val="000000"/>
                <w:sz w:val="32"/>
                <w:szCs w:val="32"/>
                <w:lang w:val="en-US"/>
              </w:rPr>
            </w:pPr>
            <w:r w:rsidRPr="00B63DA3">
              <w:rPr>
                <w:rFonts w:asciiTheme="majorBidi" w:hAnsiTheme="majorBidi" w:cstheme="majorBidi"/>
                <w:color w:val="000000"/>
                <w:sz w:val="32"/>
                <w:szCs w:val="32"/>
                <w:lang w:val="en-US"/>
              </w:rPr>
              <w:t>2</w:t>
            </w:r>
            <w:r w:rsidR="001724AE" w:rsidRPr="00B63DA3">
              <w:rPr>
                <w:rFonts w:asciiTheme="majorBidi" w:hAnsiTheme="majorBidi" w:cstheme="majorBidi"/>
                <w:color w:val="000000"/>
                <w:sz w:val="32"/>
                <w:szCs w:val="32"/>
                <w:lang w:val="en-US"/>
              </w:rPr>
              <w:t>564</w:t>
            </w:r>
          </w:p>
        </w:tc>
      </w:tr>
      <w:tr w:rsidR="00B76C0C" w:rsidRPr="00B63DA3" w14:paraId="08745BEF" w14:textId="721388C8" w:rsidTr="00EB3B43">
        <w:tc>
          <w:tcPr>
            <w:tcW w:w="2937" w:type="pct"/>
            <w:vAlign w:val="bottom"/>
          </w:tcPr>
          <w:p w14:paraId="087F3A0F" w14:textId="33D12C9B" w:rsidR="00B76C0C" w:rsidRPr="00B63DA3" w:rsidRDefault="00B76C0C" w:rsidP="00B76C0C">
            <w:pPr>
              <w:tabs>
                <w:tab w:val="left" w:pos="311"/>
              </w:tabs>
              <w:jc w:val="thaiDistribute"/>
              <w:rPr>
                <w:rFonts w:asciiTheme="majorBidi" w:hAnsiTheme="majorBidi" w:cstheme="majorBidi"/>
                <w:color w:val="000000"/>
                <w:sz w:val="32"/>
                <w:szCs w:val="32"/>
                <w:cs/>
                <w:lang w:val="en-US"/>
              </w:rPr>
            </w:pPr>
            <w:r w:rsidRPr="00B63DA3">
              <w:rPr>
                <w:rFonts w:asciiTheme="majorBidi" w:hAnsiTheme="majorBidi" w:cstheme="majorBidi"/>
                <w:color w:val="000000"/>
                <w:sz w:val="32"/>
                <w:szCs w:val="32"/>
                <w:cs/>
                <w:lang w:val="en-US"/>
              </w:rPr>
              <w:t>นางสาวศศิกาญจน์ ตันธนสิน</w:t>
            </w:r>
          </w:p>
        </w:tc>
        <w:tc>
          <w:tcPr>
            <w:tcW w:w="1032" w:type="pct"/>
          </w:tcPr>
          <w:p w14:paraId="13E30CF2" w14:textId="03263FD5" w:rsidR="00B76C0C" w:rsidRPr="00B63DA3" w:rsidRDefault="00B76C0C" w:rsidP="00B76C0C">
            <w:pPr>
              <w:tabs>
                <w:tab w:val="left" w:pos="2160"/>
                <w:tab w:val="center" w:pos="5940"/>
                <w:tab w:val="center" w:pos="7920"/>
              </w:tabs>
              <w:ind w:left="360" w:hanging="360"/>
              <w:jc w:val="center"/>
              <w:rPr>
                <w:rFonts w:asciiTheme="majorBidi" w:hAnsiTheme="majorBidi" w:cstheme="majorBidi"/>
                <w:color w:val="000000"/>
                <w:sz w:val="32"/>
                <w:szCs w:val="32"/>
                <w:lang w:val="en-US"/>
              </w:rPr>
            </w:pPr>
            <w:r w:rsidRPr="00B63DA3">
              <w:rPr>
                <w:rFonts w:asciiTheme="majorBidi" w:hAnsiTheme="majorBidi" w:cstheme="majorBidi"/>
                <w:color w:val="000000"/>
                <w:sz w:val="32"/>
                <w:szCs w:val="32"/>
                <w:lang w:val="en-US"/>
              </w:rPr>
              <w:t>15.92</w:t>
            </w:r>
          </w:p>
        </w:tc>
        <w:tc>
          <w:tcPr>
            <w:tcW w:w="1031" w:type="pct"/>
          </w:tcPr>
          <w:p w14:paraId="72736128" w14:textId="653A4A3E" w:rsidR="00B76C0C" w:rsidRPr="00B63DA3" w:rsidRDefault="00B76C0C" w:rsidP="00B76C0C">
            <w:pPr>
              <w:tabs>
                <w:tab w:val="left" w:pos="2160"/>
                <w:tab w:val="center" w:pos="5940"/>
                <w:tab w:val="center" w:pos="7920"/>
              </w:tabs>
              <w:ind w:left="360" w:hanging="360"/>
              <w:jc w:val="center"/>
              <w:rPr>
                <w:rFonts w:asciiTheme="majorBidi" w:hAnsiTheme="majorBidi" w:cstheme="majorBidi"/>
                <w:color w:val="000000"/>
                <w:sz w:val="32"/>
                <w:szCs w:val="32"/>
                <w:lang w:val="en-US"/>
              </w:rPr>
            </w:pPr>
            <w:r w:rsidRPr="00B63DA3">
              <w:rPr>
                <w:rFonts w:asciiTheme="majorBidi" w:hAnsiTheme="majorBidi" w:cstheme="majorBidi"/>
                <w:color w:val="000000"/>
                <w:sz w:val="32"/>
                <w:szCs w:val="32"/>
                <w:lang w:val="en-US"/>
              </w:rPr>
              <w:t>15.92</w:t>
            </w:r>
          </w:p>
        </w:tc>
      </w:tr>
      <w:tr w:rsidR="00B76C0C" w:rsidRPr="00B63DA3" w14:paraId="4500B3BE" w14:textId="4F632927" w:rsidTr="00EB3B43">
        <w:tc>
          <w:tcPr>
            <w:tcW w:w="2937" w:type="pct"/>
            <w:vAlign w:val="bottom"/>
          </w:tcPr>
          <w:p w14:paraId="72F7A641" w14:textId="7A6AF64F" w:rsidR="00B76C0C" w:rsidRPr="00B63DA3" w:rsidRDefault="00B76C0C" w:rsidP="00B76C0C">
            <w:pPr>
              <w:tabs>
                <w:tab w:val="left" w:pos="311"/>
              </w:tabs>
              <w:jc w:val="thaiDistribute"/>
              <w:rPr>
                <w:rFonts w:asciiTheme="majorBidi" w:hAnsiTheme="majorBidi" w:cstheme="majorBidi"/>
                <w:color w:val="000000"/>
                <w:sz w:val="32"/>
                <w:szCs w:val="32"/>
                <w:cs/>
                <w:lang w:val="en-US"/>
              </w:rPr>
            </w:pPr>
            <w:r w:rsidRPr="00B63DA3">
              <w:rPr>
                <w:rFonts w:asciiTheme="majorBidi" w:hAnsiTheme="majorBidi" w:cstheme="majorBidi"/>
                <w:color w:val="000000"/>
                <w:sz w:val="32"/>
                <w:szCs w:val="32"/>
                <w:cs/>
                <w:lang w:val="en-US"/>
              </w:rPr>
              <w:t>นายอภิชาติ สระมูล</w:t>
            </w:r>
          </w:p>
        </w:tc>
        <w:tc>
          <w:tcPr>
            <w:tcW w:w="1032" w:type="pct"/>
          </w:tcPr>
          <w:p w14:paraId="21B201ED" w14:textId="6D6B75A4" w:rsidR="00B76C0C" w:rsidRPr="00B63DA3" w:rsidRDefault="00B76C0C" w:rsidP="00B76C0C">
            <w:pPr>
              <w:ind w:right="7"/>
              <w:jc w:val="center"/>
              <w:rPr>
                <w:rFonts w:asciiTheme="majorBidi" w:hAnsiTheme="majorBidi" w:cstheme="majorBidi"/>
                <w:color w:val="000000"/>
                <w:sz w:val="32"/>
                <w:szCs w:val="32"/>
                <w:lang w:val="en-GB"/>
              </w:rPr>
            </w:pPr>
            <w:r w:rsidRPr="00B63DA3">
              <w:rPr>
                <w:rFonts w:asciiTheme="majorBidi" w:hAnsiTheme="majorBidi" w:cstheme="majorBidi"/>
                <w:color w:val="000000"/>
                <w:sz w:val="32"/>
                <w:szCs w:val="32"/>
                <w:lang w:val="en-US"/>
              </w:rPr>
              <w:t>12</w:t>
            </w:r>
            <w:r w:rsidRPr="00B63DA3">
              <w:rPr>
                <w:rFonts w:asciiTheme="majorBidi" w:hAnsiTheme="majorBidi" w:cstheme="majorBidi"/>
                <w:color w:val="000000"/>
                <w:sz w:val="32"/>
                <w:szCs w:val="32"/>
                <w:lang w:val="en-GB"/>
              </w:rPr>
              <w:t>.46</w:t>
            </w:r>
          </w:p>
        </w:tc>
        <w:tc>
          <w:tcPr>
            <w:tcW w:w="1031" w:type="pct"/>
          </w:tcPr>
          <w:p w14:paraId="2A2E8D1E" w14:textId="75C7053D" w:rsidR="00B76C0C" w:rsidRPr="00B63DA3" w:rsidRDefault="00B76C0C" w:rsidP="00B76C0C">
            <w:pPr>
              <w:jc w:val="center"/>
              <w:rPr>
                <w:rFonts w:asciiTheme="majorBidi" w:hAnsiTheme="majorBidi" w:cstheme="majorBidi"/>
                <w:color w:val="000000"/>
                <w:sz w:val="32"/>
                <w:szCs w:val="32"/>
                <w:lang w:val="en-US"/>
              </w:rPr>
            </w:pPr>
            <w:r w:rsidRPr="00B63DA3">
              <w:rPr>
                <w:rFonts w:asciiTheme="majorBidi" w:hAnsiTheme="majorBidi" w:cstheme="majorBidi"/>
                <w:color w:val="000000"/>
                <w:sz w:val="32"/>
                <w:szCs w:val="32"/>
                <w:lang w:val="en-US"/>
              </w:rPr>
              <w:t>12</w:t>
            </w:r>
            <w:r w:rsidRPr="00B63DA3">
              <w:rPr>
                <w:rFonts w:asciiTheme="majorBidi" w:hAnsiTheme="majorBidi" w:cstheme="majorBidi"/>
                <w:color w:val="000000"/>
                <w:sz w:val="32"/>
                <w:szCs w:val="32"/>
                <w:lang w:val="en-GB"/>
              </w:rPr>
              <w:t>.46</w:t>
            </w:r>
          </w:p>
        </w:tc>
      </w:tr>
      <w:tr w:rsidR="00B76C0C" w:rsidRPr="00B63DA3" w14:paraId="586E4ED2" w14:textId="56E88A78" w:rsidTr="00EB3B43">
        <w:tc>
          <w:tcPr>
            <w:tcW w:w="2937" w:type="pct"/>
            <w:vAlign w:val="bottom"/>
          </w:tcPr>
          <w:p w14:paraId="46FC6746" w14:textId="77777777" w:rsidR="00B76C0C" w:rsidRPr="00B63DA3" w:rsidRDefault="00B76C0C" w:rsidP="00B76C0C">
            <w:pPr>
              <w:tabs>
                <w:tab w:val="left" w:pos="311"/>
              </w:tabs>
              <w:jc w:val="thaiDistribute"/>
              <w:rPr>
                <w:rFonts w:asciiTheme="majorBidi" w:hAnsiTheme="majorBidi" w:cstheme="majorBidi"/>
                <w:color w:val="000000"/>
                <w:sz w:val="32"/>
                <w:szCs w:val="32"/>
                <w:lang w:val="en-US"/>
              </w:rPr>
            </w:pPr>
            <w:r w:rsidRPr="00B63DA3">
              <w:rPr>
                <w:rFonts w:asciiTheme="majorBidi" w:hAnsiTheme="majorBidi" w:cstheme="majorBidi"/>
                <w:color w:val="000000"/>
                <w:sz w:val="32"/>
                <w:szCs w:val="32"/>
                <w:lang w:val="en-US"/>
              </w:rPr>
              <w:t xml:space="preserve">Mr. </w:t>
            </w:r>
            <w:proofErr w:type="spellStart"/>
            <w:r w:rsidRPr="00B63DA3">
              <w:rPr>
                <w:rFonts w:asciiTheme="majorBidi" w:hAnsiTheme="majorBidi" w:cstheme="majorBidi"/>
                <w:color w:val="000000"/>
                <w:sz w:val="32"/>
                <w:szCs w:val="32"/>
                <w:lang w:val="en-US"/>
              </w:rPr>
              <w:t>Litsamy</w:t>
            </w:r>
            <w:proofErr w:type="spellEnd"/>
            <w:r w:rsidRPr="00B63DA3">
              <w:rPr>
                <w:rFonts w:asciiTheme="majorBidi" w:hAnsiTheme="majorBidi" w:cstheme="majorBidi"/>
                <w:color w:val="000000"/>
                <w:sz w:val="32"/>
                <w:szCs w:val="32"/>
                <w:lang w:val="en-US"/>
              </w:rPr>
              <w:t xml:space="preserve"> </w:t>
            </w:r>
            <w:proofErr w:type="spellStart"/>
            <w:r w:rsidRPr="00B63DA3">
              <w:rPr>
                <w:rFonts w:asciiTheme="majorBidi" w:hAnsiTheme="majorBidi" w:cstheme="majorBidi"/>
                <w:color w:val="000000"/>
                <w:sz w:val="32"/>
                <w:szCs w:val="32"/>
                <w:lang w:val="en-US"/>
              </w:rPr>
              <w:t>Latsavong</w:t>
            </w:r>
            <w:proofErr w:type="spellEnd"/>
          </w:p>
        </w:tc>
        <w:tc>
          <w:tcPr>
            <w:tcW w:w="1032" w:type="pct"/>
          </w:tcPr>
          <w:p w14:paraId="5C12CDCE" w14:textId="4E8CF550" w:rsidR="00B76C0C" w:rsidRPr="00B63DA3" w:rsidRDefault="00B76C0C" w:rsidP="00B76C0C">
            <w:pPr>
              <w:ind w:right="7"/>
              <w:jc w:val="center"/>
              <w:rPr>
                <w:rFonts w:asciiTheme="majorBidi" w:hAnsiTheme="majorBidi" w:cstheme="majorBidi"/>
                <w:color w:val="000000"/>
                <w:sz w:val="32"/>
                <w:szCs w:val="32"/>
                <w:lang w:val="en-US"/>
              </w:rPr>
            </w:pPr>
            <w:r w:rsidRPr="00B63DA3">
              <w:rPr>
                <w:rFonts w:asciiTheme="majorBidi" w:hAnsiTheme="majorBidi" w:cstheme="majorBidi"/>
                <w:color w:val="000000"/>
                <w:sz w:val="32"/>
                <w:szCs w:val="32"/>
                <w:lang w:val="en-US"/>
              </w:rPr>
              <w:t>12.46</w:t>
            </w:r>
          </w:p>
        </w:tc>
        <w:tc>
          <w:tcPr>
            <w:tcW w:w="1031" w:type="pct"/>
          </w:tcPr>
          <w:p w14:paraId="3214FDE1" w14:textId="5B94C36F" w:rsidR="00B76C0C" w:rsidRPr="00B63DA3" w:rsidRDefault="00B76C0C" w:rsidP="00B76C0C">
            <w:pPr>
              <w:jc w:val="center"/>
              <w:rPr>
                <w:rFonts w:asciiTheme="majorBidi" w:hAnsiTheme="majorBidi" w:cstheme="majorBidi"/>
                <w:color w:val="000000"/>
                <w:sz w:val="32"/>
                <w:szCs w:val="32"/>
                <w:lang w:val="en-US"/>
              </w:rPr>
            </w:pPr>
            <w:r w:rsidRPr="00B63DA3">
              <w:rPr>
                <w:rFonts w:asciiTheme="majorBidi" w:hAnsiTheme="majorBidi" w:cstheme="majorBidi"/>
                <w:color w:val="000000"/>
                <w:sz w:val="32"/>
                <w:szCs w:val="32"/>
                <w:lang w:val="en-US"/>
              </w:rPr>
              <w:t>12.46</w:t>
            </w:r>
          </w:p>
        </w:tc>
      </w:tr>
      <w:tr w:rsidR="00B76C0C" w:rsidRPr="00B63DA3" w14:paraId="37B03ADB" w14:textId="6A5C63DF" w:rsidTr="00EB3B43">
        <w:tc>
          <w:tcPr>
            <w:tcW w:w="2937" w:type="pct"/>
            <w:vAlign w:val="bottom"/>
          </w:tcPr>
          <w:p w14:paraId="1AD2B937" w14:textId="419D5A08" w:rsidR="00B76C0C" w:rsidRPr="00B63DA3" w:rsidRDefault="00B76C0C" w:rsidP="00B76C0C">
            <w:pPr>
              <w:tabs>
                <w:tab w:val="left" w:pos="311"/>
              </w:tabs>
              <w:jc w:val="thaiDistribute"/>
              <w:rPr>
                <w:rFonts w:asciiTheme="majorBidi" w:hAnsiTheme="majorBidi" w:cstheme="majorBidi"/>
                <w:color w:val="000000"/>
                <w:sz w:val="32"/>
                <w:szCs w:val="32"/>
                <w:cs/>
                <w:lang w:val="en-GB"/>
              </w:rPr>
            </w:pPr>
            <w:r w:rsidRPr="00B63DA3">
              <w:rPr>
                <w:rFonts w:asciiTheme="majorBidi" w:hAnsiTheme="majorBidi" w:cstheme="majorBidi"/>
                <w:color w:val="000000"/>
                <w:sz w:val="32"/>
                <w:szCs w:val="32"/>
                <w:lang w:val="en-GB"/>
              </w:rPr>
              <w:t xml:space="preserve">Mr. </w:t>
            </w:r>
            <w:proofErr w:type="spellStart"/>
            <w:r w:rsidRPr="00B63DA3">
              <w:rPr>
                <w:rFonts w:asciiTheme="majorBidi" w:hAnsiTheme="majorBidi" w:cstheme="majorBidi"/>
                <w:color w:val="000000"/>
                <w:sz w:val="32"/>
                <w:szCs w:val="32"/>
                <w:lang w:val="en-GB"/>
              </w:rPr>
              <w:t>Phoukhaokham</w:t>
            </w:r>
            <w:proofErr w:type="spellEnd"/>
            <w:r w:rsidRPr="00B63DA3">
              <w:rPr>
                <w:rFonts w:asciiTheme="majorBidi" w:hAnsiTheme="majorBidi" w:cstheme="majorBidi"/>
                <w:color w:val="000000"/>
                <w:sz w:val="32"/>
                <w:szCs w:val="32"/>
                <w:lang w:val="en-GB"/>
              </w:rPr>
              <w:t xml:space="preserve"> </w:t>
            </w:r>
            <w:proofErr w:type="spellStart"/>
            <w:r w:rsidRPr="00B63DA3">
              <w:rPr>
                <w:rFonts w:asciiTheme="majorBidi" w:hAnsiTheme="majorBidi" w:cstheme="majorBidi"/>
                <w:color w:val="000000"/>
                <w:sz w:val="32"/>
                <w:szCs w:val="32"/>
                <w:lang w:val="en-GB"/>
              </w:rPr>
              <w:t>Pravo</w:t>
            </w:r>
            <w:r w:rsidR="000F45A5" w:rsidRPr="00B63DA3">
              <w:rPr>
                <w:rFonts w:asciiTheme="majorBidi" w:hAnsiTheme="majorBidi" w:cstheme="majorBidi"/>
                <w:color w:val="000000"/>
                <w:sz w:val="32"/>
                <w:szCs w:val="32"/>
                <w:lang w:val="en-GB"/>
              </w:rPr>
              <w:t>r</w:t>
            </w:r>
            <w:r w:rsidRPr="00B63DA3">
              <w:rPr>
                <w:rFonts w:asciiTheme="majorBidi" w:hAnsiTheme="majorBidi" w:cstheme="majorBidi"/>
                <w:color w:val="000000"/>
                <w:sz w:val="32"/>
                <w:szCs w:val="32"/>
                <w:lang w:val="en-GB"/>
              </w:rPr>
              <w:t>axay</w:t>
            </w:r>
            <w:proofErr w:type="spellEnd"/>
          </w:p>
        </w:tc>
        <w:tc>
          <w:tcPr>
            <w:tcW w:w="1032" w:type="pct"/>
          </w:tcPr>
          <w:p w14:paraId="21182E2D" w14:textId="10ABDBA7" w:rsidR="00B76C0C" w:rsidRPr="00B63DA3" w:rsidRDefault="00B76C0C" w:rsidP="00B76C0C">
            <w:pPr>
              <w:ind w:right="7"/>
              <w:jc w:val="center"/>
              <w:rPr>
                <w:rFonts w:asciiTheme="majorBidi" w:hAnsiTheme="majorBidi" w:cstheme="majorBidi"/>
                <w:color w:val="000000"/>
                <w:sz w:val="32"/>
                <w:szCs w:val="32"/>
                <w:lang w:val="en-GB"/>
              </w:rPr>
            </w:pPr>
            <w:r w:rsidRPr="00B63DA3">
              <w:rPr>
                <w:rFonts w:asciiTheme="majorBidi" w:hAnsiTheme="majorBidi" w:cstheme="majorBidi"/>
                <w:color w:val="000000"/>
                <w:sz w:val="32"/>
                <w:szCs w:val="32"/>
                <w:lang w:val="en-US"/>
              </w:rPr>
              <w:t>11</w:t>
            </w:r>
            <w:r w:rsidRPr="00B63DA3">
              <w:rPr>
                <w:rFonts w:asciiTheme="majorBidi" w:hAnsiTheme="majorBidi" w:cstheme="majorBidi"/>
                <w:color w:val="000000"/>
                <w:sz w:val="32"/>
                <w:szCs w:val="32"/>
                <w:lang w:val="en-GB"/>
              </w:rPr>
              <w:t>.7</w:t>
            </w:r>
            <w:r w:rsidRPr="00B63DA3">
              <w:rPr>
                <w:rFonts w:asciiTheme="majorBidi" w:hAnsiTheme="majorBidi" w:cstheme="majorBidi"/>
                <w:color w:val="000000"/>
                <w:sz w:val="32"/>
                <w:szCs w:val="32"/>
                <w:lang w:val="en-US"/>
              </w:rPr>
              <w:t>3</w:t>
            </w:r>
          </w:p>
        </w:tc>
        <w:tc>
          <w:tcPr>
            <w:tcW w:w="1031" w:type="pct"/>
          </w:tcPr>
          <w:p w14:paraId="7570589F" w14:textId="3ABAD2E8" w:rsidR="00B76C0C" w:rsidRPr="00B63DA3" w:rsidRDefault="00B76C0C" w:rsidP="00B76C0C">
            <w:pPr>
              <w:jc w:val="center"/>
              <w:rPr>
                <w:rFonts w:asciiTheme="majorBidi" w:hAnsiTheme="majorBidi" w:cstheme="majorBidi"/>
                <w:color w:val="000000"/>
                <w:sz w:val="32"/>
                <w:szCs w:val="32"/>
                <w:lang w:val="en-US"/>
              </w:rPr>
            </w:pPr>
            <w:r w:rsidRPr="00B63DA3">
              <w:rPr>
                <w:rFonts w:asciiTheme="majorBidi" w:hAnsiTheme="majorBidi" w:cstheme="majorBidi"/>
                <w:color w:val="000000"/>
                <w:sz w:val="32"/>
                <w:szCs w:val="32"/>
                <w:lang w:val="en-US"/>
              </w:rPr>
              <w:t>11</w:t>
            </w:r>
            <w:r w:rsidRPr="00B63DA3">
              <w:rPr>
                <w:rFonts w:asciiTheme="majorBidi" w:hAnsiTheme="majorBidi" w:cstheme="majorBidi"/>
                <w:color w:val="000000"/>
                <w:sz w:val="32"/>
                <w:szCs w:val="32"/>
                <w:lang w:val="en-GB"/>
              </w:rPr>
              <w:t>.7</w:t>
            </w:r>
            <w:r w:rsidRPr="00B63DA3">
              <w:rPr>
                <w:rFonts w:asciiTheme="majorBidi" w:hAnsiTheme="majorBidi" w:cstheme="majorBidi"/>
                <w:color w:val="000000"/>
                <w:sz w:val="32"/>
                <w:szCs w:val="32"/>
                <w:lang w:val="en-US"/>
              </w:rPr>
              <w:t>3</w:t>
            </w:r>
          </w:p>
        </w:tc>
      </w:tr>
      <w:tr w:rsidR="00B76C0C" w:rsidRPr="00B63DA3" w14:paraId="2DF44DD2" w14:textId="7204BA34" w:rsidTr="00EB3B43">
        <w:tc>
          <w:tcPr>
            <w:tcW w:w="2937" w:type="pct"/>
            <w:vAlign w:val="bottom"/>
          </w:tcPr>
          <w:p w14:paraId="41E71489" w14:textId="3035585B" w:rsidR="00B76C0C" w:rsidRPr="00B63DA3" w:rsidRDefault="00B76C0C" w:rsidP="00B76C0C">
            <w:pPr>
              <w:tabs>
                <w:tab w:val="left" w:pos="311"/>
              </w:tabs>
              <w:jc w:val="thaiDistribute"/>
              <w:rPr>
                <w:rFonts w:asciiTheme="majorBidi" w:hAnsiTheme="majorBidi" w:cstheme="majorBidi"/>
                <w:color w:val="000000"/>
                <w:sz w:val="32"/>
                <w:szCs w:val="32"/>
                <w:lang w:val="en-GB"/>
              </w:rPr>
            </w:pPr>
            <w:r w:rsidRPr="00B63DA3">
              <w:rPr>
                <w:rFonts w:asciiTheme="majorBidi" w:hAnsiTheme="majorBidi" w:cstheme="majorBidi"/>
                <w:color w:val="000000"/>
                <w:sz w:val="32"/>
                <w:szCs w:val="32"/>
                <w:cs/>
                <w:lang w:val="en-GB"/>
              </w:rPr>
              <w:t>นายธีรพล นพรัมภา</w:t>
            </w:r>
          </w:p>
        </w:tc>
        <w:tc>
          <w:tcPr>
            <w:tcW w:w="1032" w:type="pct"/>
          </w:tcPr>
          <w:p w14:paraId="590B9F8A" w14:textId="2C164420" w:rsidR="00B76C0C" w:rsidRPr="00B63DA3" w:rsidRDefault="00B76C0C" w:rsidP="00B76C0C">
            <w:pPr>
              <w:ind w:right="7"/>
              <w:jc w:val="center"/>
              <w:rPr>
                <w:rFonts w:asciiTheme="majorBidi" w:hAnsiTheme="majorBidi" w:cstheme="majorBidi"/>
                <w:color w:val="000000"/>
                <w:sz w:val="32"/>
                <w:szCs w:val="32"/>
                <w:lang w:val="en-GB"/>
              </w:rPr>
            </w:pPr>
            <w:r w:rsidRPr="00B63DA3">
              <w:rPr>
                <w:rFonts w:asciiTheme="majorBidi" w:hAnsiTheme="majorBidi" w:cstheme="majorBidi"/>
                <w:color w:val="000000"/>
                <w:sz w:val="32"/>
                <w:szCs w:val="32"/>
                <w:lang w:val="en-GB"/>
              </w:rPr>
              <w:t xml:space="preserve"> 5.86</w:t>
            </w:r>
          </w:p>
        </w:tc>
        <w:tc>
          <w:tcPr>
            <w:tcW w:w="1031" w:type="pct"/>
          </w:tcPr>
          <w:p w14:paraId="3A685334" w14:textId="1BF98279" w:rsidR="00B76C0C" w:rsidRPr="00B63DA3" w:rsidRDefault="00B76C0C" w:rsidP="00B76C0C">
            <w:pPr>
              <w:jc w:val="center"/>
              <w:rPr>
                <w:rFonts w:asciiTheme="majorBidi" w:hAnsiTheme="majorBidi" w:cstheme="majorBidi"/>
                <w:color w:val="000000"/>
                <w:sz w:val="32"/>
                <w:szCs w:val="32"/>
                <w:lang w:val="en-US"/>
              </w:rPr>
            </w:pPr>
            <w:r w:rsidRPr="00B63DA3">
              <w:rPr>
                <w:rFonts w:asciiTheme="majorBidi" w:hAnsiTheme="majorBidi" w:cstheme="majorBidi"/>
                <w:color w:val="000000"/>
                <w:sz w:val="32"/>
                <w:szCs w:val="32"/>
                <w:lang w:val="en-GB"/>
              </w:rPr>
              <w:t xml:space="preserve"> 5.86</w:t>
            </w:r>
          </w:p>
        </w:tc>
      </w:tr>
    </w:tbl>
    <w:p w14:paraId="46160E6F" w14:textId="77777777" w:rsidR="00E951E4" w:rsidRDefault="00E951E4" w:rsidP="00EB170D">
      <w:pPr>
        <w:tabs>
          <w:tab w:val="left" w:pos="540"/>
        </w:tabs>
        <w:spacing w:before="240" w:after="120"/>
        <w:jc w:val="thaiDistribute"/>
        <w:rPr>
          <w:rFonts w:asciiTheme="majorBidi" w:hAnsiTheme="majorBidi" w:cstheme="majorBidi"/>
          <w:b/>
          <w:bCs/>
          <w:sz w:val="32"/>
          <w:szCs w:val="32"/>
          <w:lang w:val="en-US"/>
        </w:rPr>
      </w:pPr>
    </w:p>
    <w:p w14:paraId="16F205C5" w14:textId="77777777" w:rsidR="00E951E4" w:rsidRDefault="00E951E4">
      <w:pPr>
        <w:spacing w:after="160" w:line="259" w:lineRule="auto"/>
        <w:rPr>
          <w:rFonts w:asciiTheme="majorBidi" w:hAnsiTheme="majorBidi" w:cstheme="majorBidi"/>
          <w:b/>
          <w:bCs/>
          <w:sz w:val="32"/>
          <w:szCs w:val="32"/>
          <w:lang w:val="en-US"/>
        </w:rPr>
      </w:pPr>
      <w:r>
        <w:rPr>
          <w:rFonts w:asciiTheme="majorBidi" w:hAnsiTheme="majorBidi" w:cstheme="majorBidi"/>
          <w:b/>
          <w:bCs/>
          <w:sz w:val="32"/>
          <w:szCs w:val="32"/>
          <w:lang w:val="en-US"/>
        </w:rPr>
        <w:br w:type="page"/>
      </w:r>
    </w:p>
    <w:p w14:paraId="0AF678F6" w14:textId="573492D6" w:rsidR="00B8122F" w:rsidRPr="00B63DA3" w:rsidRDefault="00F324BE" w:rsidP="00EB170D">
      <w:pPr>
        <w:tabs>
          <w:tab w:val="left" w:pos="540"/>
        </w:tabs>
        <w:spacing w:before="240" w:after="120"/>
        <w:jc w:val="thaiDistribute"/>
        <w:rPr>
          <w:rFonts w:asciiTheme="majorBidi" w:hAnsiTheme="majorBidi" w:cstheme="majorBidi"/>
          <w:b/>
          <w:bCs/>
          <w:sz w:val="32"/>
          <w:szCs w:val="32"/>
          <w:lang w:val="en-US"/>
        </w:rPr>
      </w:pPr>
      <w:r w:rsidRPr="00B63DA3">
        <w:rPr>
          <w:rFonts w:asciiTheme="majorBidi" w:hAnsiTheme="majorBidi" w:cstheme="majorBidi"/>
          <w:b/>
          <w:bCs/>
          <w:sz w:val="32"/>
          <w:szCs w:val="32"/>
          <w:lang w:val="en-US"/>
        </w:rPr>
        <w:lastRenderedPageBreak/>
        <w:t>2</w:t>
      </w:r>
      <w:r w:rsidR="001724AE" w:rsidRPr="00B63DA3">
        <w:rPr>
          <w:rFonts w:asciiTheme="majorBidi" w:hAnsiTheme="majorBidi" w:cstheme="majorBidi"/>
          <w:b/>
          <w:bCs/>
          <w:sz w:val="32"/>
          <w:szCs w:val="32"/>
          <w:lang w:val="en-US"/>
        </w:rPr>
        <w:t>.</w:t>
      </w:r>
      <w:r w:rsidR="001724AE" w:rsidRPr="00B63DA3">
        <w:rPr>
          <w:rFonts w:asciiTheme="majorBidi" w:hAnsiTheme="majorBidi" w:cstheme="majorBidi"/>
          <w:b/>
          <w:bCs/>
          <w:sz w:val="32"/>
          <w:szCs w:val="32"/>
          <w:lang w:val="en-US"/>
        </w:rPr>
        <w:tab/>
      </w:r>
      <w:r w:rsidR="00B8122F" w:rsidRPr="00B63DA3">
        <w:rPr>
          <w:rFonts w:asciiTheme="majorBidi" w:hAnsiTheme="majorBidi" w:cstheme="majorBidi"/>
          <w:b/>
          <w:bCs/>
          <w:sz w:val="32"/>
          <w:szCs w:val="32"/>
          <w:cs/>
          <w:lang w:val="en-US"/>
        </w:rPr>
        <w:t>เกณฑ์การจัดทำงบการเงิน</w:t>
      </w:r>
      <w:r w:rsidR="00B8122F" w:rsidRPr="00B63DA3">
        <w:rPr>
          <w:rFonts w:asciiTheme="majorBidi" w:hAnsiTheme="majorBidi" w:cstheme="majorBidi" w:hint="cs"/>
          <w:b/>
          <w:bCs/>
          <w:sz w:val="32"/>
          <w:szCs w:val="32"/>
          <w:cs/>
          <w:lang w:val="en-US"/>
        </w:rPr>
        <w:t>และการนำเสนองบการเงินรวม</w:t>
      </w:r>
    </w:p>
    <w:p w14:paraId="7470B832" w14:textId="413DBBF5" w:rsidR="00B8122F" w:rsidRPr="00B63DA3" w:rsidRDefault="00F324BE" w:rsidP="001724AE">
      <w:pPr>
        <w:tabs>
          <w:tab w:val="left" w:pos="540"/>
        </w:tabs>
        <w:spacing w:before="120" w:after="120"/>
        <w:jc w:val="thaiDistribute"/>
        <w:rPr>
          <w:rFonts w:asciiTheme="majorBidi" w:hAnsiTheme="majorBidi" w:cstheme="majorBidi"/>
          <w:b/>
          <w:bCs/>
          <w:sz w:val="32"/>
          <w:szCs w:val="32"/>
          <w:cs/>
          <w:lang w:val="en-US"/>
        </w:rPr>
      </w:pPr>
      <w:r w:rsidRPr="00B63DA3">
        <w:rPr>
          <w:rFonts w:asciiTheme="majorBidi" w:hAnsiTheme="majorBidi" w:cstheme="majorBidi"/>
          <w:b/>
          <w:bCs/>
          <w:sz w:val="32"/>
          <w:szCs w:val="32"/>
          <w:lang w:val="en-US"/>
        </w:rPr>
        <w:t>2</w:t>
      </w:r>
      <w:r w:rsidR="001724AE" w:rsidRPr="00B63DA3">
        <w:rPr>
          <w:rFonts w:asciiTheme="majorBidi" w:hAnsiTheme="majorBidi" w:cstheme="majorBidi"/>
          <w:b/>
          <w:bCs/>
          <w:sz w:val="32"/>
          <w:szCs w:val="32"/>
          <w:lang w:val="en-US"/>
        </w:rPr>
        <w:t>.</w:t>
      </w:r>
      <w:r w:rsidR="00D74C37" w:rsidRPr="00B63DA3">
        <w:rPr>
          <w:rFonts w:asciiTheme="majorBidi" w:hAnsiTheme="majorBidi" w:cstheme="majorBidi"/>
          <w:b/>
          <w:bCs/>
          <w:sz w:val="32"/>
          <w:szCs w:val="32"/>
          <w:lang w:val="en-US"/>
        </w:rPr>
        <w:t>1</w:t>
      </w:r>
      <w:r w:rsidR="001724AE" w:rsidRPr="00B63DA3">
        <w:rPr>
          <w:rFonts w:asciiTheme="majorBidi" w:hAnsiTheme="majorBidi" w:cstheme="majorBidi"/>
          <w:b/>
          <w:bCs/>
          <w:sz w:val="32"/>
          <w:szCs w:val="32"/>
          <w:lang w:val="en-US"/>
        </w:rPr>
        <w:tab/>
      </w:r>
      <w:r w:rsidR="00B8122F" w:rsidRPr="00B63DA3">
        <w:rPr>
          <w:rFonts w:asciiTheme="majorBidi" w:hAnsiTheme="majorBidi" w:cstheme="majorBidi"/>
          <w:b/>
          <w:bCs/>
          <w:sz w:val="32"/>
          <w:szCs w:val="32"/>
          <w:cs/>
          <w:lang w:val="en-US"/>
        </w:rPr>
        <w:t>เกณฑ์การถือปฏิบัติ</w:t>
      </w:r>
    </w:p>
    <w:p w14:paraId="0739BB0E" w14:textId="415D4B29" w:rsidR="00DE7C60" w:rsidRPr="00DE7C60" w:rsidRDefault="00DE7C60" w:rsidP="00DE7C60">
      <w:pPr>
        <w:pStyle w:val="Caption"/>
        <w:spacing w:line="240" w:lineRule="auto"/>
        <w:ind w:left="540" w:right="0" w:firstLine="0"/>
        <w:rPr>
          <w:u w:val="none"/>
        </w:rPr>
      </w:pPr>
      <w:r w:rsidRPr="00DE7C60">
        <w:rPr>
          <w:rFonts w:hint="cs"/>
          <w:u w:val="none"/>
          <w:cs/>
        </w:rPr>
        <w:t>งบการเงินนี้จัดทำขึ้นตามมาตรฐานการรายงานทางการเงินที่กำหนดในพระราชบัญญัติวิชาชีพบัญชี พ</w:t>
      </w:r>
      <w:r w:rsidRPr="00DE7C60">
        <w:rPr>
          <w:rFonts w:hint="cs"/>
          <w:u w:val="none"/>
        </w:rPr>
        <w:t>.</w:t>
      </w:r>
      <w:r w:rsidRPr="00DE7C60">
        <w:rPr>
          <w:rFonts w:hint="cs"/>
          <w:u w:val="none"/>
          <w:cs/>
        </w:rPr>
        <w:t>ศ</w:t>
      </w:r>
      <w:r w:rsidRPr="00DE7C60">
        <w:rPr>
          <w:rFonts w:hint="cs"/>
          <w:u w:val="none"/>
        </w:rPr>
        <w:t xml:space="preserve">. 2547 </w:t>
      </w:r>
      <w:r w:rsidRPr="00DE7C60">
        <w:rPr>
          <w:rFonts w:hint="cs"/>
          <w:u w:val="none"/>
          <w:cs/>
        </w:rPr>
        <w:t>โดยแสดงรายการในงบการเงินตามข้อกำหนดในประกาศกรมพัฒนาธุรกิจการค้าออกตามความ</w:t>
      </w:r>
      <w:r>
        <w:rPr>
          <w:u w:val="none"/>
        </w:rPr>
        <w:t xml:space="preserve">         </w:t>
      </w:r>
      <w:r w:rsidRPr="00DE7C60">
        <w:rPr>
          <w:rFonts w:hint="cs"/>
          <w:u w:val="none"/>
          <w:cs/>
        </w:rPr>
        <w:t>ในพระราชบัญญัติการบัญชี พ</w:t>
      </w:r>
      <w:r w:rsidRPr="00DE7C60">
        <w:rPr>
          <w:rFonts w:hint="cs"/>
          <w:u w:val="none"/>
        </w:rPr>
        <w:t>.</w:t>
      </w:r>
      <w:r w:rsidRPr="00DE7C60">
        <w:rPr>
          <w:rFonts w:hint="cs"/>
          <w:u w:val="none"/>
          <w:cs/>
        </w:rPr>
        <w:t>ศ</w:t>
      </w:r>
      <w:r w:rsidRPr="00DE7C60">
        <w:rPr>
          <w:rFonts w:hint="cs"/>
          <w:u w:val="none"/>
        </w:rPr>
        <w:t>. 2543</w:t>
      </w:r>
    </w:p>
    <w:p w14:paraId="4CC9CF7E" w14:textId="77777777" w:rsidR="00DE7C60" w:rsidRPr="00DE7C60" w:rsidRDefault="00DE7C60" w:rsidP="00DE7C60">
      <w:pPr>
        <w:pStyle w:val="Caption"/>
        <w:spacing w:line="240" w:lineRule="auto"/>
        <w:ind w:left="540" w:right="0" w:firstLine="0"/>
        <w:rPr>
          <w:u w:val="none"/>
        </w:rPr>
      </w:pPr>
      <w:r>
        <w:rPr>
          <w:rFonts w:hint="cs"/>
          <w:u w:val="none"/>
          <w:cs/>
        </w:rPr>
        <w:t>งบการเงินฉบับภาษาไทยเป็นงบการเงินฉบับที่บริษัทฯใช้เป็นทางการตามกฎหมาย งบการเงินฉบับ ภาษาอังกฤษแปลจากงบการเงินฉบับภาษาไทยนี้</w:t>
      </w:r>
    </w:p>
    <w:p w14:paraId="7529F295" w14:textId="77777777" w:rsidR="00DE7C60" w:rsidRDefault="00DE7C60" w:rsidP="00DE7C60">
      <w:pPr>
        <w:pStyle w:val="Caption"/>
        <w:spacing w:line="240" w:lineRule="auto"/>
        <w:ind w:left="540" w:right="0" w:firstLine="0"/>
        <w:rPr>
          <w:u w:val="none"/>
        </w:rPr>
      </w:pPr>
      <w:r>
        <w:rPr>
          <w:rFonts w:hint="cs"/>
          <w:u w:val="none"/>
          <w:cs/>
        </w:rPr>
        <w:t>งบการเงินนี้ได้จัดทำขึ้นโดยใช้เกณฑ์ราคาทุนเดิมเว้นแต่จะได้เปิดเผยเป็นอย่างอื่นในนโยบายการบัญชี</w:t>
      </w:r>
    </w:p>
    <w:p w14:paraId="22ABCF93" w14:textId="3BFE4CD4" w:rsidR="00B8122F" w:rsidRPr="00B63DA3" w:rsidRDefault="00F324BE" w:rsidP="001724AE">
      <w:pPr>
        <w:spacing w:before="120" w:after="120"/>
        <w:ind w:left="540" w:hanging="540"/>
        <w:jc w:val="thaiDistribute"/>
        <w:rPr>
          <w:rFonts w:asciiTheme="majorBidi" w:hAnsiTheme="majorBidi" w:cstheme="majorBidi"/>
          <w:b/>
          <w:bCs/>
          <w:sz w:val="32"/>
          <w:szCs w:val="32"/>
          <w:lang w:val="en-US"/>
        </w:rPr>
      </w:pPr>
      <w:r w:rsidRPr="00B63DA3">
        <w:rPr>
          <w:rFonts w:asciiTheme="majorBidi" w:hAnsiTheme="majorBidi" w:cstheme="majorBidi"/>
          <w:b/>
          <w:bCs/>
          <w:sz w:val="32"/>
          <w:szCs w:val="32"/>
          <w:lang w:val="en-US"/>
        </w:rPr>
        <w:t>2</w:t>
      </w:r>
      <w:r w:rsidR="001724AE" w:rsidRPr="00B63DA3">
        <w:rPr>
          <w:rFonts w:asciiTheme="majorBidi" w:hAnsiTheme="majorBidi" w:cstheme="majorBidi"/>
          <w:b/>
          <w:bCs/>
          <w:sz w:val="32"/>
          <w:szCs w:val="32"/>
          <w:lang w:val="en-US"/>
        </w:rPr>
        <w:t>.</w:t>
      </w:r>
      <w:r w:rsidRPr="00B63DA3">
        <w:rPr>
          <w:rFonts w:asciiTheme="majorBidi" w:hAnsiTheme="majorBidi" w:cstheme="majorBidi"/>
          <w:b/>
          <w:bCs/>
          <w:sz w:val="32"/>
          <w:szCs w:val="32"/>
          <w:lang w:val="en-US"/>
        </w:rPr>
        <w:t>2</w:t>
      </w:r>
      <w:r w:rsidR="001724AE" w:rsidRPr="00B63DA3">
        <w:rPr>
          <w:rFonts w:asciiTheme="majorBidi" w:hAnsiTheme="majorBidi" w:cstheme="majorBidi"/>
          <w:b/>
          <w:bCs/>
          <w:sz w:val="32"/>
          <w:szCs w:val="32"/>
          <w:lang w:val="en-US"/>
        </w:rPr>
        <w:tab/>
      </w:r>
      <w:r w:rsidR="00B8122F" w:rsidRPr="00B63DA3">
        <w:rPr>
          <w:rFonts w:asciiTheme="majorBidi" w:hAnsiTheme="majorBidi" w:cstheme="majorBidi" w:hint="cs"/>
          <w:b/>
          <w:bCs/>
          <w:sz w:val="32"/>
          <w:szCs w:val="32"/>
          <w:cs/>
          <w:lang w:val="en-US"/>
        </w:rPr>
        <w:t>เกณฑ์ในการ</w:t>
      </w:r>
      <w:r w:rsidR="00BF0773" w:rsidRPr="00B63DA3">
        <w:rPr>
          <w:rFonts w:asciiTheme="majorBidi" w:hAnsiTheme="majorBidi" w:cstheme="majorBidi" w:hint="cs"/>
          <w:b/>
          <w:bCs/>
          <w:sz w:val="32"/>
          <w:szCs w:val="32"/>
          <w:cs/>
          <w:lang w:val="en-US"/>
        </w:rPr>
        <w:t>จัดทำ</w:t>
      </w:r>
      <w:r w:rsidR="00B8122F" w:rsidRPr="00B63DA3">
        <w:rPr>
          <w:rFonts w:asciiTheme="majorBidi" w:hAnsiTheme="majorBidi" w:cstheme="majorBidi" w:hint="cs"/>
          <w:b/>
          <w:bCs/>
          <w:sz w:val="32"/>
          <w:szCs w:val="32"/>
          <w:cs/>
          <w:lang w:val="en-US"/>
        </w:rPr>
        <w:t>งบการเงินรวม</w:t>
      </w:r>
    </w:p>
    <w:p w14:paraId="210977F0" w14:textId="50AEDF06" w:rsidR="00B8122F" w:rsidRPr="00B63DA3" w:rsidRDefault="00EB170D" w:rsidP="00EB170D">
      <w:pPr>
        <w:spacing w:before="120" w:after="120"/>
        <w:ind w:left="900" w:hanging="360"/>
        <w:jc w:val="thaiDistribute"/>
        <w:rPr>
          <w:rFonts w:asciiTheme="majorBidi" w:hAnsiTheme="majorBidi" w:cstheme="majorBidi"/>
          <w:sz w:val="32"/>
          <w:szCs w:val="32"/>
          <w:lang w:val="en-US"/>
        </w:rPr>
      </w:pPr>
      <w:r w:rsidRPr="00B63DA3">
        <w:rPr>
          <w:rFonts w:asciiTheme="majorBidi" w:hAnsiTheme="majorBidi" w:cstheme="majorBidi" w:hint="cs"/>
          <w:sz w:val="32"/>
          <w:szCs w:val="32"/>
          <w:cs/>
          <w:lang w:val="en-US"/>
        </w:rPr>
        <w:t>ก)</w:t>
      </w:r>
      <w:r w:rsidRPr="00B63DA3">
        <w:rPr>
          <w:rFonts w:asciiTheme="majorBidi" w:hAnsiTheme="majorBidi" w:cstheme="majorBidi"/>
          <w:sz w:val="32"/>
          <w:szCs w:val="32"/>
          <w:cs/>
          <w:lang w:val="en-US"/>
        </w:rPr>
        <w:tab/>
      </w:r>
      <w:r w:rsidR="00B8122F" w:rsidRPr="00B63DA3">
        <w:rPr>
          <w:rFonts w:asciiTheme="majorBidi" w:hAnsiTheme="majorBidi" w:cstheme="majorBidi" w:hint="cs"/>
          <w:sz w:val="32"/>
          <w:szCs w:val="32"/>
          <w:cs/>
          <w:lang w:val="en-US"/>
        </w:rPr>
        <w:t>งบการเงินรวมนี้ประกอบด้วยงบการเงินของ</w:t>
      </w:r>
      <w:r w:rsidR="00B8122F" w:rsidRPr="00B63DA3">
        <w:rPr>
          <w:rFonts w:asciiTheme="majorBidi" w:hAnsiTheme="majorBidi" w:cstheme="majorBidi"/>
          <w:sz w:val="32"/>
          <w:szCs w:val="32"/>
          <w:cs/>
          <w:lang w:val="en-US"/>
        </w:rPr>
        <w:t>บริษัท คิวทีซี เอนเนอร์ยี่</w:t>
      </w:r>
      <w:r w:rsidR="00B8122F" w:rsidRPr="00B63DA3">
        <w:rPr>
          <w:rFonts w:asciiTheme="majorBidi" w:hAnsiTheme="majorBidi" w:cstheme="majorBidi" w:hint="cs"/>
          <w:sz w:val="32"/>
          <w:szCs w:val="32"/>
          <w:cs/>
          <w:lang w:val="en-US"/>
        </w:rPr>
        <w:t xml:space="preserve"> จำกัด (มหาชน) และบริษัทย่อย</w:t>
      </w:r>
      <w:r w:rsidR="001724AE" w:rsidRPr="00B63DA3">
        <w:rPr>
          <w:rFonts w:asciiTheme="majorBidi" w:hAnsiTheme="majorBidi" w:cstheme="majorBidi"/>
          <w:sz w:val="32"/>
          <w:szCs w:val="32"/>
          <w:lang w:val="en-US"/>
        </w:rPr>
        <w:t xml:space="preserve">            </w:t>
      </w:r>
      <w:r w:rsidR="00A61E8E" w:rsidRPr="00B63DA3">
        <w:rPr>
          <w:rFonts w:asciiTheme="majorBidi" w:hAnsiTheme="majorBidi" w:cstheme="majorBidi"/>
          <w:sz w:val="32"/>
          <w:szCs w:val="32"/>
          <w:cs/>
          <w:lang w:val="en-US"/>
        </w:rPr>
        <w:t xml:space="preserve">(ซึ่งต่อไปนี้เรียกว่า “บริษัทย่อย”) </w:t>
      </w:r>
      <w:r w:rsidR="00A61E8E" w:rsidRPr="00B63DA3">
        <w:rPr>
          <w:rFonts w:asciiTheme="majorBidi" w:hAnsiTheme="majorBidi" w:cstheme="majorBidi" w:hint="cs"/>
          <w:sz w:val="32"/>
          <w:szCs w:val="32"/>
          <w:cs/>
          <w:lang w:val="en-US"/>
        </w:rPr>
        <w:t xml:space="preserve">(รวมเรียกว่า “กลุ่มบริษัท”) </w:t>
      </w:r>
      <w:r w:rsidR="00A61E8E" w:rsidRPr="00B63DA3">
        <w:rPr>
          <w:rFonts w:asciiTheme="majorBidi" w:hAnsiTheme="majorBidi" w:cstheme="majorBidi"/>
          <w:sz w:val="32"/>
          <w:szCs w:val="32"/>
          <w:cs/>
          <w:lang w:val="en-US"/>
        </w:rPr>
        <w:t>ดังต่อไปนี้</w:t>
      </w:r>
    </w:p>
    <w:tbl>
      <w:tblPr>
        <w:tblW w:w="8621" w:type="dxa"/>
        <w:tblInd w:w="899" w:type="dxa"/>
        <w:tblLayout w:type="fixed"/>
        <w:tblCellMar>
          <w:left w:w="0" w:type="dxa"/>
          <w:right w:w="0" w:type="dxa"/>
        </w:tblCellMar>
        <w:tblLook w:val="01E0" w:firstRow="1" w:lastRow="1" w:firstColumn="1" w:lastColumn="1" w:noHBand="0" w:noVBand="0"/>
      </w:tblPr>
      <w:tblGrid>
        <w:gridCol w:w="2611"/>
        <w:gridCol w:w="180"/>
        <w:gridCol w:w="850"/>
        <w:gridCol w:w="142"/>
        <w:gridCol w:w="801"/>
        <w:gridCol w:w="142"/>
        <w:gridCol w:w="850"/>
        <w:gridCol w:w="161"/>
        <w:gridCol w:w="2884"/>
      </w:tblGrid>
      <w:tr w:rsidR="00B8122F" w:rsidRPr="00B63DA3" w14:paraId="66090224" w14:textId="77777777" w:rsidTr="00C73F2B">
        <w:tc>
          <w:tcPr>
            <w:tcW w:w="2611" w:type="dxa"/>
          </w:tcPr>
          <w:p w14:paraId="35762F48" w14:textId="77777777" w:rsidR="00B8122F" w:rsidRPr="00B63DA3" w:rsidRDefault="00B8122F" w:rsidP="00EB3B43">
            <w:pPr>
              <w:jc w:val="center"/>
              <w:rPr>
                <w:rFonts w:asciiTheme="majorBidi" w:hAnsiTheme="majorBidi" w:cstheme="majorBidi"/>
                <w:sz w:val="24"/>
                <w:szCs w:val="24"/>
                <w:cs/>
              </w:rPr>
            </w:pPr>
          </w:p>
        </w:tc>
        <w:tc>
          <w:tcPr>
            <w:tcW w:w="180" w:type="dxa"/>
          </w:tcPr>
          <w:p w14:paraId="1200ACCF" w14:textId="77777777" w:rsidR="00B8122F" w:rsidRPr="00B63DA3" w:rsidRDefault="00B8122F" w:rsidP="00C73F2B">
            <w:pPr>
              <w:jc w:val="center"/>
              <w:rPr>
                <w:rFonts w:asciiTheme="majorBidi" w:hAnsiTheme="majorBidi" w:cstheme="majorBidi"/>
                <w:sz w:val="24"/>
                <w:szCs w:val="24"/>
                <w:cs/>
              </w:rPr>
            </w:pPr>
          </w:p>
        </w:tc>
        <w:tc>
          <w:tcPr>
            <w:tcW w:w="850" w:type="dxa"/>
          </w:tcPr>
          <w:p w14:paraId="3EF237E6" w14:textId="77777777" w:rsidR="00B8122F" w:rsidRPr="00B63DA3" w:rsidRDefault="00B8122F" w:rsidP="00C73F2B">
            <w:pPr>
              <w:jc w:val="center"/>
              <w:rPr>
                <w:rFonts w:asciiTheme="majorBidi" w:hAnsiTheme="majorBidi" w:cstheme="majorBidi"/>
                <w:sz w:val="24"/>
                <w:szCs w:val="24"/>
                <w:cs/>
              </w:rPr>
            </w:pPr>
            <w:r w:rsidRPr="00B63DA3">
              <w:rPr>
                <w:rFonts w:asciiTheme="majorBidi" w:hAnsiTheme="majorBidi" w:cstheme="majorBidi"/>
                <w:sz w:val="24"/>
                <w:szCs w:val="24"/>
                <w:cs/>
              </w:rPr>
              <w:t>ประเทศที่</w:t>
            </w:r>
          </w:p>
        </w:tc>
        <w:tc>
          <w:tcPr>
            <w:tcW w:w="142" w:type="dxa"/>
          </w:tcPr>
          <w:p w14:paraId="6D573CF5" w14:textId="77777777" w:rsidR="00B8122F" w:rsidRPr="00B63DA3" w:rsidRDefault="00B8122F" w:rsidP="00EB3B43">
            <w:pPr>
              <w:jc w:val="center"/>
              <w:rPr>
                <w:rFonts w:asciiTheme="majorBidi" w:hAnsiTheme="majorBidi" w:cstheme="majorBidi"/>
                <w:sz w:val="24"/>
                <w:szCs w:val="24"/>
              </w:rPr>
            </w:pPr>
          </w:p>
        </w:tc>
        <w:tc>
          <w:tcPr>
            <w:tcW w:w="1793" w:type="dxa"/>
            <w:gridSpan w:val="3"/>
            <w:tcBorders>
              <w:bottom w:val="single" w:sz="4" w:space="0" w:color="auto"/>
            </w:tcBorders>
          </w:tcPr>
          <w:p w14:paraId="46CA6B01" w14:textId="2BA4838E" w:rsidR="00B8122F" w:rsidRPr="00B63DA3" w:rsidRDefault="00B8122F" w:rsidP="00EB3B43">
            <w:pPr>
              <w:jc w:val="center"/>
              <w:rPr>
                <w:rFonts w:asciiTheme="majorBidi" w:hAnsiTheme="majorBidi" w:cstheme="majorBidi"/>
                <w:sz w:val="24"/>
                <w:szCs w:val="24"/>
                <w:lang w:val="en-US"/>
              </w:rPr>
            </w:pPr>
            <w:r w:rsidRPr="00B63DA3">
              <w:rPr>
                <w:rFonts w:asciiTheme="majorBidi" w:hAnsiTheme="majorBidi" w:cstheme="majorBidi"/>
                <w:sz w:val="24"/>
                <w:szCs w:val="24"/>
                <w:cs/>
              </w:rPr>
              <w:t>สัดส่วน</w:t>
            </w:r>
            <w:r w:rsidR="00C73F2B" w:rsidRPr="00B63DA3">
              <w:rPr>
                <w:rFonts w:asciiTheme="majorBidi" w:hAnsiTheme="majorBidi" w:cstheme="majorBidi" w:hint="cs"/>
                <w:sz w:val="24"/>
                <w:szCs w:val="24"/>
                <w:cs/>
              </w:rPr>
              <w:t>เงิน</w:t>
            </w:r>
            <w:r w:rsidRPr="00B63DA3">
              <w:rPr>
                <w:rFonts w:asciiTheme="majorBidi" w:hAnsiTheme="majorBidi" w:cstheme="majorBidi"/>
                <w:sz w:val="24"/>
                <w:szCs w:val="24"/>
                <w:cs/>
              </w:rPr>
              <w:t>ลงทุน</w:t>
            </w:r>
          </w:p>
        </w:tc>
        <w:tc>
          <w:tcPr>
            <w:tcW w:w="161" w:type="dxa"/>
          </w:tcPr>
          <w:p w14:paraId="5E77E3B2" w14:textId="77777777" w:rsidR="00B8122F" w:rsidRPr="00B63DA3" w:rsidRDefault="00B8122F" w:rsidP="00EB3B43">
            <w:pPr>
              <w:jc w:val="center"/>
              <w:rPr>
                <w:rFonts w:asciiTheme="majorBidi" w:hAnsiTheme="majorBidi" w:cstheme="majorBidi"/>
                <w:sz w:val="24"/>
                <w:szCs w:val="24"/>
              </w:rPr>
            </w:pPr>
          </w:p>
        </w:tc>
        <w:tc>
          <w:tcPr>
            <w:tcW w:w="2884" w:type="dxa"/>
          </w:tcPr>
          <w:p w14:paraId="386717CE" w14:textId="77777777" w:rsidR="00B8122F" w:rsidRPr="00B63DA3" w:rsidRDefault="00B8122F" w:rsidP="00EB3B43">
            <w:pPr>
              <w:jc w:val="center"/>
              <w:rPr>
                <w:rFonts w:asciiTheme="majorBidi" w:hAnsiTheme="majorBidi" w:cstheme="majorBidi"/>
                <w:sz w:val="24"/>
                <w:szCs w:val="24"/>
                <w:cs/>
              </w:rPr>
            </w:pPr>
          </w:p>
        </w:tc>
      </w:tr>
      <w:tr w:rsidR="00B8122F" w:rsidRPr="00B63DA3" w14:paraId="72B4A7C6" w14:textId="77777777" w:rsidTr="00C73F2B">
        <w:tc>
          <w:tcPr>
            <w:tcW w:w="2611" w:type="dxa"/>
            <w:tcBorders>
              <w:bottom w:val="single" w:sz="4" w:space="0" w:color="auto"/>
            </w:tcBorders>
          </w:tcPr>
          <w:p w14:paraId="02A403C9" w14:textId="77777777" w:rsidR="00B8122F" w:rsidRPr="00B63DA3" w:rsidRDefault="00B8122F" w:rsidP="00EB3B43">
            <w:pPr>
              <w:jc w:val="center"/>
              <w:rPr>
                <w:rFonts w:asciiTheme="majorBidi" w:hAnsiTheme="majorBidi" w:cstheme="majorBidi"/>
                <w:sz w:val="24"/>
                <w:szCs w:val="24"/>
                <w:cs/>
              </w:rPr>
            </w:pPr>
            <w:r w:rsidRPr="00B63DA3">
              <w:rPr>
                <w:rFonts w:asciiTheme="majorBidi" w:hAnsiTheme="majorBidi" w:cstheme="majorBidi"/>
                <w:sz w:val="24"/>
                <w:szCs w:val="24"/>
                <w:cs/>
              </w:rPr>
              <w:t>บริษัทย่อย</w:t>
            </w:r>
          </w:p>
        </w:tc>
        <w:tc>
          <w:tcPr>
            <w:tcW w:w="180" w:type="dxa"/>
          </w:tcPr>
          <w:p w14:paraId="6931EE4A" w14:textId="77777777" w:rsidR="00B8122F" w:rsidRPr="00B63DA3" w:rsidRDefault="00B8122F" w:rsidP="00C73F2B">
            <w:pPr>
              <w:jc w:val="center"/>
              <w:rPr>
                <w:rFonts w:asciiTheme="majorBidi" w:hAnsiTheme="majorBidi" w:cstheme="majorBidi"/>
                <w:sz w:val="24"/>
                <w:szCs w:val="24"/>
                <w:cs/>
              </w:rPr>
            </w:pPr>
          </w:p>
        </w:tc>
        <w:tc>
          <w:tcPr>
            <w:tcW w:w="850" w:type="dxa"/>
            <w:tcBorders>
              <w:bottom w:val="single" w:sz="4" w:space="0" w:color="auto"/>
            </w:tcBorders>
          </w:tcPr>
          <w:p w14:paraId="3B8F7689" w14:textId="77777777" w:rsidR="00B8122F" w:rsidRPr="00B63DA3" w:rsidRDefault="00B8122F" w:rsidP="00C73F2B">
            <w:pPr>
              <w:jc w:val="center"/>
              <w:rPr>
                <w:rFonts w:asciiTheme="majorBidi" w:hAnsiTheme="majorBidi" w:cstheme="majorBidi"/>
                <w:sz w:val="24"/>
                <w:szCs w:val="24"/>
                <w:cs/>
              </w:rPr>
            </w:pPr>
            <w:r w:rsidRPr="00B63DA3">
              <w:rPr>
                <w:rFonts w:asciiTheme="majorBidi" w:hAnsiTheme="majorBidi" w:cstheme="majorBidi"/>
                <w:sz w:val="24"/>
                <w:szCs w:val="24"/>
                <w:cs/>
              </w:rPr>
              <w:t>จดทะเบียน</w:t>
            </w:r>
          </w:p>
        </w:tc>
        <w:tc>
          <w:tcPr>
            <w:tcW w:w="142" w:type="dxa"/>
          </w:tcPr>
          <w:p w14:paraId="09C33499" w14:textId="77777777" w:rsidR="00B8122F" w:rsidRPr="00B63DA3" w:rsidRDefault="00B8122F" w:rsidP="00EB3B43">
            <w:pPr>
              <w:jc w:val="center"/>
              <w:rPr>
                <w:rFonts w:asciiTheme="majorBidi" w:hAnsiTheme="majorBidi" w:cstheme="majorBidi"/>
                <w:sz w:val="24"/>
                <w:szCs w:val="24"/>
              </w:rPr>
            </w:pPr>
          </w:p>
        </w:tc>
        <w:tc>
          <w:tcPr>
            <w:tcW w:w="801" w:type="dxa"/>
            <w:tcBorders>
              <w:bottom w:val="single" w:sz="4" w:space="0" w:color="auto"/>
            </w:tcBorders>
          </w:tcPr>
          <w:p w14:paraId="20C5885B" w14:textId="0E13014F" w:rsidR="00B8122F" w:rsidRPr="00B63DA3" w:rsidRDefault="00F324BE" w:rsidP="00EB3B43">
            <w:pPr>
              <w:jc w:val="center"/>
              <w:rPr>
                <w:rFonts w:asciiTheme="majorBidi" w:hAnsiTheme="majorBidi" w:cstheme="majorBidi"/>
                <w:sz w:val="24"/>
                <w:szCs w:val="24"/>
                <w:cs/>
              </w:rPr>
            </w:pPr>
            <w:r w:rsidRPr="00B63DA3">
              <w:rPr>
                <w:rFonts w:asciiTheme="majorBidi" w:hAnsiTheme="majorBidi" w:cstheme="majorBidi"/>
                <w:sz w:val="24"/>
                <w:szCs w:val="24"/>
                <w:lang w:val="en-US"/>
              </w:rPr>
              <w:t>2</w:t>
            </w:r>
            <w:r w:rsidR="00B8122F" w:rsidRPr="00B63DA3">
              <w:rPr>
                <w:rFonts w:asciiTheme="majorBidi" w:hAnsiTheme="majorBidi" w:cstheme="majorBidi"/>
                <w:sz w:val="24"/>
                <w:szCs w:val="24"/>
              </w:rPr>
              <w:t>56</w:t>
            </w:r>
            <w:r w:rsidR="001724AE" w:rsidRPr="00B63DA3">
              <w:rPr>
                <w:rFonts w:asciiTheme="majorBidi" w:hAnsiTheme="majorBidi" w:cstheme="majorBidi"/>
                <w:sz w:val="24"/>
                <w:szCs w:val="24"/>
                <w:lang w:val="en-US"/>
              </w:rPr>
              <w:t>5</w:t>
            </w:r>
          </w:p>
        </w:tc>
        <w:tc>
          <w:tcPr>
            <w:tcW w:w="142" w:type="dxa"/>
          </w:tcPr>
          <w:p w14:paraId="550CDC6E" w14:textId="77777777" w:rsidR="00B8122F" w:rsidRPr="00B63DA3" w:rsidRDefault="00B8122F" w:rsidP="00EB3B43">
            <w:pPr>
              <w:jc w:val="center"/>
              <w:rPr>
                <w:rFonts w:asciiTheme="majorBidi" w:hAnsiTheme="majorBidi" w:cstheme="majorBidi"/>
                <w:sz w:val="24"/>
                <w:szCs w:val="24"/>
              </w:rPr>
            </w:pPr>
          </w:p>
        </w:tc>
        <w:tc>
          <w:tcPr>
            <w:tcW w:w="850" w:type="dxa"/>
            <w:tcBorders>
              <w:bottom w:val="single" w:sz="4" w:space="0" w:color="auto"/>
            </w:tcBorders>
          </w:tcPr>
          <w:p w14:paraId="69714BD7" w14:textId="71F7F3E4" w:rsidR="00B8122F" w:rsidRPr="00B63DA3" w:rsidRDefault="00F324BE" w:rsidP="00EB3B43">
            <w:pPr>
              <w:jc w:val="center"/>
              <w:rPr>
                <w:rFonts w:asciiTheme="majorBidi" w:hAnsiTheme="majorBidi" w:cstheme="majorBidi"/>
                <w:sz w:val="24"/>
                <w:szCs w:val="24"/>
                <w:cs/>
                <w:lang w:val="en-GB"/>
              </w:rPr>
            </w:pPr>
            <w:r w:rsidRPr="00B63DA3">
              <w:rPr>
                <w:rFonts w:asciiTheme="majorBidi" w:hAnsiTheme="majorBidi" w:cstheme="majorBidi" w:hint="cs"/>
                <w:sz w:val="24"/>
                <w:szCs w:val="24"/>
                <w:lang w:val="en-US"/>
              </w:rPr>
              <w:t>2564</w:t>
            </w:r>
          </w:p>
        </w:tc>
        <w:tc>
          <w:tcPr>
            <w:tcW w:w="161" w:type="dxa"/>
          </w:tcPr>
          <w:p w14:paraId="3A7755D1" w14:textId="77777777" w:rsidR="00B8122F" w:rsidRPr="00B63DA3" w:rsidRDefault="00B8122F" w:rsidP="00EB3B43">
            <w:pPr>
              <w:jc w:val="center"/>
              <w:rPr>
                <w:rFonts w:asciiTheme="majorBidi" w:hAnsiTheme="majorBidi" w:cstheme="majorBidi"/>
                <w:sz w:val="24"/>
                <w:szCs w:val="24"/>
              </w:rPr>
            </w:pPr>
          </w:p>
        </w:tc>
        <w:tc>
          <w:tcPr>
            <w:tcW w:w="2884" w:type="dxa"/>
            <w:tcBorders>
              <w:bottom w:val="single" w:sz="4" w:space="0" w:color="auto"/>
            </w:tcBorders>
          </w:tcPr>
          <w:p w14:paraId="0F23FD2F" w14:textId="77777777" w:rsidR="00B8122F" w:rsidRPr="00B63DA3" w:rsidRDefault="00B8122F" w:rsidP="00EB3B43">
            <w:pPr>
              <w:jc w:val="center"/>
              <w:rPr>
                <w:rFonts w:asciiTheme="majorBidi" w:hAnsiTheme="majorBidi" w:cstheme="majorBidi"/>
                <w:sz w:val="24"/>
                <w:szCs w:val="24"/>
              </w:rPr>
            </w:pPr>
            <w:r w:rsidRPr="00B63DA3">
              <w:rPr>
                <w:rFonts w:asciiTheme="majorBidi" w:hAnsiTheme="majorBidi" w:cstheme="majorBidi"/>
                <w:sz w:val="24"/>
                <w:szCs w:val="24"/>
                <w:cs/>
              </w:rPr>
              <w:t>ลักษณะธุรกิจ</w:t>
            </w:r>
          </w:p>
        </w:tc>
      </w:tr>
      <w:tr w:rsidR="00930CDB" w:rsidRPr="00B63DA3" w14:paraId="270CC21C" w14:textId="77777777" w:rsidTr="00C73F2B">
        <w:tc>
          <w:tcPr>
            <w:tcW w:w="2611" w:type="dxa"/>
          </w:tcPr>
          <w:p w14:paraId="3E0E69E3" w14:textId="77777777" w:rsidR="00930CDB" w:rsidRPr="00B63DA3" w:rsidRDefault="00930CDB" w:rsidP="00EB3B43">
            <w:pPr>
              <w:jc w:val="center"/>
              <w:rPr>
                <w:rFonts w:asciiTheme="majorBidi" w:hAnsiTheme="majorBidi" w:cstheme="majorBidi"/>
                <w:sz w:val="24"/>
                <w:szCs w:val="24"/>
                <w:cs/>
              </w:rPr>
            </w:pPr>
          </w:p>
        </w:tc>
        <w:tc>
          <w:tcPr>
            <w:tcW w:w="180" w:type="dxa"/>
          </w:tcPr>
          <w:p w14:paraId="4A00F032" w14:textId="77777777" w:rsidR="00930CDB" w:rsidRPr="00B63DA3" w:rsidRDefault="00930CDB" w:rsidP="00C73F2B">
            <w:pPr>
              <w:jc w:val="center"/>
              <w:rPr>
                <w:rFonts w:asciiTheme="majorBidi" w:hAnsiTheme="majorBidi" w:cstheme="majorBidi"/>
                <w:sz w:val="24"/>
                <w:szCs w:val="24"/>
                <w:cs/>
              </w:rPr>
            </w:pPr>
          </w:p>
        </w:tc>
        <w:tc>
          <w:tcPr>
            <w:tcW w:w="850" w:type="dxa"/>
          </w:tcPr>
          <w:p w14:paraId="210B99FD" w14:textId="77777777" w:rsidR="00930CDB" w:rsidRPr="00B63DA3" w:rsidRDefault="00930CDB" w:rsidP="00C73F2B">
            <w:pPr>
              <w:jc w:val="center"/>
              <w:rPr>
                <w:rFonts w:asciiTheme="majorBidi" w:hAnsiTheme="majorBidi" w:cstheme="majorBidi"/>
                <w:sz w:val="24"/>
                <w:szCs w:val="24"/>
                <w:cs/>
              </w:rPr>
            </w:pPr>
          </w:p>
        </w:tc>
        <w:tc>
          <w:tcPr>
            <w:tcW w:w="142" w:type="dxa"/>
          </w:tcPr>
          <w:p w14:paraId="551F40FF" w14:textId="77777777" w:rsidR="00930CDB" w:rsidRPr="00B63DA3" w:rsidRDefault="00930CDB" w:rsidP="00EB3B43">
            <w:pPr>
              <w:jc w:val="center"/>
              <w:rPr>
                <w:rFonts w:asciiTheme="majorBidi" w:hAnsiTheme="majorBidi" w:cstheme="majorBidi"/>
                <w:sz w:val="24"/>
                <w:szCs w:val="24"/>
              </w:rPr>
            </w:pPr>
          </w:p>
        </w:tc>
        <w:tc>
          <w:tcPr>
            <w:tcW w:w="801" w:type="dxa"/>
          </w:tcPr>
          <w:p w14:paraId="2B0D586B" w14:textId="75C89201" w:rsidR="00930CDB" w:rsidRPr="00B63DA3" w:rsidRDefault="00930CDB" w:rsidP="00EB3B43">
            <w:pPr>
              <w:jc w:val="center"/>
              <w:rPr>
                <w:rFonts w:asciiTheme="majorBidi" w:hAnsiTheme="majorBidi" w:cstheme="majorBidi"/>
                <w:sz w:val="24"/>
                <w:szCs w:val="24"/>
                <w:lang w:val="en-US"/>
              </w:rPr>
            </w:pPr>
            <w:r w:rsidRPr="00B63DA3">
              <w:rPr>
                <w:rFonts w:asciiTheme="majorBidi" w:hAnsiTheme="majorBidi" w:cstheme="majorBidi"/>
                <w:sz w:val="24"/>
                <w:szCs w:val="24"/>
                <w:cs/>
              </w:rPr>
              <w:t>ร้อยละ</w:t>
            </w:r>
          </w:p>
        </w:tc>
        <w:tc>
          <w:tcPr>
            <w:tcW w:w="142" w:type="dxa"/>
          </w:tcPr>
          <w:p w14:paraId="3A05DC49" w14:textId="77777777" w:rsidR="00930CDB" w:rsidRPr="00B63DA3" w:rsidRDefault="00930CDB" w:rsidP="00EB3B43">
            <w:pPr>
              <w:jc w:val="center"/>
              <w:rPr>
                <w:rFonts w:asciiTheme="majorBidi" w:hAnsiTheme="majorBidi" w:cstheme="majorBidi"/>
                <w:sz w:val="24"/>
                <w:szCs w:val="24"/>
              </w:rPr>
            </w:pPr>
          </w:p>
        </w:tc>
        <w:tc>
          <w:tcPr>
            <w:tcW w:w="850" w:type="dxa"/>
          </w:tcPr>
          <w:p w14:paraId="0DE0A714" w14:textId="2A96386F" w:rsidR="00930CDB" w:rsidRPr="00B63DA3" w:rsidRDefault="00930CDB" w:rsidP="00EB3B43">
            <w:pPr>
              <w:jc w:val="center"/>
              <w:rPr>
                <w:rFonts w:asciiTheme="majorBidi" w:hAnsiTheme="majorBidi" w:cstheme="majorBidi"/>
                <w:sz w:val="24"/>
                <w:szCs w:val="24"/>
                <w:lang w:val="en-US"/>
              </w:rPr>
            </w:pPr>
            <w:r w:rsidRPr="00B63DA3">
              <w:rPr>
                <w:rFonts w:asciiTheme="majorBidi" w:hAnsiTheme="majorBidi" w:cstheme="majorBidi"/>
                <w:sz w:val="24"/>
                <w:szCs w:val="24"/>
                <w:cs/>
              </w:rPr>
              <w:t>ร้อยละ</w:t>
            </w:r>
          </w:p>
        </w:tc>
        <w:tc>
          <w:tcPr>
            <w:tcW w:w="161" w:type="dxa"/>
          </w:tcPr>
          <w:p w14:paraId="7E765379" w14:textId="77777777" w:rsidR="00930CDB" w:rsidRPr="00B63DA3" w:rsidRDefault="00930CDB" w:rsidP="00EB3B43">
            <w:pPr>
              <w:jc w:val="center"/>
              <w:rPr>
                <w:rFonts w:asciiTheme="majorBidi" w:hAnsiTheme="majorBidi" w:cstheme="majorBidi"/>
                <w:sz w:val="24"/>
                <w:szCs w:val="24"/>
              </w:rPr>
            </w:pPr>
          </w:p>
        </w:tc>
        <w:tc>
          <w:tcPr>
            <w:tcW w:w="2884" w:type="dxa"/>
          </w:tcPr>
          <w:p w14:paraId="1C6D456A" w14:textId="77777777" w:rsidR="00930CDB" w:rsidRPr="00B63DA3" w:rsidRDefault="00930CDB" w:rsidP="00EB3B43">
            <w:pPr>
              <w:jc w:val="center"/>
              <w:rPr>
                <w:rFonts w:asciiTheme="majorBidi" w:hAnsiTheme="majorBidi" w:cstheme="majorBidi"/>
                <w:sz w:val="24"/>
                <w:szCs w:val="24"/>
                <w:cs/>
              </w:rPr>
            </w:pPr>
          </w:p>
        </w:tc>
      </w:tr>
      <w:tr w:rsidR="00B8122F" w:rsidRPr="00B63DA3" w14:paraId="0EBC96C3" w14:textId="77777777" w:rsidTr="00C73F2B">
        <w:tc>
          <w:tcPr>
            <w:tcW w:w="2611" w:type="dxa"/>
          </w:tcPr>
          <w:p w14:paraId="1520F277" w14:textId="77777777" w:rsidR="00B8122F" w:rsidRPr="00B63DA3" w:rsidRDefault="00B8122F" w:rsidP="00C73F2B">
            <w:pPr>
              <w:tabs>
                <w:tab w:val="left" w:pos="162"/>
                <w:tab w:val="left" w:pos="900"/>
              </w:tabs>
              <w:ind w:right="86"/>
              <w:jc w:val="both"/>
              <w:rPr>
                <w:rFonts w:asciiTheme="majorBidi" w:hAnsiTheme="majorBidi" w:cstheme="majorBidi"/>
                <w:sz w:val="24"/>
                <w:szCs w:val="24"/>
                <w:u w:val="single"/>
                <w:cs/>
              </w:rPr>
            </w:pPr>
            <w:r w:rsidRPr="00B63DA3">
              <w:rPr>
                <w:rFonts w:asciiTheme="majorBidi" w:hAnsiTheme="majorBidi" w:cstheme="majorBidi"/>
                <w:sz w:val="24"/>
                <w:szCs w:val="24"/>
                <w:u w:val="single"/>
                <w:cs/>
              </w:rPr>
              <w:t>บริษัทย่อยทางตรง</w:t>
            </w:r>
          </w:p>
        </w:tc>
        <w:tc>
          <w:tcPr>
            <w:tcW w:w="180" w:type="dxa"/>
          </w:tcPr>
          <w:p w14:paraId="2C02746F" w14:textId="77777777" w:rsidR="00B8122F" w:rsidRPr="00B63DA3" w:rsidRDefault="00B8122F" w:rsidP="00C73F2B">
            <w:pPr>
              <w:tabs>
                <w:tab w:val="left" w:pos="360"/>
                <w:tab w:val="left" w:pos="900"/>
              </w:tabs>
              <w:jc w:val="thaiDistribute"/>
              <w:rPr>
                <w:rFonts w:asciiTheme="majorBidi" w:hAnsiTheme="majorBidi" w:cstheme="majorBidi"/>
                <w:sz w:val="24"/>
                <w:szCs w:val="24"/>
                <w:u w:val="single"/>
                <w:cs/>
              </w:rPr>
            </w:pPr>
          </w:p>
        </w:tc>
        <w:tc>
          <w:tcPr>
            <w:tcW w:w="850" w:type="dxa"/>
          </w:tcPr>
          <w:p w14:paraId="753983F3" w14:textId="77777777" w:rsidR="00B8122F" w:rsidRPr="00B63DA3" w:rsidRDefault="00B8122F" w:rsidP="00C73F2B">
            <w:pPr>
              <w:tabs>
                <w:tab w:val="left" w:pos="360"/>
                <w:tab w:val="left" w:pos="900"/>
              </w:tabs>
              <w:jc w:val="thaiDistribute"/>
              <w:rPr>
                <w:rFonts w:asciiTheme="majorBidi" w:hAnsiTheme="majorBidi" w:cstheme="majorBidi"/>
                <w:sz w:val="24"/>
                <w:szCs w:val="24"/>
                <w:u w:val="single"/>
                <w:cs/>
              </w:rPr>
            </w:pPr>
          </w:p>
        </w:tc>
        <w:tc>
          <w:tcPr>
            <w:tcW w:w="142" w:type="dxa"/>
          </w:tcPr>
          <w:p w14:paraId="3A87FD9F" w14:textId="77777777" w:rsidR="00B8122F" w:rsidRPr="00B63DA3" w:rsidRDefault="00B8122F" w:rsidP="00EB3B43">
            <w:pPr>
              <w:tabs>
                <w:tab w:val="left" w:pos="360"/>
                <w:tab w:val="left" w:pos="900"/>
              </w:tabs>
              <w:jc w:val="center"/>
              <w:rPr>
                <w:rFonts w:asciiTheme="majorBidi" w:hAnsiTheme="majorBidi" w:cstheme="majorBidi"/>
                <w:sz w:val="24"/>
                <w:szCs w:val="24"/>
              </w:rPr>
            </w:pPr>
          </w:p>
        </w:tc>
        <w:tc>
          <w:tcPr>
            <w:tcW w:w="801" w:type="dxa"/>
          </w:tcPr>
          <w:p w14:paraId="0E19940E" w14:textId="77777777" w:rsidR="00B8122F" w:rsidRPr="00B63DA3" w:rsidRDefault="00B8122F" w:rsidP="00EB3B43">
            <w:pPr>
              <w:tabs>
                <w:tab w:val="left" w:pos="360"/>
                <w:tab w:val="left" w:pos="900"/>
              </w:tabs>
              <w:jc w:val="center"/>
              <w:rPr>
                <w:rFonts w:asciiTheme="majorBidi" w:hAnsiTheme="majorBidi" w:cstheme="majorBidi"/>
                <w:sz w:val="24"/>
                <w:szCs w:val="24"/>
              </w:rPr>
            </w:pPr>
          </w:p>
        </w:tc>
        <w:tc>
          <w:tcPr>
            <w:tcW w:w="142" w:type="dxa"/>
          </w:tcPr>
          <w:p w14:paraId="0651A805" w14:textId="77777777" w:rsidR="00B8122F" w:rsidRPr="00B63DA3" w:rsidRDefault="00B8122F" w:rsidP="00EB3B43">
            <w:pPr>
              <w:tabs>
                <w:tab w:val="left" w:pos="360"/>
                <w:tab w:val="left" w:pos="900"/>
              </w:tabs>
              <w:jc w:val="center"/>
              <w:rPr>
                <w:rFonts w:asciiTheme="majorBidi" w:hAnsiTheme="majorBidi" w:cstheme="majorBidi"/>
                <w:sz w:val="24"/>
                <w:szCs w:val="24"/>
              </w:rPr>
            </w:pPr>
          </w:p>
        </w:tc>
        <w:tc>
          <w:tcPr>
            <w:tcW w:w="850" w:type="dxa"/>
          </w:tcPr>
          <w:p w14:paraId="05A76D82" w14:textId="77777777" w:rsidR="00B8122F" w:rsidRPr="00B63DA3" w:rsidRDefault="00B8122F" w:rsidP="00EB3B43">
            <w:pPr>
              <w:tabs>
                <w:tab w:val="left" w:pos="360"/>
                <w:tab w:val="left" w:pos="900"/>
              </w:tabs>
              <w:jc w:val="center"/>
              <w:rPr>
                <w:rFonts w:asciiTheme="majorBidi" w:hAnsiTheme="majorBidi" w:cstheme="majorBidi"/>
                <w:sz w:val="24"/>
                <w:szCs w:val="24"/>
              </w:rPr>
            </w:pPr>
          </w:p>
        </w:tc>
        <w:tc>
          <w:tcPr>
            <w:tcW w:w="161" w:type="dxa"/>
          </w:tcPr>
          <w:p w14:paraId="0320D5B8" w14:textId="77777777" w:rsidR="00B8122F" w:rsidRPr="00B63DA3" w:rsidRDefault="00B8122F" w:rsidP="00EB3B43">
            <w:pPr>
              <w:tabs>
                <w:tab w:val="left" w:pos="360"/>
                <w:tab w:val="left" w:pos="900"/>
              </w:tabs>
              <w:jc w:val="center"/>
              <w:rPr>
                <w:rFonts w:asciiTheme="majorBidi" w:hAnsiTheme="majorBidi" w:cstheme="majorBidi"/>
                <w:sz w:val="24"/>
                <w:szCs w:val="24"/>
              </w:rPr>
            </w:pPr>
          </w:p>
        </w:tc>
        <w:tc>
          <w:tcPr>
            <w:tcW w:w="2884" w:type="dxa"/>
          </w:tcPr>
          <w:p w14:paraId="1DB39DE2" w14:textId="77777777" w:rsidR="00B8122F" w:rsidRPr="00B63DA3" w:rsidRDefault="00B8122F" w:rsidP="00EB3B43">
            <w:pPr>
              <w:tabs>
                <w:tab w:val="left" w:pos="360"/>
                <w:tab w:val="left" w:pos="900"/>
              </w:tabs>
              <w:ind w:left="211" w:hanging="211"/>
              <w:rPr>
                <w:rFonts w:asciiTheme="majorBidi" w:hAnsiTheme="majorBidi" w:cstheme="majorBidi"/>
                <w:sz w:val="24"/>
                <w:szCs w:val="24"/>
              </w:rPr>
            </w:pPr>
          </w:p>
        </w:tc>
      </w:tr>
      <w:tr w:rsidR="00EB170D" w:rsidRPr="00B63DA3" w14:paraId="395B2235" w14:textId="77777777" w:rsidTr="00C73F2B">
        <w:tc>
          <w:tcPr>
            <w:tcW w:w="2611" w:type="dxa"/>
          </w:tcPr>
          <w:p w14:paraId="47758D8A" w14:textId="094B9428" w:rsidR="00EB170D" w:rsidRPr="00B63DA3" w:rsidRDefault="00EB170D" w:rsidP="00C73F2B">
            <w:pPr>
              <w:tabs>
                <w:tab w:val="left" w:pos="162"/>
              </w:tabs>
              <w:ind w:right="86"/>
              <w:jc w:val="both"/>
              <w:rPr>
                <w:rFonts w:asciiTheme="majorBidi" w:hAnsiTheme="majorBidi" w:cstheme="majorBidi"/>
                <w:sz w:val="24"/>
                <w:szCs w:val="24"/>
                <w:cs/>
              </w:rPr>
            </w:pPr>
            <w:r w:rsidRPr="00B63DA3">
              <w:rPr>
                <w:rFonts w:asciiTheme="majorBidi" w:hAnsiTheme="majorBidi" w:cstheme="majorBidi"/>
                <w:sz w:val="24"/>
                <w:szCs w:val="24"/>
                <w:cs/>
                <w:lang w:val="en-GB"/>
              </w:rPr>
              <w:t>บริษัท คิวทีซี โกลบอล เพาเวอร์ จำกัด</w:t>
            </w:r>
            <w:r w:rsidR="000F45A5" w:rsidRPr="00B63DA3">
              <w:rPr>
                <w:rFonts w:asciiTheme="majorBidi" w:hAnsiTheme="majorBidi" w:cstheme="majorBidi"/>
                <w:sz w:val="24"/>
                <w:szCs w:val="24"/>
                <w:cs/>
              </w:rPr>
              <w:t xml:space="preserve">               </w:t>
            </w:r>
          </w:p>
        </w:tc>
        <w:tc>
          <w:tcPr>
            <w:tcW w:w="180" w:type="dxa"/>
          </w:tcPr>
          <w:p w14:paraId="03C3BAAF" w14:textId="78258350" w:rsidR="00EB170D" w:rsidRPr="00B63DA3" w:rsidRDefault="00EB170D" w:rsidP="00C73F2B">
            <w:pPr>
              <w:ind w:right="-183"/>
              <w:jc w:val="both"/>
              <w:rPr>
                <w:rFonts w:asciiTheme="majorBidi" w:hAnsiTheme="majorBidi" w:cstheme="majorBidi"/>
                <w:sz w:val="24"/>
                <w:szCs w:val="24"/>
                <w:cs/>
              </w:rPr>
            </w:pPr>
          </w:p>
        </w:tc>
        <w:tc>
          <w:tcPr>
            <w:tcW w:w="850" w:type="dxa"/>
          </w:tcPr>
          <w:p w14:paraId="06DD6CFF" w14:textId="08BC0083" w:rsidR="00EB170D" w:rsidRPr="00B63DA3" w:rsidRDefault="00EB170D" w:rsidP="00C73F2B">
            <w:pPr>
              <w:jc w:val="center"/>
              <w:rPr>
                <w:rFonts w:asciiTheme="majorBidi" w:hAnsiTheme="majorBidi" w:cstheme="majorBidi"/>
                <w:sz w:val="24"/>
                <w:szCs w:val="24"/>
                <w:cs/>
              </w:rPr>
            </w:pPr>
            <w:r w:rsidRPr="00B63DA3">
              <w:rPr>
                <w:rFonts w:asciiTheme="majorBidi" w:hAnsiTheme="majorBidi" w:cstheme="majorBidi" w:hint="cs"/>
                <w:sz w:val="24"/>
                <w:szCs w:val="24"/>
                <w:cs/>
              </w:rPr>
              <w:t>ไทย</w:t>
            </w:r>
          </w:p>
        </w:tc>
        <w:tc>
          <w:tcPr>
            <w:tcW w:w="142" w:type="dxa"/>
          </w:tcPr>
          <w:p w14:paraId="77AB268F" w14:textId="77777777" w:rsidR="00EB170D" w:rsidRPr="00B63DA3" w:rsidRDefault="00EB170D" w:rsidP="00EB170D">
            <w:pPr>
              <w:tabs>
                <w:tab w:val="left" w:pos="162"/>
                <w:tab w:val="left" w:pos="900"/>
              </w:tabs>
              <w:ind w:right="-270"/>
              <w:jc w:val="both"/>
              <w:rPr>
                <w:rFonts w:asciiTheme="majorBidi" w:hAnsiTheme="majorBidi" w:cstheme="majorBidi"/>
                <w:sz w:val="24"/>
                <w:szCs w:val="24"/>
              </w:rPr>
            </w:pPr>
          </w:p>
        </w:tc>
        <w:tc>
          <w:tcPr>
            <w:tcW w:w="801" w:type="dxa"/>
            <w:shd w:val="clear" w:color="auto" w:fill="auto"/>
          </w:tcPr>
          <w:p w14:paraId="7BF3376D" w14:textId="078D7063" w:rsidR="00EB170D" w:rsidRPr="00B63DA3" w:rsidRDefault="00EB170D" w:rsidP="00EB170D">
            <w:pPr>
              <w:tabs>
                <w:tab w:val="left" w:pos="162"/>
                <w:tab w:val="left" w:pos="720"/>
              </w:tabs>
              <w:ind w:right="54"/>
              <w:jc w:val="right"/>
              <w:rPr>
                <w:rFonts w:asciiTheme="majorBidi" w:hAnsiTheme="majorBidi" w:cstheme="majorBidi"/>
                <w:sz w:val="24"/>
                <w:szCs w:val="24"/>
                <w:lang w:val="en-US"/>
              </w:rPr>
            </w:pPr>
            <w:r w:rsidRPr="00B63DA3">
              <w:rPr>
                <w:rFonts w:asciiTheme="majorBidi" w:hAnsiTheme="majorBidi" w:cstheme="majorBidi"/>
                <w:sz w:val="24"/>
                <w:szCs w:val="24"/>
                <w:lang w:val="en-US"/>
              </w:rPr>
              <w:t>99.99</w:t>
            </w:r>
          </w:p>
        </w:tc>
        <w:tc>
          <w:tcPr>
            <w:tcW w:w="142" w:type="dxa"/>
          </w:tcPr>
          <w:p w14:paraId="3CA25DFD" w14:textId="77777777" w:rsidR="00EB170D" w:rsidRPr="00B63DA3" w:rsidRDefault="00EB170D" w:rsidP="00EB170D">
            <w:pPr>
              <w:tabs>
                <w:tab w:val="left" w:pos="162"/>
              </w:tabs>
              <w:ind w:right="54"/>
              <w:jc w:val="right"/>
              <w:rPr>
                <w:rFonts w:asciiTheme="majorBidi" w:hAnsiTheme="majorBidi" w:cstheme="majorBidi"/>
                <w:sz w:val="24"/>
                <w:szCs w:val="24"/>
              </w:rPr>
            </w:pPr>
          </w:p>
        </w:tc>
        <w:tc>
          <w:tcPr>
            <w:tcW w:w="850" w:type="dxa"/>
          </w:tcPr>
          <w:p w14:paraId="3BFC8375" w14:textId="1526C54A" w:rsidR="00EB170D" w:rsidRPr="00B63DA3" w:rsidRDefault="00EB170D" w:rsidP="00EB170D">
            <w:pPr>
              <w:tabs>
                <w:tab w:val="left" w:pos="162"/>
                <w:tab w:val="left" w:pos="990"/>
              </w:tabs>
              <w:ind w:right="54"/>
              <w:jc w:val="right"/>
              <w:rPr>
                <w:rFonts w:asciiTheme="majorBidi" w:hAnsiTheme="majorBidi" w:cstheme="majorBidi"/>
                <w:sz w:val="24"/>
                <w:szCs w:val="24"/>
                <w:lang w:val="en-US"/>
              </w:rPr>
            </w:pPr>
            <w:r w:rsidRPr="00B63DA3">
              <w:rPr>
                <w:rFonts w:asciiTheme="majorBidi" w:hAnsiTheme="majorBidi" w:cstheme="majorBidi"/>
                <w:sz w:val="24"/>
                <w:szCs w:val="24"/>
                <w:lang w:val="en-US"/>
              </w:rPr>
              <w:t>99.99</w:t>
            </w:r>
          </w:p>
        </w:tc>
        <w:tc>
          <w:tcPr>
            <w:tcW w:w="161" w:type="dxa"/>
          </w:tcPr>
          <w:p w14:paraId="614C0375" w14:textId="77777777" w:rsidR="00EB170D" w:rsidRPr="00B63DA3" w:rsidRDefault="00EB170D" w:rsidP="00EB170D">
            <w:pPr>
              <w:tabs>
                <w:tab w:val="left" w:pos="162"/>
                <w:tab w:val="left" w:pos="900"/>
              </w:tabs>
              <w:ind w:right="-270"/>
              <w:jc w:val="both"/>
              <w:rPr>
                <w:rFonts w:asciiTheme="majorBidi" w:hAnsiTheme="majorBidi" w:cstheme="majorBidi"/>
                <w:sz w:val="24"/>
                <w:szCs w:val="24"/>
              </w:rPr>
            </w:pPr>
          </w:p>
        </w:tc>
        <w:tc>
          <w:tcPr>
            <w:tcW w:w="2884" w:type="dxa"/>
          </w:tcPr>
          <w:p w14:paraId="3C2D852F" w14:textId="4A40F79B" w:rsidR="00EB170D" w:rsidRPr="00B63DA3" w:rsidRDefault="00EB170D" w:rsidP="00EB170D">
            <w:pPr>
              <w:tabs>
                <w:tab w:val="left" w:pos="162"/>
              </w:tabs>
              <w:ind w:right="-270"/>
              <w:jc w:val="thaiDistribute"/>
              <w:rPr>
                <w:rFonts w:asciiTheme="majorBidi" w:hAnsiTheme="majorBidi" w:cstheme="majorBidi"/>
                <w:sz w:val="24"/>
                <w:szCs w:val="24"/>
                <w:cs/>
                <w:lang w:val="en-GB"/>
              </w:rPr>
            </w:pPr>
            <w:r w:rsidRPr="00B63DA3">
              <w:rPr>
                <w:rFonts w:asciiTheme="majorBidi" w:hAnsiTheme="majorBidi" w:cstheme="majorBidi"/>
                <w:sz w:val="24"/>
                <w:szCs w:val="24"/>
                <w:cs/>
                <w:lang w:val="en-GB"/>
              </w:rPr>
              <w:t>ลงทุนในธุรกิจพลังงานทดแทน</w:t>
            </w:r>
          </w:p>
        </w:tc>
      </w:tr>
      <w:tr w:rsidR="00EB170D" w:rsidRPr="00B63DA3" w14:paraId="0BC8EE95" w14:textId="77777777" w:rsidTr="00C73F2B">
        <w:trPr>
          <w:trHeight w:val="236"/>
        </w:trPr>
        <w:tc>
          <w:tcPr>
            <w:tcW w:w="2611" w:type="dxa"/>
          </w:tcPr>
          <w:p w14:paraId="3D95A993" w14:textId="77777777" w:rsidR="00EB170D" w:rsidRPr="00B63DA3" w:rsidRDefault="00EB170D" w:rsidP="00C73F2B">
            <w:pPr>
              <w:tabs>
                <w:tab w:val="left" w:pos="162"/>
              </w:tabs>
              <w:ind w:right="86"/>
              <w:jc w:val="both"/>
              <w:rPr>
                <w:rFonts w:asciiTheme="majorBidi" w:hAnsiTheme="majorBidi" w:cstheme="majorBidi"/>
                <w:sz w:val="24"/>
                <w:szCs w:val="24"/>
                <w:u w:val="single"/>
                <w:cs/>
              </w:rPr>
            </w:pPr>
            <w:r w:rsidRPr="00B63DA3">
              <w:rPr>
                <w:rFonts w:asciiTheme="majorBidi" w:hAnsiTheme="majorBidi" w:cstheme="majorBidi"/>
                <w:sz w:val="24"/>
                <w:szCs w:val="24"/>
                <w:u w:val="single"/>
                <w:cs/>
              </w:rPr>
              <w:t>บริษัทย่อยทางอ้อม</w:t>
            </w:r>
          </w:p>
        </w:tc>
        <w:tc>
          <w:tcPr>
            <w:tcW w:w="180" w:type="dxa"/>
          </w:tcPr>
          <w:p w14:paraId="3197409F" w14:textId="77777777" w:rsidR="00EB170D" w:rsidRPr="00B63DA3" w:rsidRDefault="00EB170D" w:rsidP="00C73F2B">
            <w:pPr>
              <w:tabs>
                <w:tab w:val="left" w:pos="162"/>
              </w:tabs>
              <w:ind w:right="-270"/>
              <w:jc w:val="both"/>
              <w:rPr>
                <w:rFonts w:asciiTheme="majorBidi" w:hAnsiTheme="majorBidi" w:cstheme="majorBidi"/>
                <w:sz w:val="24"/>
                <w:szCs w:val="24"/>
                <w:cs/>
              </w:rPr>
            </w:pPr>
          </w:p>
        </w:tc>
        <w:tc>
          <w:tcPr>
            <w:tcW w:w="850" w:type="dxa"/>
          </w:tcPr>
          <w:p w14:paraId="1296F3E6" w14:textId="77777777" w:rsidR="00EB170D" w:rsidRPr="00B63DA3" w:rsidRDefault="00EB170D" w:rsidP="00C73F2B">
            <w:pPr>
              <w:jc w:val="center"/>
              <w:rPr>
                <w:rFonts w:asciiTheme="majorBidi" w:hAnsiTheme="majorBidi" w:cstheme="majorBidi"/>
                <w:sz w:val="24"/>
                <w:szCs w:val="24"/>
                <w:cs/>
              </w:rPr>
            </w:pPr>
          </w:p>
        </w:tc>
        <w:tc>
          <w:tcPr>
            <w:tcW w:w="142" w:type="dxa"/>
          </w:tcPr>
          <w:p w14:paraId="441773C1" w14:textId="77777777" w:rsidR="00EB170D" w:rsidRPr="00B63DA3" w:rsidRDefault="00EB170D" w:rsidP="00EB170D">
            <w:pPr>
              <w:tabs>
                <w:tab w:val="left" w:pos="162"/>
                <w:tab w:val="left" w:pos="900"/>
              </w:tabs>
              <w:ind w:right="-270"/>
              <w:jc w:val="both"/>
              <w:rPr>
                <w:rFonts w:asciiTheme="majorBidi" w:hAnsiTheme="majorBidi" w:cstheme="majorBidi"/>
                <w:sz w:val="24"/>
                <w:szCs w:val="24"/>
              </w:rPr>
            </w:pPr>
          </w:p>
        </w:tc>
        <w:tc>
          <w:tcPr>
            <w:tcW w:w="801" w:type="dxa"/>
            <w:shd w:val="clear" w:color="auto" w:fill="auto"/>
          </w:tcPr>
          <w:p w14:paraId="52C08B9A" w14:textId="77777777" w:rsidR="00EB170D" w:rsidRPr="00B63DA3" w:rsidRDefault="00EB170D" w:rsidP="00EB170D">
            <w:pPr>
              <w:tabs>
                <w:tab w:val="left" w:pos="162"/>
                <w:tab w:val="left" w:pos="720"/>
              </w:tabs>
              <w:ind w:right="54"/>
              <w:jc w:val="right"/>
              <w:rPr>
                <w:rFonts w:asciiTheme="majorBidi" w:hAnsiTheme="majorBidi" w:cstheme="majorBidi"/>
                <w:sz w:val="24"/>
                <w:szCs w:val="24"/>
                <w:cs/>
              </w:rPr>
            </w:pPr>
          </w:p>
        </w:tc>
        <w:tc>
          <w:tcPr>
            <w:tcW w:w="142" w:type="dxa"/>
          </w:tcPr>
          <w:p w14:paraId="3FB880A4" w14:textId="77777777" w:rsidR="00EB170D" w:rsidRPr="00B63DA3" w:rsidRDefault="00EB170D" w:rsidP="00EB170D">
            <w:pPr>
              <w:tabs>
                <w:tab w:val="left" w:pos="162"/>
              </w:tabs>
              <w:ind w:right="54"/>
              <w:jc w:val="right"/>
              <w:rPr>
                <w:rFonts w:asciiTheme="majorBidi" w:hAnsiTheme="majorBidi" w:cstheme="majorBidi"/>
                <w:sz w:val="24"/>
                <w:szCs w:val="24"/>
              </w:rPr>
            </w:pPr>
          </w:p>
        </w:tc>
        <w:tc>
          <w:tcPr>
            <w:tcW w:w="850" w:type="dxa"/>
          </w:tcPr>
          <w:p w14:paraId="242BEA6C" w14:textId="77777777" w:rsidR="00EB170D" w:rsidRPr="00B63DA3" w:rsidRDefault="00EB170D" w:rsidP="00EB170D">
            <w:pPr>
              <w:tabs>
                <w:tab w:val="left" w:pos="162"/>
                <w:tab w:val="left" w:pos="720"/>
              </w:tabs>
              <w:ind w:right="54"/>
              <w:jc w:val="right"/>
              <w:rPr>
                <w:rFonts w:asciiTheme="majorBidi" w:hAnsiTheme="majorBidi" w:cstheme="majorBidi"/>
                <w:sz w:val="24"/>
                <w:szCs w:val="24"/>
              </w:rPr>
            </w:pPr>
          </w:p>
        </w:tc>
        <w:tc>
          <w:tcPr>
            <w:tcW w:w="161" w:type="dxa"/>
          </w:tcPr>
          <w:p w14:paraId="43CCF8B7" w14:textId="77777777" w:rsidR="00EB170D" w:rsidRPr="00B63DA3" w:rsidRDefault="00EB170D" w:rsidP="00EB170D">
            <w:pPr>
              <w:tabs>
                <w:tab w:val="left" w:pos="162"/>
                <w:tab w:val="left" w:pos="900"/>
              </w:tabs>
              <w:ind w:right="80"/>
              <w:jc w:val="right"/>
              <w:rPr>
                <w:rFonts w:asciiTheme="majorBidi" w:hAnsiTheme="majorBidi" w:cstheme="majorBidi"/>
                <w:sz w:val="24"/>
                <w:szCs w:val="24"/>
              </w:rPr>
            </w:pPr>
          </w:p>
        </w:tc>
        <w:tc>
          <w:tcPr>
            <w:tcW w:w="2884" w:type="dxa"/>
          </w:tcPr>
          <w:p w14:paraId="296E6943" w14:textId="77777777" w:rsidR="00EB170D" w:rsidRPr="00B63DA3" w:rsidRDefault="00EB170D" w:rsidP="00EB170D">
            <w:pPr>
              <w:tabs>
                <w:tab w:val="left" w:pos="162"/>
              </w:tabs>
              <w:ind w:right="-270"/>
              <w:jc w:val="thaiDistribute"/>
              <w:rPr>
                <w:rFonts w:asciiTheme="majorBidi" w:hAnsiTheme="majorBidi" w:cstheme="majorBidi"/>
                <w:sz w:val="24"/>
                <w:szCs w:val="24"/>
                <w:cs/>
              </w:rPr>
            </w:pPr>
          </w:p>
        </w:tc>
      </w:tr>
      <w:tr w:rsidR="00EB170D" w:rsidRPr="00B63DA3" w14:paraId="08D77319" w14:textId="77777777" w:rsidTr="00C73F2B">
        <w:trPr>
          <w:trHeight w:val="236"/>
        </w:trPr>
        <w:tc>
          <w:tcPr>
            <w:tcW w:w="2611" w:type="dxa"/>
          </w:tcPr>
          <w:p w14:paraId="3675894B" w14:textId="5D7C236C" w:rsidR="00EB170D" w:rsidRPr="00B63DA3" w:rsidRDefault="00EB170D" w:rsidP="00C73F2B">
            <w:pPr>
              <w:tabs>
                <w:tab w:val="left" w:pos="162"/>
              </w:tabs>
              <w:ind w:right="86"/>
              <w:jc w:val="both"/>
              <w:rPr>
                <w:rFonts w:asciiTheme="majorBidi" w:hAnsiTheme="majorBidi" w:cstheme="majorBidi"/>
                <w:b/>
                <w:bCs/>
                <w:sz w:val="24"/>
                <w:szCs w:val="24"/>
                <w:cs/>
              </w:rPr>
            </w:pPr>
            <w:r w:rsidRPr="00B63DA3">
              <w:rPr>
                <w:rFonts w:asciiTheme="majorBidi" w:hAnsiTheme="majorBidi" w:cstheme="majorBidi"/>
                <w:sz w:val="24"/>
                <w:szCs w:val="24"/>
                <w:cs/>
                <w:lang w:val="en-GB"/>
              </w:rPr>
              <w:t xml:space="preserve">บริษัท คิว โซลาร์ </w:t>
            </w:r>
            <w:r w:rsidR="00D74C37" w:rsidRPr="00B63DA3">
              <w:rPr>
                <w:rFonts w:asciiTheme="majorBidi" w:hAnsiTheme="majorBidi" w:cstheme="majorBidi"/>
                <w:sz w:val="24"/>
                <w:szCs w:val="24"/>
                <w:lang w:val="en-US"/>
              </w:rPr>
              <w:t>1</w:t>
            </w:r>
            <w:r w:rsidRPr="00B63DA3">
              <w:rPr>
                <w:rFonts w:asciiTheme="majorBidi" w:hAnsiTheme="majorBidi" w:cstheme="majorBidi"/>
                <w:sz w:val="24"/>
                <w:szCs w:val="24"/>
                <w:lang w:val="en-GB"/>
              </w:rPr>
              <w:t xml:space="preserve"> </w:t>
            </w:r>
            <w:r w:rsidRPr="00B63DA3">
              <w:rPr>
                <w:rFonts w:asciiTheme="majorBidi" w:hAnsiTheme="majorBidi" w:cstheme="majorBidi"/>
                <w:sz w:val="24"/>
                <w:szCs w:val="24"/>
                <w:cs/>
                <w:lang w:val="en-GB"/>
              </w:rPr>
              <w:t>จำกัด</w:t>
            </w:r>
            <w:r w:rsidR="00ED6E39" w:rsidRPr="00B63DA3">
              <w:rPr>
                <w:rFonts w:asciiTheme="majorBidi" w:hAnsiTheme="majorBidi" w:cstheme="majorBidi"/>
                <w:sz w:val="24"/>
                <w:szCs w:val="24"/>
                <w:vertAlign w:val="superscript"/>
                <w:lang w:val="en-GB"/>
              </w:rPr>
              <w:t>(1)</w:t>
            </w:r>
          </w:p>
        </w:tc>
        <w:tc>
          <w:tcPr>
            <w:tcW w:w="180" w:type="dxa"/>
          </w:tcPr>
          <w:p w14:paraId="5620E0CE" w14:textId="77777777" w:rsidR="00EB170D" w:rsidRPr="00B63DA3" w:rsidRDefault="00EB170D" w:rsidP="00C73F2B">
            <w:pPr>
              <w:tabs>
                <w:tab w:val="left" w:pos="162"/>
              </w:tabs>
              <w:ind w:right="-270"/>
              <w:jc w:val="both"/>
              <w:rPr>
                <w:rFonts w:asciiTheme="majorBidi" w:hAnsiTheme="majorBidi" w:cstheme="majorBidi"/>
                <w:sz w:val="24"/>
                <w:szCs w:val="24"/>
                <w:cs/>
              </w:rPr>
            </w:pPr>
          </w:p>
        </w:tc>
        <w:tc>
          <w:tcPr>
            <w:tcW w:w="850" w:type="dxa"/>
          </w:tcPr>
          <w:p w14:paraId="465D2184" w14:textId="77777777" w:rsidR="00EB170D" w:rsidRPr="00B63DA3" w:rsidRDefault="00EB170D" w:rsidP="00C73F2B">
            <w:pPr>
              <w:jc w:val="center"/>
              <w:rPr>
                <w:rFonts w:asciiTheme="majorBidi" w:hAnsiTheme="majorBidi" w:cstheme="majorBidi"/>
                <w:sz w:val="24"/>
                <w:szCs w:val="24"/>
                <w:cs/>
              </w:rPr>
            </w:pPr>
            <w:r w:rsidRPr="00B63DA3">
              <w:rPr>
                <w:rFonts w:asciiTheme="majorBidi" w:hAnsiTheme="majorBidi" w:cstheme="majorBidi"/>
                <w:sz w:val="24"/>
                <w:szCs w:val="24"/>
                <w:cs/>
              </w:rPr>
              <w:t>ไทย</w:t>
            </w:r>
          </w:p>
        </w:tc>
        <w:tc>
          <w:tcPr>
            <w:tcW w:w="142" w:type="dxa"/>
          </w:tcPr>
          <w:p w14:paraId="7DDBA741" w14:textId="77777777" w:rsidR="00EB170D" w:rsidRPr="00B63DA3" w:rsidRDefault="00EB170D" w:rsidP="00EB170D">
            <w:pPr>
              <w:tabs>
                <w:tab w:val="left" w:pos="162"/>
                <w:tab w:val="left" w:pos="900"/>
              </w:tabs>
              <w:ind w:right="-270"/>
              <w:jc w:val="both"/>
              <w:rPr>
                <w:rFonts w:asciiTheme="majorBidi" w:hAnsiTheme="majorBidi" w:cstheme="majorBidi"/>
                <w:sz w:val="24"/>
                <w:szCs w:val="24"/>
              </w:rPr>
            </w:pPr>
          </w:p>
        </w:tc>
        <w:tc>
          <w:tcPr>
            <w:tcW w:w="801" w:type="dxa"/>
            <w:shd w:val="clear" w:color="auto" w:fill="auto"/>
          </w:tcPr>
          <w:p w14:paraId="6EAC74CD" w14:textId="46F4ED5D" w:rsidR="00EB170D" w:rsidRPr="00B63DA3" w:rsidRDefault="00D74C37" w:rsidP="00EB170D">
            <w:pPr>
              <w:tabs>
                <w:tab w:val="left" w:pos="162"/>
                <w:tab w:val="left" w:pos="720"/>
              </w:tabs>
              <w:ind w:right="54"/>
              <w:jc w:val="right"/>
              <w:rPr>
                <w:rFonts w:asciiTheme="majorBidi" w:hAnsiTheme="majorBidi" w:cstheme="majorBidi"/>
                <w:sz w:val="24"/>
                <w:szCs w:val="24"/>
                <w:cs/>
              </w:rPr>
            </w:pPr>
            <w:r w:rsidRPr="00B63DA3">
              <w:rPr>
                <w:rFonts w:asciiTheme="majorBidi" w:hAnsiTheme="majorBidi" w:cstheme="majorBidi"/>
                <w:sz w:val="24"/>
                <w:szCs w:val="24"/>
                <w:lang w:val="en-US"/>
              </w:rPr>
              <w:t>1</w:t>
            </w:r>
            <w:r w:rsidR="00EB170D" w:rsidRPr="00B63DA3">
              <w:rPr>
                <w:rFonts w:asciiTheme="majorBidi" w:hAnsiTheme="majorBidi" w:cstheme="majorBidi"/>
                <w:sz w:val="24"/>
                <w:szCs w:val="24"/>
                <w:lang w:val="en-US"/>
              </w:rPr>
              <w:t>00</w:t>
            </w:r>
            <w:r w:rsidR="00EB170D" w:rsidRPr="00B63DA3">
              <w:rPr>
                <w:rFonts w:asciiTheme="majorBidi" w:hAnsiTheme="majorBidi" w:cstheme="majorBidi"/>
                <w:sz w:val="24"/>
                <w:szCs w:val="24"/>
                <w:cs/>
              </w:rPr>
              <w:t>.</w:t>
            </w:r>
            <w:r w:rsidR="00EB170D" w:rsidRPr="00B63DA3">
              <w:rPr>
                <w:rFonts w:asciiTheme="majorBidi" w:hAnsiTheme="majorBidi" w:cstheme="majorBidi"/>
                <w:sz w:val="24"/>
                <w:szCs w:val="24"/>
                <w:lang w:val="en-US"/>
              </w:rPr>
              <w:t>00</w:t>
            </w:r>
          </w:p>
        </w:tc>
        <w:tc>
          <w:tcPr>
            <w:tcW w:w="142" w:type="dxa"/>
          </w:tcPr>
          <w:p w14:paraId="6909D6FA" w14:textId="77777777" w:rsidR="00EB170D" w:rsidRPr="00B63DA3" w:rsidRDefault="00EB170D" w:rsidP="00EB170D">
            <w:pPr>
              <w:tabs>
                <w:tab w:val="left" w:pos="162"/>
              </w:tabs>
              <w:ind w:right="54"/>
              <w:jc w:val="right"/>
              <w:rPr>
                <w:rFonts w:asciiTheme="majorBidi" w:hAnsiTheme="majorBidi" w:cstheme="majorBidi"/>
                <w:sz w:val="24"/>
                <w:szCs w:val="24"/>
              </w:rPr>
            </w:pPr>
          </w:p>
        </w:tc>
        <w:tc>
          <w:tcPr>
            <w:tcW w:w="850" w:type="dxa"/>
          </w:tcPr>
          <w:p w14:paraId="3989346D" w14:textId="48FFF12D" w:rsidR="00EB170D" w:rsidRPr="00B63DA3" w:rsidRDefault="00D74C37" w:rsidP="00EB170D">
            <w:pPr>
              <w:tabs>
                <w:tab w:val="left" w:pos="162"/>
                <w:tab w:val="left" w:pos="720"/>
              </w:tabs>
              <w:ind w:right="54"/>
              <w:jc w:val="right"/>
              <w:rPr>
                <w:rFonts w:asciiTheme="majorBidi" w:hAnsiTheme="majorBidi" w:cstheme="majorBidi"/>
                <w:sz w:val="24"/>
                <w:szCs w:val="24"/>
                <w:cs/>
              </w:rPr>
            </w:pPr>
            <w:r w:rsidRPr="00B63DA3">
              <w:rPr>
                <w:rFonts w:asciiTheme="majorBidi" w:hAnsiTheme="majorBidi" w:cstheme="majorBidi"/>
                <w:sz w:val="24"/>
                <w:szCs w:val="24"/>
                <w:lang w:val="en-US"/>
              </w:rPr>
              <w:t>1</w:t>
            </w:r>
            <w:r w:rsidR="00EB170D" w:rsidRPr="00B63DA3">
              <w:rPr>
                <w:rFonts w:asciiTheme="majorBidi" w:hAnsiTheme="majorBidi" w:cstheme="majorBidi"/>
                <w:sz w:val="24"/>
                <w:szCs w:val="24"/>
                <w:lang w:val="en-US"/>
              </w:rPr>
              <w:t>00</w:t>
            </w:r>
            <w:r w:rsidR="00EB170D" w:rsidRPr="00B63DA3">
              <w:rPr>
                <w:rFonts w:asciiTheme="majorBidi" w:hAnsiTheme="majorBidi" w:cstheme="majorBidi"/>
                <w:sz w:val="24"/>
                <w:szCs w:val="24"/>
                <w:cs/>
              </w:rPr>
              <w:t>.</w:t>
            </w:r>
            <w:r w:rsidR="00EB170D" w:rsidRPr="00B63DA3">
              <w:rPr>
                <w:rFonts w:asciiTheme="majorBidi" w:hAnsiTheme="majorBidi" w:cstheme="majorBidi"/>
                <w:sz w:val="24"/>
                <w:szCs w:val="24"/>
                <w:lang w:val="en-US"/>
              </w:rPr>
              <w:t>00</w:t>
            </w:r>
          </w:p>
        </w:tc>
        <w:tc>
          <w:tcPr>
            <w:tcW w:w="161" w:type="dxa"/>
          </w:tcPr>
          <w:p w14:paraId="5FACF9E2" w14:textId="77777777" w:rsidR="00EB170D" w:rsidRPr="00B63DA3" w:rsidRDefault="00EB170D" w:rsidP="00EB170D">
            <w:pPr>
              <w:tabs>
                <w:tab w:val="left" w:pos="162"/>
                <w:tab w:val="left" w:pos="900"/>
              </w:tabs>
              <w:ind w:right="80"/>
              <w:jc w:val="right"/>
              <w:rPr>
                <w:rFonts w:asciiTheme="majorBidi" w:hAnsiTheme="majorBidi" w:cstheme="majorBidi"/>
                <w:sz w:val="24"/>
                <w:szCs w:val="24"/>
              </w:rPr>
            </w:pPr>
          </w:p>
        </w:tc>
        <w:tc>
          <w:tcPr>
            <w:tcW w:w="2884" w:type="dxa"/>
          </w:tcPr>
          <w:p w14:paraId="09FB4D77" w14:textId="2029E130" w:rsidR="00EB170D" w:rsidRPr="00B63DA3" w:rsidRDefault="00EB170D" w:rsidP="005B399F">
            <w:pPr>
              <w:tabs>
                <w:tab w:val="left" w:pos="162"/>
              </w:tabs>
              <w:ind w:left="204" w:right="-270" w:hanging="204"/>
              <w:rPr>
                <w:rFonts w:asciiTheme="majorBidi" w:hAnsiTheme="majorBidi" w:cstheme="majorBidi"/>
                <w:sz w:val="24"/>
                <w:szCs w:val="24"/>
                <w:cs/>
              </w:rPr>
            </w:pPr>
            <w:r w:rsidRPr="00B63DA3">
              <w:rPr>
                <w:rFonts w:asciiTheme="majorBidi" w:hAnsiTheme="majorBidi" w:cstheme="majorBidi"/>
                <w:sz w:val="24"/>
                <w:szCs w:val="24"/>
                <w:cs/>
              </w:rPr>
              <w:t>ผลิตและจำหน่ายกระแสไฟฟ้าจากพลังงานแสงอาทิตย์</w:t>
            </w:r>
          </w:p>
        </w:tc>
      </w:tr>
      <w:tr w:rsidR="00EB170D" w:rsidRPr="00B63DA3" w14:paraId="00BF36EE" w14:textId="77777777" w:rsidTr="00C73F2B">
        <w:trPr>
          <w:trHeight w:val="236"/>
        </w:trPr>
        <w:tc>
          <w:tcPr>
            <w:tcW w:w="2611" w:type="dxa"/>
          </w:tcPr>
          <w:p w14:paraId="6488AEAC" w14:textId="715F70E7" w:rsidR="00EB170D" w:rsidRPr="00B63DA3" w:rsidRDefault="00EB170D" w:rsidP="00C73F2B">
            <w:pPr>
              <w:tabs>
                <w:tab w:val="left" w:pos="162"/>
              </w:tabs>
              <w:ind w:right="86"/>
              <w:jc w:val="both"/>
              <w:rPr>
                <w:rFonts w:asciiTheme="majorBidi" w:hAnsiTheme="majorBidi" w:cstheme="majorBidi"/>
                <w:sz w:val="24"/>
                <w:szCs w:val="24"/>
                <w:cs/>
                <w:lang w:val="en-GB"/>
              </w:rPr>
            </w:pPr>
            <w:r w:rsidRPr="00B63DA3">
              <w:rPr>
                <w:rFonts w:asciiTheme="majorBidi" w:hAnsiTheme="majorBidi" w:cstheme="majorBidi"/>
                <w:sz w:val="24"/>
                <w:szCs w:val="24"/>
                <w:cs/>
              </w:rPr>
              <w:t>บริษัท คิวทีซี มาร์เก็ตติ้ง จำกัด</w:t>
            </w:r>
            <w:r w:rsidR="00ED6E39" w:rsidRPr="00B63DA3">
              <w:rPr>
                <w:rFonts w:asciiTheme="majorBidi" w:hAnsiTheme="majorBidi" w:cstheme="majorBidi"/>
                <w:sz w:val="24"/>
                <w:szCs w:val="24"/>
                <w:vertAlign w:val="superscript"/>
                <w:lang w:val="en-GB"/>
              </w:rPr>
              <w:t>(1)</w:t>
            </w:r>
            <w:r w:rsidRPr="00B63DA3">
              <w:rPr>
                <w:rFonts w:asciiTheme="majorBidi" w:hAnsiTheme="majorBidi" w:cstheme="majorBidi"/>
                <w:sz w:val="24"/>
                <w:szCs w:val="24"/>
                <w:cs/>
              </w:rPr>
              <w:t xml:space="preserve">               </w:t>
            </w:r>
          </w:p>
        </w:tc>
        <w:tc>
          <w:tcPr>
            <w:tcW w:w="180" w:type="dxa"/>
          </w:tcPr>
          <w:p w14:paraId="6AA1F557" w14:textId="77777777" w:rsidR="00EB170D" w:rsidRPr="00B63DA3" w:rsidRDefault="00EB170D" w:rsidP="00C73F2B">
            <w:pPr>
              <w:tabs>
                <w:tab w:val="left" w:pos="162"/>
              </w:tabs>
              <w:ind w:right="-270"/>
              <w:jc w:val="both"/>
              <w:rPr>
                <w:rFonts w:asciiTheme="majorBidi" w:hAnsiTheme="majorBidi" w:cstheme="majorBidi"/>
                <w:sz w:val="24"/>
                <w:szCs w:val="24"/>
                <w:cs/>
              </w:rPr>
            </w:pPr>
          </w:p>
        </w:tc>
        <w:tc>
          <w:tcPr>
            <w:tcW w:w="850" w:type="dxa"/>
          </w:tcPr>
          <w:p w14:paraId="624E0A48" w14:textId="1979133D" w:rsidR="00EB170D" w:rsidRPr="00B63DA3" w:rsidRDefault="00EB170D" w:rsidP="00C73F2B">
            <w:pPr>
              <w:jc w:val="center"/>
              <w:rPr>
                <w:rFonts w:asciiTheme="majorBidi" w:hAnsiTheme="majorBidi" w:cstheme="majorBidi"/>
                <w:sz w:val="24"/>
                <w:szCs w:val="24"/>
                <w:cs/>
              </w:rPr>
            </w:pPr>
            <w:r w:rsidRPr="00B63DA3">
              <w:rPr>
                <w:rFonts w:asciiTheme="majorBidi" w:hAnsiTheme="majorBidi" w:cstheme="majorBidi"/>
                <w:sz w:val="24"/>
                <w:szCs w:val="24"/>
                <w:cs/>
              </w:rPr>
              <w:t>ไทย</w:t>
            </w:r>
          </w:p>
        </w:tc>
        <w:tc>
          <w:tcPr>
            <w:tcW w:w="142" w:type="dxa"/>
          </w:tcPr>
          <w:p w14:paraId="66ED59C6" w14:textId="77777777" w:rsidR="00EB170D" w:rsidRPr="00B63DA3" w:rsidRDefault="00EB170D" w:rsidP="00EB170D">
            <w:pPr>
              <w:tabs>
                <w:tab w:val="left" w:pos="162"/>
                <w:tab w:val="left" w:pos="900"/>
              </w:tabs>
              <w:ind w:right="-270"/>
              <w:jc w:val="both"/>
              <w:rPr>
                <w:rFonts w:asciiTheme="majorBidi" w:hAnsiTheme="majorBidi" w:cstheme="majorBidi"/>
                <w:sz w:val="24"/>
                <w:szCs w:val="24"/>
              </w:rPr>
            </w:pPr>
          </w:p>
        </w:tc>
        <w:tc>
          <w:tcPr>
            <w:tcW w:w="801" w:type="dxa"/>
            <w:shd w:val="clear" w:color="auto" w:fill="auto"/>
          </w:tcPr>
          <w:p w14:paraId="3A99F72B" w14:textId="712D16E1" w:rsidR="00EB170D" w:rsidRPr="00B63DA3" w:rsidRDefault="00D74C37" w:rsidP="00EB170D">
            <w:pPr>
              <w:tabs>
                <w:tab w:val="left" w:pos="162"/>
                <w:tab w:val="left" w:pos="720"/>
              </w:tabs>
              <w:ind w:right="54"/>
              <w:jc w:val="right"/>
              <w:rPr>
                <w:rFonts w:asciiTheme="majorBidi" w:hAnsiTheme="majorBidi" w:cstheme="majorBidi"/>
                <w:sz w:val="24"/>
                <w:szCs w:val="24"/>
                <w:cs/>
              </w:rPr>
            </w:pPr>
            <w:r w:rsidRPr="00B63DA3">
              <w:rPr>
                <w:rFonts w:asciiTheme="majorBidi" w:hAnsiTheme="majorBidi" w:cstheme="majorBidi"/>
                <w:sz w:val="24"/>
                <w:szCs w:val="24"/>
                <w:lang w:val="en-US"/>
              </w:rPr>
              <w:t>1</w:t>
            </w:r>
            <w:r w:rsidR="00EB170D" w:rsidRPr="00B63DA3">
              <w:rPr>
                <w:rFonts w:asciiTheme="majorBidi" w:hAnsiTheme="majorBidi" w:cstheme="majorBidi"/>
                <w:sz w:val="24"/>
                <w:szCs w:val="24"/>
                <w:lang w:val="en-US"/>
              </w:rPr>
              <w:t>00</w:t>
            </w:r>
            <w:r w:rsidR="00EB170D" w:rsidRPr="00B63DA3">
              <w:rPr>
                <w:rFonts w:asciiTheme="majorBidi" w:hAnsiTheme="majorBidi" w:cstheme="majorBidi"/>
                <w:sz w:val="24"/>
                <w:szCs w:val="24"/>
                <w:cs/>
              </w:rPr>
              <w:t>.</w:t>
            </w:r>
            <w:r w:rsidR="00EB170D" w:rsidRPr="00B63DA3">
              <w:rPr>
                <w:rFonts w:asciiTheme="majorBidi" w:hAnsiTheme="majorBidi" w:cstheme="majorBidi"/>
                <w:sz w:val="24"/>
                <w:szCs w:val="24"/>
                <w:lang w:val="en-US"/>
              </w:rPr>
              <w:t>00</w:t>
            </w:r>
          </w:p>
        </w:tc>
        <w:tc>
          <w:tcPr>
            <w:tcW w:w="142" w:type="dxa"/>
          </w:tcPr>
          <w:p w14:paraId="3FABF839" w14:textId="77777777" w:rsidR="00EB170D" w:rsidRPr="00B63DA3" w:rsidRDefault="00EB170D" w:rsidP="00EB170D">
            <w:pPr>
              <w:tabs>
                <w:tab w:val="left" w:pos="162"/>
              </w:tabs>
              <w:ind w:right="54"/>
              <w:jc w:val="right"/>
              <w:rPr>
                <w:rFonts w:asciiTheme="majorBidi" w:hAnsiTheme="majorBidi" w:cstheme="majorBidi"/>
                <w:sz w:val="24"/>
                <w:szCs w:val="24"/>
              </w:rPr>
            </w:pPr>
          </w:p>
        </w:tc>
        <w:tc>
          <w:tcPr>
            <w:tcW w:w="850" w:type="dxa"/>
          </w:tcPr>
          <w:p w14:paraId="435E871C" w14:textId="784E436F" w:rsidR="00EB170D" w:rsidRPr="00B63DA3" w:rsidRDefault="00D74C37" w:rsidP="00EB170D">
            <w:pPr>
              <w:tabs>
                <w:tab w:val="left" w:pos="162"/>
                <w:tab w:val="left" w:pos="990"/>
              </w:tabs>
              <w:ind w:right="54"/>
              <w:jc w:val="right"/>
              <w:rPr>
                <w:rFonts w:asciiTheme="majorBidi" w:hAnsiTheme="majorBidi" w:cstheme="majorBidi"/>
                <w:sz w:val="24"/>
                <w:szCs w:val="24"/>
                <w:lang w:val="en-US"/>
              </w:rPr>
            </w:pPr>
            <w:r w:rsidRPr="00B63DA3">
              <w:rPr>
                <w:rFonts w:asciiTheme="majorBidi" w:hAnsiTheme="majorBidi" w:cstheme="majorBidi"/>
                <w:sz w:val="24"/>
                <w:szCs w:val="24"/>
                <w:lang w:val="en-US"/>
              </w:rPr>
              <w:t>1</w:t>
            </w:r>
            <w:r w:rsidR="00EB170D" w:rsidRPr="00B63DA3">
              <w:rPr>
                <w:rFonts w:asciiTheme="majorBidi" w:hAnsiTheme="majorBidi" w:cstheme="majorBidi"/>
                <w:sz w:val="24"/>
                <w:szCs w:val="24"/>
                <w:lang w:val="en-US"/>
              </w:rPr>
              <w:t>00</w:t>
            </w:r>
            <w:r w:rsidR="00EB170D" w:rsidRPr="00B63DA3">
              <w:rPr>
                <w:rFonts w:asciiTheme="majorBidi" w:hAnsiTheme="majorBidi" w:cstheme="majorBidi"/>
                <w:sz w:val="24"/>
                <w:szCs w:val="24"/>
                <w:cs/>
              </w:rPr>
              <w:t>.</w:t>
            </w:r>
            <w:r w:rsidR="00EB170D" w:rsidRPr="00B63DA3">
              <w:rPr>
                <w:rFonts w:asciiTheme="majorBidi" w:hAnsiTheme="majorBidi" w:cstheme="majorBidi"/>
                <w:sz w:val="24"/>
                <w:szCs w:val="24"/>
                <w:lang w:val="en-US"/>
              </w:rPr>
              <w:t>00</w:t>
            </w:r>
          </w:p>
        </w:tc>
        <w:tc>
          <w:tcPr>
            <w:tcW w:w="161" w:type="dxa"/>
          </w:tcPr>
          <w:p w14:paraId="1C72264C" w14:textId="77777777" w:rsidR="00EB170D" w:rsidRPr="00B63DA3" w:rsidRDefault="00EB170D" w:rsidP="00EB170D">
            <w:pPr>
              <w:tabs>
                <w:tab w:val="left" w:pos="162"/>
                <w:tab w:val="left" w:pos="900"/>
              </w:tabs>
              <w:ind w:right="80"/>
              <w:jc w:val="right"/>
              <w:rPr>
                <w:rFonts w:asciiTheme="majorBidi" w:hAnsiTheme="majorBidi" w:cstheme="majorBidi"/>
                <w:sz w:val="24"/>
                <w:szCs w:val="24"/>
              </w:rPr>
            </w:pPr>
          </w:p>
        </w:tc>
        <w:tc>
          <w:tcPr>
            <w:tcW w:w="2884" w:type="dxa"/>
          </w:tcPr>
          <w:p w14:paraId="62340561" w14:textId="508222E6" w:rsidR="00EB170D" w:rsidRPr="00B63DA3" w:rsidRDefault="00EB170D" w:rsidP="00EB170D">
            <w:pPr>
              <w:tabs>
                <w:tab w:val="left" w:pos="162"/>
              </w:tabs>
              <w:ind w:right="-270"/>
              <w:jc w:val="thaiDistribute"/>
              <w:rPr>
                <w:rFonts w:asciiTheme="majorBidi" w:hAnsiTheme="majorBidi" w:cstheme="majorBidi"/>
                <w:sz w:val="24"/>
                <w:szCs w:val="24"/>
                <w:cs/>
                <w:lang w:val="en-US"/>
              </w:rPr>
            </w:pPr>
            <w:r w:rsidRPr="00B63DA3">
              <w:rPr>
                <w:rFonts w:asciiTheme="majorBidi" w:hAnsiTheme="majorBidi" w:cstheme="majorBidi"/>
                <w:sz w:val="24"/>
                <w:szCs w:val="24"/>
                <w:cs/>
              </w:rPr>
              <w:t>ตัวแทนจำหน่ายหม้อแปลงไฟฟ้า</w:t>
            </w:r>
          </w:p>
        </w:tc>
      </w:tr>
    </w:tbl>
    <w:p w14:paraId="1DD3EEFF" w14:textId="3B85CA09" w:rsidR="00ED6E39" w:rsidRPr="00B63DA3" w:rsidRDefault="00ED6E39" w:rsidP="00ED6E39">
      <w:pPr>
        <w:tabs>
          <w:tab w:val="left" w:pos="900"/>
        </w:tabs>
        <w:spacing w:before="120" w:after="120"/>
        <w:ind w:left="1080" w:hanging="533"/>
        <w:jc w:val="thaiDistribute"/>
        <w:rPr>
          <w:rFonts w:asciiTheme="majorBidi" w:hAnsiTheme="majorBidi" w:cstheme="majorBidi"/>
          <w:sz w:val="24"/>
          <w:szCs w:val="24"/>
          <w:cs/>
        </w:rPr>
      </w:pPr>
      <w:r w:rsidRPr="00B63DA3">
        <w:rPr>
          <w:rFonts w:asciiTheme="majorBidi" w:hAnsiTheme="majorBidi" w:cstheme="majorBidi"/>
          <w:sz w:val="24"/>
          <w:szCs w:val="24"/>
          <w:vertAlign w:val="superscript"/>
          <w:lang w:val="en-GB"/>
        </w:rPr>
        <w:tab/>
        <w:t>(1)</w:t>
      </w:r>
      <w:r w:rsidRPr="00B63DA3">
        <w:rPr>
          <w:rFonts w:asciiTheme="majorBidi" w:hAnsiTheme="majorBidi" w:cstheme="majorBidi"/>
          <w:sz w:val="24"/>
          <w:szCs w:val="24"/>
          <w:vertAlign w:val="superscript"/>
          <w:lang w:val="en-GB"/>
        </w:rPr>
        <w:tab/>
      </w:r>
      <w:r w:rsidRPr="00B63DA3">
        <w:rPr>
          <w:rFonts w:asciiTheme="majorBidi" w:hAnsiTheme="majorBidi" w:cstheme="majorBidi" w:hint="cs"/>
          <w:sz w:val="24"/>
          <w:szCs w:val="24"/>
          <w:cs/>
        </w:rPr>
        <w:t>ถือหุ้นโดยบริษัท คิวทีซี โกลบอล เพาเวอร์ จำกัด</w:t>
      </w:r>
    </w:p>
    <w:p w14:paraId="375C1624" w14:textId="3172129D" w:rsidR="002E36F9" w:rsidRPr="00B63DA3" w:rsidRDefault="002E36F9" w:rsidP="002E36F9">
      <w:pPr>
        <w:spacing w:before="120" w:after="120"/>
        <w:ind w:left="907" w:hanging="360"/>
        <w:jc w:val="thaiDistribute"/>
        <w:rPr>
          <w:rFonts w:asciiTheme="majorBidi" w:hAnsiTheme="majorBidi" w:cstheme="majorBidi"/>
          <w:sz w:val="32"/>
          <w:szCs w:val="32"/>
          <w:lang w:val="en-US"/>
        </w:rPr>
      </w:pPr>
      <w:r w:rsidRPr="00B63DA3">
        <w:rPr>
          <w:rFonts w:asciiTheme="majorBidi" w:hAnsiTheme="majorBidi" w:cstheme="majorBidi"/>
          <w:sz w:val="32"/>
          <w:szCs w:val="32"/>
          <w:cs/>
          <w:lang w:val="en-US"/>
        </w:rPr>
        <w:t>ข)</w:t>
      </w:r>
      <w:r w:rsidRPr="00B63DA3">
        <w:rPr>
          <w:rFonts w:asciiTheme="majorBidi" w:hAnsiTheme="majorBidi" w:cstheme="majorBidi"/>
          <w:sz w:val="32"/>
          <w:szCs w:val="32"/>
          <w:cs/>
          <w:lang w:val="en-US"/>
        </w:rPr>
        <w:tab/>
        <w:t>บริษัทฯจะถือว่ามีการควบคุมกิจการที่เข้าไปลงทุนหรือบริษัทย่อยได้ หากบริษัทฯมีสิทธิได้รับหรือ</w:t>
      </w:r>
      <w:r w:rsidR="000F45A5" w:rsidRPr="00B63DA3">
        <w:rPr>
          <w:rFonts w:asciiTheme="majorBidi" w:hAnsiTheme="majorBidi" w:cstheme="majorBidi"/>
          <w:sz w:val="32"/>
          <w:szCs w:val="32"/>
          <w:lang w:val="en-US"/>
        </w:rPr>
        <w:t xml:space="preserve">  </w:t>
      </w:r>
      <w:r w:rsidR="00E12936">
        <w:rPr>
          <w:rFonts w:asciiTheme="majorBidi" w:hAnsiTheme="majorBidi" w:cstheme="majorBidi"/>
          <w:sz w:val="32"/>
          <w:szCs w:val="32"/>
          <w:lang w:val="en-US"/>
        </w:rPr>
        <w:t xml:space="preserve">   </w:t>
      </w:r>
      <w:r w:rsidR="000F45A5" w:rsidRPr="00B63DA3">
        <w:rPr>
          <w:rFonts w:asciiTheme="majorBidi" w:hAnsiTheme="majorBidi" w:cstheme="majorBidi"/>
          <w:sz w:val="32"/>
          <w:szCs w:val="32"/>
          <w:lang w:val="en-US"/>
        </w:rPr>
        <w:t xml:space="preserve">   </w:t>
      </w:r>
      <w:r w:rsidRPr="00B63DA3">
        <w:rPr>
          <w:rFonts w:asciiTheme="majorBidi" w:hAnsiTheme="majorBidi" w:cstheme="majorBidi"/>
          <w:sz w:val="32"/>
          <w:szCs w:val="32"/>
          <w:cs/>
          <w:lang w:val="en-US"/>
        </w:rPr>
        <w:t>มีส่วนได้เสียในผลตอบแทนของกิจการที่เข้าไปลงทุน และสามารถใช้อำนาจในการสั่งการกิจกรรม</w:t>
      </w:r>
      <w:r w:rsidR="000F45A5" w:rsidRPr="00B63DA3">
        <w:rPr>
          <w:rFonts w:asciiTheme="majorBidi" w:hAnsiTheme="majorBidi" w:cstheme="majorBidi"/>
          <w:sz w:val="32"/>
          <w:szCs w:val="32"/>
          <w:lang w:val="en-US"/>
        </w:rPr>
        <w:t xml:space="preserve"> </w:t>
      </w:r>
      <w:r w:rsidR="00E12936">
        <w:rPr>
          <w:rFonts w:asciiTheme="majorBidi" w:hAnsiTheme="majorBidi" w:cstheme="majorBidi"/>
          <w:sz w:val="32"/>
          <w:szCs w:val="32"/>
          <w:lang w:val="en-US"/>
        </w:rPr>
        <w:t xml:space="preserve">   </w:t>
      </w:r>
      <w:r w:rsidR="000F45A5" w:rsidRPr="00B63DA3">
        <w:rPr>
          <w:rFonts w:asciiTheme="majorBidi" w:hAnsiTheme="majorBidi" w:cstheme="majorBidi"/>
          <w:sz w:val="32"/>
          <w:szCs w:val="32"/>
          <w:lang w:val="en-US"/>
        </w:rPr>
        <w:t xml:space="preserve">   </w:t>
      </w:r>
      <w:r w:rsidRPr="00B63DA3">
        <w:rPr>
          <w:rFonts w:asciiTheme="majorBidi" w:hAnsiTheme="majorBidi" w:cstheme="majorBidi"/>
          <w:sz w:val="32"/>
          <w:szCs w:val="32"/>
          <w:cs/>
          <w:lang w:val="en-US"/>
        </w:rPr>
        <w:t xml:space="preserve">ที่ส่งผลกระทบอย่างมีนัยสำคัญต่อจำนวนเงินผลตอบแทนนั้นได้ </w:t>
      </w:r>
    </w:p>
    <w:p w14:paraId="62CA2623" w14:textId="5D549138" w:rsidR="002E36F9" w:rsidRPr="00B63DA3" w:rsidRDefault="002E36F9" w:rsidP="002E36F9">
      <w:pPr>
        <w:spacing w:before="120" w:after="120"/>
        <w:ind w:left="900" w:hanging="360"/>
        <w:jc w:val="thaiDistribute"/>
        <w:rPr>
          <w:rFonts w:asciiTheme="majorBidi" w:hAnsiTheme="majorBidi" w:cstheme="majorBidi"/>
          <w:sz w:val="32"/>
          <w:szCs w:val="32"/>
          <w:lang w:val="en-US"/>
        </w:rPr>
      </w:pPr>
      <w:r w:rsidRPr="00B63DA3">
        <w:rPr>
          <w:rFonts w:asciiTheme="majorBidi" w:hAnsiTheme="majorBidi" w:cstheme="majorBidi"/>
          <w:sz w:val="32"/>
          <w:szCs w:val="32"/>
          <w:cs/>
          <w:lang w:val="en-US"/>
        </w:rPr>
        <w:t xml:space="preserve">ค) </w:t>
      </w:r>
      <w:r w:rsidRPr="00B63DA3">
        <w:rPr>
          <w:rFonts w:asciiTheme="majorBidi" w:hAnsiTheme="majorBidi" w:cstheme="majorBidi"/>
          <w:sz w:val="32"/>
          <w:szCs w:val="32"/>
          <w:cs/>
          <w:lang w:val="en-US"/>
        </w:rPr>
        <w:tab/>
        <w:t>บริษัทฯนำงบการเงินของบริษัทย่อยมารวมในการจัดทำงบการเงินรวมตั้งแต่วันที่บริษัทฯมีอำนาจ</w:t>
      </w:r>
      <w:r w:rsidR="00C23CEB">
        <w:rPr>
          <w:rFonts w:asciiTheme="majorBidi" w:hAnsiTheme="majorBidi" w:cstheme="majorBidi"/>
          <w:sz w:val="32"/>
          <w:szCs w:val="32"/>
          <w:lang w:val="en-US"/>
        </w:rPr>
        <w:t xml:space="preserve">        </w:t>
      </w:r>
      <w:r w:rsidRPr="00B63DA3">
        <w:rPr>
          <w:rFonts w:asciiTheme="majorBidi" w:hAnsiTheme="majorBidi" w:cstheme="majorBidi"/>
          <w:sz w:val="32"/>
          <w:szCs w:val="32"/>
          <w:cs/>
          <w:lang w:val="en-US"/>
        </w:rPr>
        <w:t>ในการควบคุมบริษัทย่อยจนถึงวันที่บริษัทฯสิ้นสุดการควบคุมบริษัทย่อยนั้น</w:t>
      </w:r>
      <w:r w:rsidRPr="00B63DA3">
        <w:rPr>
          <w:rFonts w:asciiTheme="majorBidi" w:hAnsiTheme="majorBidi" w:cstheme="majorBidi"/>
          <w:sz w:val="32"/>
          <w:szCs w:val="32"/>
          <w:lang w:val="en-US"/>
        </w:rPr>
        <w:t xml:space="preserve"> </w:t>
      </w:r>
      <w:r w:rsidRPr="00B63DA3">
        <w:rPr>
          <w:rFonts w:asciiTheme="majorBidi" w:hAnsiTheme="majorBidi" w:cstheme="majorBidi"/>
          <w:sz w:val="32"/>
          <w:szCs w:val="32"/>
          <w:cs/>
          <w:lang w:val="en-US"/>
        </w:rPr>
        <w:t xml:space="preserve"> </w:t>
      </w:r>
    </w:p>
    <w:p w14:paraId="0025FC5D" w14:textId="77777777" w:rsidR="002E36F9" w:rsidRPr="00B63DA3" w:rsidRDefault="002E36F9" w:rsidP="002E36F9">
      <w:pPr>
        <w:spacing w:before="120" w:after="120"/>
        <w:ind w:left="900" w:hanging="360"/>
        <w:jc w:val="thaiDistribute"/>
        <w:rPr>
          <w:rFonts w:asciiTheme="majorBidi" w:hAnsiTheme="majorBidi" w:cstheme="majorBidi"/>
          <w:sz w:val="32"/>
          <w:szCs w:val="32"/>
          <w:lang w:val="en-US"/>
        </w:rPr>
      </w:pPr>
      <w:r w:rsidRPr="00B63DA3">
        <w:rPr>
          <w:rFonts w:asciiTheme="majorBidi" w:hAnsiTheme="majorBidi" w:cstheme="majorBidi"/>
          <w:sz w:val="32"/>
          <w:szCs w:val="32"/>
          <w:cs/>
          <w:lang w:val="en-US"/>
        </w:rPr>
        <w:t>ง)</w:t>
      </w:r>
      <w:r w:rsidRPr="00B63DA3">
        <w:rPr>
          <w:rFonts w:asciiTheme="majorBidi" w:hAnsiTheme="majorBidi" w:cstheme="majorBidi"/>
          <w:sz w:val="32"/>
          <w:szCs w:val="32"/>
          <w:cs/>
          <w:lang w:val="en-US"/>
        </w:rPr>
        <w:tab/>
        <w:t>งบการเงินของบริษัทย่อยได้จัดทำขึ้นโดยใช้นโยบายการบัญชีที่สำคัญเช่นเดียวกันกับของบริษัทฯ</w:t>
      </w:r>
    </w:p>
    <w:p w14:paraId="4C4F21A0" w14:textId="77777777" w:rsidR="002E36F9" w:rsidRPr="00B63DA3" w:rsidRDefault="002E36F9" w:rsidP="002E36F9">
      <w:pPr>
        <w:spacing w:before="120" w:after="120"/>
        <w:ind w:left="900" w:hanging="360"/>
        <w:jc w:val="thaiDistribute"/>
        <w:rPr>
          <w:rFonts w:asciiTheme="majorBidi" w:hAnsiTheme="majorBidi" w:cstheme="majorBidi"/>
          <w:sz w:val="32"/>
          <w:szCs w:val="32"/>
          <w:lang w:val="en-US"/>
        </w:rPr>
      </w:pPr>
      <w:r w:rsidRPr="00B63DA3">
        <w:rPr>
          <w:rFonts w:asciiTheme="majorBidi" w:hAnsiTheme="majorBidi" w:cstheme="majorBidi"/>
          <w:sz w:val="32"/>
          <w:szCs w:val="32"/>
          <w:cs/>
          <w:lang w:val="en-US"/>
        </w:rPr>
        <w:t>จ)</w:t>
      </w:r>
      <w:r w:rsidRPr="00B63DA3">
        <w:rPr>
          <w:rFonts w:asciiTheme="majorBidi" w:hAnsiTheme="majorBidi" w:cstheme="majorBidi"/>
          <w:sz w:val="32"/>
          <w:szCs w:val="32"/>
          <w:cs/>
          <w:lang w:val="en-US"/>
        </w:rPr>
        <w:tab/>
        <w:t xml:space="preserve">ยอดคงค้างระหว่างกลุ่มบริษัท รายการค้าระหว่างกันที่มีสาระสำคัญได้ถูกตัดออกจากงบการเงินรวมนี้แล้ว </w:t>
      </w:r>
    </w:p>
    <w:p w14:paraId="2C9DA8A9" w14:textId="721C8EAB" w:rsidR="002E36F9" w:rsidRPr="00B63DA3" w:rsidRDefault="002E36F9" w:rsidP="00E951E4">
      <w:pPr>
        <w:spacing w:before="120" w:after="120"/>
        <w:ind w:left="547" w:hanging="547"/>
        <w:rPr>
          <w:rFonts w:asciiTheme="majorBidi" w:hAnsiTheme="majorBidi" w:cstheme="majorBidi"/>
          <w:sz w:val="32"/>
          <w:szCs w:val="32"/>
          <w:lang w:val="en-US"/>
        </w:rPr>
      </w:pPr>
      <w:r w:rsidRPr="00B63DA3">
        <w:rPr>
          <w:rFonts w:asciiTheme="majorBidi" w:hAnsiTheme="majorBidi" w:cstheme="majorBidi"/>
          <w:sz w:val="32"/>
          <w:szCs w:val="32"/>
          <w:lang w:val="en-US"/>
        </w:rPr>
        <w:t>2.3</w:t>
      </w:r>
      <w:r w:rsidRPr="00B63DA3">
        <w:rPr>
          <w:rFonts w:asciiTheme="majorBidi" w:hAnsiTheme="majorBidi" w:cstheme="majorBidi"/>
          <w:sz w:val="32"/>
          <w:szCs w:val="32"/>
          <w:lang w:val="en-US"/>
        </w:rPr>
        <w:tab/>
      </w:r>
      <w:r w:rsidRPr="00B63DA3">
        <w:rPr>
          <w:rFonts w:asciiTheme="majorBidi" w:hAnsiTheme="majorBidi" w:cstheme="majorBidi"/>
          <w:sz w:val="32"/>
          <w:szCs w:val="32"/>
          <w:cs/>
          <w:lang w:val="en-US"/>
        </w:rPr>
        <w:t>บริษัทฯจัดทำงบการเงินเฉพาะกิจการ โดยแสดงเงินลงทุนในบริษัทย่อย และบริษัทร่วมตามวิธีราคาทุน</w:t>
      </w:r>
    </w:p>
    <w:p w14:paraId="68C9F955" w14:textId="77777777" w:rsidR="00DE7C60" w:rsidRDefault="00DE7C60">
      <w:pPr>
        <w:spacing w:after="160" w:line="259" w:lineRule="auto"/>
        <w:rPr>
          <w:rFonts w:asciiTheme="majorBidi" w:hAnsiTheme="majorBidi" w:cstheme="majorBidi"/>
          <w:b/>
          <w:bCs/>
          <w:sz w:val="32"/>
          <w:szCs w:val="32"/>
          <w:lang w:val="en-US"/>
        </w:rPr>
      </w:pPr>
      <w:r>
        <w:rPr>
          <w:rFonts w:asciiTheme="majorBidi" w:hAnsiTheme="majorBidi" w:cstheme="majorBidi"/>
          <w:b/>
          <w:bCs/>
          <w:sz w:val="32"/>
          <w:szCs w:val="32"/>
          <w:lang w:val="en-US"/>
        </w:rPr>
        <w:br w:type="page"/>
      </w:r>
    </w:p>
    <w:p w14:paraId="7D4643C7" w14:textId="33193318" w:rsidR="00EB170D" w:rsidRPr="00B63DA3" w:rsidRDefault="00F324BE" w:rsidP="00EB170D">
      <w:pPr>
        <w:spacing w:before="120" w:after="120"/>
        <w:ind w:left="540" w:hanging="540"/>
        <w:jc w:val="thaiDistribute"/>
        <w:rPr>
          <w:rFonts w:asciiTheme="majorBidi" w:hAnsiTheme="majorBidi" w:cstheme="majorBidi"/>
          <w:b/>
          <w:bCs/>
          <w:sz w:val="32"/>
          <w:szCs w:val="32"/>
          <w:lang w:val="en-US"/>
        </w:rPr>
      </w:pPr>
      <w:r w:rsidRPr="00B63DA3">
        <w:rPr>
          <w:rFonts w:asciiTheme="majorBidi" w:hAnsiTheme="majorBidi" w:cstheme="majorBidi"/>
          <w:b/>
          <w:bCs/>
          <w:sz w:val="32"/>
          <w:szCs w:val="32"/>
          <w:lang w:val="en-US"/>
        </w:rPr>
        <w:lastRenderedPageBreak/>
        <w:t>3</w:t>
      </w:r>
      <w:r w:rsidR="00EB170D" w:rsidRPr="00B63DA3">
        <w:rPr>
          <w:rFonts w:asciiTheme="majorBidi" w:hAnsiTheme="majorBidi" w:cstheme="majorBidi" w:hint="cs"/>
          <w:b/>
          <w:bCs/>
          <w:sz w:val="32"/>
          <w:szCs w:val="32"/>
          <w:cs/>
          <w:lang w:val="en-US"/>
        </w:rPr>
        <w:t>.</w:t>
      </w:r>
      <w:r w:rsidR="00EB170D" w:rsidRPr="00B63DA3">
        <w:rPr>
          <w:rFonts w:asciiTheme="majorBidi" w:hAnsiTheme="majorBidi" w:cstheme="majorBidi" w:hint="cs"/>
          <w:b/>
          <w:bCs/>
          <w:sz w:val="32"/>
          <w:szCs w:val="32"/>
          <w:cs/>
          <w:lang w:val="en-US"/>
        </w:rPr>
        <w:tab/>
        <w:t xml:space="preserve">มาตรฐานการรายงานทางการเงินใหม่ </w:t>
      </w:r>
    </w:p>
    <w:p w14:paraId="0BA31D49" w14:textId="153F1D57" w:rsidR="00EB170D" w:rsidRPr="00B63DA3" w:rsidRDefault="00F324BE" w:rsidP="00EB170D">
      <w:pPr>
        <w:spacing w:before="120" w:after="120"/>
        <w:ind w:left="540" w:hanging="540"/>
        <w:jc w:val="thaiDistribute"/>
        <w:rPr>
          <w:rFonts w:asciiTheme="majorBidi" w:hAnsiTheme="majorBidi" w:cstheme="majorBidi"/>
          <w:b/>
          <w:bCs/>
          <w:sz w:val="32"/>
          <w:szCs w:val="32"/>
          <w:lang w:val="en-US"/>
        </w:rPr>
      </w:pPr>
      <w:r w:rsidRPr="00B63DA3">
        <w:rPr>
          <w:rFonts w:asciiTheme="majorBidi" w:hAnsiTheme="majorBidi" w:cstheme="majorBidi"/>
          <w:b/>
          <w:bCs/>
          <w:sz w:val="32"/>
          <w:szCs w:val="32"/>
          <w:lang w:val="en-US"/>
        </w:rPr>
        <w:t>3</w:t>
      </w:r>
      <w:r w:rsidR="00EB170D" w:rsidRPr="00B63DA3">
        <w:rPr>
          <w:rFonts w:asciiTheme="majorBidi" w:hAnsiTheme="majorBidi" w:cstheme="majorBidi"/>
          <w:b/>
          <w:bCs/>
          <w:sz w:val="32"/>
          <w:szCs w:val="32"/>
          <w:lang w:val="en-US"/>
        </w:rPr>
        <w:t>.</w:t>
      </w:r>
      <w:r w:rsidR="00D74C37" w:rsidRPr="00B63DA3">
        <w:rPr>
          <w:rFonts w:asciiTheme="majorBidi" w:hAnsiTheme="majorBidi" w:cstheme="majorBidi"/>
          <w:b/>
          <w:bCs/>
          <w:sz w:val="32"/>
          <w:szCs w:val="32"/>
          <w:lang w:val="en-US"/>
        </w:rPr>
        <w:t>1</w:t>
      </w:r>
      <w:r w:rsidR="00EB170D" w:rsidRPr="00B63DA3">
        <w:rPr>
          <w:rFonts w:asciiTheme="majorBidi" w:hAnsiTheme="majorBidi" w:cstheme="majorBidi"/>
          <w:b/>
          <w:bCs/>
          <w:sz w:val="32"/>
          <w:szCs w:val="32"/>
          <w:lang w:val="en-US"/>
        </w:rPr>
        <w:tab/>
      </w:r>
      <w:r w:rsidR="00EB170D" w:rsidRPr="00B63DA3">
        <w:rPr>
          <w:rFonts w:asciiTheme="majorBidi" w:hAnsiTheme="majorBidi" w:cstheme="majorBidi" w:hint="cs"/>
          <w:b/>
          <w:bCs/>
          <w:sz w:val="32"/>
          <w:szCs w:val="32"/>
          <w:cs/>
          <w:lang w:val="en-US"/>
        </w:rPr>
        <w:t xml:space="preserve">มาตรฐานการรายงานทางการเงินที่เริ่มมีผลบังคับใช้ในปีปัจจุบัน </w:t>
      </w:r>
    </w:p>
    <w:p w14:paraId="0BA733E4" w14:textId="77331B8D" w:rsidR="00EB170D" w:rsidRPr="00B63DA3" w:rsidRDefault="00EB170D" w:rsidP="00EB170D">
      <w:pPr>
        <w:spacing w:before="120" w:after="120"/>
        <w:ind w:left="540"/>
        <w:jc w:val="thaiDistribute"/>
        <w:rPr>
          <w:rFonts w:asciiTheme="majorBidi" w:hAnsiTheme="majorBidi" w:cstheme="majorBidi"/>
          <w:sz w:val="32"/>
          <w:szCs w:val="32"/>
        </w:rPr>
      </w:pPr>
      <w:r w:rsidRPr="00B63DA3">
        <w:rPr>
          <w:rFonts w:asciiTheme="majorBidi" w:hAnsiTheme="majorBidi" w:cstheme="majorBidi"/>
          <w:sz w:val="32"/>
          <w:szCs w:val="32"/>
          <w:cs/>
        </w:rPr>
        <w:t>ในระหว่างปี กลุ่มบริษัทได้นำมาตรฐานการรายงานทางการเงินและการตีความมาตรฐานการรายงาน</w:t>
      </w:r>
      <w:r w:rsidR="00AC1815" w:rsidRPr="00B63DA3">
        <w:rPr>
          <w:rFonts w:asciiTheme="majorBidi" w:hAnsiTheme="majorBidi" w:cstheme="majorBidi" w:hint="cs"/>
          <w:sz w:val="32"/>
          <w:szCs w:val="32"/>
          <w:cs/>
        </w:rPr>
        <w:t xml:space="preserve">     </w:t>
      </w:r>
      <w:r w:rsidR="00E12936">
        <w:rPr>
          <w:rFonts w:asciiTheme="majorBidi" w:hAnsiTheme="majorBidi" w:cstheme="majorBidi" w:hint="cs"/>
          <w:sz w:val="32"/>
          <w:szCs w:val="32"/>
          <w:cs/>
        </w:rPr>
        <w:t xml:space="preserve">   </w:t>
      </w:r>
      <w:r w:rsidRPr="00B63DA3">
        <w:rPr>
          <w:rFonts w:asciiTheme="majorBidi" w:hAnsiTheme="majorBidi" w:cstheme="majorBidi"/>
          <w:sz w:val="32"/>
          <w:szCs w:val="32"/>
          <w:cs/>
        </w:rPr>
        <w:t>ทางการเงินฉบับปรับปรุงจำนวนหลายฉบับ ซึ่งมีผลบังคับใช้สำหรับงบการเงินที่มีรอบระยะเวลาบัญชี</w:t>
      </w:r>
      <w:r w:rsidR="00AC1815" w:rsidRPr="00B63DA3">
        <w:rPr>
          <w:rFonts w:asciiTheme="majorBidi" w:hAnsiTheme="majorBidi" w:cstheme="majorBidi" w:hint="cs"/>
          <w:sz w:val="32"/>
          <w:szCs w:val="32"/>
          <w:cs/>
        </w:rPr>
        <w:t xml:space="preserve">    </w:t>
      </w:r>
      <w:r w:rsidR="00E12936">
        <w:rPr>
          <w:rFonts w:asciiTheme="majorBidi" w:hAnsiTheme="majorBidi" w:cstheme="majorBidi" w:hint="cs"/>
          <w:sz w:val="32"/>
          <w:szCs w:val="32"/>
          <w:cs/>
        </w:rPr>
        <w:t xml:space="preserve">   </w:t>
      </w:r>
      <w:r w:rsidR="00AC1815" w:rsidRPr="00B63DA3">
        <w:rPr>
          <w:rFonts w:asciiTheme="majorBidi" w:hAnsiTheme="majorBidi" w:cstheme="majorBidi" w:hint="cs"/>
          <w:sz w:val="32"/>
          <w:szCs w:val="32"/>
          <w:cs/>
        </w:rPr>
        <w:t xml:space="preserve">  </w:t>
      </w:r>
      <w:r w:rsidRPr="00B63DA3">
        <w:rPr>
          <w:rFonts w:asciiTheme="majorBidi" w:hAnsiTheme="majorBidi" w:cstheme="majorBidi"/>
          <w:sz w:val="32"/>
          <w:szCs w:val="32"/>
          <w:cs/>
        </w:rPr>
        <w:t xml:space="preserve">ที่เริ่มในหรือหลังวันที่ </w:t>
      </w:r>
      <w:r w:rsidR="00D74C37" w:rsidRPr="00B63DA3">
        <w:rPr>
          <w:rFonts w:asciiTheme="majorBidi" w:hAnsiTheme="majorBidi" w:cstheme="majorBidi"/>
          <w:sz w:val="32"/>
          <w:szCs w:val="32"/>
          <w:lang w:val="en-US"/>
        </w:rPr>
        <w:t>1</w:t>
      </w:r>
      <w:r w:rsidRPr="00B63DA3">
        <w:rPr>
          <w:rFonts w:asciiTheme="majorBidi" w:hAnsiTheme="majorBidi" w:cstheme="majorBidi" w:hint="cs"/>
          <w:sz w:val="32"/>
          <w:szCs w:val="32"/>
          <w:cs/>
        </w:rPr>
        <w:t xml:space="preserve"> มกราคม </w:t>
      </w:r>
      <w:r w:rsidR="00F324BE" w:rsidRPr="00B63DA3">
        <w:rPr>
          <w:rFonts w:asciiTheme="majorBidi" w:hAnsiTheme="majorBidi" w:cstheme="majorBidi"/>
          <w:sz w:val="32"/>
          <w:szCs w:val="32"/>
          <w:lang w:val="en-US"/>
        </w:rPr>
        <w:t>2</w:t>
      </w:r>
      <w:r w:rsidRPr="00B63DA3">
        <w:rPr>
          <w:rFonts w:asciiTheme="majorBidi" w:hAnsiTheme="majorBidi" w:cstheme="majorBidi"/>
          <w:sz w:val="32"/>
          <w:szCs w:val="32"/>
        </w:rPr>
        <w:t>565</w:t>
      </w:r>
      <w:r w:rsidRPr="00B63DA3">
        <w:rPr>
          <w:rFonts w:asciiTheme="majorBidi" w:hAnsiTheme="majorBidi" w:cstheme="majorBidi" w:hint="cs"/>
          <w:sz w:val="32"/>
          <w:szCs w:val="32"/>
          <w:cs/>
        </w:rPr>
        <w:t xml:space="preserve"> มาถือปฏิบัติ มาตรฐานการรายงานทางการเงินดังกล่าวได้รับ</w:t>
      </w:r>
      <w:r w:rsidR="00AC1815" w:rsidRPr="00B63DA3">
        <w:rPr>
          <w:rFonts w:asciiTheme="majorBidi" w:hAnsiTheme="majorBidi" w:cstheme="majorBidi" w:hint="cs"/>
          <w:sz w:val="32"/>
          <w:szCs w:val="32"/>
          <w:cs/>
        </w:rPr>
        <w:t xml:space="preserve">     </w:t>
      </w:r>
      <w:r w:rsidR="00E12936">
        <w:rPr>
          <w:rFonts w:asciiTheme="majorBidi" w:hAnsiTheme="majorBidi" w:cstheme="majorBidi" w:hint="cs"/>
          <w:sz w:val="32"/>
          <w:szCs w:val="32"/>
          <w:cs/>
        </w:rPr>
        <w:t xml:space="preserve">    </w:t>
      </w:r>
      <w:r w:rsidRPr="00B63DA3">
        <w:rPr>
          <w:rFonts w:asciiTheme="majorBidi" w:hAnsiTheme="majorBidi" w:cstheme="majorBidi" w:hint="cs"/>
          <w:sz w:val="32"/>
          <w:szCs w:val="32"/>
          <w:cs/>
        </w:rPr>
        <w:t>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w:t>
      </w:r>
    </w:p>
    <w:p w14:paraId="287E786A" w14:textId="3315DDDF" w:rsidR="00EB170D" w:rsidRPr="00B63DA3" w:rsidRDefault="00EB170D" w:rsidP="00EB170D">
      <w:pPr>
        <w:spacing w:before="120" w:after="120"/>
        <w:ind w:left="540"/>
        <w:jc w:val="thaiDistribute"/>
        <w:rPr>
          <w:rFonts w:asciiTheme="majorBidi" w:hAnsiTheme="majorBidi" w:cstheme="majorBidi"/>
          <w:sz w:val="32"/>
          <w:szCs w:val="32"/>
        </w:rPr>
      </w:pPr>
      <w:r w:rsidRPr="00B63DA3">
        <w:rPr>
          <w:rFonts w:asciiTheme="majorBidi" w:hAnsiTheme="majorBidi" w:cstheme="majorBidi"/>
          <w:sz w:val="32"/>
          <w:szCs w:val="32"/>
          <w:cs/>
        </w:rPr>
        <w:t>การนำมาตรฐานการรายงานทางการเงินดังกล่าวมาถือปฏิบัตินี้</w:t>
      </w:r>
      <w:r w:rsidRPr="00B63DA3">
        <w:rPr>
          <w:rFonts w:asciiTheme="majorBidi" w:hAnsiTheme="majorBidi" w:cstheme="majorBidi"/>
          <w:color w:val="0D0D0D" w:themeColor="text1" w:themeTint="F2"/>
          <w:sz w:val="32"/>
          <w:szCs w:val="32"/>
          <w:cs/>
        </w:rPr>
        <w:t>ไม่มีผลกระทบอย่างเป็นสาระสำคัญ</w:t>
      </w:r>
      <w:r w:rsidRPr="00B63DA3">
        <w:rPr>
          <w:rFonts w:asciiTheme="majorBidi" w:hAnsiTheme="majorBidi" w:cstheme="majorBidi"/>
          <w:sz w:val="32"/>
          <w:szCs w:val="32"/>
          <w:cs/>
        </w:rPr>
        <w:t>ต่อ</w:t>
      </w:r>
      <w:r w:rsidR="00AC1815" w:rsidRPr="00B63DA3">
        <w:rPr>
          <w:rFonts w:asciiTheme="majorBidi" w:hAnsiTheme="majorBidi" w:cstheme="majorBidi" w:hint="cs"/>
          <w:sz w:val="32"/>
          <w:szCs w:val="32"/>
          <w:cs/>
        </w:rPr>
        <w:t xml:space="preserve">     </w:t>
      </w:r>
      <w:r w:rsidR="00E12936">
        <w:rPr>
          <w:rFonts w:asciiTheme="majorBidi" w:hAnsiTheme="majorBidi" w:cstheme="majorBidi" w:hint="cs"/>
          <w:sz w:val="32"/>
          <w:szCs w:val="32"/>
          <w:cs/>
        </w:rPr>
        <w:t xml:space="preserve">    </w:t>
      </w:r>
      <w:r w:rsidRPr="00B63DA3">
        <w:rPr>
          <w:rFonts w:asciiTheme="majorBidi" w:hAnsiTheme="majorBidi" w:cstheme="majorBidi"/>
          <w:sz w:val="32"/>
          <w:szCs w:val="32"/>
          <w:cs/>
        </w:rPr>
        <w:t xml:space="preserve">งบการเงินของกลุ่มบริษัท </w:t>
      </w:r>
    </w:p>
    <w:p w14:paraId="16DE3208" w14:textId="15863FA7" w:rsidR="00EB170D" w:rsidRPr="00B63DA3" w:rsidRDefault="00F324BE" w:rsidP="00EB170D">
      <w:pPr>
        <w:pStyle w:val="Heading2"/>
        <w:spacing w:before="120" w:after="120"/>
        <w:ind w:left="540" w:hanging="540"/>
        <w:jc w:val="thaiDistribute"/>
        <w:rPr>
          <w:rFonts w:asciiTheme="majorBidi" w:hAnsiTheme="majorBidi" w:cstheme="majorBidi"/>
          <w:b/>
          <w:bCs/>
          <w:u w:val="none"/>
          <w:cs/>
        </w:rPr>
      </w:pPr>
      <w:bookmarkStart w:id="0" w:name="_Hlk54204386"/>
      <w:r w:rsidRPr="00B63DA3">
        <w:rPr>
          <w:rFonts w:asciiTheme="majorBidi" w:hAnsiTheme="majorBidi" w:cstheme="majorBidi"/>
          <w:b/>
          <w:bCs/>
          <w:u w:val="none"/>
          <w:lang w:val="en-US"/>
        </w:rPr>
        <w:t>3</w:t>
      </w:r>
      <w:r w:rsidR="00EB170D" w:rsidRPr="00B63DA3">
        <w:rPr>
          <w:rFonts w:asciiTheme="majorBidi" w:hAnsiTheme="majorBidi" w:cstheme="majorBidi"/>
          <w:b/>
          <w:bCs/>
          <w:u w:val="none"/>
        </w:rPr>
        <w:t>.</w:t>
      </w:r>
      <w:r w:rsidRPr="00B63DA3">
        <w:rPr>
          <w:rFonts w:asciiTheme="majorBidi" w:hAnsiTheme="majorBidi" w:cstheme="majorBidi"/>
          <w:b/>
          <w:bCs/>
          <w:u w:val="none"/>
          <w:lang w:val="en-US"/>
        </w:rPr>
        <w:t>2</w:t>
      </w:r>
      <w:r w:rsidR="00EB170D" w:rsidRPr="00B63DA3">
        <w:rPr>
          <w:rFonts w:asciiTheme="majorBidi" w:hAnsiTheme="majorBidi" w:cstheme="majorBidi"/>
          <w:b/>
          <w:bCs/>
          <w:u w:val="none"/>
        </w:rPr>
        <w:t xml:space="preserve"> </w:t>
      </w:r>
      <w:r w:rsidR="00EB170D" w:rsidRPr="00B63DA3">
        <w:rPr>
          <w:rFonts w:asciiTheme="majorBidi" w:hAnsiTheme="majorBidi" w:cstheme="majorBidi"/>
          <w:b/>
          <w:bCs/>
          <w:u w:val="none"/>
        </w:rPr>
        <w:tab/>
      </w:r>
      <w:r w:rsidR="00EB170D" w:rsidRPr="00B63DA3">
        <w:rPr>
          <w:rFonts w:asciiTheme="majorBidi" w:hAnsiTheme="majorBidi" w:cstheme="majorBidi"/>
          <w:b/>
          <w:bCs/>
          <w:u w:val="none"/>
          <w:cs/>
        </w:rPr>
        <w:t xml:space="preserve">มาตรฐานการรายงานทางการเงินที่จะมีผลบังคับใช้สำหรับงบการเงินที่มีรอบระยะเวลาบัญชีที่เริ่มในหรือหลังวันที่ </w:t>
      </w:r>
      <w:r w:rsidR="00D74C37" w:rsidRPr="00B63DA3">
        <w:rPr>
          <w:rFonts w:asciiTheme="majorBidi" w:hAnsiTheme="majorBidi" w:cstheme="majorBidi"/>
          <w:b/>
          <w:bCs/>
          <w:u w:val="none"/>
          <w:lang w:val="en-US"/>
        </w:rPr>
        <w:t>1</w:t>
      </w:r>
      <w:r w:rsidR="00EB170D" w:rsidRPr="00B63DA3">
        <w:rPr>
          <w:rFonts w:asciiTheme="majorBidi" w:hAnsiTheme="majorBidi" w:cstheme="majorBidi"/>
          <w:b/>
          <w:bCs/>
          <w:u w:val="none"/>
          <w:cs/>
        </w:rPr>
        <w:t xml:space="preserve"> มกราคม </w:t>
      </w:r>
      <w:r w:rsidRPr="00B63DA3">
        <w:rPr>
          <w:rFonts w:asciiTheme="majorBidi" w:hAnsiTheme="majorBidi" w:cstheme="majorBidi"/>
          <w:b/>
          <w:bCs/>
          <w:u w:val="none"/>
          <w:lang w:val="en-US"/>
        </w:rPr>
        <w:t>2</w:t>
      </w:r>
      <w:r w:rsidR="00EB170D" w:rsidRPr="00B63DA3">
        <w:rPr>
          <w:rFonts w:asciiTheme="majorBidi" w:hAnsiTheme="majorBidi" w:cstheme="majorBidi"/>
          <w:b/>
          <w:bCs/>
          <w:u w:val="none"/>
        </w:rPr>
        <w:t>566</w:t>
      </w:r>
    </w:p>
    <w:bookmarkEnd w:id="0"/>
    <w:p w14:paraId="6532273C" w14:textId="23024E8B" w:rsidR="00EB170D" w:rsidRPr="00B63DA3" w:rsidRDefault="00EB170D" w:rsidP="00EB170D">
      <w:pPr>
        <w:spacing w:before="120" w:after="120"/>
        <w:ind w:left="540"/>
        <w:jc w:val="thaiDistribute"/>
        <w:rPr>
          <w:rFonts w:asciiTheme="majorBidi" w:hAnsiTheme="majorBidi" w:cstheme="majorBidi"/>
          <w:sz w:val="32"/>
          <w:szCs w:val="32"/>
        </w:rPr>
      </w:pPr>
      <w:r w:rsidRPr="00B63DA3">
        <w:rPr>
          <w:rFonts w:asciiTheme="majorBidi" w:hAnsiTheme="majorBidi" w:cstheme="majorBidi"/>
          <w:sz w:val="32"/>
          <w:szCs w:val="32"/>
          <w:cs/>
        </w:rPr>
        <w:t xml:space="preserve">สภาวิชาชีพบัญชีได้ประกาศใช้มาตรฐานการรายงานทางการเงินฉบับปรับปรุงหลายฉบับ ซึ่งจะมีผลบังคับใช้สำหรับงบการเงินที่มีรอบระยะเวลาบัญชีที่เริ่มในหรือหลังวันที่ </w:t>
      </w:r>
      <w:r w:rsidR="00D74C37" w:rsidRPr="00B63DA3">
        <w:rPr>
          <w:rFonts w:asciiTheme="majorBidi" w:hAnsiTheme="majorBidi" w:cstheme="majorBidi"/>
          <w:sz w:val="32"/>
          <w:szCs w:val="32"/>
          <w:lang w:val="en-US"/>
        </w:rPr>
        <w:t>1</w:t>
      </w:r>
      <w:r w:rsidRPr="00B63DA3">
        <w:rPr>
          <w:rFonts w:asciiTheme="majorBidi" w:hAnsiTheme="majorBidi" w:cstheme="majorBidi"/>
          <w:sz w:val="32"/>
          <w:szCs w:val="32"/>
        </w:rPr>
        <w:t xml:space="preserve"> </w:t>
      </w:r>
      <w:r w:rsidRPr="00B63DA3">
        <w:rPr>
          <w:rFonts w:asciiTheme="majorBidi" w:hAnsiTheme="majorBidi" w:cstheme="majorBidi"/>
          <w:sz w:val="32"/>
          <w:szCs w:val="32"/>
          <w:cs/>
        </w:rPr>
        <w:t xml:space="preserve">มกราคม </w:t>
      </w:r>
      <w:r w:rsidR="00F324BE" w:rsidRPr="00B63DA3">
        <w:rPr>
          <w:rFonts w:asciiTheme="majorBidi" w:hAnsiTheme="majorBidi" w:cstheme="majorBidi"/>
          <w:sz w:val="32"/>
          <w:szCs w:val="32"/>
          <w:lang w:val="en-US"/>
        </w:rPr>
        <w:t>2</w:t>
      </w:r>
      <w:r w:rsidRPr="00B63DA3">
        <w:rPr>
          <w:rFonts w:asciiTheme="majorBidi" w:hAnsiTheme="majorBidi" w:cstheme="majorBidi"/>
          <w:sz w:val="32"/>
          <w:szCs w:val="32"/>
        </w:rPr>
        <w:t xml:space="preserve">566 </w:t>
      </w:r>
      <w:r w:rsidRPr="00B63DA3">
        <w:rPr>
          <w:rFonts w:asciiTheme="majorBidi" w:hAnsiTheme="majorBidi" w:cstheme="majorBidi"/>
          <w:sz w:val="32"/>
          <w:szCs w:val="32"/>
          <w:cs/>
        </w:rPr>
        <w:t xml:space="preserve">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 </w:t>
      </w:r>
    </w:p>
    <w:p w14:paraId="501809D4" w14:textId="0E5B8622" w:rsidR="00EB170D" w:rsidRPr="00B63DA3" w:rsidRDefault="00EB170D" w:rsidP="00EB170D">
      <w:pPr>
        <w:spacing w:before="120" w:after="120"/>
        <w:ind w:left="540"/>
        <w:jc w:val="thaiDistribute"/>
        <w:rPr>
          <w:rFonts w:asciiTheme="majorBidi" w:hAnsiTheme="majorBidi" w:cstheme="majorBidi"/>
          <w:sz w:val="32"/>
          <w:szCs w:val="32"/>
        </w:rPr>
      </w:pPr>
      <w:r w:rsidRPr="00B63DA3">
        <w:rPr>
          <w:rFonts w:asciiTheme="majorBidi" w:hAnsiTheme="majorBidi" w:cstheme="majorBidi"/>
          <w:sz w:val="32"/>
          <w:szCs w:val="32"/>
          <w:cs/>
        </w:rPr>
        <w:t>ฝ่ายบริหารของกลุ่มบริษัทเชื่อว่าการปรับปรุงมาตรฐานนี้จะไม่มีผลกระทบอย่างเป็นสาระสำคัญต่อ</w:t>
      </w:r>
      <w:r w:rsidR="00E12936">
        <w:rPr>
          <w:rFonts w:asciiTheme="majorBidi" w:hAnsiTheme="majorBidi" w:cstheme="majorBidi" w:hint="cs"/>
          <w:sz w:val="32"/>
          <w:szCs w:val="32"/>
          <w:cs/>
        </w:rPr>
        <w:t xml:space="preserve">                    </w:t>
      </w:r>
      <w:r w:rsidR="00AC1815" w:rsidRPr="00B63DA3">
        <w:rPr>
          <w:rFonts w:asciiTheme="majorBidi" w:hAnsiTheme="majorBidi" w:cstheme="majorBidi" w:hint="cs"/>
          <w:sz w:val="32"/>
          <w:szCs w:val="32"/>
          <w:cs/>
        </w:rPr>
        <w:t xml:space="preserve"> </w:t>
      </w:r>
      <w:r w:rsidRPr="00B63DA3">
        <w:rPr>
          <w:rFonts w:asciiTheme="majorBidi" w:hAnsiTheme="majorBidi" w:cstheme="majorBidi"/>
          <w:sz w:val="32"/>
          <w:szCs w:val="32"/>
          <w:cs/>
        </w:rPr>
        <w:t>งบการเงินของกลุ่มบริษัท</w:t>
      </w:r>
    </w:p>
    <w:p w14:paraId="453DEC79" w14:textId="4D3B16EA" w:rsidR="00EB170D" w:rsidRPr="00B63DA3" w:rsidRDefault="00EB170D" w:rsidP="00EB170D">
      <w:pPr>
        <w:pStyle w:val="Heading1"/>
        <w:spacing w:before="120" w:after="120"/>
        <w:ind w:left="540" w:hanging="540"/>
        <w:jc w:val="thaiDistribute"/>
        <w:rPr>
          <w:rFonts w:asciiTheme="majorBidi" w:hAnsiTheme="majorBidi" w:cstheme="majorBidi"/>
          <w:b/>
          <w:bCs/>
          <w:lang w:val="en-US"/>
        </w:rPr>
      </w:pPr>
      <w:r w:rsidRPr="00B63DA3">
        <w:rPr>
          <w:rFonts w:asciiTheme="majorBidi" w:hAnsiTheme="majorBidi" w:cstheme="majorBidi"/>
          <w:b/>
          <w:bCs/>
          <w:lang w:val="en-US"/>
        </w:rPr>
        <w:t>4.</w:t>
      </w:r>
      <w:r w:rsidRPr="00B63DA3">
        <w:rPr>
          <w:rFonts w:asciiTheme="majorBidi" w:hAnsiTheme="majorBidi" w:cstheme="majorBidi"/>
          <w:b/>
          <w:bCs/>
          <w:lang w:val="en-US"/>
        </w:rPr>
        <w:tab/>
      </w:r>
      <w:r w:rsidR="0096605B">
        <w:rPr>
          <w:rFonts w:asciiTheme="majorBidi" w:hAnsiTheme="majorBidi" w:cstheme="majorBidi" w:hint="cs"/>
          <w:b/>
          <w:bCs/>
          <w:cs/>
          <w:lang w:val="en-US"/>
        </w:rPr>
        <w:t>รายการปรับปรุงงบการเงินปีก่อน</w:t>
      </w:r>
    </w:p>
    <w:p w14:paraId="73A5AB5B" w14:textId="4976DC72" w:rsidR="00EB170D" w:rsidRPr="00B63DA3" w:rsidRDefault="00EB170D" w:rsidP="00EB170D">
      <w:pPr>
        <w:spacing w:before="120" w:after="120"/>
        <w:ind w:left="547" w:hanging="7"/>
        <w:jc w:val="thaiDistribute"/>
        <w:rPr>
          <w:rFonts w:asciiTheme="majorBidi" w:hAnsiTheme="majorBidi" w:cstheme="majorBidi"/>
          <w:sz w:val="32"/>
          <w:szCs w:val="32"/>
        </w:rPr>
      </w:pPr>
      <w:r w:rsidRPr="00B63DA3">
        <w:rPr>
          <w:rFonts w:asciiTheme="majorBidi" w:hAnsiTheme="majorBidi" w:cstheme="majorBidi"/>
          <w:sz w:val="32"/>
          <w:szCs w:val="32"/>
          <w:cs/>
        </w:rPr>
        <w:t>ในระหว่างปีปัจจุบัน กลุ่มบริษัทพบว่ามีการบันทึกรายการบัญชีในอดีตบางรายการไม่ถูกต้อง ดังนั้น               กลุ่มบริษัทได้ปรับ</w:t>
      </w:r>
      <w:r w:rsidR="0096605B">
        <w:rPr>
          <w:rFonts w:asciiTheme="majorBidi" w:hAnsiTheme="majorBidi" w:cstheme="majorBidi" w:hint="cs"/>
          <w:sz w:val="32"/>
          <w:szCs w:val="32"/>
          <w:cs/>
        </w:rPr>
        <w:t>ปรุง</w:t>
      </w:r>
      <w:r w:rsidR="00217ABF">
        <w:rPr>
          <w:rFonts w:asciiTheme="majorBidi" w:hAnsiTheme="majorBidi" w:cstheme="majorBidi" w:hint="cs"/>
          <w:sz w:val="32"/>
          <w:szCs w:val="32"/>
          <w:cs/>
        </w:rPr>
        <w:t>แก้ไขข้อผิดพลาดของ</w:t>
      </w:r>
      <w:r w:rsidRPr="00B63DA3">
        <w:rPr>
          <w:rFonts w:asciiTheme="majorBidi" w:hAnsiTheme="majorBidi" w:cstheme="majorBidi"/>
          <w:sz w:val="32"/>
          <w:szCs w:val="32"/>
          <w:cs/>
        </w:rPr>
        <w:t>งบการเงินของปีก่อน</w:t>
      </w:r>
      <w:r w:rsidR="00217ABF">
        <w:rPr>
          <w:rFonts w:asciiTheme="majorBidi" w:hAnsiTheme="majorBidi" w:cstheme="majorBidi" w:hint="cs"/>
          <w:sz w:val="32"/>
          <w:szCs w:val="32"/>
          <w:cs/>
        </w:rPr>
        <w:t xml:space="preserve"> โดยกลุ่มบริษัทได้ปรับย้อนหลังงบการเงินของปีก่อนที่แสดงเป็นข้อมูลเปรียบเทียบเพื่อสะท้อนการแก้ไขข้อผิดพลาดดังกล่าว </w:t>
      </w:r>
      <w:r w:rsidR="00A40452">
        <w:rPr>
          <w:rFonts w:asciiTheme="majorBidi" w:hAnsiTheme="majorBidi" w:cstheme="majorBidi" w:hint="cs"/>
          <w:sz w:val="32"/>
          <w:szCs w:val="32"/>
          <w:cs/>
        </w:rPr>
        <w:t>โดย</w:t>
      </w:r>
      <w:r w:rsidR="00217ABF">
        <w:rPr>
          <w:rFonts w:asciiTheme="majorBidi" w:hAnsiTheme="majorBidi" w:cstheme="majorBidi" w:hint="cs"/>
          <w:sz w:val="32"/>
          <w:szCs w:val="32"/>
          <w:cs/>
        </w:rPr>
        <w:t>การปรับปรุงขาดทุนจากการด้อยค่าของที่ดิน อาคารและอุปกรณ์ ค่าบริการเชื่อมต่อโครงข่ายกระแสไฟฟ้าและสัญญาขายไฟฟ้าในงบการเงินรวม</w:t>
      </w:r>
      <w:r w:rsidR="00A40452">
        <w:rPr>
          <w:rFonts w:asciiTheme="majorBidi" w:hAnsiTheme="majorBidi" w:cstheme="majorBidi" w:hint="cs"/>
          <w:sz w:val="32"/>
          <w:szCs w:val="32"/>
          <w:cs/>
        </w:rPr>
        <w:t>และการตัดรายการสินทรัพย์ภาษีเงินได้รอการตัดบัญชี</w:t>
      </w:r>
      <w:r w:rsidR="00217ABF">
        <w:rPr>
          <w:rFonts w:asciiTheme="majorBidi" w:hAnsiTheme="majorBidi" w:cstheme="majorBidi" w:hint="cs"/>
          <w:sz w:val="32"/>
          <w:szCs w:val="32"/>
          <w:cs/>
        </w:rPr>
        <w:t>ซึ่งไม่เคย</w:t>
      </w:r>
      <w:r w:rsidR="00A40452">
        <w:rPr>
          <w:rFonts w:asciiTheme="majorBidi" w:hAnsiTheme="majorBidi" w:cstheme="majorBidi" w:hint="cs"/>
          <w:sz w:val="32"/>
          <w:szCs w:val="32"/>
          <w:cs/>
        </w:rPr>
        <w:t xml:space="preserve">             </w:t>
      </w:r>
      <w:r w:rsidR="00217ABF">
        <w:rPr>
          <w:rFonts w:asciiTheme="majorBidi" w:hAnsiTheme="majorBidi" w:cstheme="majorBidi" w:hint="cs"/>
          <w:sz w:val="32"/>
          <w:szCs w:val="32"/>
          <w:cs/>
        </w:rPr>
        <w:t>ถูกบันทึกในปีก่อน</w:t>
      </w:r>
    </w:p>
    <w:p w14:paraId="0949F63D" w14:textId="77777777" w:rsidR="00217ABF" w:rsidRDefault="00217ABF">
      <w:pPr>
        <w:spacing w:after="160" w:line="259" w:lineRule="auto"/>
        <w:rPr>
          <w:rFonts w:asciiTheme="majorBidi" w:hAnsiTheme="majorBidi" w:cstheme="majorBidi"/>
          <w:spacing w:val="-6"/>
          <w:sz w:val="32"/>
          <w:szCs w:val="32"/>
          <w:cs/>
        </w:rPr>
      </w:pPr>
      <w:r>
        <w:rPr>
          <w:rFonts w:asciiTheme="majorBidi" w:hAnsiTheme="majorBidi" w:cstheme="majorBidi"/>
          <w:spacing w:val="-6"/>
          <w:sz w:val="32"/>
          <w:szCs w:val="32"/>
          <w:cs/>
        </w:rPr>
        <w:br w:type="page"/>
      </w:r>
    </w:p>
    <w:p w14:paraId="35ABB440" w14:textId="53220360" w:rsidR="00EB170D" w:rsidRPr="00B63DA3" w:rsidRDefault="00EB170D" w:rsidP="00EB170D">
      <w:pPr>
        <w:spacing w:before="120" w:after="120"/>
        <w:ind w:left="547"/>
        <w:jc w:val="thaiDistribute"/>
        <w:rPr>
          <w:rFonts w:asciiTheme="majorBidi" w:hAnsiTheme="majorBidi" w:cstheme="majorBidi"/>
          <w:sz w:val="32"/>
          <w:szCs w:val="32"/>
        </w:rPr>
      </w:pPr>
      <w:r w:rsidRPr="00B63DA3">
        <w:rPr>
          <w:rFonts w:asciiTheme="majorBidi" w:hAnsiTheme="majorBidi" w:cstheme="majorBidi"/>
          <w:spacing w:val="-6"/>
          <w:sz w:val="32"/>
          <w:szCs w:val="32"/>
          <w:cs/>
        </w:rPr>
        <w:lastRenderedPageBreak/>
        <w:t>จำนวนเงินของรายการปรับปรุงที่มีผลกระทบต่อรายการในงบแสดงฐานะการเงิน</w:t>
      </w:r>
      <w:r w:rsidR="00217ABF">
        <w:rPr>
          <w:rFonts w:asciiTheme="majorBidi" w:hAnsiTheme="majorBidi" w:cstheme="majorBidi" w:hint="cs"/>
          <w:spacing w:val="-6"/>
          <w:sz w:val="32"/>
          <w:szCs w:val="32"/>
          <w:cs/>
        </w:rPr>
        <w:t>และ</w:t>
      </w:r>
      <w:r w:rsidRPr="00B63DA3">
        <w:rPr>
          <w:rFonts w:asciiTheme="majorBidi" w:hAnsiTheme="majorBidi" w:cstheme="majorBidi"/>
          <w:spacing w:val="-6"/>
          <w:sz w:val="32"/>
          <w:szCs w:val="32"/>
          <w:cs/>
        </w:rPr>
        <w:t>งบกำไรขาดทุนเบ็ดเสร็จ</w:t>
      </w:r>
      <w:r w:rsidRPr="00B63DA3">
        <w:rPr>
          <w:rFonts w:asciiTheme="majorBidi" w:hAnsiTheme="majorBidi" w:cstheme="majorBidi"/>
          <w:sz w:val="32"/>
          <w:szCs w:val="32"/>
          <w:cs/>
        </w:rPr>
        <w:t xml:space="preserve"> มีดังนี้</w:t>
      </w:r>
    </w:p>
    <w:tbl>
      <w:tblPr>
        <w:tblStyle w:val="TableGrid8"/>
        <w:tblW w:w="909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0"/>
        <w:gridCol w:w="1710"/>
        <w:gridCol w:w="1622"/>
      </w:tblGrid>
      <w:tr w:rsidR="00200AE7" w:rsidRPr="00B63DA3" w14:paraId="1A0FAF11" w14:textId="77777777" w:rsidTr="00E12936">
        <w:trPr>
          <w:trHeight w:val="173"/>
          <w:tblHeader/>
        </w:trPr>
        <w:tc>
          <w:tcPr>
            <w:tcW w:w="5760" w:type="dxa"/>
          </w:tcPr>
          <w:p w14:paraId="7E2C73B5" w14:textId="77777777" w:rsidR="00200AE7" w:rsidRPr="00B63DA3" w:rsidRDefault="00200AE7" w:rsidP="003D5066">
            <w:pPr>
              <w:spacing w:line="370" w:lineRule="exact"/>
              <w:rPr>
                <w:rFonts w:asciiTheme="majorBidi" w:eastAsia="Calibri" w:hAnsiTheme="majorBidi" w:cstheme="majorBidi"/>
                <w:sz w:val="32"/>
                <w:szCs w:val="32"/>
              </w:rPr>
            </w:pPr>
          </w:p>
        </w:tc>
        <w:tc>
          <w:tcPr>
            <w:tcW w:w="3332" w:type="dxa"/>
            <w:gridSpan w:val="2"/>
            <w:vAlign w:val="bottom"/>
          </w:tcPr>
          <w:p w14:paraId="0A5FD8E0" w14:textId="24DA968D" w:rsidR="00200AE7" w:rsidRPr="00B63DA3" w:rsidRDefault="00200AE7" w:rsidP="003D5066">
            <w:pPr>
              <w:spacing w:line="370" w:lineRule="exact"/>
              <w:jc w:val="right"/>
              <w:rPr>
                <w:rFonts w:asciiTheme="majorBidi" w:eastAsia="Calibri" w:hAnsiTheme="majorBidi" w:cstheme="majorBidi"/>
                <w:sz w:val="32"/>
                <w:szCs w:val="32"/>
                <w:cs/>
              </w:rPr>
            </w:pPr>
            <w:r w:rsidRPr="00B63DA3">
              <w:rPr>
                <w:rFonts w:asciiTheme="majorBidi" w:eastAsia="Calibri" w:hAnsiTheme="majorBidi" w:cstheme="majorBidi"/>
                <w:sz w:val="32"/>
                <w:szCs w:val="32"/>
              </w:rPr>
              <w:t>(</w:t>
            </w:r>
            <w:r w:rsidRPr="00B63DA3">
              <w:rPr>
                <w:rFonts w:asciiTheme="majorBidi" w:eastAsia="Calibri" w:hAnsiTheme="majorBidi" w:cstheme="majorBidi"/>
                <w:sz w:val="32"/>
                <w:szCs w:val="32"/>
                <w:cs/>
              </w:rPr>
              <w:t>หน่วย: พันบาท)</w:t>
            </w:r>
          </w:p>
        </w:tc>
      </w:tr>
      <w:tr w:rsidR="00ED6E39" w:rsidRPr="00B63DA3" w14:paraId="3B993360" w14:textId="77777777" w:rsidTr="00E12936">
        <w:trPr>
          <w:tblHeader/>
        </w:trPr>
        <w:tc>
          <w:tcPr>
            <w:tcW w:w="5760" w:type="dxa"/>
          </w:tcPr>
          <w:p w14:paraId="67198A78" w14:textId="77777777" w:rsidR="00ED6E39" w:rsidRPr="00B63DA3" w:rsidRDefault="00ED6E39" w:rsidP="003D5066">
            <w:pPr>
              <w:spacing w:line="370" w:lineRule="exact"/>
              <w:rPr>
                <w:rFonts w:asciiTheme="majorBidi" w:eastAsia="Calibri" w:hAnsiTheme="majorBidi" w:cstheme="majorBidi"/>
                <w:sz w:val="32"/>
                <w:szCs w:val="32"/>
              </w:rPr>
            </w:pPr>
          </w:p>
        </w:tc>
        <w:tc>
          <w:tcPr>
            <w:tcW w:w="3332" w:type="dxa"/>
            <w:gridSpan w:val="2"/>
            <w:vAlign w:val="bottom"/>
          </w:tcPr>
          <w:p w14:paraId="59E20179" w14:textId="77777777" w:rsidR="00ED6E39" w:rsidRPr="00B63DA3" w:rsidRDefault="00ED6E39" w:rsidP="003D5066">
            <w:pPr>
              <w:pBdr>
                <w:bottom w:val="single" w:sz="4" w:space="1" w:color="auto"/>
              </w:pBdr>
              <w:spacing w:line="370" w:lineRule="exact"/>
              <w:jc w:val="center"/>
              <w:rPr>
                <w:rFonts w:asciiTheme="majorBidi" w:eastAsia="Calibri" w:hAnsiTheme="majorBidi" w:cstheme="majorBidi"/>
                <w:sz w:val="32"/>
                <w:szCs w:val="32"/>
              </w:rPr>
            </w:pPr>
            <w:r w:rsidRPr="00B63DA3">
              <w:rPr>
                <w:rFonts w:asciiTheme="majorBidi" w:eastAsia="Calibri" w:hAnsiTheme="majorBidi" w:cstheme="majorBidi"/>
                <w:sz w:val="32"/>
                <w:szCs w:val="32"/>
                <w:cs/>
              </w:rPr>
              <w:t>งบการเงินรวม</w:t>
            </w:r>
          </w:p>
        </w:tc>
      </w:tr>
      <w:tr w:rsidR="00ED6E39" w:rsidRPr="00B63DA3" w14:paraId="46B70C3C" w14:textId="77777777" w:rsidTr="00E12936">
        <w:trPr>
          <w:tblHeader/>
        </w:trPr>
        <w:tc>
          <w:tcPr>
            <w:tcW w:w="5760" w:type="dxa"/>
          </w:tcPr>
          <w:p w14:paraId="7F54C3EF" w14:textId="77777777" w:rsidR="00ED6E39" w:rsidRPr="00B63DA3" w:rsidRDefault="00ED6E39" w:rsidP="003D5066">
            <w:pPr>
              <w:spacing w:line="370" w:lineRule="exact"/>
              <w:rPr>
                <w:rFonts w:asciiTheme="majorBidi" w:eastAsia="Calibri" w:hAnsiTheme="majorBidi" w:cstheme="majorBidi"/>
                <w:sz w:val="32"/>
                <w:szCs w:val="32"/>
              </w:rPr>
            </w:pPr>
          </w:p>
        </w:tc>
        <w:tc>
          <w:tcPr>
            <w:tcW w:w="1710" w:type="dxa"/>
            <w:vAlign w:val="bottom"/>
          </w:tcPr>
          <w:p w14:paraId="71EDB4C3" w14:textId="40ACC0C1" w:rsidR="00ED6E39" w:rsidRPr="00B63DA3" w:rsidRDefault="00ED6E39" w:rsidP="003D5066">
            <w:pPr>
              <w:pBdr>
                <w:bottom w:val="single" w:sz="4" w:space="1" w:color="auto"/>
              </w:pBdr>
              <w:spacing w:line="370" w:lineRule="exact"/>
              <w:ind w:right="-74"/>
              <w:jc w:val="center"/>
              <w:rPr>
                <w:rFonts w:asciiTheme="majorBidi" w:eastAsia="Calibri" w:hAnsiTheme="majorBidi" w:cstheme="majorBidi"/>
                <w:sz w:val="32"/>
                <w:szCs w:val="32"/>
                <w:lang w:val="en-US"/>
              </w:rPr>
            </w:pPr>
            <w:r w:rsidRPr="00B63DA3">
              <w:rPr>
                <w:rFonts w:asciiTheme="majorBidi" w:eastAsia="Calibri" w:hAnsiTheme="majorBidi" w:cstheme="majorBidi"/>
                <w:sz w:val="32"/>
                <w:szCs w:val="32"/>
                <w:lang w:val="en-US"/>
              </w:rPr>
              <w:t>31</w:t>
            </w:r>
            <w:r w:rsidRPr="00B63DA3">
              <w:rPr>
                <w:rFonts w:asciiTheme="majorBidi" w:eastAsia="Calibri" w:hAnsiTheme="majorBidi" w:cstheme="majorBidi"/>
                <w:sz w:val="32"/>
                <w:szCs w:val="32"/>
              </w:rPr>
              <w:t xml:space="preserve"> </w:t>
            </w:r>
            <w:r w:rsidRPr="00B63DA3">
              <w:rPr>
                <w:rFonts w:asciiTheme="majorBidi" w:eastAsia="Calibri" w:hAnsiTheme="majorBidi" w:cstheme="majorBidi"/>
                <w:sz w:val="32"/>
                <w:szCs w:val="32"/>
                <w:cs/>
              </w:rPr>
              <w:t xml:space="preserve">ธันวาคม </w:t>
            </w:r>
            <w:r w:rsidRPr="00B63DA3">
              <w:rPr>
                <w:rFonts w:asciiTheme="majorBidi" w:eastAsia="Calibri" w:hAnsiTheme="majorBidi" w:cstheme="majorBidi"/>
                <w:sz w:val="32"/>
                <w:szCs w:val="32"/>
                <w:lang w:val="en-US"/>
              </w:rPr>
              <w:t>2</w:t>
            </w:r>
            <w:r w:rsidRPr="00B63DA3">
              <w:rPr>
                <w:rFonts w:asciiTheme="majorBidi" w:eastAsia="Calibri" w:hAnsiTheme="majorBidi" w:cstheme="majorBidi"/>
                <w:sz w:val="32"/>
                <w:szCs w:val="32"/>
              </w:rPr>
              <w:t>56</w:t>
            </w:r>
            <w:r w:rsidRPr="00B63DA3">
              <w:rPr>
                <w:rFonts w:asciiTheme="majorBidi" w:eastAsia="Calibri" w:hAnsiTheme="majorBidi" w:cstheme="majorBidi"/>
                <w:sz w:val="32"/>
                <w:szCs w:val="32"/>
                <w:lang w:val="en-US"/>
              </w:rPr>
              <w:t>4</w:t>
            </w:r>
          </w:p>
        </w:tc>
        <w:tc>
          <w:tcPr>
            <w:tcW w:w="1622" w:type="dxa"/>
          </w:tcPr>
          <w:p w14:paraId="473C904E" w14:textId="3B07D575" w:rsidR="00ED6E39" w:rsidRPr="00B63DA3" w:rsidRDefault="00ED6E39" w:rsidP="003D5066">
            <w:pPr>
              <w:pBdr>
                <w:bottom w:val="single" w:sz="4" w:space="1" w:color="auto"/>
              </w:pBdr>
              <w:spacing w:line="370" w:lineRule="exact"/>
              <w:jc w:val="center"/>
              <w:rPr>
                <w:rFonts w:asciiTheme="majorBidi" w:eastAsia="Calibri" w:hAnsiTheme="majorBidi" w:cstheme="majorBidi"/>
                <w:sz w:val="32"/>
                <w:szCs w:val="32"/>
                <w:cs/>
              </w:rPr>
            </w:pPr>
            <w:r w:rsidRPr="00B63DA3">
              <w:rPr>
                <w:rFonts w:asciiTheme="majorBidi" w:eastAsia="Calibri" w:hAnsiTheme="majorBidi" w:cstheme="majorBidi"/>
                <w:sz w:val="32"/>
                <w:szCs w:val="32"/>
                <w:lang w:val="en-US"/>
              </w:rPr>
              <w:t>1</w:t>
            </w:r>
            <w:r w:rsidRPr="00B63DA3">
              <w:rPr>
                <w:rFonts w:asciiTheme="majorBidi" w:eastAsia="Calibri" w:hAnsiTheme="majorBidi" w:cstheme="majorBidi"/>
                <w:sz w:val="32"/>
                <w:szCs w:val="32"/>
                <w:cs/>
              </w:rPr>
              <w:t xml:space="preserve"> มกราคม </w:t>
            </w:r>
            <w:r w:rsidRPr="00B63DA3">
              <w:rPr>
                <w:rFonts w:asciiTheme="majorBidi" w:eastAsia="Calibri" w:hAnsiTheme="majorBidi" w:cstheme="majorBidi"/>
                <w:sz w:val="32"/>
                <w:szCs w:val="32"/>
                <w:lang w:val="en-US"/>
              </w:rPr>
              <w:t>2</w:t>
            </w:r>
            <w:r w:rsidRPr="00B63DA3">
              <w:rPr>
                <w:rFonts w:asciiTheme="majorBidi" w:eastAsia="Calibri" w:hAnsiTheme="majorBidi" w:cstheme="majorBidi"/>
                <w:sz w:val="32"/>
                <w:szCs w:val="32"/>
              </w:rPr>
              <w:t>56</w:t>
            </w:r>
            <w:r w:rsidRPr="00B63DA3">
              <w:rPr>
                <w:rFonts w:asciiTheme="majorBidi" w:eastAsia="Calibri" w:hAnsiTheme="majorBidi" w:cstheme="majorBidi" w:hint="cs"/>
                <w:sz w:val="32"/>
                <w:szCs w:val="32"/>
                <w:lang w:val="en-US"/>
              </w:rPr>
              <w:t>4</w:t>
            </w:r>
          </w:p>
        </w:tc>
      </w:tr>
      <w:tr w:rsidR="00B775DC" w:rsidRPr="00B63DA3" w14:paraId="7415E994" w14:textId="77777777" w:rsidTr="00E12936">
        <w:trPr>
          <w:trHeight w:val="173"/>
          <w:tblHeader/>
        </w:trPr>
        <w:tc>
          <w:tcPr>
            <w:tcW w:w="5760" w:type="dxa"/>
          </w:tcPr>
          <w:p w14:paraId="43CC059D" w14:textId="77777777" w:rsidR="00B775DC" w:rsidRPr="00B63DA3" w:rsidRDefault="00B775DC" w:rsidP="003D5066">
            <w:pPr>
              <w:spacing w:line="370" w:lineRule="exact"/>
              <w:rPr>
                <w:rFonts w:asciiTheme="majorBidi" w:eastAsia="Calibri" w:hAnsiTheme="majorBidi" w:cstheme="majorBidi"/>
                <w:sz w:val="32"/>
                <w:szCs w:val="32"/>
              </w:rPr>
            </w:pPr>
          </w:p>
        </w:tc>
        <w:tc>
          <w:tcPr>
            <w:tcW w:w="3332" w:type="dxa"/>
            <w:gridSpan w:val="2"/>
            <w:vAlign w:val="bottom"/>
          </w:tcPr>
          <w:p w14:paraId="050035A0" w14:textId="77777777" w:rsidR="00B775DC" w:rsidRPr="00B63DA3" w:rsidRDefault="00B775DC" w:rsidP="003D5066">
            <w:pPr>
              <w:pBdr>
                <w:bottom w:val="single" w:sz="4" w:space="1" w:color="auto"/>
              </w:pBdr>
              <w:spacing w:line="370" w:lineRule="exact"/>
              <w:jc w:val="center"/>
              <w:rPr>
                <w:rFonts w:asciiTheme="majorBidi" w:eastAsia="Calibri" w:hAnsiTheme="majorBidi" w:cstheme="majorBidi"/>
                <w:sz w:val="32"/>
                <w:szCs w:val="32"/>
                <w:cs/>
              </w:rPr>
            </w:pPr>
            <w:r w:rsidRPr="00B63DA3">
              <w:rPr>
                <w:rFonts w:asciiTheme="majorBidi" w:eastAsia="Calibri" w:hAnsiTheme="majorBidi" w:cstheme="majorBidi"/>
                <w:sz w:val="32"/>
                <w:szCs w:val="32"/>
                <w:cs/>
              </w:rPr>
              <w:t>เพิ่มขึ้น (ลดลง)</w:t>
            </w:r>
          </w:p>
        </w:tc>
      </w:tr>
      <w:tr w:rsidR="00ED6E39" w:rsidRPr="00B63DA3" w14:paraId="3A61F83A" w14:textId="77777777" w:rsidTr="00E12936">
        <w:tc>
          <w:tcPr>
            <w:tcW w:w="5760" w:type="dxa"/>
          </w:tcPr>
          <w:p w14:paraId="775D3D26" w14:textId="77777777" w:rsidR="00ED6E39" w:rsidRPr="00B63DA3" w:rsidRDefault="00ED6E39" w:rsidP="003D5066">
            <w:pPr>
              <w:spacing w:line="370" w:lineRule="exact"/>
              <w:ind w:left="162" w:hanging="162"/>
              <w:rPr>
                <w:rFonts w:asciiTheme="majorBidi" w:eastAsia="Calibri" w:hAnsiTheme="majorBidi" w:cstheme="majorBidi"/>
                <w:b/>
                <w:bCs/>
                <w:sz w:val="32"/>
                <w:szCs w:val="32"/>
              </w:rPr>
            </w:pPr>
            <w:r w:rsidRPr="00B63DA3">
              <w:rPr>
                <w:rFonts w:asciiTheme="majorBidi" w:eastAsia="Calibri" w:hAnsiTheme="majorBidi" w:cstheme="majorBidi"/>
                <w:b/>
                <w:bCs/>
                <w:sz w:val="32"/>
                <w:szCs w:val="32"/>
                <w:cs/>
              </w:rPr>
              <w:t>งบแสดงฐานะการเงิน</w:t>
            </w:r>
          </w:p>
        </w:tc>
        <w:tc>
          <w:tcPr>
            <w:tcW w:w="1710" w:type="dxa"/>
          </w:tcPr>
          <w:p w14:paraId="4EFFD576" w14:textId="77777777" w:rsidR="00ED6E39" w:rsidRPr="00B63DA3" w:rsidRDefault="00ED6E39" w:rsidP="003D5066">
            <w:pPr>
              <w:spacing w:line="370" w:lineRule="exact"/>
              <w:jc w:val="center"/>
              <w:rPr>
                <w:rFonts w:asciiTheme="majorBidi" w:eastAsia="Calibri" w:hAnsiTheme="majorBidi" w:cstheme="majorBidi"/>
                <w:sz w:val="32"/>
                <w:szCs w:val="32"/>
              </w:rPr>
            </w:pPr>
          </w:p>
        </w:tc>
        <w:tc>
          <w:tcPr>
            <w:tcW w:w="1622" w:type="dxa"/>
          </w:tcPr>
          <w:p w14:paraId="47ACF70B" w14:textId="77777777" w:rsidR="00ED6E39" w:rsidRPr="00B63DA3" w:rsidRDefault="00ED6E39" w:rsidP="003D5066">
            <w:pPr>
              <w:spacing w:line="370" w:lineRule="exact"/>
              <w:jc w:val="center"/>
              <w:rPr>
                <w:rFonts w:asciiTheme="majorBidi" w:eastAsia="Calibri" w:hAnsiTheme="majorBidi" w:cstheme="majorBidi"/>
                <w:sz w:val="32"/>
                <w:szCs w:val="32"/>
              </w:rPr>
            </w:pPr>
          </w:p>
        </w:tc>
      </w:tr>
      <w:tr w:rsidR="00ED6E39" w:rsidRPr="00B63DA3" w14:paraId="66AB16AD" w14:textId="77777777" w:rsidTr="00E12936">
        <w:tc>
          <w:tcPr>
            <w:tcW w:w="5760" w:type="dxa"/>
          </w:tcPr>
          <w:p w14:paraId="5B7CAE26" w14:textId="77777777" w:rsidR="00ED6E39" w:rsidRPr="00B63DA3" w:rsidRDefault="00ED6E39" w:rsidP="003D5066">
            <w:pPr>
              <w:spacing w:line="370" w:lineRule="exact"/>
              <w:ind w:left="162" w:hanging="162"/>
              <w:rPr>
                <w:rFonts w:asciiTheme="majorBidi" w:eastAsia="Calibri" w:hAnsiTheme="majorBidi" w:cstheme="majorBidi"/>
                <w:b/>
                <w:bCs/>
                <w:sz w:val="32"/>
                <w:szCs w:val="32"/>
                <w:cs/>
              </w:rPr>
            </w:pPr>
            <w:r w:rsidRPr="00B63DA3">
              <w:rPr>
                <w:rFonts w:asciiTheme="majorBidi" w:eastAsia="Calibri" w:hAnsiTheme="majorBidi" w:cstheme="majorBidi"/>
                <w:b/>
                <w:bCs/>
                <w:sz w:val="32"/>
                <w:szCs w:val="32"/>
                <w:cs/>
              </w:rPr>
              <w:t>สินทรัพย์</w:t>
            </w:r>
          </w:p>
        </w:tc>
        <w:tc>
          <w:tcPr>
            <w:tcW w:w="1710" w:type="dxa"/>
          </w:tcPr>
          <w:p w14:paraId="5931C2EB" w14:textId="77777777" w:rsidR="00ED6E39" w:rsidRPr="00B63DA3" w:rsidRDefault="00ED6E39" w:rsidP="003D5066">
            <w:pPr>
              <w:spacing w:line="370" w:lineRule="exact"/>
              <w:jc w:val="center"/>
              <w:rPr>
                <w:rFonts w:asciiTheme="majorBidi" w:eastAsia="Calibri" w:hAnsiTheme="majorBidi" w:cstheme="majorBidi"/>
                <w:sz w:val="32"/>
                <w:szCs w:val="32"/>
              </w:rPr>
            </w:pPr>
          </w:p>
        </w:tc>
        <w:tc>
          <w:tcPr>
            <w:tcW w:w="1622" w:type="dxa"/>
          </w:tcPr>
          <w:p w14:paraId="650F866A" w14:textId="77777777" w:rsidR="00ED6E39" w:rsidRPr="00B63DA3" w:rsidRDefault="00ED6E39" w:rsidP="003D5066">
            <w:pPr>
              <w:spacing w:line="370" w:lineRule="exact"/>
              <w:jc w:val="center"/>
              <w:rPr>
                <w:rFonts w:asciiTheme="majorBidi" w:eastAsia="Calibri" w:hAnsiTheme="majorBidi" w:cstheme="majorBidi"/>
                <w:sz w:val="32"/>
                <w:szCs w:val="32"/>
              </w:rPr>
            </w:pPr>
          </w:p>
        </w:tc>
      </w:tr>
      <w:tr w:rsidR="00ED6E39" w:rsidRPr="00B63DA3" w14:paraId="271E85E6" w14:textId="77777777" w:rsidTr="00E12936">
        <w:tc>
          <w:tcPr>
            <w:tcW w:w="5760" w:type="dxa"/>
          </w:tcPr>
          <w:p w14:paraId="4C91D82C" w14:textId="77777777" w:rsidR="00ED6E39" w:rsidRPr="00B63DA3" w:rsidRDefault="00ED6E39" w:rsidP="003D5066">
            <w:pPr>
              <w:spacing w:line="370" w:lineRule="exact"/>
              <w:ind w:left="162" w:hanging="162"/>
              <w:rPr>
                <w:rFonts w:asciiTheme="majorBidi" w:hAnsiTheme="majorBidi" w:cstheme="majorBidi"/>
                <w:sz w:val="32"/>
                <w:szCs w:val="32"/>
                <w:cs/>
              </w:rPr>
            </w:pPr>
            <w:r w:rsidRPr="00B63DA3">
              <w:rPr>
                <w:rFonts w:asciiTheme="majorBidi" w:hAnsiTheme="majorBidi" w:cstheme="majorBidi"/>
                <w:sz w:val="32"/>
                <w:szCs w:val="32"/>
                <w:cs/>
              </w:rPr>
              <w:t>ที่ดิน อาคารและอุปกรณ์</w:t>
            </w:r>
          </w:p>
        </w:tc>
        <w:tc>
          <w:tcPr>
            <w:tcW w:w="1710" w:type="dxa"/>
            <w:vAlign w:val="bottom"/>
          </w:tcPr>
          <w:p w14:paraId="121EDAFE" w14:textId="3E230170" w:rsidR="00ED6E39" w:rsidRPr="00B63DA3" w:rsidRDefault="00C73F2B" w:rsidP="003D5066">
            <w:pPr>
              <w:tabs>
                <w:tab w:val="decimal" w:pos="1335"/>
              </w:tabs>
              <w:spacing w:line="370" w:lineRule="exact"/>
              <w:rPr>
                <w:rFonts w:asciiTheme="majorBidi" w:eastAsia="Calibri" w:hAnsiTheme="majorBidi" w:cstheme="majorBidi"/>
                <w:sz w:val="32"/>
                <w:szCs w:val="32"/>
                <w:lang w:val="en-US"/>
              </w:rPr>
            </w:pPr>
            <w:r w:rsidRPr="00B63DA3">
              <w:rPr>
                <w:rFonts w:asciiTheme="majorBidi" w:eastAsia="Calibri" w:hAnsiTheme="majorBidi" w:cstheme="majorBidi"/>
                <w:sz w:val="32"/>
                <w:szCs w:val="32"/>
                <w:lang w:val="en-US"/>
              </w:rPr>
              <w:t>(71,909)</w:t>
            </w:r>
          </w:p>
        </w:tc>
        <w:tc>
          <w:tcPr>
            <w:tcW w:w="1622" w:type="dxa"/>
            <w:vAlign w:val="bottom"/>
          </w:tcPr>
          <w:p w14:paraId="44C3EEEE" w14:textId="4E48F27B" w:rsidR="00ED6E39" w:rsidRPr="00B63DA3" w:rsidRDefault="00C73F2B" w:rsidP="003D5066">
            <w:pPr>
              <w:tabs>
                <w:tab w:val="decimal" w:pos="1335"/>
              </w:tabs>
              <w:spacing w:line="370" w:lineRule="exact"/>
              <w:rPr>
                <w:rFonts w:asciiTheme="majorBidi" w:eastAsia="Calibri" w:hAnsiTheme="majorBidi" w:cstheme="majorBidi"/>
                <w:sz w:val="32"/>
                <w:szCs w:val="32"/>
                <w:cs/>
              </w:rPr>
            </w:pPr>
            <w:r w:rsidRPr="00B63DA3">
              <w:rPr>
                <w:rFonts w:asciiTheme="majorBidi" w:eastAsia="Calibri" w:hAnsiTheme="majorBidi" w:cstheme="majorBidi" w:hint="cs"/>
                <w:sz w:val="32"/>
                <w:szCs w:val="32"/>
                <w:cs/>
              </w:rPr>
              <w:t>(43,000)</w:t>
            </w:r>
          </w:p>
        </w:tc>
      </w:tr>
      <w:tr w:rsidR="00C73F2B" w:rsidRPr="00B63DA3" w14:paraId="7F30DF9D" w14:textId="77777777" w:rsidTr="00E12936">
        <w:tc>
          <w:tcPr>
            <w:tcW w:w="5760" w:type="dxa"/>
          </w:tcPr>
          <w:p w14:paraId="22906A7D" w14:textId="70D602E6" w:rsidR="00C73F2B" w:rsidRPr="00B63DA3" w:rsidRDefault="00C73F2B" w:rsidP="003D5066">
            <w:pPr>
              <w:spacing w:line="370" w:lineRule="exact"/>
              <w:ind w:left="162" w:hanging="162"/>
              <w:rPr>
                <w:rFonts w:asciiTheme="majorBidi" w:hAnsiTheme="majorBidi" w:cstheme="majorBidi"/>
                <w:sz w:val="32"/>
                <w:szCs w:val="32"/>
                <w:cs/>
              </w:rPr>
            </w:pPr>
            <w:r w:rsidRPr="00B63DA3">
              <w:rPr>
                <w:rFonts w:asciiTheme="majorBidi" w:hAnsiTheme="majorBidi" w:cstheme="majorBidi" w:hint="cs"/>
                <w:sz w:val="32"/>
                <w:szCs w:val="32"/>
                <w:cs/>
              </w:rPr>
              <w:t>ค่าบริการเชื่อมต่อโครงข่ายกระแสไฟฟ้า</w:t>
            </w:r>
          </w:p>
        </w:tc>
        <w:tc>
          <w:tcPr>
            <w:tcW w:w="1710" w:type="dxa"/>
            <w:vAlign w:val="bottom"/>
          </w:tcPr>
          <w:p w14:paraId="19520B43" w14:textId="02748C13" w:rsidR="00C73F2B" w:rsidRPr="00B63DA3" w:rsidRDefault="00C73F2B" w:rsidP="003D5066">
            <w:pPr>
              <w:tabs>
                <w:tab w:val="decimal" w:pos="1335"/>
              </w:tabs>
              <w:spacing w:line="370" w:lineRule="exact"/>
              <w:rPr>
                <w:rFonts w:asciiTheme="majorBidi" w:eastAsia="Calibri" w:hAnsiTheme="majorBidi" w:cstheme="majorBidi"/>
                <w:sz w:val="32"/>
                <w:szCs w:val="32"/>
                <w:cs/>
              </w:rPr>
            </w:pPr>
            <w:r w:rsidRPr="00B63DA3">
              <w:rPr>
                <w:rFonts w:asciiTheme="majorBidi" w:eastAsia="Calibri" w:hAnsiTheme="majorBidi" w:cstheme="majorBidi" w:hint="cs"/>
                <w:sz w:val="32"/>
                <w:szCs w:val="32"/>
                <w:cs/>
              </w:rPr>
              <w:t>(764)</w:t>
            </w:r>
          </w:p>
        </w:tc>
        <w:tc>
          <w:tcPr>
            <w:tcW w:w="1622" w:type="dxa"/>
            <w:vAlign w:val="bottom"/>
          </w:tcPr>
          <w:p w14:paraId="7B86D89C" w14:textId="4965A87F" w:rsidR="00C73F2B" w:rsidRPr="00B63DA3" w:rsidRDefault="00C73F2B" w:rsidP="003D5066">
            <w:pPr>
              <w:tabs>
                <w:tab w:val="decimal" w:pos="1335"/>
              </w:tabs>
              <w:spacing w:line="370" w:lineRule="exact"/>
              <w:rPr>
                <w:rFonts w:asciiTheme="majorBidi" w:eastAsia="Calibri" w:hAnsiTheme="majorBidi" w:cstheme="majorBidi"/>
                <w:sz w:val="32"/>
                <w:szCs w:val="32"/>
                <w:cs/>
              </w:rPr>
            </w:pPr>
            <w:r w:rsidRPr="00B63DA3">
              <w:rPr>
                <w:rFonts w:asciiTheme="majorBidi" w:eastAsia="Calibri" w:hAnsiTheme="majorBidi" w:cstheme="majorBidi" w:hint="cs"/>
                <w:sz w:val="32"/>
                <w:szCs w:val="32"/>
                <w:cs/>
              </w:rPr>
              <w:t>(400)</w:t>
            </w:r>
          </w:p>
        </w:tc>
      </w:tr>
      <w:tr w:rsidR="00B37787" w:rsidRPr="00B63DA3" w14:paraId="6FB44436" w14:textId="77777777" w:rsidTr="00E12936">
        <w:tc>
          <w:tcPr>
            <w:tcW w:w="5760" w:type="dxa"/>
          </w:tcPr>
          <w:p w14:paraId="5EB417A0" w14:textId="40E6566F" w:rsidR="00B37787" w:rsidRPr="00B63DA3" w:rsidRDefault="00B37787" w:rsidP="00B37787">
            <w:pPr>
              <w:spacing w:line="370" w:lineRule="exact"/>
              <w:ind w:left="162" w:hanging="162"/>
              <w:rPr>
                <w:rFonts w:asciiTheme="majorBidi" w:hAnsiTheme="majorBidi" w:cstheme="majorBidi"/>
                <w:sz w:val="32"/>
                <w:szCs w:val="32"/>
                <w:cs/>
              </w:rPr>
            </w:pPr>
            <w:r w:rsidRPr="00B63DA3">
              <w:rPr>
                <w:rFonts w:asciiTheme="majorBidi" w:hAnsiTheme="majorBidi" w:cstheme="majorBidi" w:hint="cs"/>
                <w:sz w:val="32"/>
                <w:szCs w:val="32"/>
                <w:cs/>
              </w:rPr>
              <w:t>สัญญาขายไฟฟ้า</w:t>
            </w:r>
          </w:p>
        </w:tc>
        <w:tc>
          <w:tcPr>
            <w:tcW w:w="1710" w:type="dxa"/>
            <w:vAlign w:val="bottom"/>
          </w:tcPr>
          <w:p w14:paraId="3DFB4E36" w14:textId="7CD3AA3A" w:rsidR="00B37787" w:rsidRPr="00B63DA3" w:rsidRDefault="00B37787" w:rsidP="00B37787">
            <w:pPr>
              <w:tabs>
                <w:tab w:val="decimal" w:pos="1335"/>
              </w:tabs>
              <w:spacing w:line="370" w:lineRule="exact"/>
              <w:rPr>
                <w:rFonts w:asciiTheme="majorBidi" w:eastAsia="Calibri" w:hAnsiTheme="majorBidi" w:cstheme="majorBidi"/>
                <w:sz w:val="32"/>
                <w:szCs w:val="32"/>
                <w:cs/>
              </w:rPr>
            </w:pPr>
            <w:r w:rsidRPr="00B63DA3">
              <w:rPr>
                <w:rFonts w:asciiTheme="majorBidi" w:eastAsia="Calibri" w:hAnsiTheme="majorBidi" w:cstheme="majorBidi" w:hint="cs"/>
                <w:sz w:val="32"/>
                <w:szCs w:val="32"/>
                <w:cs/>
              </w:rPr>
              <w:t>(20,582)</w:t>
            </w:r>
          </w:p>
        </w:tc>
        <w:tc>
          <w:tcPr>
            <w:tcW w:w="1622" w:type="dxa"/>
            <w:vAlign w:val="bottom"/>
          </w:tcPr>
          <w:p w14:paraId="6CF43579" w14:textId="5F365E71" w:rsidR="00B37787" w:rsidRPr="00B63DA3" w:rsidRDefault="00B37787" w:rsidP="00B37787">
            <w:pPr>
              <w:tabs>
                <w:tab w:val="decimal" w:pos="1335"/>
              </w:tabs>
              <w:spacing w:line="370" w:lineRule="exact"/>
              <w:rPr>
                <w:rFonts w:asciiTheme="majorBidi" w:eastAsia="Calibri" w:hAnsiTheme="majorBidi" w:cstheme="majorBidi"/>
                <w:sz w:val="32"/>
                <w:szCs w:val="32"/>
                <w:cs/>
              </w:rPr>
            </w:pPr>
            <w:r w:rsidRPr="00B63DA3">
              <w:rPr>
                <w:rFonts w:asciiTheme="majorBidi" w:eastAsia="Calibri" w:hAnsiTheme="majorBidi" w:cstheme="majorBidi" w:hint="cs"/>
                <w:sz w:val="32"/>
                <w:szCs w:val="32"/>
                <w:cs/>
              </w:rPr>
              <w:t>(9,000)</w:t>
            </w:r>
          </w:p>
        </w:tc>
      </w:tr>
      <w:tr w:rsidR="00B37787" w:rsidRPr="00B63DA3" w14:paraId="586277F2" w14:textId="77777777" w:rsidTr="00E12936">
        <w:trPr>
          <w:trHeight w:val="80"/>
        </w:trPr>
        <w:tc>
          <w:tcPr>
            <w:tcW w:w="5760" w:type="dxa"/>
          </w:tcPr>
          <w:p w14:paraId="5903A1DE" w14:textId="00DF9BBA" w:rsidR="00B37787" w:rsidRPr="00B63DA3" w:rsidRDefault="00B37787" w:rsidP="00B37787">
            <w:pPr>
              <w:spacing w:line="370" w:lineRule="exact"/>
              <w:ind w:left="162" w:hanging="162"/>
              <w:rPr>
                <w:rFonts w:asciiTheme="majorBidi" w:hAnsiTheme="majorBidi" w:cstheme="majorBidi"/>
                <w:sz w:val="32"/>
                <w:szCs w:val="32"/>
                <w:cs/>
              </w:rPr>
            </w:pPr>
            <w:r>
              <w:rPr>
                <w:rFonts w:asciiTheme="majorBidi" w:hAnsiTheme="majorBidi" w:cstheme="majorBidi" w:hint="cs"/>
                <w:sz w:val="32"/>
                <w:szCs w:val="32"/>
                <w:cs/>
              </w:rPr>
              <w:t>สินทรัพย์ภาษีเงินได้รอการตัดบัญชี</w:t>
            </w:r>
          </w:p>
        </w:tc>
        <w:tc>
          <w:tcPr>
            <w:tcW w:w="1710" w:type="dxa"/>
            <w:vAlign w:val="bottom"/>
          </w:tcPr>
          <w:p w14:paraId="7B65AF44" w14:textId="3FED7CAA" w:rsidR="00B37787" w:rsidRPr="00B37787" w:rsidRDefault="00B37787" w:rsidP="00B37787">
            <w:pPr>
              <w:pBdr>
                <w:bottom w:val="single" w:sz="4" w:space="1" w:color="auto"/>
              </w:pBdr>
              <w:tabs>
                <w:tab w:val="decimal" w:pos="1335"/>
              </w:tabs>
              <w:spacing w:line="370" w:lineRule="exact"/>
              <w:rPr>
                <w:rFonts w:asciiTheme="majorBidi" w:eastAsia="Calibri" w:hAnsiTheme="majorBidi" w:cstheme="majorBidi"/>
                <w:sz w:val="32"/>
                <w:szCs w:val="32"/>
                <w:lang w:val="en-US"/>
              </w:rPr>
            </w:pPr>
            <w:r>
              <w:rPr>
                <w:rFonts w:asciiTheme="majorBidi" w:eastAsia="Calibri" w:hAnsiTheme="majorBidi" w:cstheme="majorBidi"/>
                <w:sz w:val="32"/>
                <w:szCs w:val="32"/>
                <w:lang w:val="en-US"/>
              </w:rPr>
              <w:t>(8,074)</w:t>
            </w:r>
          </w:p>
        </w:tc>
        <w:tc>
          <w:tcPr>
            <w:tcW w:w="1622" w:type="dxa"/>
            <w:vAlign w:val="bottom"/>
          </w:tcPr>
          <w:p w14:paraId="0701B9F2" w14:textId="0D2CD043" w:rsidR="00B37787" w:rsidRPr="00B37787" w:rsidRDefault="00B37787" w:rsidP="00B37787">
            <w:pPr>
              <w:pBdr>
                <w:bottom w:val="single" w:sz="4" w:space="1" w:color="auto"/>
              </w:pBdr>
              <w:tabs>
                <w:tab w:val="decimal" w:pos="1335"/>
              </w:tabs>
              <w:spacing w:line="370" w:lineRule="exact"/>
              <w:rPr>
                <w:rFonts w:asciiTheme="majorBidi" w:eastAsia="Calibri" w:hAnsiTheme="majorBidi" w:cstheme="majorBidi"/>
                <w:sz w:val="32"/>
                <w:szCs w:val="32"/>
                <w:lang w:val="en-US"/>
              </w:rPr>
            </w:pPr>
            <w:r>
              <w:rPr>
                <w:rFonts w:asciiTheme="majorBidi" w:eastAsia="Calibri" w:hAnsiTheme="majorBidi" w:cstheme="majorBidi" w:hint="cs"/>
                <w:sz w:val="32"/>
                <w:szCs w:val="32"/>
                <w:cs/>
              </w:rPr>
              <w:t>(10,066)</w:t>
            </w:r>
          </w:p>
        </w:tc>
      </w:tr>
      <w:tr w:rsidR="00B37787" w:rsidRPr="00B63DA3" w14:paraId="3EAA4719" w14:textId="77777777" w:rsidTr="00E12936">
        <w:trPr>
          <w:trHeight w:val="80"/>
        </w:trPr>
        <w:tc>
          <w:tcPr>
            <w:tcW w:w="5760" w:type="dxa"/>
          </w:tcPr>
          <w:p w14:paraId="7BAA1C97" w14:textId="162E037F" w:rsidR="00B37787" w:rsidRPr="00B63DA3" w:rsidRDefault="00B37787" w:rsidP="00B37787">
            <w:pPr>
              <w:spacing w:line="370" w:lineRule="exact"/>
              <w:ind w:left="162" w:hanging="162"/>
              <w:rPr>
                <w:rFonts w:asciiTheme="majorBidi" w:hAnsiTheme="majorBidi" w:cstheme="majorBidi"/>
                <w:sz w:val="32"/>
                <w:szCs w:val="32"/>
                <w:cs/>
              </w:rPr>
            </w:pPr>
            <w:r w:rsidRPr="00B63DA3">
              <w:rPr>
                <w:rFonts w:asciiTheme="majorBidi" w:hAnsiTheme="majorBidi" w:cstheme="majorBidi" w:hint="cs"/>
                <w:sz w:val="32"/>
                <w:szCs w:val="32"/>
                <w:cs/>
              </w:rPr>
              <w:t>รวมสินทรัพย์</w:t>
            </w:r>
          </w:p>
        </w:tc>
        <w:tc>
          <w:tcPr>
            <w:tcW w:w="1710" w:type="dxa"/>
            <w:vAlign w:val="bottom"/>
          </w:tcPr>
          <w:p w14:paraId="4817BF0C" w14:textId="23AD7DE9" w:rsidR="00B37787" w:rsidRPr="00B63DA3" w:rsidRDefault="00B37787" w:rsidP="00B37787">
            <w:pPr>
              <w:pBdr>
                <w:bottom w:val="double" w:sz="4" w:space="1" w:color="auto"/>
              </w:pBdr>
              <w:tabs>
                <w:tab w:val="decimal" w:pos="1335"/>
              </w:tabs>
              <w:spacing w:line="370" w:lineRule="exact"/>
              <w:rPr>
                <w:rFonts w:asciiTheme="majorBidi" w:eastAsia="Calibri" w:hAnsiTheme="majorBidi" w:cstheme="majorBidi"/>
                <w:sz w:val="32"/>
                <w:szCs w:val="32"/>
                <w:cs/>
              </w:rPr>
            </w:pPr>
            <w:r w:rsidRPr="00B63DA3">
              <w:rPr>
                <w:rFonts w:asciiTheme="majorBidi" w:eastAsia="Calibri" w:hAnsiTheme="majorBidi" w:cstheme="majorBidi" w:hint="cs"/>
                <w:sz w:val="32"/>
                <w:szCs w:val="32"/>
                <w:cs/>
              </w:rPr>
              <w:t>(</w:t>
            </w:r>
            <w:r>
              <w:rPr>
                <w:rFonts w:asciiTheme="majorBidi" w:eastAsia="Calibri" w:hAnsiTheme="majorBidi" w:cstheme="majorBidi" w:hint="cs"/>
                <w:sz w:val="32"/>
                <w:szCs w:val="32"/>
                <w:cs/>
              </w:rPr>
              <w:t>101,329</w:t>
            </w:r>
            <w:r w:rsidRPr="00B63DA3">
              <w:rPr>
                <w:rFonts w:asciiTheme="majorBidi" w:eastAsia="Calibri" w:hAnsiTheme="majorBidi" w:cstheme="majorBidi" w:hint="cs"/>
                <w:sz w:val="32"/>
                <w:szCs w:val="32"/>
                <w:cs/>
              </w:rPr>
              <w:t>)</w:t>
            </w:r>
          </w:p>
        </w:tc>
        <w:tc>
          <w:tcPr>
            <w:tcW w:w="1622" w:type="dxa"/>
            <w:vAlign w:val="bottom"/>
          </w:tcPr>
          <w:p w14:paraId="5209024E" w14:textId="78ACB60C" w:rsidR="00B37787" w:rsidRPr="00B63DA3" w:rsidRDefault="00B37787" w:rsidP="00B37787">
            <w:pPr>
              <w:pBdr>
                <w:bottom w:val="double" w:sz="4" w:space="1" w:color="auto"/>
              </w:pBdr>
              <w:tabs>
                <w:tab w:val="decimal" w:pos="1335"/>
              </w:tabs>
              <w:spacing w:line="370" w:lineRule="exact"/>
              <w:rPr>
                <w:rFonts w:asciiTheme="majorBidi" w:eastAsia="Calibri" w:hAnsiTheme="majorBidi" w:cstheme="majorBidi"/>
                <w:sz w:val="32"/>
                <w:szCs w:val="32"/>
                <w:cs/>
              </w:rPr>
            </w:pPr>
            <w:r>
              <w:rPr>
                <w:rFonts w:asciiTheme="majorBidi" w:eastAsia="Calibri" w:hAnsiTheme="majorBidi" w:cstheme="majorBidi" w:hint="cs"/>
                <w:sz w:val="32"/>
                <w:szCs w:val="32"/>
                <w:cs/>
              </w:rPr>
              <w:t>(62,466)</w:t>
            </w:r>
          </w:p>
        </w:tc>
      </w:tr>
      <w:tr w:rsidR="00B37787" w:rsidRPr="00B63DA3" w14:paraId="3D0B5754" w14:textId="77777777" w:rsidTr="00E12936">
        <w:tc>
          <w:tcPr>
            <w:tcW w:w="5760" w:type="dxa"/>
          </w:tcPr>
          <w:p w14:paraId="618F8B8B" w14:textId="77777777" w:rsidR="00B37787" w:rsidRPr="00B63DA3" w:rsidRDefault="00B37787" w:rsidP="00B37787">
            <w:pPr>
              <w:spacing w:line="370" w:lineRule="exact"/>
              <w:ind w:left="162" w:hanging="162"/>
              <w:rPr>
                <w:rFonts w:asciiTheme="majorBidi" w:eastAsia="Calibri" w:hAnsiTheme="majorBidi" w:cstheme="majorBidi"/>
                <w:b/>
                <w:bCs/>
                <w:sz w:val="32"/>
                <w:szCs w:val="32"/>
              </w:rPr>
            </w:pPr>
            <w:r w:rsidRPr="00B63DA3">
              <w:rPr>
                <w:rFonts w:asciiTheme="majorBidi" w:eastAsia="Calibri" w:hAnsiTheme="majorBidi" w:cstheme="majorBidi"/>
                <w:b/>
                <w:bCs/>
                <w:sz w:val="32"/>
                <w:szCs w:val="32"/>
                <w:cs/>
              </w:rPr>
              <w:t>ส่วนของผู้ถือหุ้น</w:t>
            </w:r>
          </w:p>
        </w:tc>
        <w:tc>
          <w:tcPr>
            <w:tcW w:w="1710" w:type="dxa"/>
            <w:vAlign w:val="bottom"/>
          </w:tcPr>
          <w:p w14:paraId="5AE94F20" w14:textId="77777777" w:rsidR="00B37787" w:rsidRPr="00B63DA3" w:rsidRDefault="00B37787" w:rsidP="00B37787">
            <w:pPr>
              <w:tabs>
                <w:tab w:val="decimal" w:pos="1335"/>
              </w:tabs>
              <w:spacing w:line="370" w:lineRule="exact"/>
              <w:rPr>
                <w:rFonts w:asciiTheme="majorBidi" w:eastAsia="Calibri" w:hAnsiTheme="majorBidi" w:cstheme="majorBidi"/>
                <w:sz w:val="32"/>
                <w:szCs w:val="32"/>
              </w:rPr>
            </w:pPr>
          </w:p>
        </w:tc>
        <w:tc>
          <w:tcPr>
            <w:tcW w:w="1622" w:type="dxa"/>
            <w:vAlign w:val="bottom"/>
          </w:tcPr>
          <w:p w14:paraId="438D7397" w14:textId="77777777" w:rsidR="00B37787" w:rsidRPr="00B63DA3" w:rsidRDefault="00B37787" w:rsidP="00B37787">
            <w:pPr>
              <w:tabs>
                <w:tab w:val="decimal" w:pos="1335"/>
              </w:tabs>
              <w:spacing w:line="370" w:lineRule="exact"/>
              <w:rPr>
                <w:rFonts w:asciiTheme="majorBidi" w:eastAsia="Calibri" w:hAnsiTheme="majorBidi" w:cstheme="majorBidi"/>
                <w:sz w:val="32"/>
                <w:szCs w:val="32"/>
              </w:rPr>
            </w:pPr>
          </w:p>
        </w:tc>
      </w:tr>
      <w:tr w:rsidR="00B37787" w:rsidRPr="00B63DA3" w14:paraId="7680E323" w14:textId="77777777" w:rsidTr="00E12936">
        <w:tc>
          <w:tcPr>
            <w:tcW w:w="5760" w:type="dxa"/>
          </w:tcPr>
          <w:p w14:paraId="7721F493" w14:textId="77777777" w:rsidR="00B37787" w:rsidRPr="00B63DA3" w:rsidRDefault="00B37787" w:rsidP="00B37787">
            <w:pPr>
              <w:spacing w:line="370" w:lineRule="exact"/>
              <w:ind w:left="162" w:hanging="162"/>
              <w:rPr>
                <w:rFonts w:asciiTheme="majorBidi" w:eastAsia="Calibri" w:hAnsiTheme="majorBidi" w:cstheme="majorBidi"/>
                <w:sz w:val="32"/>
                <w:szCs w:val="32"/>
                <w:cs/>
              </w:rPr>
            </w:pPr>
            <w:r w:rsidRPr="00B63DA3">
              <w:rPr>
                <w:rFonts w:asciiTheme="majorBidi" w:eastAsia="Calibri" w:hAnsiTheme="majorBidi" w:cstheme="majorBidi"/>
                <w:sz w:val="32"/>
                <w:szCs w:val="32"/>
                <w:cs/>
              </w:rPr>
              <w:t>กำไรสะสม</w:t>
            </w:r>
            <w:r w:rsidRPr="00B63DA3">
              <w:rPr>
                <w:rFonts w:asciiTheme="majorBidi" w:eastAsia="Calibri" w:hAnsiTheme="majorBidi" w:cstheme="majorBidi" w:hint="cs"/>
                <w:sz w:val="32"/>
                <w:szCs w:val="32"/>
                <w:cs/>
              </w:rPr>
              <w:t xml:space="preserve"> - ยังไม่ได้จัดสรร</w:t>
            </w:r>
          </w:p>
        </w:tc>
        <w:tc>
          <w:tcPr>
            <w:tcW w:w="1710" w:type="dxa"/>
            <w:vAlign w:val="bottom"/>
          </w:tcPr>
          <w:p w14:paraId="6CB09B0B" w14:textId="41F45B6A" w:rsidR="00B37787" w:rsidRPr="00B63DA3" w:rsidRDefault="00B37787" w:rsidP="00B37787">
            <w:pPr>
              <w:pBdr>
                <w:bottom w:val="single" w:sz="4" w:space="1" w:color="auto"/>
              </w:pBdr>
              <w:tabs>
                <w:tab w:val="decimal" w:pos="1335"/>
              </w:tabs>
              <w:spacing w:line="370" w:lineRule="exact"/>
              <w:rPr>
                <w:rFonts w:asciiTheme="majorBidi" w:eastAsia="Calibri" w:hAnsiTheme="majorBidi" w:cstheme="majorBidi"/>
                <w:sz w:val="32"/>
                <w:szCs w:val="32"/>
                <w:cs/>
              </w:rPr>
            </w:pPr>
            <w:r>
              <w:rPr>
                <w:rFonts w:asciiTheme="majorBidi" w:eastAsia="Calibri" w:hAnsiTheme="majorBidi" w:cstheme="majorBidi" w:hint="cs"/>
                <w:sz w:val="32"/>
                <w:szCs w:val="32"/>
                <w:cs/>
              </w:rPr>
              <w:t>(101,329)</w:t>
            </w:r>
          </w:p>
        </w:tc>
        <w:tc>
          <w:tcPr>
            <w:tcW w:w="1622" w:type="dxa"/>
            <w:vAlign w:val="bottom"/>
          </w:tcPr>
          <w:p w14:paraId="4E38E7B6" w14:textId="48B01459" w:rsidR="00B37787" w:rsidRPr="00B63DA3" w:rsidRDefault="00B37787" w:rsidP="00B37787">
            <w:pPr>
              <w:pBdr>
                <w:bottom w:val="single" w:sz="4" w:space="1" w:color="auto"/>
              </w:pBdr>
              <w:tabs>
                <w:tab w:val="decimal" w:pos="1335"/>
              </w:tabs>
              <w:spacing w:line="370" w:lineRule="exact"/>
              <w:rPr>
                <w:rFonts w:asciiTheme="majorBidi" w:eastAsia="Calibri" w:hAnsiTheme="majorBidi" w:cstheme="majorBidi"/>
                <w:sz w:val="32"/>
                <w:szCs w:val="32"/>
                <w:cs/>
              </w:rPr>
            </w:pPr>
            <w:r>
              <w:rPr>
                <w:rFonts w:asciiTheme="majorBidi" w:eastAsia="Calibri" w:hAnsiTheme="majorBidi" w:cstheme="majorBidi" w:hint="cs"/>
                <w:sz w:val="32"/>
                <w:szCs w:val="32"/>
                <w:cs/>
              </w:rPr>
              <w:t>(62,466)</w:t>
            </w:r>
          </w:p>
        </w:tc>
      </w:tr>
      <w:tr w:rsidR="00B37787" w:rsidRPr="00B63DA3" w14:paraId="679BC3DD" w14:textId="77777777" w:rsidTr="00E12936">
        <w:trPr>
          <w:trHeight w:val="80"/>
        </w:trPr>
        <w:tc>
          <w:tcPr>
            <w:tcW w:w="5760" w:type="dxa"/>
          </w:tcPr>
          <w:p w14:paraId="48B45CC9" w14:textId="6FE37F27" w:rsidR="00B37787" w:rsidRPr="00B63DA3" w:rsidRDefault="00B37787" w:rsidP="00B37787">
            <w:pPr>
              <w:spacing w:line="370" w:lineRule="exact"/>
              <w:ind w:left="162" w:hanging="162"/>
              <w:rPr>
                <w:rFonts w:asciiTheme="majorBidi" w:eastAsia="Calibri" w:hAnsiTheme="majorBidi" w:cstheme="majorBidi"/>
                <w:b/>
                <w:bCs/>
                <w:sz w:val="32"/>
                <w:szCs w:val="32"/>
                <w:cs/>
              </w:rPr>
            </w:pPr>
            <w:r w:rsidRPr="00B63DA3">
              <w:rPr>
                <w:rFonts w:asciiTheme="majorBidi" w:eastAsia="Calibri" w:hAnsiTheme="majorBidi" w:cstheme="majorBidi"/>
                <w:b/>
                <w:bCs/>
                <w:sz w:val="32"/>
                <w:szCs w:val="32"/>
                <w:cs/>
              </w:rPr>
              <w:t>รวมส่วนของผู้ถือหุ้น</w:t>
            </w:r>
          </w:p>
        </w:tc>
        <w:tc>
          <w:tcPr>
            <w:tcW w:w="1710" w:type="dxa"/>
            <w:vAlign w:val="bottom"/>
          </w:tcPr>
          <w:p w14:paraId="4A585486" w14:textId="38C4EAD0" w:rsidR="00B37787" w:rsidRPr="00B63DA3" w:rsidRDefault="00B37787" w:rsidP="00B37787">
            <w:pPr>
              <w:pBdr>
                <w:bottom w:val="double" w:sz="4" w:space="1" w:color="auto"/>
              </w:pBdr>
              <w:tabs>
                <w:tab w:val="decimal" w:pos="1335"/>
              </w:tabs>
              <w:spacing w:line="370" w:lineRule="exact"/>
              <w:rPr>
                <w:rFonts w:asciiTheme="majorBidi" w:eastAsia="Calibri" w:hAnsiTheme="majorBidi" w:cstheme="majorBidi"/>
                <w:sz w:val="32"/>
                <w:szCs w:val="32"/>
                <w:cs/>
              </w:rPr>
            </w:pPr>
            <w:r>
              <w:rPr>
                <w:rFonts w:asciiTheme="majorBidi" w:eastAsia="Calibri" w:hAnsiTheme="majorBidi" w:cstheme="majorBidi" w:hint="cs"/>
                <w:sz w:val="32"/>
                <w:szCs w:val="32"/>
                <w:cs/>
              </w:rPr>
              <w:t>(101,329)</w:t>
            </w:r>
          </w:p>
        </w:tc>
        <w:tc>
          <w:tcPr>
            <w:tcW w:w="1622" w:type="dxa"/>
            <w:vAlign w:val="bottom"/>
          </w:tcPr>
          <w:p w14:paraId="39AF79CA" w14:textId="2B1F4FCE" w:rsidR="00B37787" w:rsidRPr="00B37787" w:rsidRDefault="00B37787" w:rsidP="00B37787">
            <w:pPr>
              <w:pBdr>
                <w:bottom w:val="double" w:sz="4" w:space="1" w:color="auto"/>
              </w:pBdr>
              <w:tabs>
                <w:tab w:val="decimal" w:pos="1335"/>
              </w:tabs>
              <w:spacing w:line="370" w:lineRule="exact"/>
              <w:rPr>
                <w:rFonts w:asciiTheme="majorBidi" w:eastAsia="Calibri" w:hAnsiTheme="majorBidi" w:cstheme="majorBidi"/>
                <w:sz w:val="32"/>
                <w:szCs w:val="32"/>
                <w:lang w:val="en-US"/>
              </w:rPr>
            </w:pPr>
            <w:r>
              <w:rPr>
                <w:rFonts w:asciiTheme="majorBidi" w:eastAsia="Calibri" w:hAnsiTheme="majorBidi" w:cstheme="majorBidi" w:hint="cs"/>
                <w:sz w:val="32"/>
                <w:szCs w:val="32"/>
                <w:cs/>
              </w:rPr>
              <w:t>(62,466)</w:t>
            </w:r>
          </w:p>
        </w:tc>
      </w:tr>
    </w:tbl>
    <w:p w14:paraId="212ED030" w14:textId="5AE862A0" w:rsidR="00E951E4" w:rsidRDefault="00E951E4"/>
    <w:tbl>
      <w:tblPr>
        <w:tblStyle w:val="TableGrid9"/>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0"/>
        <w:gridCol w:w="3600"/>
      </w:tblGrid>
      <w:tr w:rsidR="00ED6E39" w:rsidRPr="00B63DA3" w14:paraId="6B12EBD3" w14:textId="77777777" w:rsidTr="00E12936">
        <w:tc>
          <w:tcPr>
            <w:tcW w:w="9090" w:type="dxa"/>
            <w:gridSpan w:val="2"/>
          </w:tcPr>
          <w:p w14:paraId="3D68730F" w14:textId="3E50147D" w:rsidR="00ED6E39" w:rsidRPr="00B63DA3" w:rsidRDefault="00ED6E39" w:rsidP="003D5066">
            <w:pPr>
              <w:spacing w:line="370" w:lineRule="exact"/>
              <w:jc w:val="right"/>
              <w:rPr>
                <w:rFonts w:asciiTheme="majorBidi" w:eastAsia="Calibri" w:hAnsiTheme="majorBidi" w:cstheme="majorBidi"/>
                <w:sz w:val="32"/>
                <w:szCs w:val="32"/>
              </w:rPr>
            </w:pPr>
            <w:r w:rsidRPr="00B63DA3">
              <w:rPr>
                <w:rFonts w:asciiTheme="majorBidi" w:eastAsia="Calibri" w:hAnsiTheme="majorBidi" w:cstheme="majorBidi"/>
                <w:sz w:val="32"/>
                <w:szCs w:val="32"/>
              </w:rPr>
              <w:t>(</w:t>
            </w:r>
            <w:r w:rsidRPr="00B63DA3">
              <w:rPr>
                <w:rFonts w:asciiTheme="majorBidi" w:eastAsia="Calibri" w:hAnsiTheme="majorBidi" w:cstheme="majorBidi"/>
                <w:sz w:val="32"/>
                <w:szCs w:val="32"/>
                <w:cs/>
              </w:rPr>
              <w:t>หน่วย: พันบาท)</w:t>
            </w:r>
          </w:p>
        </w:tc>
      </w:tr>
      <w:tr w:rsidR="00ED6E39" w:rsidRPr="00B63DA3" w14:paraId="5A527EC5" w14:textId="77777777" w:rsidTr="00E12936">
        <w:tc>
          <w:tcPr>
            <w:tcW w:w="5490" w:type="dxa"/>
          </w:tcPr>
          <w:p w14:paraId="2461F0EC" w14:textId="77777777" w:rsidR="00ED6E39" w:rsidRPr="00B63DA3" w:rsidRDefault="00ED6E39" w:rsidP="003D5066">
            <w:pPr>
              <w:spacing w:line="370" w:lineRule="exact"/>
              <w:ind w:left="162" w:hanging="162"/>
              <w:rPr>
                <w:rFonts w:asciiTheme="majorBidi" w:eastAsia="Calibri" w:hAnsiTheme="majorBidi" w:cstheme="majorBidi"/>
                <w:sz w:val="32"/>
                <w:szCs w:val="32"/>
              </w:rPr>
            </w:pPr>
          </w:p>
        </w:tc>
        <w:tc>
          <w:tcPr>
            <w:tcW w:w="3600" w:type="dxa"/>
            <w:vAlign w:val="bottom"/>
          </w:tcPr>
          <w:p w14:paraId="5C645AE9" w14:textId="77777777" w:rsidR="00ED6E39" w:rsidRPr="00B63DA3" w:rsidRDefault="00ED6E39" w:rsidP="003D5066">
            <w:pPr>
              <w:pBdr>
                <w:bottom w:val="single" w:sz="4" w:space="1" w:color="auto"/>
              </w:pBdr>
              <w:spacing w:line="370" w:lineRule="exact"/>
              <w:ind w:left="162" w:hanging="162"/>
              <w:jc w:val="center"/>
              <w:rPr>
                <w:rFonts w:asciiTheme="majorBidi" w:eastAsia="Calibri" w:hAnsiTheme="majorBidi" w:cstheme="majorBidi"/>
                <w:sz w:val="32"/>
                <w:szCs w:val="32"/>
                <w:cs/>
              </w:rPr>
            </w:pPr>
            <w:r w:rsidRPr="00B63DA3">
              <w:rPr>
                <w:rFonts w:asciiTheme="majorBidi" w:eastAsia="Calibri" w:hAnsiTheme="majorBidi" w:cstheme="majorBidi"/>
                <w:sz w:val="32"/>
                <w:szCs w:val="32"/>
                <w:cs/>
              </w:rPr>
              <w:t>งบการเงินรวม</w:t>
            </w:r>
          </w:p>
        </w:tc>
      </w:tr>
      <w:tr w:rsidR="00ED6E39" w:rsidRPr="00B63DA3" w14:paraId="125E4661" w14:textId="77777777" w:rsidTr="00E12936">
        <w:tc>
          <w:tcPr>
            <w:tcW w:w="5490" w:type="dxa"/>
          </w:tcPr>
          <w:p w14:paraId="198B8515" w14:textId="77777777" w:rsidR="00ED6E39" w:rsidRPr="00B63DA3" w:rsidRDefault="00ED6E39" w:rsidP="003D5066">
            <w:pPr>
              <w:spacing w:line="370" w:lineRule="exact"/>
              <w:ind w:left="162" w:hanging="162"/>
              <w:rPr>
                <w:rFonts w:asciiTheme="majorBidi" w:eastAsia="Calibri" w:hAnsiTheme="majorBidi" w:cstheme="majorBidi"/>
                <w:sz w:val="32"/>
                <w:szCs w:val="32"/>
              </w:rPr>
            </w:pPr>
          </w:p>
        </w:tc>
        <w:tc>
          <w:tcPr>
            <w:tcW w:w="3600" w:type="dxa"/>
            <w:vAlign w:val="bottom"/>
          </w:tcPr>
          <w:p w14:paraId="16B0A95E" w14:textId="290CC8A2" w:rsidR="00ED6E39" w:rsidRPr="00B63DA3" w:rsidRDefault="00ED6E39" w:rsidP="003D5066">
            <w:pPr>
              <w:pBdr>
                <w:bottom w:val="single" w:sz="4" w:space="1" w:color="auto"/>
              </w:pBdr>
              <w:spacing w:line="370" w:lineRule="exact"/>
              <w:ind w:left="162" w:hanging="162"/>
              <w:jc w:val="center"/>
              <w:rPr>
                <w:rFonts w:asciiTheme="majorBidi" w:eastAsia="Calibri" w:hAnsiTheme="majorBidi" w:cstheme="majorBidi"/>
                <w:sz w:val="32"/>
                <w:szCs w:val="32"/>
                <w:cs/>
              </w:rPr>
            </w:pPr>
            <w:r w:rsidRPr="00B63DA3">
              <w:rPr>
                <w:rFonts w:asciiTheme="majorBidi" w:eastAsia="Calibri" w:hAnsiTheme="majorBidi" w:cstheme="majorBidi"/>
                <w:sz w:val="32"/>
                <w:szCs w:val="32"/>
                <w:cs/>
              </w:rPr>
              <w:t>สำหรับปีสิ้นสุดวันที่</w:t>
            </w:r>
            <w:r w:rsidRPr="00B63DA3">
              <w:rPr>
                <w:rFonts w:asciiTheme="majorBidi" w:eastAsia="Calibri" w:hAnsiTheme="majorBidi" w:cstheme="majorBidi"/>
                <w:sz w:val="32"/>
                <w:szCs w:val="32"/>
              </w:rPr>
              <w:t xml:space="preserve"> </w:t>
            </w:r>
            <w:r w:rsidRPr="00B63DA3">
              <w:rPr>
                <w:rFonts w:asciiTheme="majorBidi" w:eastAsia="Calibri" w:hAnsiTheme="majorBidi" w:cstheme="majorBidi"/>
                <w:sz w:val="32"/>
                <w:szCs w:val="32"/>
                <w:lang w:val="en-US"/>
              </w:rPr>
              <w:t>31</w:t>
            </w:r>
            <w:r w:rsidRPr="00B63DA3">
              <w:rPr>
                <w:rFonts w:asciiTheme="majorBidi" w:eastAsia="Calibri" w:hAnsiTheme="majorBidi" w:cstheme="majorBidi"/>
                <w:sz w:val="32"/>
                <w:szCs w:val="32"/>
              </w:rPr>
              <w:t xml:space="preserve"> </w:t>
            </w:r>
            <w:r w:rsidRPr="00B63DA3">
              <w:rPr>
                <w:rFonts w:asciiTheme="majorBidi" w:eastAsia="Calibri" w:hAnsiTheme="majorBidi" w:cstheme="majorBidi"/>
                <w:sz w:val="32"/>
                <w:szCs w:val="32"/>
                <w:cs/>
              </w:rPr>
              <w:t xml:space="preserve">ธันวาคม </w:t>
            </w:r>
            <w:r w:rsidRPr="00B63DA3">
              <w:rPr>
                <w:rFonts w:asciiTheme="majorBidi" w:eastAsia="Calibri" w:hAnsiTheme="majorBidi" w:cstheme="majorBidi"/>
                <w:sz w:val="32"/>
                <w:szCs w:val="32"/>
                <w:lang w:val="en-US"/>
              </w:rPr>
              <w:t>2</w:t>
            </w:r>
            <w:r w:rsidRPr="00B63DA3">
              <w:rPr>
                <w:rFonts w:asciiTheme="majorBidi" w:eastAsia="Calibri" w:hAnsiTheme="majorBidi" w:cstheme="majorBidi"/>
                <w:sz w:val="32"/>
                <w:szCs w:val="32"/>
              </w:rPr>
              <w:t>56</w:t>
            </w:r>
            <w:r w:rsidRPr="00B63DA3">
              <w:rPr>
                <w:rFonts w:asciiTheme="majorBidi" w:eastAsia="Calibri" w:hAnsiTheme="majorBidi" w:cstheme="majorBidi" w:hint="cs"/>
                <w:sz w:val="32"/>
                <w:szCs w:val="32"/>
                <w:lang w:val="en-US"/>
              </w:rPr>
              <w:t>4</w:t>
            </w:r>
          </w:p>
        </w:tc>
      </w:tr>
      <w:tr w:rsidR="005F0606" w:rsidRPr="00B63DA3" w14:paraId="1D94FB5F" w14:textId="77777777" w:rsidTr="00E12936">
        <w:tc>
          <w:tcPr>
            <w:tcW w:w="5490" w:type="dxa"/>
          </w:tcPr>
          <w:p w14:paraId="668C8A44" w14:textId="77777777" w:rsidR="005F0606" w:rsidRPr="00B63DA3" w:rsidRDefault="005F0606" w:rsidP="003D5066">
            <w:pPr>
              <w:spacing w:line="370" w:lineRule="exact"/>
              <w:ind w:left="162" w:hanging="162"/>
              <w:rPr>
                <w:rFonts w:asciiTheme="majorBidi" w:eastAsia="Calibri" w:hAnsiTheme="majorBidi" w:cstheme="majorBidi"/>
                <w:sz w:val="32"/>
                <w:szCs w:val="32"/>
              </w:rPr>
            </w:pPr>
          </w:p>
        </w:tc>
        <w:tc>
          <w:tcPr>
            <w:tcW w:w="3600" w:type="dxa"/>
            <w:vAlign w:val="bottom"/>
          </w:tcPr>
          <w:p w14:paraId="38A14305" w14:textId="4C4C6007" w:rsidR="005F0606" w:rsidRPr="00B63DA3" w:rsidRDefault="005F0606" w:rsidP="003D5066">
            <w:pPr>
              <w:pBdr>
                <w:bottom w:val="single" w:sz="4" w:space="1" w:color="auto"/>
              </w:pBdr>
              <w:spacing w:line="370" w:lineRule="exact"/>
              <w:ind w:left="162" w:hanging="162"/>
              <w:jc w:val="center"/>
              <w:rPr>
                <w:rFonts w:asciiTheme="majorBidi" w:eastAsia="Calibri" w:hAnsiTheme="majorBidi" w:cstheme="majorBidi"/>
                <w:sz w:val="32"/>
                <w:szCs w:val="32"/>
                <w:lang w:val="en-US"/>
              </w:rPr>
            </w:pPr>
            <w:r w:rsidRPr="00B63DA3">
              <w:rPr>
                <w:rFonts w:asciiTheme="majorBidi" w:eastAsia="Calibri" w:hAnsiTheme="majorBidi" w:cstheme="majorBidi"/>
                <w:sz w:val="32"/>
                <w:szCs w:val="32"/>
                <w:cs/>
              </w:rPr>
              <w:t>เพิ่มขึ้น (ลดลง)</w:t>
            </w:r>
          </w:p>
        </w:tc>
      </w:tr>
      <w:tr w:rsidR="00ED6E39" w:rsidRPr="00B63DA3" w14:paraId="7874BB7F" w14:textId="77777777" w:rsidTr="00E12936">
        <w:tc>
          <w:tcPr>
            <w:tcW w:w="5490" w:type="dxa"/>
          </w:tcPr>
          <w:p w14:paraId="29D62735" w14:textId="77777777" w:rsidR="00ED6E39" w:rsidRPr="00B63DA3" w:rsidRDefault="00ED6E39" w:rsidP="003D5066">
            <w:pPr>
              <w:spacing w:line="370" w:lineRule="exact"/>
              <w:ind w:left="162" w:hanging="162"/>
              <w:rPr>
                <w:rFonts w:asciiTheme="majorBidi" w:eastAsia="Calibri" w:hAnsiTheme="majorBidi" w:cstheme="majorBidi"/>
                <w:b/>
                <w:bCs/>
                <w:sz w:val="32"/>
                <w:szCs w:val="32"/>
              </w:rPr>
            </w:pPr>
            <w:r w:rsidRPr="00B63DA3">
              <w:rPr>
                <w:rFonts w:asciiTheme="majorBidi" w:eastAsia="Calibri" w:hAnsiTheme="majorBidi" w:cstheme="majorBidi"/>
                <w:b/>
                <w:bCs/>
                <w:sz w:val="32"/>
                <w:szCs w:val="32"/>
                <w:cs/>
              </w:rPr>
              <w:t>งบกำไรขาดทุนเบ็ดเสร็จ</w:t>
            </w:r>
          </w:p>
        </w:tc>
        <w:tc>
          <w:tcPr>
            <w:tcW w:w="3600" w:type="dxa"/>
          </w:tcPr>
          <w:p w14:paraId="17AAD55A" w14:textId="77777777" w:rsidR="00ED6E39" w:rsidRPr="00B63DA3" w:rsidRDefault="00ED6E39" w:rsidP="003D5066">
            <w:pPr>
              <w:tabs>
                <w:tab w:val="decimal" w:pos="1368"/>
              </w:tabs>
              <w:spacing w:line="370" w:lineRule="exact"/>
              <w:rPr>
                <w:rFonts w:asciiTheme="majorBidi" w:eastAsia="Calibri" w:hAnsiTheme="majorBidi" w:cstheme="majorBidi"/>
                <w:sz w:val="32"/>
                <w:szCs w:val="32"/>
              </w:rPr>
            </w:pPr>
          </w:p>
        </w:tc>
      </w:tr>
      <w:tr w:rsidR="0096605B" w:rsidRPr="00B63DA3" w14:paraId="3E86F3C7" w14:textId="77777777" w:rsidTr="00E12936">
        <w:tc>
          <w:tcPr>
            <w:tcW w:w="5490" w:type="dxa"/>
          </w:tcPr>
          <w:p w14:paraId="3FD09F60" w14:textId="397330F3" w:rsidR="0096605B" w:rsidRPr="00B63DA3" w:rsidRDefault="0096605B" w:rsidP="003D5066">
            <w:pPr>
              <w:spacing w:line="370" w:lineRule="exact"/>
              <w:ind w:left="162" w:hanging="162"/>
              <w:rPr>
                <w:rFonts w:asciiTheme="majorBidi" w:eastAsia="Calibri" w:hAnsiTheme="majorBidi" w:cstheme="majorBidi"/>
                <w:b/>
                <w:bCs/>
                <w:sz w:val="32"/>
                <w:szCs w:val="32"/>
                <w:cs/>
              </w:rPr>
            </w:pPr>
            <w:r>
              <w:rPr>
                <w:rFonts w:asciiTheme="majorBidi" w:eastAsia="Calibri" w:hAnsiTheme="majorBidi" w:cstheme="majorBidi" w:hint="cs"/>
                <w:b/>
                <w:bCs/>
                <w:sz w:val="32"/>
                <w:szCs w:val="32"/>
                <w:cs/>
              </w:rPr>
              <w:t>กำไรขาดทุน</w:t>
            </w:r>
          </w:p>
        </w:tc>
        <w:tc>
          <w:tcPr>
            <w:tcW w:w="3600" w:type="dxa"/>
          </w:tcPr>
          <w:p w14:paraId="417EF4ED" w14:textId="77777777" w:rsidR="0096605B" w:rsidRPr="00B63DA3" w:rsidRDefault="0096605B" w:rsidP="003D5066">
            <w:pPr>
              <w:tabs>
                <w:tab w:val="decimal" w:pos="1368"/>
              </w:tabs>
              <w:spacing w:line="370" w:lineRule="exact"/>
              <w:rPr>
                <w:rFonts w:asciiTheme="majorBidi" w:eastAsia="Calibri" w:hAnsiTheme="majorBidi" w:cstheme="majorBidi"/>
                <w:sz w:val="32"/>
                <w:szCs w:val="32"/>
              </w:rPr>
            </w:pPr>
          </w:p>
        </w:tc>
      </w:tr>
      <w:tr w:rsidR="00C73F2B" w:rsidRPr="00B63DA3" w14:paraId="18E780CE" w14:textId="77777777" w:rsidTr="00E12936">
        <w:tc>
          <w:tcPr>
            <w:tcW w:w="5490" w:type="dxa"/>
          </w:tcPr>
          <w:p w14:paraId="12F2AD8D" w14:textId="2B10A358" w:rsidR="00C73F2B" w:rsidRPr="00B63DA3" w:rsidRDefault="00456C1D" w:rsidP="003D5066">
            <w:pPr>
              <w:spacing w:line="370" w:lineRule="exact"/>
              <w:ind w:left="162" w:hanging="162"/>
              <w:rPr>
                <w:rFonts w:asciiTheme="majorBidi" w:eastAsia="Calibri" w:hAnsiTheme="majorBidi" w:cstheme="majorBidi"/>
                <w:sz w:val="32"/>
                <w:szCs w:val="32"/>
                <w:cs/>
              </w:rPr>
            </w:pPr>
            <w:r w:rsidRPr="00B63DA3">
              <w:rPr>
                <w:rFonts w:asciiTheme="majorBidi" w:eastAsia="Calibri" w:hAnsiTheme="majorBidi" w:cstheme="majorBidi" w:hint="cs"/>
                <w:sz w:val="32"/>
                <w:szCs w:val="32"/>
                <w:cs/>
              </w:rPr>
              <w:t>ต้นทุนขาย</w:t>
            </w:r>
          </w:p>
        </w:tc>
        <w:tc>
          <w:tcPr>
            <w:tcW w:w="3600" w:type="dxa"/>
          </w:tcPr>
          <w:p w14:paraId="02F8ABE7" w14:textId="33D64C69" w:rsidR="00C73F2B" w:rsidRPr="00B63DA3" w:rsidRDefault="00456C1D" w:rsidP="003D5066">
            <w:pPr>
              <w:tabs>
                <w:tab w:val="decimal" w:pos="3135"/>
              </w:tabs>
              <w:spacing w:line="370" w:lineRule="exact"/>
              <w:rPr>
                <w:rFonts w:asciiTheme="majorBidi" w:eastAsia="Calibri" w:hAnsiTheme="majorBidi" w:cstheme="majorBidi"/>
                <w:sz w:val="32"/>
                <w:szCs w:val="32"/>
                <w:lang w:val="en-US"/>
              </w:rPr>
            </w:pPr>
            <w:r w:rsidRPr="00B63DA3">
              <w:rPr>
                <w:rFonts w:asciiTheme="majorBidi" w:eastAsia="Calibri" w:hAnsiTheme="majorBidi" w:cstheme="majorBidi"/>
                <w:sz w:val="32"/>
                <w:szCs w:val="32"/>
                <w:lang w:val="en-US"/>
              </w:rPr>
              <w:t>(2,945)</w:t>
            </w:r>
          </w:p>
        </w:tc>
      </w:tr>
      <w:tr w:rsidR="00ED6E39" w:rsidRPr="00B63DA3" w14:paraId="3D4A81E4" w14:textId="77777777" w:rsidTr="00E12936">
        <w:tc>
          <w:tcPr>
            <w:tcW w:w="5490" w:type="dxa"/>
          </w:tcPr>
          <w:p w14:paraId="5277A5EC" w14:textId="7F4E59DC" w:rsidR="00ED6E39" w:rsidRPr="00B63DA3" w:rsidRDefault="003D5066" w:rsidP="003D5066">
            <w:pPr>
              <w:spacing w:line="370" w:lineRule="exact"/>
              <w:ind w:left="162" w:hanging="162"/>
              <w:rPr>
                <w:rFonts w:asciiTheme="majorBidi" w:hAnsiTheme="majorBidi" w:cstheme="majorBidi"/>
                <w:b/>
                <w:bCs/>
                <w:sz w:val="32"/>
                <w:szCs w:val="32"/>
                <w:cs/>
              </w:rPr>
            </w:pPr>
            <w:r>
              <w:rPr>
                <w:rFonts w:asciiTheme="majorBidi" w:hAnsiTheme="majorBidi" w:cstheme="majorBidi" w:hint="cs"/>
                <w:sz w:val="32"/>
                <w:szCs w:val="32"/>
                <w:cs/>
              </w:rPr>
              <w:t>ขาดทุนจาก</w:t>
            </w:r>
            <w:r w:rsidR="00ED6E39" w:rsidRPr="00B63DA3">
              <w:rPr>
                <w:rFonts w:asciiTheme="majorBidi" w:hAnsiTheme="majorBidi" w:cstheme="majorBidi" w:hint="cs"/>
                <w:sz w:val="32"/>
                <w:szCs w:val="32"/>
                <w:cs/>
              </w:rPr>
              <w:t xml:space="preserve">การด้อยค่าของที่ดิน อาคาร และอุปกรณ์ </w:t>
            </w:r>
            <w:r w:rsidR="00456C1D" w:rsidRPr="00B63DA3">
              <w:rPr>
                <w:rFonts w:asciiTheme="majorBidi" w:hAnsiTheme="majorBidi" w:cstheme="majorBidi" w:hint="cs"/>
                <w:sz w:val="32"/>
                <w:szCs w:val="32"/>
                <w:cs/>
              </w:rPr>
              <w:t>ค่าบริการเชื่อมต่อโครงข่ายกระแสไฟฟ้า</w:t>
            </w:r>
            <w:r w:rsidR="00ED6E39" w:rsidRPr="00B63DA3">
              <w:rPr>
                <w:rFonts w:asciiTheme="majorBidi" w:hAnsiTheme="majorBidi" w:cstheme="majorBidi" w:hint="cs"/>
                <w:sz w:val="32"/>
                <w:szCs w:val="32"/>
                <w:cs/>
              </w:rPr>
              <w:t>และสัญญาขายไฟฟ้า</w:t>
            </w:r>
          </w:p>
        </w:tc>
        <w:tc>
          <w:tcPr>
            <w:tcW w:w="3600" w:type="dxa"/>
            <w:vAlign w:val="bottom"/>
          </w:tcPr>
          <w:p w14:paraId="53252F04" w14:textId="7BBD6C91" w:rsidR="00ED6E39" w:rsidRPr="00B63DA3" w:rsidRDefault="00456C1D" w:rsidP="003D5066">
            <w:pPr>
              <w:tabs>
                <w:tab w:val="decimal" w:pos="3135"/>
              </w:tabs>
              <w:spacing w:line="370" w:lineRule="exact"/>
              <w:rPr>
                <w:rFonts w:asciiTheme="majorBidi" w:eastAsia="Calibri" w:hAnsiTheme="majorBidi" w:cstheme="majorBidi"/>
                <w:sz w:val="32"/>
                <w:szCs w:val="32"/>
                <w:cs/>
              </w:rPr>
            </w:pPr>
            <w:r w:rsidRPr="00B63DA3">
              <w:rPr>
                <w:rFonts w:asciiTheme="majorBidi" w:eastAsia="Calibri" w:hAnsiTheme="majorBidi" w:cstheme="majorBidi" w:hint="cs"/>
                <w:sz w:val="32"/>
                <w:szCs w:val="32"/>
                <w:cs/>
              </w:rPr>
              <w:t>43,800</w:t>
            </w:r>
          </w:p>
        </w:tc>
      </w:tr>
      <w:tr w:rsidR="00B37787" w:rsidRPr="00B63DA3" w14:paraId="03233673" w14:textId="77777777" w:rsidTr="00E12936">
        <w:tc>
          <w:tcPr>
            <w:tcW w:w="5490" w:type="dxa"/>
          </w:tcPr>
          <w:p w14:paraId="12AA37D7" w14:textId="49FE66B0" w:rsidR="00B37787" w:rsidRDefault="00B37787" w:rsidP="003D5066">
            <w:pPr>
              <w:spacing w:line="370" w:lineRule="exact"/>
              <w:ind w:left="162" w:hanging="162"/>
              <w:rPr>
                <w:rFonts w:asciiTheme="majorBidi" w:hAnsiTheme="majorBidi" w:cstheme="majorBidi"/>
                <w:sz w:val="32"/>
                <w:szCs w:val="32"/>
                <w:cs/>
              </w:rPr>
            </w:pPr>
            <w:r>
              <w:rPr>
                <w:rFonts w:asciiTheme="majorBidi" w:hAnsiTheme="majorBidi" w:cstheme="majorBidi" w:hint="cs"/>
                <w:sz w:val="32"/>
                <w:szCs w:val="32"/>
                <w:cs/>
              </w:rPr>
              <w:t>ค่าใช้จ่ายภาษีเงินได้</w:t>
            </w:r>
          </w:p>
        </w:tc>
        <w:tc>
          <w:tcPr>
            <w:tcW w:w="3600" w:type="dxa"/>
            <w:vAlign w:val="bottom"/>
          </w:tcPr>
          <w:p w14:paraId="272CF797" w14:textId="0DC4A887" w:rsidR="00B37787" w:rsidRPr="00B37787" w:rsidRDefault="00B37787" w:rsidP="003D5066">
            <w:pPr>
              <w:tabs>
                <w:tab w:val="decimal" w:pos="3135"/>
              </w:tabs>
              <w:spacing w:line="370" w:lineRule="exact"/>
              <w:rPr>
                <w:rFonts w:asciiTheme="majorBidi" w:eastAsia="Calibri" w:hAnsiTheme="majorBidi" w:cstheme="majorBidi"/>
                <w:sz w:val="32"/>
                <w:szCs w:val="32"/>
                <w:lang w:val="en-US"/>
              </w:rPr>
            </w:pPr>
            <w:r>
              <w:rPr>
                <w:rFonts w:asciiTheme="majorBidi" w:eastAsia="Calibri" w:hAnsiTheme="majorBidi" w:cstheme="majorBidi"/>
                <w:sz w:val="32"/>
                <w:szCs w:val="32"/>
                <w:lang w:val="en-US"/>
              </w:rPr>
              <w:t>(1,992)</w:t>
            </w:r>
          </w:p>
        </w:tc>
      </w:tr>
      <w:tr w:rsidR="00ED6E39" w:rsidRPr="00B63DA3" w14:paraId="0CC5DBC2" w14:textId="77777777" w:rsidTr="00E12936">
        <w:trPr>
          <w:trHeight w:val="279"/>
        </w:trPr>
        <w:tc>
          <w:tcPr>
            <w:tcW w:w="5490" w:type="dxa"/>
          </w:tcPr>
          <w:p w14:paraId="6E65CFE8" w14:textId="441A4DFB" w:rsidR="00ED6E39" w:rsidRPr="00B63DA3" w:rsidRDefault="00ED6E39" w:rsidP="003D5066">
            <w:pPr>
              <w:spacing w:line="370" w:lineRule="exact"/>
              <w:ind w:left="162" w:hanging="162"/>
              <w:rPr>
                <w:rFonts w:asciiTheme="majorBidi" w:eastAsia="Calibri" w:hAnsiTheme="majorBidi" w:cstheme="majorBidi"/>
                <w:b/>
                <w:bCs/>
                <w:sz w:val="32"/>
                <w:szCs w:val="32"/>
              </w:rPr>
            </w:pPr>
            <w:r w:rsidRPr="00B63DA3">
              <w:rPr>
                <w:rFonts w:asciiTheme="majorBidi" w:eastAsia="Calibri" w:hAnsiTheme="majorBidi" w:cstheme="majorBidi"/>
                <w:b/>
                <w:bCs/>
                <w:sz w:val="32"/>
                <w:szCs w:val="32"/>
                <w:cs/>
              </w:rPr>
              <w:t>กำไรสำหรับปี</w:t>
            </w:r>
          </w:p>
        </w:tc>
        <w:tc>
          <w:tcPr>
            <w:tcW w:w="3600" w:type="dxa"/>
            <w:vAlign w:val="bottom"/>
          </w:tcPr>
          <w:p w14:paraId="52E5ED71" w14:textId="0A382C69" w:rsidR="00ED6E39" w:rsidRPr="00B63DA3" w:rsidRDefault="003D5066" w:rsidP="003D5066">
            <w:pPr>
              <w:tabs>
                <w:tab w:val="decimal" w:pos="3135"/>
              </w:tabs>
              <w:spacing w:line="370" w:lineRule="exact"/>
              <w:rPr>
                <w:rFonts w:asciiTheme="majorBidi" w:eastAsia="Calibri" w:hAnsiTheme="majorBidi" w:cstheme="majorBidi"/>
                <w:sz w:val="32"/>
                <w:szCs w:val="32"/>
                <w:cs/>
              </w:rPr>
            </w:pPr>
            <w:r>
              <w:rPr>
                <w:rFonts w:asciiTheme="majorBidi" w:eastAsia="Calibri" w:hAnsiTheme="majorBidi" w:cstheme="majorBidi" w:hint="cs"/>
                <w:sz w:val="32"/>
                <w:szCs w:val="32"/>
                <w:cs/>
              </w:rPr>
              <w:t>(</w:t>
            </w:r>
            <w:r w:rsidR="00B37787">
              <w:rPr>
                <w:rFonts w:asciiTheme="majorBidi" w:eastAsia="Calibri" w:hAnsiTheme="majorBidi" w:cstheme="majorBidi" w:hint="cs"/>
                <w:sz w:val="32"/>
                <w:szCs w:val="32"/>
                <w:cs/>
              </w:rPr>
              <w:t>38,863</w:t>
            </w:r>
            <w:r>
              <w:rPr>
                <w:rFonts w:asciiTheme="majorBidi" w:eastAsia="Calibri" w:hAnsiTheme="majorBidi" w:cstheme="majorBidi" w:hint="cs"/>
                <w:sz w:val="32"/>
                <w:szCs w:val="32"/>
                <w:cs/>
              </w:rPr>
              <w:t>)</w:t>
            </w:r>
          </w:p>
        </w:tc>
      </w:tr>
      <w:tr w:rsidR="00ED6E39" w:rsidRPr="00B63DA3" w14:paraId="5C52A190" w14:textId="77777777" w:rsidTr="00E12936">
        <w:tc>
          <w:tcPr>
            <w:tcW w:w="5490" w:type="dxa"/>
          </w:tcPr>
          <w:p w14:paraId="1D8C5FBF" w14:textId="6E651B2E" w:rsidR="00ED6E39" w:rsidRPr="00B63DA3" w:rsidRDefault="00ED6E39" w:rsidP="003D5066">
            <w:pPr>
              <w:spacing w:line="370" w:lineRule="exact"/>
              <w:ind w:left="162" w:hanging="162"/>
              <w:rPr>
                <w:rFonts w:asciiTheme="majorBidi" w:eastAsia="Calibri" w:hAnsiTheme="majorBidi" w:cstheme="majorBidi"/>
                <w:b/>
                <w:bCs/>
                <w:sz w:val="32"/>
                <w:szCs w:val="32"/>
              </w:rPr>
            </w:pPr>
            <w:r w:rsidRPr="00B63DA3">
              <w:rPr>
                <w:rFonts w:asciiTheme="majorBidi" w:eastAsia="Calibri" w:hAnsiTheme="majorBidi" w:cstheme="majorBidi"/>
                <w:b/>
                <w:bCs/>
                <w:sz w:val="32"/>
                <w:szCs w:val="32"/>
                <w:cs/>
              </w:rPr>
              <w:t>การแบ่งปันกำไร</w:t>
            </w:r>
            <w:r w:rsidR="00456C1D" w:rsidRPr="00B63DA3">
              <w:rPr>
                <w:rFonts w:asciiTheme="majorBidi" w:eastAsia="Calibri" w:hAnsiTheme="majorBidi" w:cstheme="majorBidi" w:hint="cs"/>
                <w:b/>
                <w:bCs/>
                <w:sz w:val="32"/>
                <w:szCs w:val="32"/>
                <w:cs/>
              </w:rPr>
              <w:t xml:space="preserve"> </w:t>
            </w:r>
          </w:p>
        </w:tc>
        <w:tc>
          <w:tcPr>
            <w:tcW w:w="3600" w:type="dxa"/>
            <w:vAlign w:val="bottom"/>
          </w:tcPr>
          <w:p w14:paraId="2D41D3B1" w14:textId="77777777" w:rsidR="00ED6E39" w:rsidRPr="00B63DA3" w:rsidRDefault="00ED6E39" w:rsidP="003D5066">
            <w:pPr>
              <w:tabs>
                <w:tab w:val="decimal" w:pos="3135"/>
              </w:tabs>
              <w:spacing w:line="370" w:lineRule="exact"/>
              <w:rPr>
                <w:rFonts w:asciiTheme="majorBidi" w:eastAsia="Calibri" w:hAnsiTheme="majorBidi" w:cstheme="majorBidi"/>
                <w:sz w:val="32"/>
                <w:szCs w:val="32"/>
              </w:rPr>
            </w:pPr>
          </w:p>
        </w:tc>
      </w:tr>
      <w:tr w:rsidR="00ED6E39" w:rsidRPr="00B63DA3" w14:paraId="5B7BB659" w14:textId="77777777" w:rsidTr="00E12936">
        <w:tc>
          <w:tcPr>
            <w:tcW w:w="5490" w:type="dxa"/>
          </w:tcPr>
          <w:p w14:paraId="690CFB09" w14:textId="77777777" w:rsidR="00ED6E39" w:rsidRPr="00B63DA3" w:rsidRDefault="00ED6E39" w:rsidP="003D5066">
            <w:pPr>
              <w:spacing w:line="370" w:lineRule="exact"/>
              <w:ind w:left="162" w:hanging="162"/>
              <w:rPr>
                <w:rFonts w:asciiTheme="majorBidi" w:eastAsia="Calibri" w:hAnsiTheme="majorBidi" w:cstheme="majorBidi"/>
                <w:sz w:val="32"/>
                <w:szCs w:val="32"/>
              </w:rPr>
            </w:pPr>
            <w:r w:rsidRPr="00B63DA3">
              <w:rPr>
                <w:rFonts w:asciiTheme="majorBidi" w:eastAsia="Calibri" w:hAnsiTheme="majorBidi" w:cstheme="majorBidi"/>
                <w:sz w:val="32"/>
                <w:szCs w:val="32"/>
                <w:cs/>
              </w:rPr>
              <w:t>ส่วนที่เป็นของผู้ถือหุ้นของบริษัทฯ</w:t>
            </w:r>
          </w:p>
        </w:tc>
        <w:tc>
          <w:tcPr>
            <w:tcW w:w="3600" w:type="dxa"/>
            <w:vAlign w:val="bottom"/>
          </w:tcPr>
          <w:p w14:paraId="32076D6D" w14:textId="65810604" w:rsidR="00ED6E39" w:rsidRPr="00B63DA3" w:rsidRDefault="00456C1D" w:rsidP="003D5066">
            <w:pPr>
              <w:tabs>
                <w:tab w:val="decimal" w:pos="3135"/>
              </w:tabs>
              <w:spacing w:line="370" w:lineRule="exact"/>
              <w:rPr>
                <w:rFonts w:asciiTheme="majorBidi" w:eastAsia="Calibri" w:hAnsiTheme="majorBidi" w:cstheme="majorBidi"/>
                <w:sz w:val="32"/>
                <w:szCs w:val="32"/>
                <w:cs/>
              </w:rPr>
            </w:pPr>
            <w:r w:rsidRPr="00B63DA3">
              <w:rPr>
                <w:rFonts w:asciiTheme="majorBidi" w:eastAsia="Calibri" w:hAnsiTheme="majorBidi" w:cstheme="majorBidi" w:hint="cs"/>
                <w:sz w:val="32"/>
                <w:szCs w:val="32"/>
                <w:cs/>
              </w:rPr>
              <w:t>(</w:t>
            </w:r>
            <w:r w:rsidR="00B37787">
              <w:rPr>
                <w:rFonts w:asciiTheme="majorBidi" w:eastAsia="Calibri" w:hAnsiTheme="majorBidi" w:cstheme="majorBidi" w:hint="cs"/>
                <w:sz w:val="32"/>
                <w:szCs w:val="32"/>
                <w:cs/>
              </w:rPr>
              <w:t>38,863</w:t>
            </w:r>
            <w:r w:rsidRPr="00B63DA3">
              <w:rPr>
                <w:rFonts w:asciiTheme="majorBidi" w:eastAsia="Calibri" w:hAnsiTheme="majorBidi" w:cstheme="majorBidi" w:hint="cs"/>
                <w:sz w:val="32"/>
                <w:szCs w:val="32"/>
                <w:cs/>
              </w:rPr>
              <w:t>)</w:t>
            </w:r>
          </w:p>
        </w:tc>
      </w:tr>
      <w:tr w:rsidR="00ED6E39" w:rsidRPr="00B63DA3" w14:paraId="700BB44D" w14:textId="77777777" w:rsidTr="00E12936">
        <w:tc>
          <w:tcPr>
            <w:tcW w:w="5490" w:type="dxa"/>
            <w:vAlign w:val="bottom"/>
          </w:tcPr>
          <w:p w14:paraId="340F54C4" w14:textId="1E34EB07" w:rsidR="00ED6E39" w:rsidRPr="00B63DA3" w:rsidRDefault="00ED6E39" w:rsidP="003D5066">
            <w:pPr>
              <w:spacing w:line="370" w:lineRule="exact"/>
              <w:ind w:left="162" w:hanging="162"/>
              <w:rPr>
                <w:rFonts w:asciiTheme="majorBidi" w:eastAsia="Calibri" w:hAnsiTheme="majorBidi" w:cstheme="majorBidi"/>
                <w:b/>
                <w:bCs/>
                <w:sz w:val="32"/>
                <w:szCs w:val="32"/>
              </w:rPr>
            </w:pPr>
            <w:r w:rsidRPr="00B63DA3">
              <w:rPr>
                <w:rFonts w:asciiTheme="majorBidi" w:eastAsia="Calibri" w:hAnsiTheme="majorBidi" w:cstheme="majorBidi"/>
                <w:b/>
                <w:bCs/>
                <w:sz w:val="32"/>
                <w:szCs w:val="32"/>
                <w:cs/>
              </w:rPr>
              <w:t xml:space="preserve">กำไรต่อหุ้น </w:t>
            </w:r>
          </w:p>
        </w:tc>
        <w:tc>
          <w:tcPr>
            <w:tcW w:w="3600" w:type="dxa"/>
            <w:vAlign w:val="bottom"/>
          </w:tcPr>
          <w:p w14:paraId="4B33B446" w14:textId="77777777" w:rsidR="00ED6E39" w:rsidRPr="00B63DA3" w:rsidRDefault="00ED6E39" w:rsidP="003D5066">
            <w:pPr>
              <w:tabs>
                <w:tab w:val="decimal" w:pos="1368"/>
                <w:tab w:val="decimal" w:pos="3135"/>
              </w:tabs>
              <w:spacing w:line="370" w:lineRule="exact"/>
              <w:jc w:val="right"/>
              <w:rPr>
                <w:rFonts w:asciiTheme="majorBidi" w:eastAsia="Calibri" w:hAnsiTheme="majorBidi" w:cstheme="majorBidi"/>
                <w:sz w:val="32"/>
                <w:szCs w:val="32"/>
              </w:rPr>
            </w:pPr>
          </w:p>
        </w:tc>
      </w:tr>
      <w:tr w:rsidR="00ED6E39" w:rsidRPr="00B63DA3" w14:paraId="35FB064A" w14:textId="77777777" w:rsidTr="00E12936">
        <w:tc>
          <w:tcPr>
            <w:tcW w:w="5490" w:type="dxa"/>
            <w:vAlign w:val="bottom"/>
          </w:tcPr>
          <w:p w14:paraId="0C10DD18" w14:textId="6FB0DF47" w:rsidR="00ED6E39" w:rsidRPr="00B63DA3" w:rsidRDefault="003D5066" w:rsidP="003D5066">
            <w:pPr>
              <w:spacing w:line="370" w:lineRule="exact"/>
              <w:ind w:left="162" w:hanging="162"/>
              <w:rPr>
                <w:rFonts w:asciiTheme="majorBidi" w:eastAsia="Calibri" w:hAnsiTheme="majorBidi" w:cstheme="majorBidi"/>
                <w:sz w:val="32"/>
                <w:szCs w:val="32"/>
                <w:cs/>
              </w:rPr>
            </w:pPr>
            <w:r>
              <w:rPr>
                <w:rFonts w:asciiTheme="majorBidi" w:eastAsia="Calibri" w:hAnsiTheme="majorBidi" w:cstheme="majorBidi" w:hint="cs"/>
                <w:sz w:val="32"/>
                <w:szCs w:val="32"/>
                <w:cs/>
              </w:rPr>
              <w:t>กำไร</w:t>
            </w:r>
            <w:r w:rsidR="00ED6E39" w:rsidRPr="00B63DA3">
              <w:rPr>
                <w:rFonts w:asciiTheme="majorBidi" w:eastAsia="Calibri" w:hAnsiTheme="majorBidi" w:cstheme="majorBidi"/>
                <w:sz w:val="32"/>
                <w:szCs w:val="32"/>
                <w:cs/>
              </w:rPr>
              <w:t>ต่อหุ้นขั้นพื้นฐาน</w:t>
            </w:r>
            <w:r w:rsidR="00ED6E39" w:rsidRPr="00B63DA3">
              <w:rPr>
                <w:rFonts w:asciiTheme="majorBidi" w:eastAsia="Calibri" w:hAnsiTheme="majorBidi" w:cstheme="majorBidi" w:hint="cs"/>
                <w:sz w:val="32"/>
                <w:szCs w:val="32"/>
                <w:cs/>
              </w:rPr>
              <w:t xml:space="preserve"> (บาทต่อหุ้น)</w:t>
            </w:r>
          </w:p>
        </w:tc>
        <w:tc>
          <w:tcPr>
            <w:tcW w:w="3600" w:type="dxa"/>
            <w:vAlign w:val="bottom"/>
          </w:tcPr>
          <w:p w14:paraId="7DFEA394" w14:textId="799698F5" w:rsidR="00ED6E39" w:rsidRPr="00B63DA3" w:rsidRDefault="00456C1D" w:rsidP="003D5066">
            <w:pPr>
              <w:tabs>
                <w:tab w:val="decimal" w:pos="2776"/>
              </w:tabs>
              <w:spacing w:line="370" w:lineRule="exact"/>
              <w:rPr>
                <w:rFonts w:asciiTheme="majorBidi" w:eastAsia="Calibri" w:hAnsiTheme="majorBidi" w:cstheme="majorBidi"/>
                <w:sz w:val="32"/>
                <w:szCs w:val="32"/>
                <w:cs/>
              </w:rPr>
            </w:pPr>
            <w:r w:rsidRPr="00B63DA3">
              <w:rPr>
                <w:rFonts w:asciiTheme="majorBidi" w:eastAsia="Calibri" w:hAnsiTheme="majorBidi" w:cstheme="majorBidi" w:hint="cs"/>
                <w:sz w:val="32"/>
                <w:szCs w:val="32"/>
                <w:cs/>
              </w:rPr>
              <w:t>(0.1</w:t>
            </w:r>
            <w:r w:rsidR="00B37787">
              <w:rPr>
                <w:rFonts w:asciiTheme="majorBidi" w:eastAsia="Calibri" w:hAnsiTheme="majorBidi" w:cstheme="majorBidi" w:hint="cs"/>
                <w:sz w:val="32"/>
                <w:szCs w:val="32"/>
                <w:cs/>
              </w:rPr>
              <w:t>14</w:t>
            </w:r>
            <w:r w:rsidRPr="00B63DA3">
              <w:rPr>
                <w:rFonts w:asciiTheme="majorBidi" w:eastAsia="Calibri" w:hAnsiTheme="majorBidi" w:cstheme="majorBidi" w:hint="cs"/>
                <w:sz w:val="32"/>
                <w:szCs w:val="32"/>
                <w:cs/>
              </w:rPr>
              <w:t>)</w:t>
            </w:r>
          </w:p>
        </w:tc>
      </w:tr>
    </w:tbl>
    <w:p w14:paraId="7D51B2CC" w14:textId="77777777" w:rsidR="00217ABF" w:rsidRDefault="00217ABF" w:rsidP="00E951E4">
      <w:pPr>
        <w:spacing w:before="240" w:after="120"/>
        <w:ind w:left="547" w:hanging="547"/>
        <w:jc w:val="thaiDistribute"/>
        <w:rPr>
          <w:rFonts w:asciiTheme="majorBidi" w:hAnsiTheme="majorBidi" w:cstheme="majorBidi"/>
          <w:b/>
          <w:bCs/>
          <w:sz w:val="32"/>
          <w:szCs w:val="32"/>
          <w:lang w:val="en-US"/>
        </w:rPr>
      </w:pPr>
    </w:p>
    <w:p w14:paraId="7316B29A" w14:textId="77777777" w:rsidR="00217ABF" w:rsidRDefault="00217ABF">
      <w:pPr>
        <w:spacing w:after="160" w:line="259" w:lineRule="auto"/>
        <w:rPr>
          <w:rFonts w:asciiTheme="majorBidi" w:hAnsiTheme="majorBidi" w:cstheme="majorBidi"/>
          <w:b/>
          <w:bCs/>
          <w:sz w:val="32"/>
          <w:szCs w:val="32"/>
          <w:lang w:val="en-US"/>
        </w:rPr>
      </w:pPr>
      <w:r>
        <w:rPr>
          <w:rFonts w:asciiTheme="majorBidi" w:hAnsiTheme="majorBidi" w:cstheme="majorBidi"/>
          <w:b/>
          <w:bCs/>
          <w:sz w:val="32"/>
          <w:szCs w:val="32"/>
          <w:lang w:val="en-US"/>
        </w:rPr>
        <w:br w:type="page"/>
      </w:r>
    </w:p>
    <w:p w14:paraId="7D1C7221" w14:textId="42452E86" w:rsidR="00ED6E39" w:rsidRPr="00B63DA3" w:rsidRDefault="00ED6E39" w:rsidP="00E951E4">
      <w:pPr>
        <w:spacing w:before="240" w:after="120"/>
        <w:ind w:left="547" w:hanging="547"/>
        <w:jc w:val="thaiDistribute"/>
        <w:rPr>
          <w:rFonts w:asciiTheme="majorBidi" w:hAnsiTheme="majorBidi" w:cstheme="majorBidi"/>
          <w:b/>
          <w:bCs/>
          <w:sz w:val="32"/>
          <w:szCs w:val="32"/>
          <w:lang w:val="en-US"/>
        </w:rPr>
      </w:pPr>
      <w:r w:rsidRPr="00B63DA3">
        <w:rPr>
          <w:rFonts w:asciiTheme="majorBidi" w:hAnsiTheme="majorBidi" w:cstheme="majorBidi" w:hint="cs"/>
          <w:b/>
          <w:bCs/>
          <w:sz w:val="32"/>
          <w:szCs w:val="32"/>
          <w:lang w:val="en-US"/>
        </w:rPr>
        <w:lastRenderedPageBreak/>
        <w:t>5.</w:t>
      </w:r>
      <w:r w:rsidRPr="00B63DA3">
        <w:rPr>
          <w:rFonts w:asciiTheme="majorBidi" w:hAnsiTheme="majorBidi" w:cstheme="majorBidi" w:hint="cs"/>
          <w:b/>
          <w:bCs/>
          <w:sz w:val="32"/>
          <w:szCs w:val="32"/>
          <w:lang w:val="en-US"/>
        </w:rPr>
        <w:tab/>
      </w:r>
      <w:r w:rsidRPr="00B63DA3">
        <w:rPr>
          <w:rFonts w:asciiTheme="majorBidi" w:hAnsiTheme="majorBidi" w:cstheme="majorBidi" w:hint="cs"/>
          <w:b/>
          <w:bCs/>
          <w:sz w:val="32"/>
          <w:szCs w:val="32"/>
          <w:cs/>
          <w:lang w:val="en-US"/>
        </w:rPr>
        <w:t>นโยบายการบัญชีที่สำคัญ</w:t>
      </w:r>
    </w:p>
    <w:p w14:paraId="4753506D" w14:textId="77777777" w:rsidR="00ED6E39" w:rsidRPr="00B63DA3" w:rsidRDefault="00ED6E39" w:rsidP="00ED6E39">
      <w:pPr>
        <w:spacing w:before="120" w:after="120"/>
        <w:ind w:left="547" w:hanging="547"/>
        <w:jc w:val="thaiDistribute"/>
        <w:rPr>
          <w:rFonts w:asciiTheme="majorBidi" w:hAnsiTheme="majorBidi" w:cstheme="majorBidi"/>
          <w:b/>
          <w:bCs/>
          <w:sz w:val="32"/>
          <w:szCs w:val="32"/>
          <w:cs/>
          <w:lang w:val="en-US"/>
        </w:rPr>
      </w:pPr>
      <w:r w:rsidRPr="00B63DA3">
        <w:rPr>
          <w:rFonts w:asciiTheme="majorBidi" w:hAnsiTheme="majorBidi" w:cstheme="majorBidi" w:hint="cs"/>
          <w:b/>
          <w:bCs/>
          <w:sz w:val="32"/>
          <w:szCs w:val="32"/>
          <w:lang w:val="en-US"/>
        </w:rPr>
        <w:t xml:space="preserve">5.1 </w:t>
      </w:r>
      <w:r w:rsidRPr="00B63DA3">
        <w:rPr>
          <w:rFonts w:asciiTheme="majorBidi" w:hAnsiTheme="majorBidi" w:cstheme="majorBidi" w:hint="cs"/>
          <w:b/>
          <w:bCs/>
          <w:sz w:val="32"/>
          <w:szCs w:val="32"/>
          <w:lang w:val="en-US"/>
        </w:rPr>
        <w:tab/>
      </w:r>
      <w:r w:rsidRPr="00B63DA3">
        <w:rPr>
          <w:rFonts w:asciiTheme="majorBidi" w:hAnsiTheme="majorBidi" w:cstheme="majorBidi" w:hint="cs"/>
          <w:b/>
          <w:bCs/>
          <w:sz w:val="32"/>
          <w:szCs w:val="32"/>
          <w:cs/>
          <w:lang w:val="en-US"/>
        </w:rPr>
        <w:t>เงินตราต่างประเทศ</w:t>
      </w:r>
    </w:p>
    <w:p w14:paraId="624149ED" w14:textId="0D24E9D7" w:rsidR="00ED6E39" w:rsidRPr="00B63DA3" w:rsidRDefault="00ED6E39" w:rsidP="00ED6E39">
      <w:pPr>
        <w:spacing w:before="120" w:after="120"/>
        <w:ind w:left="547" w:hanging="547"/>
        <w:jc w:val="thaiDistribute"/>
        <w:rPr>
          <w:rFonts w:asciiTheme="majorBidi" w:hAnsiTheme="majorBidi" w:cstheme="majorBidi"/>
          <w:sz w:val="32"/>
          <w:szCs w:val="32"/>
          <w:cs/>
          <w:lang w:val="en-US"/>
        </w:rPr>
      </w:pPr>
      <w:r w:rsidRPr="00B63DA3">
        <w:rPr>
          <w:rFonts w:asciiTheme="majorBidi" w:hAnsiTheme="majorBidi" w:cstheme="majorBidi" w:hint="cs"/>
          <w:sz w:val="32"/>
          <w:szCs w:val="32"/>
          <w:lang w:val="en-US"/>
        </w:rPr>
        <w:tab/>
      </w:r>
      <w:r w:rsidRPr="00B63DA3">
        <w:rPr>
          <w:rFonts w:asciiTheme="majorBidi" w:hAnsiTheme="majorBidi" w:cstheme="majorBidi" w:hint="cs"/>
          <w:sz w:val="32"/>
          <w:szCs w:val="32"/>
          <w:cs/>
          <w:lang w:val="en-US"/>
        </w:rPr>
        <w:t>บริษัทฯแสดงงบการเงินรวมและงบการเงินเฉพาะกิจการเป็นสกุลเงินบาท ซึ่งเป็นสกุลเงินที่ใช้ใน</w:t>
      </w:r>
      <w:r w:rsidR="00E12936">
        <w:rPr>
          <w:rFonts w:asciiTheme="majorBidi" w:hAnsiTheme="majorBidi" w:cstheme="majorBidi" w:hint="cs"/>
          <w:sz w:val="32"/>
          <w:szCs w:val="32"/>
          <w:cs/>
          <w:lang w:val="en-US"/>
        </w:rPr>
        <w:t xml:space="preserve">              </w:t>
      </w:r>
      <w:r w:rsidRPr="00B63DA3">
        <w:rPr>
          <w:rFonts w:asciiTheme="majorBidi" w:hAnsiTheme="majorBidi" w:cstheme="majorBidi" w:hint="cs"/>
          <w:sz w:val="32"/>
          <w:szCs w:val="32"/>
          <w:cs/>
          <w:lang w:val="en-US"/>
        </w:rPr>
        <w:t>การดำเนินงานของบริษัทฯ</w:t>
      </w:r>
    </w:p>
    <w:p w14:paraId="7DBDEB40" w14:textId="77777777" w:rsidR="00ED6E39" w:rsidRPr="00B63DA3" w:rsidRDefault="00ED6E39" w:rsidP="00ED6E39">
      <w:pPr>
        <w:spacing w:before="120" w:after="120"/>
        <w:ind w:left="547"/>
        <w:jc w:val="thaiDistribute"/>
        <w:rPr>
          <w:rFonts w:asciiTheme="majorBidi" w:hAnsiTheme="majorBidi" w:cstheme="majorBidi"/>
          <w:sz w:val="32"/>
          <w:szCs w:val="32"/>
          <w:lang w:val="en-US"/>
        </w:rPr>
      </w:pPr>
      <w:r w:rsidRPr="00B63DA3">
        <w:rPr>
          <w:rFonts w:asciiTheme="majorBidi" w:hAnsiTheme="majorBidi" w:cstheme="majorBidi" w:hint="cs"/>
          <w:sz w:val="32"/>
          <w:szCs w:val="32"/>
          <w:cs/>
          <w:lang w:val="en-US"/>
        </w:rPr>
        <w:t>สินทรัพย์และหนี้สินที่เป็นตัวเงินและเป็นเงินตราต่างประเทศ ณ วันที่รายงาน แปลงค่าเป็นเงินบาทโดยใช้อัตราแลกเปลี่ยน ณ วันนั้น รายการที่เป็นเงินตราต่างประเทศแปลงค่าเป็นเงินบาทโดยใช้อัตราแลกเปลี่ยน ณ วันที่เกิดรายการ</w:t>
      </w:r>
    </w:p>
    <w:p w14:paraId="79F6F480" w14:textId="77777777" w:rsidR="00ED6E39" w:rsidRPr="00B63DA3" w:rsidRDefault="00ED6E39" w:rsidP="00ED6E39">
      <w:pPr>
        <w:spacing w:before="120" w:after="120"/>
        <w:ind w:left="547" w:hanging="547"/>
        <w:jc w:val="thaiDistribute"/>
        <w:rPr>
          <w:rFonts w:asciiTheme="majorBidi" w:hAnsiTheme="majorBidi" w:cstheme="majorBidi"/>
          <w:sz w:val="32"/>
          <w:szCs w:val="32"/>
          <w:lang w:val="en-US"/>
        </w:rPr>
      </w:pPr>
      <w:r w:rsidRPr="00B63DA3">
        <w:rPr>
          <w:rFonts w:asciiTheme="majorBidi" w:hAnsiTheme="majorBidi" w:cstheme="majorBidi" w:hint="cs"/>
          <w:sz w:val="32"/>
          <w:szCs w:val="32"/>
          <w:lang w:val="en-US"/>
        </w:rPr>
        <w:tab/>
      </w:r>
      <w:r w:rsidRPr="00B63DA3">
        <w:rPr>
          <w:rFonts w:asciiTheme="majorBidi" w:hAnsiTheme="majorBidi" w:cstheme="majorBidi" w:hint="cs"/>
          <w:sz w:val="32"/>
          <w:szCs w:val="32"/>
          <w:cs/>
          <w:lang w:val="en-US"/>
        </w:rPr>
        <w:t>ผลต่างของอัตราแลกเปลี่ยนที่เกิดขึ้นจากการแปลงค่า รับรู้เป็นกำไรหรือขาดทุน</w:t>
      </w:r>
    </w:p>
    <w:p w14:paraId="120ED541" w14:textId="77777777" w:rsidR="00ED6E39" w:rsidRPr="00B63DA3" w:rsidRDefault="00ED6E39" w:rsidP="00ED6E39">
      <w:pPr>
        <w:spacing w:before="120" w:after="120"/>
        <w:ind w:left="547" w:hanging="547"/>
        <w:jc w:val="thaiDistribute"/>
        <w:rPr>
          <w:rFonts w:asciiTheme="majorBidi" w:hAnsiTheme="majorBidi" w:cstheme="majorBidi"/>
          <w:b/>
          <w:bCs/>
          <w:sz w:val="32"/>
          <w:szCs w:val="32"/>
          <w:lang w:val="en-US"/>
        </w:rPr>
      </w:pPr>
      <w:r w:rsidRPr="00B63DA3">
        <w:rPr>
          <w:rFonts w:asciiTheme="majorBidi" w:hAnsiTheme="majorBidi" w:cstheme="majorBidi" w:hint="cs"/>
          <w:b/>
          <w:bCs/>
          <w:sz w:val="32"/>
          <w:szCs w:val="32"/>
          <w:lang w:val="en-US"/>
        </w:rPr>
        <w:t>5.2</w:t>
      </w:r>
      <w:r w:rsidRPr="00B63DA3">
        <w:rPr>
          <w:rFonts w:asciiTheme="majorBidi" w:hAnsiTheme="majorBidi" w:cstheme="majorBidi" w:hint="cs"/>
          <w:b/>
          <w:bCs/>
          <w:sz w:val="32"/>
          <w:szCs w:val="32"/>
          <w:lang w:val="en-US"/>
        </w:rPr>
        <w:tab/>
      </w:r>
      <w:r w:rsidRPr="00B63DA3">
        <w:rPr>
          <w:rFonts w:asciiTheme="majorBidi" w:hAnsiTheme="majorBidi" w:cstheme="majorBidi" w:hint="cs"/>
          <w:b/>
          <w:bCs/>
          <w:sz w:val="32"/>
          <w:szCs w:val="32"/>
          <w:cs/>
          <w:lang w:val="en-US"/>
        </w:rPr>
        <w:t>เงินสดและรายการเทียบเท่าเงินสด</w:t>
      </w:r>
    </w:p>
    <w:p w14:paraId="5E17D0BD" w14:textId="4CDE518F" w:rsidR="00ED6E39" w:rsidRPr="00B63DA3" w:rsidRDefault="00ED6E39" w:rsidP="00ED6E39">
      <w:pPr>
        <w:spacing w:before="120" w:after="120"/>
        <w:ind w:left="547" w:hanging="547"/>
        <w:jc w:val="thaiDistribute"/>
        <w:rPr>
          <w:rFonts w:asciiTheme="majorBidi" w:hAnsiTheme="majorBidi" w:cstheme="majorBidi"/>
          <w:sz w:val="32"/>
          <w:szCs w:val="32"/>
          <w:lang w:val="en-US"/>
        </w:rPr>
      </w:pPr>
      <w:r w:rsidRPr="00B63DA3">
        <w:rPr>
          <w:rFonts w:asciiTheme="majorBidi" w:hAnsiTheme="majorBidi" w:cstheme="majorBidi" w:hint="cs"/>
          <w:sz w:val="32"/>
          <w:szCs w:val="32"/>
          <w:lang w:val="en-US"/>
        </w:rPr>
        <w:tab/>
      </w:r>
      <w:r w:rsidRPr="00B63DA3">
        <w:rPr>
          <w:rFonts w:asciiTheme="majorBidi" w:hAnsiTheme="majorBidi" w:cstheme="majorBidi" w:hint="cs"/>
          <w:sz w:val="32"/>
          <w:szCs w:val="32"/>
          <w:cs/>
          <w:lang w:val="en-US"/>
        </w:rPr>
        <w:t>เงินสดและรายการเทียบเท่าเงินสด หมายถึง เงินสดในมือและเงินฝากธนาคารทุกประเภทที่มี</w:t>
      </w:r>
      <w:r w:rsidR="00B775DC" w:rsidRPr="00B63DA3">
        <w:rPr>
          <w:rFonts w:asciiTheme="majorBidi" w:hAnsiTheme="majorBidi" w:cstheme="majorBidi" w:hint="cs"/>
          <w:sz w:val="32"/>
          <w:szCs w:val="32"/>
          <w:cs/>
          <w:lang w:val="en-US"/>
        </w:rPr>
        <w:t xml:space="preserve">                             </w:t>
      </w:r>
      <w:r w:rsidRPr="00B63DA3">
        <w:rPr>
          <w:rFonts w:asciiTheme="majorBidi" w:hAnsiTheme="majorBidi" w:cstheme="majorBidi" w:hint="cs"/>
          <w:sz w:val="32"/>
          <w:szCs w:val="32"/>
          <w:cs/>
          <w:lang w:val="en-US"/>
        </w:rPr>
        <w:t xml:space="preserve">สภาพคล่องสูง (ซึ่งไม่มีข้อจำกัดในการใช้) ซึ่งถึงกำหนดจ่ายคืนภายในระยะเวลาไม่เกิน </w:t>
      </w:r>
      <w:r w:rsidRPr="00B63DA3">
        <w:rPr>
          <w:rFonts w:asciiTheme="majorBidi" w:hAnsiTheme="majorBidi" w:cstheme="majorBidi" w:hint="cs"/>
          <w:sz w:val="32"/>
          <w:szCs w:val="32"/>
          <w:lang w:val="en-US"/>
        </w:rPr>
        <w:t>3</w:t>
      </w:r>
      <w:r w:rsidRPr="00B63DA3">
        <w:rPr>
          <w:rFonts w:asciiTheme="majorBidi" w:hAnsiTheme="majorBidi" w:cstheme="majorBidi" w:hint="cs"/>
          <w:sz w:val="32"/>
          <w:szCs w:val="32"/>
          <w:cs/>
          <w:lang w:val="en-US"/>
        </w:rPr>
        <w:t xml:space="preserve"> เดือนนับจากวันที่ได้มา </w:t>
      </w:r>
    </w:p>
    <w:p w14:paraId="07EBC713" w14:textId="5AF0C960" w:rsidR="00B775DC" w:rsidRPr="00B63DA3" w:rsidRDefault="00B775DC" w:rsidP="00ED6E39">
      <w:pPr>
        <w:spacing w:before="120" w:after="120"/>
        <w:ind w:left="547" w:hanging="547"/>
        <w:jc w:val="thaiDistribute"/>
        <w:rPr>
          <w:rFonts w:asciiTheme="majorBidi" w:hAnsiTheme="majorBidi" w:cstheme="majorBidi"/>
          <w:sz w:val="32"/>
          <w:szCs w:val="32"/>
          <w:cs/>
          <w:lang w:val="en-US"/>
        </w:rPr>
      </w:pPr>
      <w:r w:rsidRPr="00B63DA3">
        <w:rPr>
          <w:rFonts w:asciiTheme="majorBidi" w:hAnsiTheme="majorBidi" w:cstheme="majorBidi"/>
          <w:sz w:val="32"/>
          <w:szCs w:val="32"/>
          <w:cs/>
          <w:lang w:val="en-US"/>
        </w:rPr>
        <w:tab/>
      </w:r>
      <w:r w:rsidRPr="00B63DA3">
        <w:rPr>
          <w:rFonts w:asciiTheme="majorBidi" w:hAnsiTheme="majorBidi" w:cstheme="majorBidi" w:hint="cs"/>
          <w:sz w:val="32"/>
          <w:szCs w:val="32"/>
          <w:cs/>
          <w:lang w:val="en-US"/>
        </w:rPr>
        <w:t>เงินฝากธนาคารที่มีข้อจำกัดการใช้แสดงไว้ภายใต้สินทรัพย์ไม่หมุนเวียนในงบแสดงฐานะการเงิน</w:t>
      </w:r>
    </w:p>
    <w:p w14:paraId="52AFD05B" w14:textId="24912D1C" w:rsidR="00ED6E39" w:rsidRPr="00B63DA3" w:rsidRDefault="00ED6E39" w:rsidP="00ED6E39">
      <w:pPr>
        <w:spacing w:before="120" w:after="120"/>
        <w:ind w:left="547" w:hanging="547"/>
        <w:jc w:val="thaiDistribute"/>
        <w:rPr>
          <w:rFonts w:asciiTheme="majorBidi" w:hAnsiTheme="majorBidi" w:cstheme="majorBidi"/>
          <w:b/>
          <w:bCs/>
          <w:sz w:val="32"/>
          <w:szCs w:val="32"/>
          <w:cs/>
          <w:lang w:val="en-US"/>
        </w:rPr>
      </w:pPr>
      <w:r w:rsidRPr="00B63DA3">
        <w:rPr>
          <w:rFonts w:asciiTheme="majorBidi" w:hAnsiTheme="majorBidi" w:cstheme="majorBidi" w:hint="cs"/>
          <w:b/>
          <w:bCs/>
          <w:sz w:val="32"/>
          <w:szCs w:val="32"/>
          <w:lang w:val="en-US"/>
        </w:rPr>
        <w:t>5.3</w:t>
      </w:r>
      <w:r w:rsidRPr="00B63DA3">
        <w:rPr>
          <w:rFonts w:asciiTheme="majorBidi" w:hAnsiTheme="majorBidi" w:cstheme="majorBidi" w:hint="cs"/>
          <w:b/>
          <w:bCs/>
          <w:sz w:val="32"/>
          <w:szCs w:val="32"/>
          <w:lang w:val="en-US"/>
        </w:rPr>
        <w:tab/>
      </w:r>
      <w:r w:rsidRPr="00B63DA3">
        <w:rPr>
          <w:rFonts w:asciiTheme="majorBidi" w:hAnsiTheme="majorBidi" w:cstheme="majorBidi" w:hint="cs"/>
          <w:b/>
          <w:bCs/>
          <w:sz w:val="32"/>
          <w:szCs w:val="32"/>
          <w:cs/>
          <w:lang w:val="en-US"/>
        </w:rPr>
        <w:t>รายการธุรกิจกับบุคคลหรือกิจการที่เกี่ยวข้องกัน</w:t>
      </w:r>
    </w:p>
    <w:p w14:paraId="3DD909E7" w14:textId="77777777" w:rsidR="00ED6E39" w:rsidRPr="00B63DA3" w:rsidRDefault="00ED6E39" w:rsidP="00ED6E39">
      <w:pPr>
        <w:spacing w:before="120" w:after="120"/>
        <w:ind w:left="547" w:hanging="547"/>
        <w:jc w:val="thaiDistribute"/>
        <w:rPr>
          <w:rFonts w:ascii="Angsana New" w:hAnsi="Angsana New" w:cs="Angsana New"/>
          <w:sz w:val="32"/>
          <w:szCs w:val="32"/>
          <w:cs/>
        </w:rPr>
      </w:pPr>
      <w:r w:rsidRPr="00B63DA3">
        <w:rPr>
          <w:rFonts w:asciiTheme="majorBidi" w:hAnsiTheme="majorBidi" w:cstheme="majorBidi" w:hint="cs"/>
          <w:sz w:val="32"/>
          <w:szCs w:val="32"/>
          <w:lang w:val="en-US"/>
        </w:rPr>
        <w:tab/>
      </w:r>
      <w:r w:rsidRPr="00B63DA3">
        <w:rPr>
          <w:rFonts w:ascii="Angsana New" w:hAnsi="Angsana New" w:cs="Angsana New" w:hint="cs"/>
          <w:sz w:val="32"/>
          <w:szCs w:val="32"/>
          <w:cs/>
        </w:rPr>
        <w:t>บุคคลหรือกิจการที่เกี่ยวข้องกันกับบริษัทฯ หมายถึง บุคคลหรือกิจการที่มีอำนาจควบคุมบริษัทฯ หรือถูกบริษัทฯควบคุมไม่ว่าจะเป็นโดยทางตรงหรือทางอ้อม หรืออยู่ภายใต้การควบคุมเดียวกันกับบริษัทฯ</w:t>
      </w:r>
    </w:p>
    <w:p w14:paraId="4A5DAA66" w14:textId="77777777" w:rsidR="00ED6E39" w:rsidRPr="00B63DA3" w:rsidRDefault="00ED6E39" w:rsidP="00ED6E39">
      <w:pPr>
        <w:tabs>
          <w:tab w:val="left" w:pos="1440"/>
        </w:tabs>
        <w:spacing w:before="120" w:after="120"/>
        <w:ind w:left="547" w:hanging="7"/>
        <w:jc w:val="thaiDistribute"/>
        <w:rPr>
          <w:rFonts w:ascii="Angsana New" w:hAnsi="Angsana New" w:cs="Angsana New"/>
          <w:b/>
          <w:bCs/>
          <w:sz w:val="32"/>
          <w:szCs w:val="32"/>
          <w:cs/>
        </w:rPr>
      </w:pPr>
      <w:r w:rsidRPr="00B63DA3">
        <w:rPr>
          <w:rFonts w:ascii="Angsana New" w:hAnsi="Angsana New" w:cs="Angsana New" w:hint="cs"/>
          <w:sz w:val="32"/>
          <w:szCs w:val="32"/>
          <w:cs/>
        </w:rPr>
        <w:t>นอกจากนี้บุคคลหรือกิจการที่เกี่ยวข้องกันยังหมายรวมถึงบริษัทร่วม และบุคคลหรือกิจการที่มีสิทธิออกเสียงโดยทางตรงหรือทางอ้อมซึ่งทำให้มีอิทธิพลอย่างเป็นสาระสำคัญต่อบริษัทฯ ผู้บริหารสำคัญ กรรมการหรือพนักงานของบริษัทฯที่มีอำนาจในการวางแผนและควบคุมการดำเนินงานของบริษัทฯ</w:t>
      </w:r>
    </w:p>
    <w:p w14:paraId="065EEFD6" w14:textId="77777777" w:rsidR="00ED6E39" w:rsidRPr="00B63DA3" w:rsidRDefault="00ED6E39" w:rsidP="00ED6E39">
      <w:pPr>
        <w:spacing w:before="120" w:after="120"/>
        <w:ind w:left="547" w:hanging="547"/>
        <w:jc w:val="thaiDistribute"/>
        <w:rPr>
          <w:rFonts w:asciiTheme="majorBidi" w:hAnsiTheme="majorBidi" w:cstheme="majorBidi"/>
          <w:b/>
          <w:bCs/>
          <w:sz w:val="32"/>
          <w:szCs w:val="32"/>
          <w:cs/>
          <w:lang w:val="en-US"/>
        </w:rPr>
      </w:pPr>
      <w:r w:rsidRPr="00B63DA3">
        <w:rPr>
          <w:rFonts w:asciiTheme="majorBidi" w:hAnsiTheme="majorBidi" w:cstheme="majorBidi" w:hint="cs"/>
          <w:b/>
          <w:bCs/>
          <w:sz w:val="32"/>
          <w:szCs w:val="32"/>
          <w:lang w:val="en-US"/>
        </w:rPr>
        <w:t>5.4</w:t>
      </w:r>
      <w:r w:rsidRPr="00B63DA3">
        <w:rPr>
          <w:rFonts w:asciiTheme="majorBidi" w:hAnsiTheme="majorBidi" w:cstheme="majorBidi" w:hint="cs"/>
          <w:b/>
          <w:bCs/>
          <w:sz w:val="32"/>
          <w:szCs w:val="32"/>
          <w:lang w:val="en-US"/>
        </w:rPr>
        <w:tab/>
      </w:r>
      <w:r w:rsidRPr="00B63DA3">
        <w:rPr>
          <w:rFonts w:asciiTheme="majorBidi" w:hAnsiTheme="majorBidi" w:cstheme="majorBidi" w:hint="cs"/>
          <w:b/>
          <w:bCs/>
          <w:sz w:val="32"/>
          <w:szCs w:val="32"/>
          <w:cs/>
          <w:lang w:val="en-US"/>
        </w:rPr>
        <w:t>ลูกหนี้การค้าและสินทรัพย์ที่เกิดจากสัญญา</w:t>
      </w:r>
    </w:p>
    <w:p w14:paraId="0323A3FC" w14:textId="77777777" w:rsidR="00ED6E39" w:rsidRPr="00B63DA3" w:rsidRDefault="00ED6E39" w:rsidP="00ED6E39">
      <w:pPr>
        <w:spacing w:before="120" w:after="120"/>
        <w:ind w:left="547" w:hanging="547"/>
        <w:jc w:val="thaiDistribute"/>
        <w:rPr>
          <w:rFonts w:asciiTheme="majorBidi" w:hAnsiTheme="majorBidi" w:cstheme="majorBidi"/>
          <w:sz w:val="32"/>
          <w:szCs w:val="32"/>
          <w:lang w:val="en-US"/>
        </w:rPr>
      </w:pPr>
      <w:r w:rsidRPr="00B63DA3">
        <w:rPr>
          <w:rFonts w:asciiTheme="majorBidi" w:hAnsiTheme="majorBidi" w:cstheme="majorBidi" w:hint="cs"/>
          <w:sz w:val="32"/>
          <w:szCs w:val="32"/>
          <w:lang w:val="en-US"/>
        </w:rPr>
        <w:tab/>
      </w:r>
      <w:r w:rsidRPr="00B63DA3">
        <w:rPr>
          <w:rFonts w:asciiTheme="majorBidi" w:hAnsiTheme="majorBidi" w:cstheme="majorBidi" w:hint="cs"/>
          <w:sz w:val="32"/>
          <w:szCs w:val="32"/>
          <w:cs/>
          <w:lang w:val="en-US"/>
        </w:rPr>
        <w:t>ลูกหนี้การค้าแสดงถึงจำนวนเงินที่ลูกค้าจะต้องชำระสำหรับการขายสินค้าและการให้บริการตามปกติของธุรกิจ</w:t>
      </w:r>
    </w:p>
    <w:p w14:paraId="0956B9B7" w14:textId="77777777" w:rsidR="00ED6E39" w:rsidRPr="00B63DA3" w:rsidRDefault="00ED6E39" w:rsidP="00ED6E39">
      <w:pPr>
        <w:spacing w:before="120" w:after="120"/>
        <w:ind w:left="547" w:hanging="547"/>
        <w:jc w:val="thaiDistribute"/>
        <w:rPr>
          <w:rFonts w:asciiTheme="majorBidi" w:hAnsiTheme="majorBidi" w:cstheme="majorBidi"/>
          <w:sz w:val="32"/>
          <w:szCs w:val="32"/>
          <w:lang w:val="en-US"/>
        </w:rPr>
      </w:pPr>
      <w:r w:rsidRPr="00B63DA3">
        <w:rPr>
          <w:rFonts w:asciiTheme="majorBidi" w:hAnsiTheme="majorBidi" w:cstheme="majorBidi" w:hint="cs"/>
          <w:sz w:val="32"/>
          <w:szCs w:val="32"/>
          <w:lang w:val="en-US"/>
        </w:rPr>
        <w:tab/>
      </w:r>
      <w:r w:rsidRPr="00B63DA3">
        <w:rPr>
          <w:rFonts w:asciiTheme="majorBidi" w:hAnsiTheme="majorBidi" w:cstheme="majorBidi" w:hint="cs"/>
          <w:sz w:val="32"/>
          <w:szCs w:val="32"/>
          <w:cs/>
          <w:lang w:val="en-US"/>
        </w:rPr>
        <w:t>กลุ่มบริษัทรับรู้ลูกหนี้การค้าและสินทรัพย์ที่เกิดจากสัญญาเมื่อเริ่มแรกด้วยจำนวนเงินของสิ่งตอบแทนที่ปราศจากเงื่อนไขในการได้รับชำระ ในกรณีที่มีส่วนประกอบด้านการจัดหาเงินที่มีนัยสำคัญจะรับรู้ด้วยมูลค่าปัจจุบันของสิ่งตอบแทน</w:t>
      </w:r>
    </w:p>
    <w:p w14:paraId="3E02ADE5" w14:textId="77777777" w:rsidR="00217ABF" w:rsidRDefault="00ED6E39" w:rsidP="00ED6E39">
      <w:pPr>
        <w:spacing w:before="120" w:after="120"/>
        <w:ind w:left="547" w:hanging="547"/>
        <w:jc w:val="thaiDistribute"/>
        <w:rPr>
          <w:rFonts w:asciiTheme="majorBidi" w:hAnsiTheme="majorBidi" w:cstheme="majorBidi"/>
          <w:sz w:val="32"/>
          <w:szCs w:val="32"/>
          <w:lang w:val="en-US"/>
        </w:rPr>
      </w:pPr>
      <w:r w:rsidRPr="00B63DA3">
        <w:rPr>
          <w:rFonts w:asciiTheme="majorBidi" w:hAnsiTheme="majorBidi" w:cstheme="majorBidi" w:hint="cs"/>
          <w:sz w:val="32"/>
          <w:szCs w:val="32"/>
          <w:lang w:val="en-US"/>
        </w:rPr>
        <w:tab/>
      </w:r>
    </w:p>
    <w:p w14:paraId="37CD1F6F" w14:textId="77777777" w:rsidR="00217ABF" w:rsidRDefault="00217ABF">
      <w:pPr>
        <w:spacing w:after="160" w:line="259" w:lineRule="auto"/>
        <w:rPr>
          <w:rFonts w:asciiTheme="majorBidi" w:hAnsiTheme="majorBidi" w:cstheme="majorBidi"/>
          <w:sz w:val="32"/>
          <w:szCs w:val="32"/>
          <w:lang w:val="en-US"/>
        </w:rPr>
      </w:pPr>
      <w:r>
        <w:rPr>
          <w:rFonts w:asciiTheme="majorBidi" w:hAnsiTheme="majorBidi" w:cstheme="majorBidi"/>
          <w:sz w:val="32"/>
          <w:szCs w:val="32"/>
          <w:lang w:val="en-US"/>
        </w:rPr>
        <w:br w:type="page"/>
      </w:r>
    </w:p>
    <w:p w14:paraId="5F1F59AD" w14:textId="533BB2F3" w:rsidR="00ED6E39" w:rsidRPr="00B63DA3" w:rsidRDefault="00217ABF" w:rsidP="00ED6E39">
      <w:pPr>
        <w:spacing w:before="120" w:after="120"/>
        <w:ind w:left="547" w:hanging="547"/>
        <w:jc w:val="thaiDistribute"/>
        <w:rPr>
          <w:rFonts w:asciiTheme="majorBidi" w:hAnsiTheme="majorBidi" w:cstheme="majorBidi"/>
          <w:sz w:val="32"/>
          <w:szCs w:val="32"/>
          <w:lang w:val="en-US"/>
        </w:rPr>
      </w:pPr>
      <w:r>
        <w:rPr>
          <w:rFonts w:asciiTheme="majorBidi" w:hAnsiTheme="majorBidi" w:cstheme="majorBidi"/>
          <w:sz w:val="32"/>
          <w:szCs w:val="32"/>
          <w:cs/>
          <w:lang w:val="en-US"/>
        </w:rPr>
        <w:lastRenderedPageBreak/>
        <w:tab/>
      </w:r>
      <w:r w:rsidR="00ED6E39" w:rsidRPr="00B63DA3">
        <w:rPr>
          <w:rFonts w:asciiTheme="majorBidi" w:hAnsiTheme="majorBidi" w:cstheme="majorBidi" w:hint="cs"/>
          <w:sz w:val="32"/>
          <w:szCs w:val="32"/>
          <w:cs/>
          <w:lang w:val="en-US"/>
        </w:rPr>
        <w:t xml:space="preserve">กลุ่มบริษัทใช้วิธีการอย่างง่าย </w:t>
      </w:r>
      <w:r w:rsidR="00ED6E39" w:rsidRPr="00B63DA3">
        <w:rPr>
          <w:rFonts w:asciiTheme="majorBidi" w:hAnsiTheme="majorBidi" w:cstheme="majorBidi" w:hint="cs"/>
          <w:sz w:val="32"/>
          <w:szCs w:val="32"/>
          <w:lang w:val="en-US"/>
        </w:rPr>
        <w:t xml:space="preserve">(Simplified Approach) </w:t>
      </w:r>
      <w:r w:rsidR="00ED6E39" w:rsidRPr="00B63DA3">
        <w:rPr>
          <w:rFonts w:asciiTheme="majorBidi" w:hAnsiTheme="majorBidi" w:cstheme="majorBidi" w:hint="cs"/>
          <w:sz w:val="32"/>
          <w:szCs w:val="32"/>
          <w:cs/>
          <w:lang w:val="en-US"/>
        </w:rPr>
        <w:t>ในการวัดมูลค่าผลขาดทุนด้านเครดิตที่คาดว่าจะเกิดขึ้น ซึ่งกำหนดให้พิจารณาผลขาดทุนที่คาดว่าจะเกิดขึ้นตลอดอายุหนี้และรับรู้ผลขาดทุนตั้งแต่การรับรู้รายการลูกหนี้การค้าและสินทรัพย์ที่เกิดจากสัญญา ในการพิจารณาผลขาดทุนด้านเครดิตที่คาดว่าจะเกิดขึ้น ลูกหนี้การค้าจะถูกจัดกลุ่มตามวันที่ครบกำหนดชำระ อัตราความเสียหายที่คาดว่าจะเกิดขึ้นจะขึ้นอยู่กับประวัติการชำระเงินและข้อมูลผลขาดทุนด้านเครดิตในอดีตซึ่งมีการปรับเพื่อสะท้อนข้อมูลปัจจุบันและ</w:t>
      </w:r>
      <w:r w:rsidR="00E12936">
        <w:rPr>
          <w:rFonts w:asciiTheme="majorBidi" w:hAnsiTheme="majorBidi" w:cstheme="majorBidi" w:hint="cs"/>
          <w:sz w:val="32"/>
          <w:szCs w:val="32"/>
          <w:cs/>
          <w:lang w:val="en-US"/>
        </w:rPr>
        <w:t xml:space="preserve">  </w:t>
      </w:r>
      <w:r w:rsidR="00ED6E39" w:rsidRPr="00B63DA3">
        <w:rPr>
          <w:rFonts w:asciiTheme="majorBidi" w:hAnsiTheme="majorBidi" w:cstheme="majorBidi" w:hint="cs"/>
          <w:sz w:val="32"/>
          <w:szCs w:val="32"/>
          <w:cs/>
          <w:lang w:val="en-US"/>
        </w:rPr>
        <w:t xml:space="preserve">การคาดการณ์ล่วงหน้าเกี่ยวกับปัจจัยทางเศรษฐกิจที่มีผลต่อความสามารถของลูกค้าในการชำระหนี้ และปรับอัตราการสูญเสียในอดีตตามการเปลี่ยนแปลงที่คาดการณ์ไว้ </w:t>
      </w:r>
      <w:r w:rsidR="00E951E4">
        <w:rPr>
          <w:rFonts w:asciiTheme="majorBidi" w:hAnsiTheme="majorBidi" w:cstheme="majorBidi" w:hint="cs"/>
          <w:sz w:val="32"/>
          <w:szCs w:val="32"/>
          <w:cs/>
          <w:lang w:val="en-US"/>
        </w:rPr>
        <w:t>ค่าเผื่อผลขาดทุนด้านเครดิตที่คาดว่า         จะเกิดขึ้น</w:t>
      </w:r>
      <w:r w:rsidR="00313E9C">
        <w:rPr>
          <w:rFonts w:asciiTheme="majorBidi" w:hAnsiTheme="majorBidi" w:cstheme="majorBidi" w:hint="cs"/>
          <w:sz w:val="32"/>
          <w:szCs w:val="32"/>
          <w:cs/>
          <w:lang w:val="en-US"/>
        </w:rPr>
        <w:t>บันทึก</w:t>
      </w:r>
      <w:r w:rsidR="00ED6E39" w:rsidRPr="00B63DA3">
        <w:rPr>
          <w:rFonts w:asciiTheme="majorBidi" w:hAnsiTheme="majorBidi" w:cstheme="majorBidi" w:hint="cs"/>
          <w:sz w:val="32"/>
          <w:szCs w:val="32"/>
          <w:cs/>
          <w:lang w:val="en-US"/>
        </w:rPr>
        <w:t>ในกำไรหรือขาดทุนภายใต้ค่าใช้จ่ายในการบริหาร</w:t>
      </w:r>
    </w:p>
    <w:p w14:paraId="50C03B85" w14:textId="77777777" w:rsidR="00ED6E39" w:rsidRPr="00B63DA3" w:rsidRDefault="00ED6E39" w:rsidP="00ED6E39">
      <w:pPr>
        <w:spacing w:before="120" w:after="120"/>
        <w:ind w:left="547" w:hanging="547"/>
        <w:jc w:val="thaiDistribute"/>
        <w:rPr>
          <w:rFonts w:asciiTheme="majorBidi" w:hAnsiTheme="majorBidi" w:cstheme="majorBidi"/>
          <w:b/>
          <w:bCs/>
          <w:sz w:val="32"/>
          <w:szCs w:val="32"/>
          <w:lang w:val="en-US"/>
        </w:rPr>
      </w:pPr>
      <w:r w:rsidRPr="00B63DA3">
        <w:rPr>
          <w:rFonts w:asciiTheme="majorBidi" w:hAnsiTheme="majorBidi" w:cstheme="majorBidi" w:hint="cs"/>
          <w:b/>
          <w:bCs/>
          <w:sz w:val="32"/>
          <w:szCs w:val="32"/>
          <w:lang w:val="en-US"/>
        </w:rPr>
        <w:t>5.5</w:t>
      </w:r>
      <w:r w:rsidRPr="00B63DA3">
        <w:rPr>
          <w:rFonts w:asciiTheme="majorBidi" w:hAnsiTheme="majorBidi" w:cstheme="majorBidi" w:hint="cs"/>
          <w:b/>
          <w:bCs/>
          <w:sz w:val="32"/>
          <w:szCs w:val="32"/>
          <w:lang w:val="en-US"/>
        </w:rPr>
        <w:tab/>
      </w:r>
      <w:r w:rsidRPr="00B63DA3">
        <w:rPr>
          <w:rFonts w:asciiTheme="majorBidi" w:hAnsiTheme="majorBidi" w:cstheme="majorBidi" w:hint="cs"/>
          <w:b/>
          <w:bCs/>
          <w:sz w:val="32"/>
          <w:szCs w:val="32"/>
          <w:cs/>
          <w:lang w:val="en-US"/>
        </w:rPr>
        <w:t>เครื่องมือทางการเงิน</w:t>
      </w:r>
    </w:p>
    <w:p w14:paraId="79B84DA1" w14:textId="77777777" w:rsidR="00ED6E39" w:rsidRPr="00B63DA3" w:rsidRDefault="00ED6E39" w:rsidP="00ED6E39">
      <w:pPr>
        <w:spacing w:before="120" w:after="120"/>
        <w:ind w:left="547" w:hanging="547"/>
        <w:jc w:val="thaiDistribute"/>
        <w:rPr>
          <w:rFonts w:asciiTheme="majorBidi" w:hAnsiTheme="majorBidi" w:cstheme="majorBidi"/>
          <w:i/>
          <w:iCs/>
          <w:sz w:val="32"/>
          <w:szCs w:val="32"/>
          <w:lang w:val="en-US"/>
        </w:rPr>
      </w:pPr>
      <w:r w:rsidRPr="00B63DA3">
        <w:rPr>
          <w:rFonts w:asciiTheme="majorBidi" w:hAnsiTheme="majorBidi" w:cstheme="majorBidi" w:hint="cs"/>
          <w:i/>
          <w:iCs/>
          <w:sz w:val="32"/>
          <w:szCs w:val="32"/>
          <w:lang w:val="en-US"/>
        </w:rPr>
        <w:tab/>
      </w:r>
      <w:r w:rsidRPr="00B63DA3">
        <w:rPr>
          <w:rFonts w:asciiTheme="majorBidi" w:hAnsiTheme="majorBidi" w:cstheme="majorBidi" w:hint="cs"/>
          <w:i/>
          <w:iCs/>
          <w:sz w:val="32"/>
          <w:szCs w:val="32"/>
          <w:cs/>
          <w:lang w:val="en-US"/>
        </w:rPr>
        <w:t>การรับรู้รายการและการตัดรายการ</w:t>
      </w:r>
    </w:p>
    <w:p w14:paraId="2E872468" w14:textId="77777777" w:rsidR="00ED6E39" w:rsidRPr="00B63DA3" w:rsidRDefault="00ED6E39" w:rsidP="00ED6E39">
      <w:pPr>
        <w:spacing w:before="120" w:after="120"/>
        <w:ind w:left="547" w:hanging="547"/>
        <w:jc w:val="thaiDistribute"/>
        <w:rPr>
          <w:rFonts w:asciiTheme="majorBidi" w:hAnsiTheme="majorBidi" w:cstheme="majorBidi"/>
          <w:sz w:val="32"/>
          <w:szCs w:val="32"/>
          <w:lang w:val="en-US"/>
        </w:rPr>
      </w:pPr>
      <w:r w:rsidRPr="00B63DA3">
        <w:rPr>
          <w:rFonts w:asciiTheme="majorBidi" w:hAnsiTheme="majorBidi" w:cstheme="majorBidi" w:hint="cs"/>
          <w:sz w:val="32"/>
          <w:szCs w:val="32"/>
          <w:lang w:val="en-US"/>
        </w:rPr>
        <w:tab/>
      </w:r>
      <w:r w:rsidRPr="00B63DA3">
        <w:rPr>
          <w:rFonts w:asciiTheme="majorBidi" w:hAnsiTheme="majorBidi" w:cstheme="majorBidi" w:hint="cs"/>
          <w:sz w:val="32"/>
          <w:szCs w:val="32"/>
          <w:cs/>
          <w:lang w:val="en-US"/>
        </w:rPr>
        <w:t>กลุ่มบริษัทจะรับรู้รายการสินทรัพย์ทางการเงินหรือหนี้สินทางการเงินเมื่อกิจการเป็นคู่สัญญาตามข้อกำหนดของสัญญาของเครื่องมือทางการเงินนั้น</w:t>
      </w:r>
    </w:p>
    <w:p w14:paraId="118C7AA2" w14:textId="77777777" w:rsidR="00ED6E39" w:rsidRPr="00B63DA3" w:rsidRDefault="00ED6E39" w:rsidP="00ED6E39">
      <w:pPr>
        <w:spacing w:before="120" w:after="120"/>
        <w:ind w:left="547" w:hanging="547"/>
        <w:jc w:val="thaiDistribute"/>
        <w:rPr>
          <w:rFonts w:asciiTheme="majorBidi" w:hAnsiTheme="majorBidi" w:cstheme="majorBidi"/>
          <w:sz w:val="32"/>
          <w:szCs w:val="32"/>
          <w:lang w:val="en-US"/>
        </w:rPr>
      </w:pPr>
      <w:r w:rsidRPr="00B63DA3">
        <w:rPr>
          <w:rFonts w:asciiTheme="majorBidi" w:hAnsiTheme="majorBidi" w:cstheme="majorBidi" w:hint="cs"/>
          <w:sz w:val="32"/>
          <w:szCs w:val="32"/>
          <w:lang w:val="en-US"/>
        </w:rPr>
        <w:tab/>
      </w:r>
      <w:r w:rsidRPr="00B63DA3">
        <w:rPr>
          <w:rFonts w:asciiTheme="majorBidi" w:hAnsiTheme="majorBidi" w:cstheme="majorBidi" w:hint="cs"/>
          <w:sz w:val="32"/>
          <w:szCs w:val="32"/>
          <w:cs/>
          <w:lang w:val="en-US"/>
        </w:rPr>
        <w:t>กลุ่มบริษัทจะตัดรายการสินทรัพย์ทางการเงินออกเมื่อสิทธิในการได้รับกระแสเงินสดจากสินทรัพย์นั้นสิ้นสุดลงหรือได้ถูกโอนไปและกลุ่มบริษัทได้โอนความเสี่ยงและผลประโยชน์ที่เกี่ยวข้องกับการเป็นเจ้าของสินทรัพย์ออกไป</w:t>
      </w:r>
    </w:p>
    <w:p w14:paraId="55494BF4" w14:textId="77C9B939" w:rsidR="00ED6E39" w:rsidRPr="00B63DA3" w:rsidRDefault="00ED6E39" w:rsidP="00ED6E39">
      <w:pPr>
        <w:spacing w:before="120" w:after="120"/>
        <w:ind w:left="547" w:hanging="547"/>
        <w:jc w:val="thaiDistribute"/>
        <w:rPr>
          <w:rFonts w:asciiTheme="majorBidi" w:hAnsiTheme="majorBidi" w:cstheme="majorBidi"/>
          <w:i/>
          <w:iCs/>
          <w:sz w:val="32"/>
          <w:szCs w:val="32"/>
          <w:lang w:val="en-US"/>
        </w:rPr>
      </w:pPr>
      <w:r w:rsidRPr="00B63DA3">
        <w:rPr>
          <w:rFonts w:asciiTheme="majorBidi" w:hAnsiTheme="majorBidi" w:cstheme="majorBidi" w:hint="cs"/>
          <w:i/>
          <w:iCs/>
          <w:sz w:val="32"/>
          <w:szCs w:val="32"/>
          <w:lang w:val="en-US"/>
        </w:rPr>
        <w:tab/>
      </w:r>
      <w:r w:rsidRPr="00B63DA3">
        <w:rPr>
          <w:rFonts w:asciiTheme="majorBidi" w:hAnsiTheme="majorBidi" w:cstheme="majorBidi" w:hint="cs"/>
          <w:i/>
          <w:iCs/>
          <w:sz w:val="32"/>
          <w:szCs w:val="32"/>
          <w:cs/>
          <w:lang w:val="en-US"/>
        </w:rPr>
        <w:t>การจัดประเภทและการวัดมูลค่าเริ่มแรกของสินทรัพย์ทางการเงิน</w:t>
      </w:r>
    </w:p>
    <w:p w14:paraId="77F3A4D5" w14:textId="77777777" w:rsidR="00ED6E39" w:rsidRPr="00B63DA3" w:rsidRDefault="00ED6E39" w:rsidP="00ED6E39">
      <w:pPr>
        <w:spacing w:before="120" w:after="120"/>
        <w:ind w:left="547" w:hanging="547"/>
        <w:jc w:val="thaiDistribute"/>
        <w:rPr>
          <w:rFonts w:asciiTheme="majorBidi" w:hAnsiTheme="majorBidi" w:cstheme="majorBidi"/>
          <w:sz w:val="32"/>
          <w:szCs w:val="32"/>
          <w:cs/>
          <w:lang w:val="en-US"/>
        </w:rPr>
      </w:pPr>
      <w:r w:rsidRPr="00B63DA3">
        <w:rPr>
          <w:rFonts w:asciiTheme="majorBidi" w:hAnsiTheme="majorBidi" w:cstheme="majorBidi" w:hint="cs"/>
          <w:sz w:val="32"/>
          <w:szCs w:val="32"/>
          <w:lang w:val="en-US"/>
        </w:rPr>
        <w:tab/>
      </w:r>
      <w:r w:rsidRPr="00B63DA3">
        <w:rPr>
          <w:rFonts w:asciiTheme="majorBidi" w:hAnsiTheme="majorBidi" w:cstheme="majorBidi" w:hint="cs"/>
          <w:sz w:val="32"/>
          <w:szCs w:val="32"/>
          <w:cs/>
          <w:lang w:val="en-US"/>
        </w:rPr>
        <w:t>สินทรัพย์ทางการเงินจะรับรู้รายการเมื่อเริ่มแรกด้วยมูลค่ายุติธรรมบวกหรือหักด้วยต้นทุนการทำรายการซึ่งเกี่ยวข้องโดยตรงกับการได้มากซึ่งสินทรัพย์นั้น สำหรับสินทรัพย์ทางการเงินที่วัดมูลค่ายุติธรรมผ่านกำไรหรือขาดทุน</w:t>
      </w:r>
      <w:r w:rsidRPr="00B63DA3">
        <w:rPr>
          <w:rFonts w:asciiTheme="majorBidi" w:hAnsiTheme="majorBidi" w:cstheme="majorBidi" w:hint="cs"/>
          <w:sz w:val="32"/>
          <w:szCs w:val="32"/>
          <w:lang w:val="en-US"/>
        </w:rPr>
        <w:t xml:space="preserve"> (FVTPL) </w:t>
      </w:r>
      <w:r w:rsidRPr="00B63DA3">
        <w:rPr>
          <w:rFonts w:asciiTheme="majorBidi" w:hAnsiTheme="majorBidi" w:cstheme="majorBidi" w:hint="cs"/>
          <w:sz w:val="32"/>
          <w:szCs w:val="32"/>
          <w:cs/>
          <w:lang w:val="en-US"/>
        </w:rPr>
        <w:t>กลุ่มบริษัทจะรับรู้ต้นทุนการทำรายการที่เกี่ยวข้องเป็นค่าใช้จ่ายในกำไรหรือขาดทุน</w:t>
      </w:r>
    </w:p>
    <w:p w14:paraId="59076D5F" w14:textId="77777777" w:rsidR="00ED6E39" w:rsidRPr="00B63DA3" w:rsidRDefault="00ED6E39" w:rsidP="00ED6E39">
      <w:pPr>
        <w:spacing w:before="120" w:after="120"/>
        <w:ind w:left="547" w:hanging="547"/>
        <w:jc w:val="thaiDistribute"/>
        <w:rPr>
          <w:rFonts w:asciiTheme="majorBidi" w:hAnsiTheme="majorBidi" w:cstheme="majorBidi"/>
          <w:sz w:val="32"/>
          <w:szCs w:val="32"/>
          <w:cs/>
          <w:lang w:val="en-US"/>
        </w:rPr>
      </w:pPr>
      <w:r w:rsidRPr="00B63DA3">
        <w:rPr>
          <w:rFonts w:asciiTheme="majorBidi" w:hAnsiTheme="majorBidi" w:cstheme="majorBidi" w:hint="cs"/>
          <w:sz w:val="32"/>
          <w:szCs w:val="32"/>
          <w:lang w:val="en-US"/>
        </w:rPr>
        <w:tab/>
      </w:r>
      <w:r w:rsidRPr="00B63DA3">
        <w:rPr>
          <w:rFonts w:asciiTheme="majorBidi" w:hAnsiTheme="majorBidi" w:cstheme="majorBidi" w:hint="cs"/>
          <w:sz w:val="32"/>
          <w:szCs w:val="32"/>
          <w:cs/>
          <w:lang w:val="en-US"/>
        </w:rPr>
        <w:t xml:space="preserve">กลุ่มบริษัทจัดประเภทสินทรัพย์ทางการเงินเป็นสินทรัพย์ทางการเงินที่วัดมูลค่าด้วยวิธีราคาทุนตัดจำหน่าย ด้วยมูลค่ายุติธรรมผ่านกำไรขาดทุนเบ็ดเสร็จอื่น </w:t>
      </w:r>
      <w:r w:rsidRPr="00B63DA3">
        <w:rPr>
          <w:rFonts w:asciiTheme="majorBidi" w:hAnsiTheme="majorBidi" w:cstheme="majorBidi" w:hint="cs"/>
          <w:sz w:val="32"/>
          <w:szCs w:val="32"/>
          <w:lang w:val="en-US"/>
        </w:rPr>
        <w:t>(FVOCI)</w:t>
      </w:r>
      <w:r w:rsidRPr="00B63DA3">
        <w:rPr>
          <w:rFonts w:asciiTheme="majorBidi" w:hAnsiTheme="majorBidi" w:cstheme="majorBidi" w:hint="cs"/>
          <w:sz w:val="32"/>
          <w:szCs w:val="32"/>
          <w:cs/>
          <w:lang w:val="en-US"/>
        </w:rPr>
        <w:t xml:space="preserve"> หรือด้วยมูลค่ายุติธรรมผ่านกำไรหรือขาดทุน </w:t>
      </w:r>
      <w:r w:rsidRPr="00B63DA3">
        <w:rPr>
          <w:rFonts w:asciiTheme="majorBidi" w:hAnsiTheme="majorBidi" w:cstheme="majorBidi" w:hint="cs"/>
          <w:sz w:val="32"/>
          <w:szCs w:val="32"/>
          <w:lang w:val="en-US"/>
        </w:rPr>
        <w:t xml:space="preserve">(FVTPL) </w:t>
      </w:r>
      <w:r w:rsidRPr="00B63DA3">
        <w:rPr>
          <w:rFonts w:asciiTheme="majorBidi" w:hAnsiTheme="majorBidi" w:cstheme="majorBidi" w:hint="cs"/>
          <w:sz w:val="32"/>
          <w:szCs w:val="32"/>
          <w:cs/>
          <w:lang w:val="en-US"/>
        </w:rPr>
        <w:t xml:space="preserve">ตามเกณฑ์ทั้งสองข้อ ดังต่อไปนี้ </w:t>
      </w:r>
    </w:p>
    <w:p w14:paraId="0CFBC83B" w14:textId="77777777" w:rsidR="00ED6E39" w:rsidRPr="00B63DA3" w:rsidRDefault="00ED6E39" w:rsidP="00ED6E39">
      <w:pPr>
        <w:tabs>
          <w:tab w:val="left" w:pos="900"/>
        </w:tabs>
        <w:ind w:left="547" w:hanging="547"/>
        <w:jc w:val="thaiDistribute"/>
        <w:rPr>
          <w:rFonts w:asciiTheme="majorBidi" w:hAnsiTheme="majorBidi" w:cstheme="majorBidi"/>
          <w:sz w:val="32"/>
          <w:szCs w:val="32"/>
          <w:lang w:val="en-US"/>
        </w:rPr>
      </w:pPr>
      <w:r w:rsidRPr="00B63DA3">
        <w:rPr>
          <w:rFonts w:asciiTheme="majorBidi" w:hAnsiTheme="majorBidi" w:cstheme="majorBidi" w:hint="cs"/>
          <w:sz w:val="32"/>
          <w:szCs w:val="32"/>
          <w:lang w:val="en-US"/>
        </w:rPr>
        <w:tab/>
      </w:r>
      <w:r w:rsidRPr="00B63DA3">
        <w:rPr>
          <w:rFonts w:asciiTheme="majorBidi" w:hAnsiTheme="majorBidi" w:cstheme="majorBidi" w:hint="cs"/>
          <w:sz w:val="32"/>
          <w:szCs w:val="32"/>
          <w:cs/>
          <w:lang w:val="en-US"/>
        </w:rPr>
        <w:t>ก.</w:t>
      </w:r>
      <w:r w:rsidRPr="00B63DA3">
        <w:rPr>
          <w:rFonts w:asciiTheme="majorBidi" w:hAnsiTheme="majorBidi" w:cstheme="majorBidi" w:hint="cs"/>
          <w:sz w:val="32"/>
          <w:szCs w:val="32"/>
          <w:cs/>
          <w:lang w:val="en-US"/>
        </w:rPr>
        <w:tab/>
        <w:t>ตามโมเดลธุรกิจ (</w:t>
      </w:r>
      <w:r w:rsidRPr="00B63DA3">
        <w:rPr>
          <w:rFonts w:asciiTheme="majorBidi" w:hAnsiTheme="majorBidi" w:cstheme="majorBidi" w:hint="cs"/>
          <w:sz w:val="32"/>
          <w:szCs w:val="32"/>
          <w:lang w:val="en-US"/>
        </w:rPr>
        <w:t xml:space="preserve">Business model) </w:t>
      </w:r>
      <w:r w:rsidRPr="00B63DA3">
        <w:rPr>
          <w:rFonts w:asciiTheme="majorBidi" w:hAnsiTheme="majorBidi" w:cstheme="majorBidi" w:hint="cs"/>
          <w:sz w:val="32"/>
          <w:szCs w:val="32"/>
          <w:cs/>
          <w:lang w:val="en-US"/>
        </w:rPr>
        <w:t>ของกิจการในการจัดการสินทรัพย์ทางการเงิน และ</w:t>
      </w:r>
    </w:p>
    <w:p w14:paraId="323D366F" w14:textId="77777777" w:rsidR="00ED6E39" w:rsidRPr="00B63DA3" w:rsidRDefault="00ED6E39" w:rsidP="00ED6E39">
      <w:pPr>
        <w:tabs>
          <w:tab w:val="left" w:pos="900"/>
        </w:tabs>
        <w:ind w:left="547" w:hanging="547"/>
        <w:jc w:val="thaiDistribute"/>
        <w:rPr>
          <w:rFonts w:asciiTheme="majorBidi" w:hAnsiTheme="majorBidi" w:cstheme="majorBidi"/>
          <w:sz w:val="32"/>
          <w:szCs w:val="32"/>
          <w:lang w:val="en-US"/>
        </w:rPr>
      </w:pPr>
      <w:r w:rsidRPr="00B63DA3">
        <w:rPr>
          <w:rFonts w:asciiTheme="majorBidi" w:hAnsiTheme="majorBidi" w:cstheme="majorBidi" w:hint="cs"/>
          <w:sz w:val="32"/>
          <w:szCs w:val="32"/>
          <w:cs/>
          <w:lang w:val="en-US"/>
        </w:rPr>
        <w:tab/>
        <w:t>ข.</w:t>
      </w:r>
      <w:r w:rsidRPr="00B63DA3">
        <w:rPr>
          <w:rFonts w:asciiTheme="majorBidi" w:hAnsiTheme="majorBidi" w:cstheme="majorBidi" w:hint="cs"/>
          <w:sz w:val="32"/>
          <w:szCs w:val="32"/>
          <w:cs/>
          <w:lang w:val="en-US"/>
        </w:rPr>
        <w:tab/>
        <w:t>ตามลักษณะของกระแสเงินสดตามสัญญาของสินทรัพย์ทางการเงิน</w:t>
      </w:r>
      <w:r w:rsidRPr="00B63DA3">
        <w:rPr>
          <w:rFonts w:asciiTheme="majorBidi" w:hAnsiTheme="majorBidi" w:cstheme="majorBidi" w:hint="cs"/>
          <w:sz w:val="32"/>
          <w:szCs w:val="32"/>
          <w:lang w:val="en-US"/>
        </w:rPr>
        <w:t xml:space="preserve"> (SPPI)</w:t>
      </w:r>
    </w:p>
    <w:p w14:paraId="715E003C" w14:textId="77777777" w:rsidR="00ED6E39" w:rsidRPr="00B63DA3" w:rsidRDefault="00ED6E39" w:rsidP="00ED6E39">
      <w:pPr>
        <w:spacing w:before="120" w:after="120"/>
        <w:ind w:left="547" w:hanging="547"/>
        <w:jc w:val="thaiDistribute"/>
        <w:rPr>
          <w:rFonts w:asciiTheme="majorBidi" w:hAnsiTheme="majorBidi" w:cstheme="majorBidi"/>
          <w:sz w:val="32"/>
          <w:szCs w:val="32"/>
          <w:lang w:val="en-US"/>
        </w:rPr>
      </w:pPr>
      <w:r w:rsidRPr="00B63DA3">
        <w:rPr>
          <w:rFonts w:asciiTheme="majorBidi" w:hAnsiTheme="majorBidi" w:cstheme="majorBidi" w:hint="cs"/>
          <w:sz w:val="32"/>
          <w:szCs w:val="32"/>
          <w:cs/>
          <w:lang w:val="en-US"/>
        </w:rPr>
        <w:tab/>
        <w:t>กลุ่มบริษัทจัดประเภทรายได้และค่าใช้จ่ายที่เกี่ยวข้องกับสินทรัพย์ทางการเงินแสดงเป็นกำไรหรือขาดทุนในต้นทุนทางการเงิน รายได้ทางการเงิน หรือ รายการทางการเงินอื่น ยกเว้นค่าเผื่อผลขาดทุนจากการด้อยค่าของลูกหนี้การค้าซึ่งแสดงเป็นรายการแยกต่างหาก</w:t>
      </w:r>
    </w:p>
    <w:p w14:paraId="07603AAD" w14:textId="77777777" w:rsidR="00217ABF" w:rsidRDefault="003D5066" w:rsidP="00ED6E39">
      <w:pPr>
        <w:spacing w:before="120" w:after="120"/>
        <w:ind w:left="547" w:hanging="547"/>
        <w:jc w:val="thaiDistribute"/>
        <w:rPr>
          <w:rFonts w:asciiTheme="majorBidi" w:hAnsiTheme="majorBidi" w:cstheme="majorBidi"/>
          <w:i/>
          <w:iCs/>
          <w:sz w:val="32"/>
          <w:szCs w:val="32"/>
          <w:lang w:val="en-US"/>
        </w:rPr>
      </w:pPr>
      <w:r w:rsidRPr="003D5066">
        <w:rPr>
          <w:rFonts w:asciiTheme="majorBidi" w:hAnsiTheme="majorBidi" w:cstheme="majorBidi"/>
          <w:i/>
          <w:iCs/>
          <w:sz w:val="32"/>
          <w:szCs w:val="32"/>
          <w:lang w:val="en-US"/>
        </w:rPr>
        <w:tab/>
      </w:r>
    </w:p>
    <w:p w14:paraId="4FDC24D7" w14:textId="77777777" w:rsidR="00217ABF" w:rsidRDefault="00217ABF">
      <w:pPr>
        <w:spacing w:after="160" w:line="259" w:lineRule="auto"/>
        <w:rPr>
          <w:rFonts w:asciiTheme="majorBidi" w:hAnsiTheme="majorBidi" w:cstheme="majorBidi"/>
          <w:i/>
          <w:iCs/>
          <w:sz w:val="32"/>
          <w:szCs w:val="32"/>
          <w:lang w:val="en-US"/>
        </w:rPr>
      </w:pPr>
      <w:r>
        <w:rPr>
          <w:rFonts w:asciiTheme="majorBidi" w:hAnsiTheme="majorBidi" w:cstheme="majorBidi"/>
          <w:i/>
          <w:iCs/>
          <w:sz w:val="32"/>
          <w:szCs w:val="32"/>
          <w:lang w:val="en-US"/>
        </w:rPr>
        <w:br w:type="page"/>
      </w:r>
    </w:p>
    <w:p w14:paraId="3E3BFBAD" w14:textId="4B7E2D23" w:rsidR="00ED6E39" w:rsidRPr="003D5066" w:rsidRDefault="00217ABF" w:rsidP="00ED6E39">
      <w:pPr>
        <w:spacing w:before="120" w:after="120"/>
        <w:ind w:left="547" w:hanging="547"/>
        <w:jc w:val="thaiDistribute"/>
        <w:rPr>
          <w:rFonts w:asciiTheme="majorBidi" w:hAnsiTheme="majorBidi" w:cstheme="majorBidi"/>
          <w:i/>
          <w:iCs/>
          <w:sz w:val="32"/>
          <w:szCs w:val="32"/>
          <w:lang w:val="en-US"/>
        </w:rPr>
      </w:pPr>
      <w:r>
        <w:rPr>
          <w:rFonts w:asciiTheme="majorBidi" w:hAnsiTheme="majorBidi" w:cstheme="majorBidi"/>
          <w:i/>
          <w:iCs/>
          <w:sz w:val="32"/>
          <w:szCs w:val="32"/>
          <w:cs/>
          <w:lang w:val="en-US"/>
        </w:rPr>
        <w:lastRenderedPageBreak/>
        <w:tab/>
      </w:r>
      <w:r w:rsidR="00ED6E39" w:rsidRPr="003D5066">
        <w:rPr>
          <w:rFonts w:asciiTheme="majorBidi" w:hAnsiTheme="majorBidi" w:cstheme="majorBidi" w:hint="cs"/>
          <w:i/>
          <w:iCs/>
          <w:sz w:val="32"/>
          <w:szCs w:val="32"/>
          <w:cs/>
          <w:lang w:val="en-US"/>
        </w:rPr>
        <w:t>การวัดมูลค่าภายหลังของสินทรัพย์ทางการเงิน</w:t>
      </w:r>
    </w:p>
    <w:p w14:paraId="1E32FBAF" w14:textId="77777777" w:rsidR="00ED6E39" w:rsidRPr="00B63DA3" w:rsidRDefault="00ED6E39" w:rsidP="00ED6E39">
      <w:pPr>
        <w:spacing w:before="120" w:after="120"/>
        <w:ind w:left="547" w:hanging="547"/>
        <w:jc w:val="thaiDistribute"/>
        <w:rPr>
          <w:rFonts w:asciiTheme="majorBidi" w:hAnsiTheme="majorBidi" w:cstheme="majorBidi"/>
          <w:sz w:val="32"/>
          <w:szCs w:val="32"/>
          <w:u w:val="single"/>
          <w:lang w:val="en-US"/>
        </w:rPr>
      </w:pPr>
      <w:r w:rsidRPr="00B63DA3">
        <w:rPr>
          <w:rFonts w:asciiTheme="majorBidi" w:hAnsiTheme="majorBidi" w:cstheme="majorBidi" w:hint="cs"/>
          <w:sz w:val="32"/>
          <w:szCs w:val="32"/>
          <w:cs/>
          <w:lang w:val="en-US"/>
        </w:rPr>
        <w:tab/>
      </w:r>
      <w:r w:rsidRPr="00B63DA3">
        <w:rPr>
          <w:rFonts w:asciiTheme="majorBidi" w:hAnsiTheme="majorBidi" w:cstheme="majorBidi" w:hint="cs"/>
          <w:sz w:val="32"/>
          <w:szCs w:val="32"/>
          <w:u w:val="single"/>
          <w:cs/>
          <w:lang w:val="en-US"/>
        </w:rPr>
        <w:t>สินทรัพย์ทางการเงินที่วัดมูลค่าด้วยวิธีราคาทุนตัดจำหน่าย</w:t>
      </w:r>
    </w:p>
    <w:p w14:paraId="24EE2844" w14:textId="77777777" w:rsidR="00ED6E39" w:rsidRPr="00B63DA3" w:rsidRDefault="00ED6E39" w:rsidP="00ED6E39">
      <w:pPr>
        <w:spacing w:before="120" w:after="120"/>
        <w:ind w:left="547" w:hanging="547"/>
        <w:jc w:val="thaiDistribute"/>
        <w:rPr>
          <w:rFonts w:asciiTheme="majorBidi" w:hAnsiTheme="majorBidi" w:cstheme="majorBidi"/>
          <w:sz w:val="32"/>
          <w:szCs w:val="32"/>
          <w:lang w:val="en-US"/>
        </w:rPr>
      </w:pPr>
      <w:r w:rsidRPr="00B63DA3">
        <w:rPr>
          <w:rFonts w:asciiTheme="majorBidi" w:hAnsiTheme="majorBidi" w:cstheme="majorBidi" w:hint="cs"/>
          <w:sz w:val="32"/>
          <w:szCs w:val="32"/>
          <w:cs/>
          <w:lang w:val="en-US"/>
        </w:rPr>
        <w:tab/>
        <w:t>สินทรัพย์ทางการเงินจะถูกวัดมูลค่าด้วยวิธีราคาทุนตัดจำหน่ายเมื่อเข้าเงื่อนไขดังต่อไปนี้</w:t>
      </w:r>
    </w:p>
    <w:p w14:paraId="5F8B7B50" w14:textId="71C8FC1B" w:rsidR="00ED6E39" w:rsidRPr="00B63DA3" w:rsidRDefault="00ED6E39" w:rsidP="00ED6E39">
      <w:pPr>
        <w:tabs>
          <w:tab w:val="left" w:pos="540"/>
        </w:tabs>
        <w:ind w:left="907" w:hanging="907"/>
        <w:jc w:val="thaiDistribute"/>
        <w:rPr>
          <w:rFonts w:asciiTheme="majorBidi" w:hAnsiTheme="majorBidi" w:cstheme="majorBidi"/>
          <w:sz w:val="32"/>
          <w:szCs w:val="32"/>
          <w:lang w:val="en-US"/>
        </w:rPr>
      </w:pPr>
      <w:r w:rsidRPr="00B63DA3">
        <w:rPr>
          <w:rFonts w:asciiTheme="majorBidi" w:hAnsiTheme="majorBidi" w:cstheme="majorBidi" w:hint="cs"/>
          <w:sz w:val="32"/>
          <w:szCs w:val="32"/>
          <w:cs/>
          <w:lang w:val="en-US"/>
        </w:rPr>
        <w:tab/>
        <w:t>ก.</w:t>
      </w:r>
      <w:r w:rsidRPr="00B63DA3">
        <w:rPr>
          <w:rFonts w:asciiTheme="majorBidi" w:hAnsiTheme="majorBidi" w:cstheme="majorBidi" w:hint="cs"/>
          <w:sz w:val="32"/>
          <w:szCs w:val="32"/>
          <w:cs/>
          <w:lang w:val="en-US"/>
        </w:rPr>
        <w:tab/>
        <w:t>กิจการถือครองสินทรัพย์ทางการเงินนั้นตามโมเดลธุรกิจที่มีวัตถุประสงค์การถือครองสินทรัพย์</w:t>
      </w:r>
      <w:r w:rsidR="00E12936">
        <w:rPr>
          <w:rFonts w:asciiTheme="majorBidi" w:hAnsiTheme="majorBidi" w:cstheme="majorBidi" w:hint="cs"/>
          <w:sz w:val="32"/>
          <w:szCs w:val="32"/>
          <w:cs/>
          <w:lang w:val="en-US"/>
        </w:rPr>
        <w:t xml:space="preserve">          </w:t>
      </w:r>
      <w:r w:rsidRPr="00B63DA3">
        <w:rPr>
          <w:rFonts w:asciiTheme="majorBidi" w:hAnsiTheme="majorBidi" w:cstheme="majorBidi" w:hint="cs"/>
          <w:sz w:val="32"/>
          <w:szCs w:val="32"/>
          <w:cs/>
          <w:lang w:val="en-US"/>
        </w:rPr>
        <w:t>ทางการเงินเพื่อรับกระแสเงินสดตามสัญญา และ</w:t>
      </w:r>
    </w:p>
    <w:p w14:paraId="05069843" w14:textId="77777777" w:rsidR="00ED6E39" w:rsidRPr="00B63DA3" w:rsidRDefault="00ED6E39" w:rsidP="00ED6E39">
      <w:pPr>
        <w:tabs>
          <w:tab w:val="left" w:pos="540"/>
        </w:tabs>
        <w:ind w:left="907" w:hanging="907"/>
        <w:jc w:val="thaiDistribute"/>
        <w:rPr>
          <w:rFonts w:asciiTheme="majorBidi" w:hAnsiTheme="majorBidi" w:cstheme="majorBidi"/>
          <w:sz w:val="32"/>
          <w:szCs w:val="32"/>
          <w:lang w:val="en-US"/>
        </w:rPr>
      </w:pPr>
      <w:r w:rsidRPr="00B63DA3">
        <w:rPr>
          <w:rFonts w:asciiTheme="majorBidi" w:hAnsiTheme="majorBidi" w:cstheme="majorBidi" w:hint="cs"/>
          <w:sz w:val="32"/>
          <w:szCs w:val="32"/>
          <w:cs/>
          <w:lang w:val="en-US"/>
        </w:rPr>
        <w:tab/>
        <w:t>ข.</w:t>
      </w:r>
      <w:r w:rsidRPr="00B63DA3">
        <w:rPr>
          <w:rFonts w:asciiTheme="majorBidi" w:hAnsiTheme="majorBidi" w:cstheme="majorBidi" w:hint="cs"/>
          <w:sz w:val="32"/>
          <w:szCs w:val="32"/>
          <w:cs/>
          <w:lang w:val="en-US"/>
        </w:rPr>
        <w:tab/>
        <w:t xml:space="preserve">ข้อกำหนดตามสัญญาของสินทรัพย์ทางการเงิน ซึ่งทำให้เกิดกระแสเงินสดซึ่งเป็นการจ่ายเพียงเงินต้นและดอกเบี้ยจ่ายจากยอดคงเหลือของเงินต้นในวันที่กำหนดไว้ </w:t>
      </w:r>
      <w:r w:rsidRPr="00B63DA3">
        <w:rPr>
          <w:rFonts w:asciiTheme="majorBidi" w:hAnsiTheme="majorBidi" w:cstheme="majorBidi" w:hint="cs"/>
          <w:sz w:val="32"/>
          <w:szCs w:val="32"/>
          <w:lang w:val="en-US"/>
        </w:rPr>
        <w:t xml:space="preserve">(SPPI) </w:t>
      </w:r>
    </w:p>
    <w:p w14:paraId="690C00E7" w14:textId="77777777" w:rsidR="00ED6E39" w:rsidRPr="00B63DA3" w:rsidRDefault="00ED6E39" w:rsidP="00ED6E39">
      <w:pPr>
        <w:spacing w:before="120" w:after="120"/>
        <w:ind w:left="547" w:hanging="547"/>
        <w:jc w:val="thaiDistribute"/>
        <w:rPr>
          <w:rFonts w:asciiTheme="majorBidi" w:hAnsiTheme="majorBidi" w:cstheme="majorBidi"/>
          <w:sz w:val="32"/>
          <w:szCs w:val="32"/>
          <w:u w:val="single"/>
          <w:lang w:val="en-US"/>
        </w:rPr>
      </w:pPr>
      <w:r w:rsidRPr="00B63DA3">
        <w:rPr>
          <w:rFonts w:asciiTheme="majorBidi" w:hAnsiTheme="majorBidi" w:cstheme="majorBidi" w:hint="cs"/>
          <w:b/>
          <w:bCs/>
          <w:i/>
          <w:iCs/>
          <w:sz w:val="32"/>
          <w:szCs w:val="32"/>
          <w:cs/>
          <w:lang w:val="en-US"/>
        </w:rPr>
        <w:tab/>
      </w:r>
      <w:r w:rsidRPr="00B63DA3">
        <w:rPr>
          <w:rFonts w:asciiTheme="majorBidi" w:hAnsiTheme="majorBidi" w:cstheme="majorBidi" w:hint="cs"/>
          <w:sz w:val="32"/>
          <w:szCs w:val="32"/>
          <w:u w:val="single"/>
          <w:cs/>
          <w:lang w:val="en-US"/>
        </w:rPr>
        <w:t>สินทรัพย์ทางการเงินที่วัดมูลค่าด้วยมูลค่ายุติธรรมผ่านกำไรขาดทุน</w:t>
      </w:r>
      <w:r w:rsidRPr="00B63DA3">
        <w:rPr>
          <w:rFonts w:asciiTheme="majorBidi" w:hAnsiTheme="majorBidi" w:cstheme="majorBidi" w:hint="cs"/>
          <w:sz w:val="32"/>
          <w:szCs w:val="32"/>
          <w:u w:val="single"/>
          <w:lang w:val="en-US"/>
        </w:rPr>
        <w:t xml:space="preserve"> (FVTPL)</w:t>
      </w:r>
    </w:p>
    <w:p w14:paraId="0C8B9176" w14:textId="77777777" w:rsidR="00ED6E39" w:rsidRPr="00B63DA3" w:rsidRDefault="00ED6E39" w:rsidP="00ED6E39">
      <w:pPr>
        <w:spacing w:before="120" w:after="120"/>
        <w:ind w:left="547" w:hanging="547"/>
        <w:jc w:val="thaiDistribute"/>
        <w:rPr>
          <w:rFonts w:asciiTheme="majorBidi" w:hAnsiTheme="majorBidi" w:cstheme="majorBidi"/>
          <w:sz w:val="32"/>
          <w:szCs w:val="32"/>
          <w:lang w:val="en-US"/>
        </w:rPr>
      </w:pPr>
      <w:r w:rsidRPr="00B63DA3">
        <w:rPr>
          <w:rFonts w:asciiTheme="majorBidi" w:hAnsiTheme="majorBidi" w:cstheme="majorBidi" w:hint="cs"/>
          <w:sz w:val="32"/>
          <w:szCs w:val="32"/>
          <w:cs/>
          <w:lang w:val="en-US"/>
        </w:rPr>
        <w:tab/>
        <w:t>สินทรัพย์ทางการเงินที่ไม่ได้ถือครองเพื่อรับกระแสเงินสดตามสัญญาหรือถือครองเพื่อรับกระแสเงินสดตามสัญญาและเพื่อขายสินทรัพย์ทางการเงิน ต้องวัดมูลค่าด้วยมูลค่ายุติธรรมผ่านกำไรหรือขาดทุน</w:t>
      </w:r>
      <w:r w:rsidRPr="00B63DA3">
        <w:rPr>
          <w:rFonts w:asciiTheme="majorBidi" w:hAnsiTheme="majorBidi" w:cstheme="majorBidi" w:hint="cs"/>
          <w:sz w:val="32"/>
          <w:szCs w:val="32"/>
          <w:lang w:val="en-US"/>
        </w:rPr>
        <w:t xml:space="preserve"> (FVTPL) </w:t>
      </w:r>
      <w:r w:rsidRPr="00B63DA3">
        <w:rPr>
          <w:rFonts w:asciiTheme="majorBidi" w:hAnsiTheme="majorBidi" w:cstheme="majorBidi" w:hint="cs"/>
          <w:sz w:val="32"/>
          <w:szCs w:val="32"/>
          <w:cs/>
          <w:lang w:val="en-US"/>
        </w:rPr>
        <w:t>นอกจากนี้หากไม่คำนึงตามโมเดลธุรกิจ สินทรัพย์ทางการเงินที่มีข้อกำหนดตามสัญญาไม่ทำให้เกิดกระแสเงินสดซึ่งเป็นการจ่ายเพียงเงินต้นและดอกเบี้ยจากยอดคงเหลือของเงินต้นในวันที่กำหนดไว้</w:t>
      </w:r>
      <w:r w:rsidRPr="00B63DA3">
        <w:rPr>
          <w:rFonts w:asciiTheme="majorBidi" w:hAnsiTheme="majorBidi" w:cstheme="majorBidi" w:hint="cs"/>
          <w:sz w:val="32"/>
          <w:szCs w:val="32"/>
          <w:lang w:val="en-US"/>
        </w:rPr>
        <w:t xml:space="preserve"> (SPPI)</w:t>
      </w:r>
      <w:r w:rsidRPr="00B63DA3">
        <w:rPr>
          <w:rFonts w:asciiTheme="majorBidi" w:hAnsiTheme="majorBidi" w:cstheme="majorBidi" w:hint="cs"/>
          <w:sz w:val="32"/>
          <w:szCs w:val="32"/>
          <w:cs/>
          <w:lang w:val="en-US"/>
        </w:rPr>
        <w:t xml:space="preserve"> จะต้องวัดมูลค่ายุติธรรมผ่านกำไรหรือขาดทุน รวมถึงอนุพันธ์ทางการเงินทั้งหมด</w:t>
      </w:r>
    </w:p>
    <w:p w14:paraId="615812CA" w14:textId="27FA2E02" w:rsidR="00ED6E39" w:rsidRPr="00B63DA3" w:rsidRDefault="00ED6E39" w:rsidP="00ED6E39">
      <w:pPr>
        <w:spacing w:before="120" w:after="120"/>
        <w:ind w:left="547" w:hanging="547"/>
        <w:jc w:val="thaiDistribute"/>
        <w:rPr>
          <w:rFonts w:asciiTheme="majorBidi" w:hAnsiTheme="majorBidi" w:cstheme="majorBidi"/>
          <w:b/>
          <w:bCs/>
          <w:i/>
          <w:iCs/>
          <w:sz w:val="32"/>
          <w:szCs w:val="32"/>
          <w:lang w:val="en-US"/>
        </w:rPr>
      </w:pPr>
      <w:r w:rsidRPr="00B63DA3">
        <w:rPr>
          <w:rFonts w:asciiTheme="majorBidi" w:hAnsiTheme="majorBidi" w:cstheme="majorBidi" w:hint="cs"/>
          <w:b/>
          <w:bCs/>
          <w:i/>
          <w:iCs/>
          <w:sz w:val="32"/>
          <w:szCs w:val="32"/>
          <w:cs/>
          <w:lang w:val="en-US"/>
        </w:rPr>
        <w:tab/>
      </w:r>
      <w:r w:rsidRPr="00B63DA3">
        <w:rPr>
          <w:rFonts w:asciiTheme="majorBidi" w:hAnsiTheme="majorBidi" w:cstheme="majorBidi" w:hint="cs"/>
          <w:sz w:val="32"/>
          <w:szCs w:val="32"/>
          <w:u w:val="single"/>
          <w:cs/>
          <w:lang w:val="en-US"/>
        </w:rPr>
        <w:t xml:space="preserve">สินทรัพย์ทางการเงินที่วัดมูลค่าด้วยมูลค่ายุติธรรมผ่านกำไรขาดทุนเบ็ดเสร็จอื่น </w:t>
      </w:r>
      <w:r w:rsidRPr="00B63DA3">
        <w:rPr>
          <w:rFonts w:asciiTheme="majorBidi" w:hAnsiTheme="majorBidi" w:cstheme="majorBidi" w:hint="cs"/>
          <w:sz w:val="32"/>
          <w:szCs w:val="32"/>
          <w:u w:val="single"/>
          <w:lang w:val="en-US"/>
        </w:rPr>
        <w:t>(FVOCI)</w:t>
      </w:r>
    </w:p>
    <w:p w14:paraId="0AD5AEB2" w14:textId="77777777" w:rsidR="00ED6E39" w:rsidRPr="00B63DA3" w:rsidRDefault="00ED6E39" w:rsidP="00ED6E39">
      <w:pPr>
        <w:spacing w:before="120" w:after="120"/>
        <w:ind w:left="547" w:hanging="547"/>
        <w:jc w:val="thaiDistribute"/>
        <w:rPr>
          <w:rFonts w:asciiTheme="majorBidi" w:hAnsiTheme="majorBidi" w:cstheme="majorBidi"/>
          <w:sz w:val="32"/>
          <w:szCs w:val="32"/>
          <w:lang w:val="en-US"/>
        </w:rPr>
      </w:pPr>
      <w:r w:rsidRPr="00B63DA3">
        <w:rPr>
          <w:rFonts w:asciiTheme="majorBidi" w:hAnsiTheme="majorBidi" w:cstheme="majorBidi" w:hint="cs"/>
          <w:sz w:val="32"/>
          <w:szCs w:val="32"/>
          <w:cs/>
          <w:lang w:val="en-US"/>
        </w:rPr>
        <w:tab/>
        <w:t>สินทรัพย์ทางการเงินต้องวัดมูลค่าด้วยมูลค่ายุติธรรมผ่านกำไรขาดทุนเบ็ดเสร็จอื่นเมื่อเข้าเงื่อนไขทั้งสองข้อ ดังต่อไปนี้</w:t>
      </w:r>
    </w:p>
    <w:p w14:paraId="429B97F0" w14:textId="77777777" w:rsidR="00ED6E39" w:rsidRPr="00B63DA3" w:rsidRDefault="00ED6E39" w:rsidP="00ED6E39">
      <w:pPr>
        <w:tabs>
          <w:tab w:val="left" w:pos="540"/>
        </w:tabs>
        <w:ind w:left="907" w:hanging="907"/>
        <w:jc w:val="thaiDistribute"/>
        <w:rPr>
          <w:rFonts w:asciiTheme="majorBidi" w:hAnsiTheme="majorBidi" w:cstheme="majorBidi"/>
          <w:sz w:val="32"/>
          <w:szCs w:val="32"/>
          <w:lang w:val="en-US"/>
        </w:rPr>
      </w:pPr>
      <w:r w:rsidRPr="00B63DA3">
        <w:rPr>
          <w:rFonts w:asciiTheme="majorBidi" w:hAnsiTheme="majorBidi" w:cstheme="majorBidi" w:hint="cs"/>
          <w:sz w:val="32"/>
          <w:szCs w:val="32"/>
          <w:cs/>
          <w:lang w:val="en-US"/>
        </w:rPr>
        <w:tab/>
        <w:t>ก.</w:t>
      </w:r>
      <w:r w:rsidRPr="00B63DA3">
        <w:rPr>
          <w:rFonts w:asciiTheme="majorBidi" w:hAnsiTheme="majorBidi" w:cstheme="majorBidi" w:hint="cs"/>
          <w:sz w:val="32"/>
          <w:szCs w:val="32"/>
          <w:cs/>
          <w:lang w:val="en-US"/>
        </w:rPr>
        <w:tab/>
        <w:t>กลุ่มบริษัทถือครองสินทรัพย์ทางการเงินตามโมเดลธุรกิจที่มีวัตถุประสงค์เพื่อรับกระแสเงินสดตามสัญญาและเพื่อขายสินทรัพย์ขายสินทรัพย์ทางการเงิน และ</w:t>
      </w:r>
    </w:p>
    <w:p w14:paraId="6620B1A5" w14:textId="77777777" w:rsidR="00ED6E39" w:rsidRPr="00B63DA3" w:rsidRDefault="00ED6E39" w:rsidP="00ED6E39">
      <w:pPr>
        <w:tabs>
          <w:tab w:val="left" w:pos="540"/>
        </w:tabs>
        <w:ind w:left="907" w:hanging="907"/>
        <w:jc w:val="thaiDistribute"/>
        <w:rPr>
          <w:rFonts w:asciiTheme="majorBidi" w:hAnsiTheme="majorBidi" w:cstheme="majorBidi"/>
          <w:sz w:val="32"/>
          <w:szCs w:val="32"/>
          <w:lang w:val="en-US"/>
        </w:rPr>
      </w:pPr>
      <w:r w:rsidRPr="00B63DA3">
        <w:rPr>
          <w:rFonts w:asciiTheme="majorBidi" w:hAnsiTheme="majorBidi" w:cstheme="majorBidi" w:hint="cs"/>
          <w:sz w:val="32"/>
          <w:szCs w:val="32"/>
          <w:cs/>
          <w:lang w:val="en-US"/>
        </w:rPr>
        <w:tab/>
        <w:t>ข.</w:t>
      </w:r>
      <w:r w:rsidRPr="00B63DA3">
        <w:rPr>
          <w:rFonts w:asciiTheme="majorBidi" w:hAnsiTheme="majorBidi" w:cstheme="majorBidi" w:hint="cs"/>
          <w:sz w:val="32"/>
          <w:szCs w:val="32"/>
          <w:cs/>
          <w:lang w:val="en-US"/>
        </w:rPr>
        <w:tab/>
        <w:t>ข้อกำหนดตามสัญญาของสินทรัพย์ทางการเงิน ซึ่งทำให้เกิดกระแสเงินสดซึ่งเป็นการจ่ายเพียงเงินต้น และดอกเบี้ยจากยอดคงเหลือของเงินต้น (</w:t>
      </w:r>
      <w:r w:rsidRPr="00B63DA3">
        <w:rPr>
          <w:rFonts w:asciiTheme="majorBidi" w:hAnsiTheme="majorBidi" w:cstheme="majorBidi" w:hint="cs"/>
          <w:sz w:val="32"/>
          <w:szCs w:val="32"/>
          <w:lang w:val="en-US"/>
        </w:rPr>
        <w:t>SPPI)</w:t>
      </w:r>
      <w:r w:rsidRPr="00B63DA3">
        <w:rPr>
          <w:rFonts w:asciiTheme="majorBidi" w:hAnsiTheme="majorBidi" w:cstheme="majorBidi" w:hint="cs"/>
          <w:sz w:val="32"/>
          <w:szCs w:val="32"/>
          <w:cs/>
          <w:lang w:val="en-US"/>
        </w:rPr>
        <w:t xml:space="preserve"> ในวันที่กำหนดไว้</w:t>
      </w:r>
    </w:p>
    <w:p w14:paraId="0F4BF085" w14:textId="77777777" w:rsidR="00ED6E39" w:rsidRPr="00B63DA3" w:rsidRDefault="00ED6E39" w:rsidP="00ED6E39">
      <w:pPr>
        <w:spacing w:before="120" w:after="120"/>
        <w:ind w:left="547" w:hanging="547"/>
        <w:jc w:val="thaiDistribute"/>
        <w:rPr>
          <w:rFonts w:asciiTheme="majorBidi" w:hAnsiTheme="majorBidi" w:cstheme="majorBidi"/>
          <w:sz w:val="32"/>
          <w:szCs w:val="32"/>
          <w:lang w:val="en-US"/>
        </w:rPr>
      </w:pPr>
      <w:r w:rsidRPr="00B63DA3">
        <w:rPr>
          <w:rFonts w:asciiTheme="majorBidi" w:hAnsiTheme="majorBidi" w:cstheme="majorBidi" w:hint="cs"/>
          <w:sz w:val="32"/>
          <w:szCs w:val="32"/>
          <w:cs/>
          <w:lang w:val="en-US"/>
        </w:rPr>
        <w:tab/>
        <w:t>กำไรหรือขาดทุนที่บันทึกอยู่ในกำไรขาดทุนเบ็ดเสร็จอื่น (</w:t>
      </w:r>
      <w:r w:rsidRPr="00B63DA3">
        <w:rPr>
          <w:rFonts w:asciiTheme="majorBidi" w:hAnsiTheme="majorBidi" w:cstheme="majorBidi" w:hint="cs"/>
          <w:sz w:val="32"/>
          <w:szCs w:val="32"/>
          <w:lang w:val="en-US"/>
        </w:rPr>
        <w:t xml:space="preserve">OCI) </w:t>
      </w:r>
      <w:r w:rsidRPr="00B63DA3">
        <w:rPr>
          <w:rFonts w:asciiTheme="majorBidi" w:hAnsiTheme="majorBidi" w:cstheme="majorBidi" w:hint="cs"/>
          <w:sz w:val="32"/>
          <w:szCs w:val="32"/>
          <w:cs/>
          <w:lang w:val="en-US"/>
        </w:rPr>
        <w:t>จะถูกจัดประเภทใหม่เมื่อมีการตัดรายการสินทรัพย์ทางการเงิน</w:t>
      </w:r>
    </w:p>
    <w:p w14:paraId="6F56CF2B" w14:textId="77777777" w:rsidR="00ED6E39" w:rsidRPr="00B63DA3" w:rsidRDefault="00ED6E39" w:rsidP="00ED6E39">
      <w:pPr>
        <w:spacing w:before="120" w:after="120"/>
        <w:ind w:left="547" w:hanging="547"/>
        <w:jc w:val="thaiDistribute"/>
        <w:rPr>
          <w:rFonts w:asciiTheme="majorBidi" w:hAnsiTheme="majorBidi" w:cstheme="majorBidi"/>
          <w:i/>
          <w:iCs/>
          <w:sz w:val="32"/>
          <w:szCs w:val="32"/>
          <w:lang w:val="en-US"/>
        </w:rPr>
      </w:pPr>
      <w:r w:rsidRPr="00B63DA3">
        <w:rPr>
          <w:rFonts w:asciiTheme="majorBidi" w:hAnsiTheme="majorBidi" w:cstheme="majorBidi" w:hint="cs"/>
          <w:i/>
          <w:iCs/>
          <w:sz w:val="32"/>
          <w:szCs w:val="32"/>
          <w:cs/>
          <w:lang w:val="en-US"/>
        </w:rPr>
        <w:tab/>
        <w:t>การด้อยค่าของสินทรัพย์ทางการเงิน</w:t>
      </w:r>
    </w:p>
    <w:p w14:paraId="70568EF1" w14:textId="77777777" w:rsidR="00ED6E39" w:rsidRPr="00B63DA3" w:rsidRDefault="00ED6E39" w:rsidP="00ED6E39">
      <w:pPr>
        <w:spacing w:before="120" w:after="120"/>
        <w:ind w:left="547" w:hanging="547"/>
        <w:jc w:val="thaiDistribute"/>
        <w:rPr>
          <w:rFonts w:asciiTheme="majorBidi" w:hAnsiTheme="majorBidi" w:cstheme="majorBidi"/>
          <w:sz w:val="32"/>
          <w:szCs w:val="32"/>
          <w:lang w:val="en-US"/>
        </w:rPr>
      </w:pPr>
      <w:r w:rsidRPr="00B63DA3">
        <w:rPr>
          <w:rFonts w:asciiTheme="majorBidi" w:hAnsiTheme="majorBidi" w:cstheme="majorBidi" w:hint="cs"/>
          <w:sz w:val="32"/>
          <w:szCs w:val="32"/>
          <w:cs/>
          <w:lang w:val="en-US"/>
        </w:rPr>
        <w:tab/>
        <w:t>กลุ่มบริษัทได้พิจารณาด้อยค่าของสินทรัพย์ทางการเงินที่วัดมูลค่าด้วยราคาทุนตัดจำหน่าย และวัดมูลค่ายุติธรรมผ่านกำไรขาดทุนเบ็ดเสร็จอื่น (</w:t>
      </w:r>
      <w:r w:rsidRPr="00B63DA3">
        <w:rPr>
          <w:rFonts w:asciiTheme="majorBidi" w:hAnsiTheme="majorBidi" w:cstheme="majorBidi" w:hint="cs"/>
          <w:sz w:val="32"/>
          <w:szCs w:val="32"/>
          <w:lang w:val="en-US"/>
        </w:rPr>
        <w:t xml:space="preserve">FVOCI) </w:t>
      </w:r>
    </w:p>
    <w:p w14:paraId="43B6AA2A" w14:textId="55AFF7F4" w:rsidR="00ED6E39" w:rsidRPr="00B63DA3" w:rsidRDefault="00ED6E39" w:rsidP="00ED6E39">
      <w:pPr>
        <w:spacing w:before="120" w:after="120"/>
        <w:ind w:left="547" w:hanging="547"/>
        <w:jc w:val="thaiDistribute"/>
        <w:rPr>
          <w:rFonts w:asciiTheme="majorBidi" w:hAnsiTheme="majorBidi" w:cstheme="majorBidi"/>
          <w:sz w:val="32"/>
          <w:szCs w:val="32"/>
          <w:lang w:val="en-US"/>
        </w:rPr>
      </w:pPr>
      <w:r w:rsidRPr="00B63DA3">
        <w:rPr>
          <w:rFonts w:asciiTheme="majorBidi" w:hAnsiTheme="majorBidi" w:cstheme="majorBidi" w:hint="cs"/>
          <w:sz w:val="32"/>
          <w:szCs w:val="32"/>
          <w:cs/>
          <w:lang w:val="en-US"/>
        </w:rPr>
        <w:tab/>
        <w:t xml:space="preserve">กลุ่มบริษัทใช้วิธีอย่างง่าย </w:t>
      </w:r>
      <w:r w:rsidRPr="00B63DA3">
        <w:rPr>
          <w:rFonts w:asciiTheme="majorBidi" w:hAnsiTheme="majorBidi" w:cstheme="majorBidi" w:hint="cs"/>
          <w:sz w:val="32"/>
          <w:szCs w:val="32"/>
          <w:lang w:val="en-US"/>
        </w:rPr>
        <w:t xml:space="preserve">(Simplified approach) </w:t>
      </w:r>
      <w:r w:rsidRPr="00B63DA3">
        <w:rPr>
          <w:rFonts w:asciiTheme="majorBidi" w:hAnsiTheme="majorBidi" w:cstheme="majorBidi" w:hint="cs"/>
          <w:sz w:val="32"/>
          <w:szCs w:val="32"/>
          <w:cs/>
          <w:lang w:val="en-US"/>
        </w:rPr>
        <w:t>ในการรับรู้การด้อยค่าของสินทรัพย์ที่ไม่มีองค์ประกอบเกี่ยวกับการจัดหาเงินที่มีนัยสำคัญและสินทรัพย์ตามสัญญา ตามประมาณการผลขาดทุนด้านเครดิต</w:t>
      </w:r>
      <w:r w:rsidR="00C23CEB">
        <w:rPr>
          <w:rFonts w:asciiTheme="majorBidi" w:hAnsiTheme="majorBidi" w:cstheme="majorBidi"/>
          <w:sz w:val="32"/>
          <w:szCs w:val="32"/>
          <w:lang w:val="en-US"/>
        </w:rPr>
        <w:t xml:space="preserve">        </w:t>
      </w:r>
      <w:r w:rsidRPr="00B63DA3">
        <w:rPr>
          <w:rFonts w:asciiTheme="majorBidi" w:hAnsiTheme="majorBidi" w:cstheme="majorBidi" w:hint="cs"/>
          <w:sz w:val="32"/>
          <w:szCs w:val="32"/>
          <w:cs/>
          <w:lang w:val="en-US"/>
        </w:rPr>
        <w:t>ตลอดอายุของสินทรัพย์ดังกล่าวตั้งแต่วันที่กลุ่มกิจการเริ่มรับรู้</w:t>
      </w:r>
    </w:p>
    <w:p w14:paraId="51AAD56A" w14:textId="77777777" w:rsidR="00ED6E39" w:rsidRPr="00B63DA3" w:rsidRDefault="00ED6E39" w:rsidP="00ED6E39">
      <w:pPr>
        <w:spacing w:before="120" w:after="120"/>
        <w:ind w:left="547" w:hanging="547"/>
        <w:jc w:val="thaiDistribute"/>
        <w:rPr>
          <w:rFonts w:asciiTheme="majorBidi" w:hAnsiTheme="majorBidi" w:cstheme="majorBidi"/>
          <w:sz w:val="32"/>
          <w:szCs w:val="32"/>
          <w:lang w:val="en-US"/>
        </w:rPr>
      </w:pPr>
      <w:r w:rsidRPr="00B63DA3">
        <w:rPr>
          <w:rFonts w:asciiTheme="majorBidi" w:hAnsiTheme="majorBidi" w:cstheme="majorBidi" w:hint="cs"/>
          <w:sz w:val="32"/>
          <w:szCs w:val="32"/>
          <w:cs/>
          <w:lang w:val="en-US"/>
        </w:rPr>
        <w:lastRenderedPageBreak/>
        <w:tab/>
        <w:t xml:space="preserve">ในการพิจารณาผลขาดทุนด้านเครดิตที่คาดว่าจะเกิดขึ้น ผู้บริหารได้จัดกลุ่มตามประเภทของลูกหนี้ และพิจารณาความเสี่ยงด้านเครดิตที่มีลักษณะร่วมกัน อัตราผลขาดทุนด้านเครดิตที่คาดว่าจะเกิดขึ้นพิจารณาจากลักษณะการจ่ายชำระในอดีต ข้อมูลผลขาดทุนด้านเครดิตจากประสบการณ์ในอดีต ปัจจัยภายนอก รวมทั้งข้อมูลและปัจจัยในอนาคตที่อาจมีผลกระทบต่อการจ่ายชำระของลูกหนี้ </w:t>
      </w:r>
    </w:p>
    <w:p w14:paraId="21CA1A47" w14:textId="5AC82601" w:rsidR="00ED6E39" w:rsidRPr="00B63DA3" w:rsidRDefault="00ED6E39" w:rsidP="00ED6E39">
      <w:pPr>
        <w:spacing w:before="120" w:after="120"/>
        <w:ind w:left="547" w:hanging="547"/>
        <w:jc w:val="thaiDistribute"/>
        <w:rPr>
          <w:rFonts w:asciiTheme="majorBidi" w:hAnsiTheme="majorBidi" w:cstheme="majorBidi"/>
          <w:sz w:val="32"/>
          <w:szCs w:val="32"/>
          <w:lang w:val="en-US"/>
        </w:rPr>
      </w:pPr>
      <w:r w:rsidRPr="00B63DA3">
        <w:rPr>
          <w:rFonts w:asciiTheme="majorBidi" w:hAnsiTheme="majorBidi" w:cstheme="majorBidi" w:hint="cs"/>
          <w:sz w:val="32"/>
          <w:szCs w:val="32"/>
          <w:cs/>
          <w:lang w:val="en-US"/>
        </w:rPr>
        <w:tab/>
        <w:t>กลุ่มบริษัทประเมินความเสี่ยงด้านเครดิตของสินทรัพย์ทางการเงิน ณ ทุกสิ้นรอบระยะเวลารายงานว่ามีการเปลี่ยนแปลงอย่างมีนัยสำคัญหรือไม่</w:t>
      </w:r>
    </w:p>
    <w:p w14:paraId="615ED64E" w14:textId="05ABB079" w:rsidR="00ED6E39" w:rsidRPr="00B63DA3" w:rsidRDefault="00ED6E39" w:rsidP="00ED6E39">
      <w:pPr>
        <w:spacing w:before="120" w:after="120"/>
        <w:ind w:left="547" w:hanging="547"/>
        <w:jc w:val="thaiDistribute"/>
        <w:rPr>
          <w:rFonts w:asciiTheme="majorBidi" w:hAnsiTheme="majorBidi" w:cstheme="majorBidi"/>
          <w:sz w:val="32"/>
          <w:szCs w:val="32"/>
          <w:lang w:val="en-US"/>
        </w:rPr>
      </w:pPr>
      <w:r w:rsidRPr="00B63DA3">
        <w:rPr>
          <w:rFonts w:asciiTheme="majorBidi" w:hAnsiTheme="majorBidi" w:cstheme="majorBidi" w:hint="cs"/>
          <w:sz w:val="32"/>
          <w:szCs w:val="32"/>
          <w:cs/>
          <w:lang w:val="en-US"/>
        </w:rPr>
        <w:tab/>
        <w:t>กลุ่มบริษัทพิจารณาและรับรู้ผลขาดทุนด้านเครดิตที่คาดว่าจะเกิดขึ้น โดยพิจารณาถึงประสบการณ์ในอดีตร่วมกับการคาดการณ์ในอนาคต โดยผลขาดทุนด้านเครดิตที่รับรู้เกิดจากประมาณการความน่าจะเป็นของผลขาดทุนด้านเครดิตถัวเฉลี่ยถ่วงน้ำหนัก โดยจำนวนเงินสดที่คาดว่าจะไม่ได้รับคิดลดด้วยอัตราดอกเบี้ย</w:t>
      </w:r>
      <w:r w:rsidR="00E12936">
        <w:rPr>
          <w:rFonts w:asciiTheme="majorBidi" w:hAnsiTheme="majorBidi" w:cstheme="majorBidi" w:hint="cs"/>
          <w:sz w:val="32"/>
          <w:szCs w:val="32"/>
          <w:cs/>
          <w:lang w:val="en-US"/>
        </w:rPr>
        <w:t xml:space="preserve">     </w:t>
      </w:r>
      <w:r w:rsidRPr="00B63DA3">
        <w:rPr>
          <w:rFonts w:asciiTheme="majorBidi" w:hAnsiTheme="majorBidi" w:cstheme="majorBidi" w:hint="cs"/>
          <w:sz w:val="32"/>
          <w:szCs w:val="32"/>
          <w:cs/>
          <w:lang w:val="en-US"/>
        </w:rPr>
        <w:t>ที่แท้จริงเมื่อแรกเริ่มของสัญญา</w:t>
      </w:r>
    </w:p>
    <w:p w14:paraId="0E50573D" w14:textId="4DAEA6C0" w:rsidR="00ED6E39" w:rsidRPr="00B63DA3" w:rsidRDefault="00ED6E39" w:rsidP="00ED6E39">
      <w:pPr>
        <w:spacing w:before="120" w:after="120"/>
        <w:ind w:left="547" w:hanging="547"/>
        <w:jc w:val="thaiDistribute"/>
        <w:rPr>
          <w:rFonts w:asciiTheme="majorBidi" w:hAnsiTheme="majorBidi" w:cstheme="majorBidi"/>
          <w:sz w:val="32"/>
          <w:szCs w:val="32"/>
          <w:cs/>
          <w:lang w:val="en-US"/>
        </w:rPr>
      </w:pPr>
      <w:r w:rsidRPr="00B63DA3">
        <w:rPr>
          <w:rFonts w:asciiTheme="majorBidi" w:hAnsiTheme="majorBidi" w:cstheme="majorBidi" w:hint="cs"/>
          <w:sz w:val="32"/>
          <w:szCs w:val="32"/>
          <w:cs/>
          <w:lang w:val="en-US"/>
        </w:rPr>
        <w:tab/>
        <w:t>ผลขาดทุนและการกลับรายการผลขาดทุน</w:t>
      </w:r>
      <w:r w:rsidR="00313E9C">
        <w:rPr>
          <w:rFonts w:asciiTheme="majorBidi" w:hAnsiTheme="majorBidi" w:cstheme="majorBidi" w:hint="cs"/>
          <w:sz w:val="32"/>
          <w:szCs w:val="32"/>
          <w:cs/>
          <w:lang w:val="en-US"/>
        </w:rPr>
        <w:t>ด้านเครดิตที่คาดว่าจะเกิดขึ้น</w:t>
      </w:r>
      <w:r w:rsidRPr="00B63DA3">
        <w:rPr>
          <w:rFonts w:asciiTheme="majorBidi" w:hAnsiTheme="majorBidi" w:cstheme="majorBidi" w:hint="cs"/>
          <w:sz w:val="32"/>
          <w:szCs w:val="32"/>
          <w:cs/>
          <w:lang w:val="en-US"/>
        </w:rPr>
        <w:t>บันทึกในกำไรหรือขาดทุน</w:t>
      </w:r>
      <w:r w:rsidR="00313E9C">
        <w:rPr>
          <w:rFonts w:asciiTheme="majorBidi" w:hAnsiTheme="majorBidi" w:cstheme="majorBidi" w:hint="cs"/>
          <w:sz w:val="32"/>
          <w:szCs w:val="32"/>
          <w:cs/>
          <w:lang w:val="en-US"/>
        </w:rPr>
        <w:t xml:space="preserve">            </w:t>
      </w:r>
      <w:r w:rsidRPr="00B63DA3">
        <w:rPr>
          <w:rFonts w:asciiTheme="majorBidi" w:hAnsiTheme="majorBidi" w:cstheme="majorBidi" w:hint="cs"/>
          <w:sz w:val="32"/>
          <w:szCs w:val="32"/>
          <w:cs/>
          <w:lang w:val="en-US"/>
        </w:rPr>
        <w:t>โดยแสดงรายการแยกต่างหาก</w:t>
      </w:r>
    </w:p>
    <w:p w14:paraId="3B2F7E07" w14:textId="4A8CB1E1" w:rsidR="00ED6E39" w:rsidRPr="00B63DA3" w:rsidRDefault="00ED6E39" w:rsidP="00ED6E39">
      <w:pPr>
        <w:spacing w:before="120" w:after="120"/>
        <w:ind w:left="547" w:hanging="547"/>
        <w:jc w:val="thaiDistribute"/>
        <w:rPr>
          <w:rFonts w:asciiTheme="majorBidi" w:hAnsiTheme="majorBidi" w:cstheme="majorBidi"/>
          <w:i/>
          <w:iCs/>
          <w:sz w:val="32"/>
          <w:szCs w:val="32"/>
          <w:lang w:val="en-US"/>
        </w:rPr>
      </w:pPr>
      <w:r w:rsidRPr="00B63DA3">
        <w:rPr>
          <w:rFonts w:asciiTheme="majorBidi" w:hAnsiTheme="majorBidi" w:cstheme="majorBidi" w:hint="cs"/>
          <w:i/>
          <w:iCs/>
          <w:sz w:val="32"/>
          <w:szCs w:val="32"/>
          <w:cs/>
          <w:lang w:val="en-US"/>
        </w:rPr>
        <w:tab/>
        <w:t>การจัดประเภทและการวัดมูลค่าเริ่มแรกของหนี้สินทางการเงิน</w:t>
      </w:r>
    </w:p>
    <w:p w14:paraId="2802953B" w14:textId="77777777" w:rsidR="00ED6E39" w:rsidRPr="00B63DA3" w:rsidRDefault="00ED6E39" w:rsidP="00ED6E39">
      <w:pPr>
        <w:spacing w:before="120" w:after="120"/>
        <w:ind w:left="547" w:hanging="547"/>
        <w:jc w:val="thaiDistribute"/>
        <w:rPr>
          <w:rFonts w:asciiTheme="majorBidi" w:hAnsiTheme="majorBidi" w:cstheme="majorBidi"/>
          <w:sz w:val="32"/>
          <w:szCs w:val="32"/>
          <w:lang w:val="en-US"/>
        </w:rPr>
      </w:pPr>
      <w:r w:rsidRPr="00B63DA3">
        <w:rPr>
          <w:rFonts w:asciiTheme="majorBidi" w:hAnsiTheme="majorBidi" w:cstheme="majorBidi" w:hint="cs"/>
          <w:sz w:val="32"/>
          <w:szCs w:val="32"/>
          <w:cs/>
          <w:lang w:val="en-US"/>
        </w:rPr>
        <w:tab/>
        <w:t>กลุ่มบริษัทจะจัดประเภทเครื่องมือทางการเงินที่กลุ่มบริษัทเป็นผู้ออกเป็นหนี้สินทางการเงินหรือตราสารทุนโดยพิจารณาจากภาระผูกพันตามสัญญาที่ต้องส่งมอบสินทรัพย์ทางการเงินให้กับบุคคลหรือกิจการอื่น</w:t>
      </w:r>
    </w:p>
    <w:p w14:paraId="0623C53D" w14:textId="77777777" w:rsidR="00ED6E39" w:rsidRPr="00B63DA3" w:rsidRDefault="00ED6E39" w:rsidP="00ED6E39">
      <w:pPr>
        <w:spacing w:before="120" w:after="120"/>
        <w:ind w:left="547" w:hanging="547"/>
        <w:jc w:val="thaiDistribute"/>
        <w:rPr>
          <w:rFonts w:asciiTheme="majorBidi" w:hAnsiTheme="majorBidi" w:cstheme="majorBidi"/>
          <w:sz w:val="32"/>
          <w:szCs w:val="32"/>
          <w:lang w:val="en-US"/>
        </w:rPr>
      </w:pPr>
      <w:r w:rsidRPr="00B63DA3">
        <w:rPr>
          <w:rFonts w:asciiTheme="majorBidi" w:hAnsiTheme="majorBidi" w:cstheme="majorBidi" w:hint="cs"/>
          <w:sz w:val="32"/>
          <w:szCs w:val="32"/>
          <w:cs/>
          <w:lang w:val="en-US"/>
        </w:rPr>
        <w:tab/>
        <w:t>หนี้สินทางการเงินของกลุ่มบริษัทได้รวมถึงเจ้าหนี้การค้า เจ้าหนี้อื่น และตราสารอนุพันธ์ทางการเงิน</w:t>
      </w:r>
    </w:p>
    <w:p w14:paraId="25526F9B" w14:textId="77777777" w:rsidR="00ED6E39" w:rsidRPr="00B63DA3" w:rsidRDefault="00ED6E39" w:rsidP="00ED6E39">
      <w:pPr>
        <w:spacing w:before="120" w:after="120"/>
        <w:ind w:left="547" w:hanging="547"/>
        <w:jc w:val="thaiDistribute"/>
        <w:rPr>
          <w:rFonts w:asciiTheme="majorBidi" w:hAnsiTheme="majorBidi" w:cstheme="majorBidi"/>
          <w:sz w:val="32"/>
          <w:szCs w:val="32"/>
          <w:cs/>
          <w:lang w:val="en-US"/>
        </w:rPr>
      </w:pPr>
      <w:r w:rsidRPr="00B63DA3">
        <w:rPr>
          <w:rFonts w:asciiTheme="majorBidi" w:hAnsiTheme="majorBidi" w:cstheme="majorBidi" w:hint="cs"/>
          <w:sz w:val="32"/>
          <w:szCs w:val="32"/>
          <w:cs/>
          <w:lang w:val="en-US"/>
        </w:rPr>
        <w:tab/>
        <w:t>กลุ่มบริษัทวัดมูลค่าเริ่มแรกของหนี้สินทางการเงินด้วยมูลค่ายุติธรรมและปรับปรุงด้วยต้นทุนการทำรายการซึ่งเกี่ยวข้องโดยตรงกับการได้มาหรือการออกหนี้สินทางการเงินนั้น</w:t>
      </w:r>
    </w:p>
    <w:p w14:paraId="66905ADB" w14:textId="77777777" w:rsidR="00ED6E39" w:rsidRPr="00B63DA3" w:rsidRDefault="00ED6E39" w:rsidP="00ED6E39">
      <w:pPr>
        <w:spacing w:before="120" w:after="120"/>
        <w:ind w:left="547" w:hanging="547"/>
        <w:jc w:val="thaiDistribute"/>
        <w:rPr>
          <w:rFonts w:asciiTheme="majorBidi" w:hAnsiTheme="majorBidi" w:cstheme="majorBidi"/>
          <w:i/>
          <w:iCs/>
          <w:sz w:val="32"/>
          <w:szCs w:val="32"/>
          <w:lang w:val="en-US"/>
        </w:rPr>
      </w:pPr>
      <w:r w:rsidRPr="00B63DA3">
        <w:rPr>
          <w:rFonts w:asciiTheme="majorBidi" w:hAnsiTheme="majorBidi" w:cstheme="majorBidi" w:hint="cs"/>
          <w:i/>
          <w:iCs/>
          <w:sz w:val="32"/>
          <w:szCs w:val="32"/>
          <w:cs/>
          <w:lang w:val="en-US"/>
        </w:rPr>
        <w:tab/>
        <w:t>การวัดมูลค่าภายหลังของหนี้สินทางการเงิน</w:t>
      </w:r>
    </w:p>
    <w:p w14:paraId="4AFA83B0" w14:textId="77777777" w:rsidR="00ED6E39" w:rsidRPr="00B63DA3" w:rsidRDefault="00ED6E39" w:rsidP="00ED6E39">
      <w:pPr>
        <w:spacing w:before="120" w:after="120"/>
        <w:ind w:left="547" w:hanging="547"/>
        <w:jc w:val="thaiDistribute"/>
        <w:rPr>
          <w:rFonts w:asciiTheme="majorBidi" w:hAnsiTheme="majorBidi" w:cstheme="majorBidi"/>
          <w:sz w:val="32"/>
          <w:szCs w:val="32"/>
          <w:lang w:val="en-US"/>
        </w:rPr>
      </w:pPr>
      <w:r w:rsidRPr="00B63DA3">
        <w:rPr>
          <w:rFonts w:asciiTheme="majorBidi" w:hAnsiTheme="majorBidi" w:cstheme="majorBidi" w:hint="cs"/>
          <w:sz w:val="32"/>
          <w:szCs w:val="32"/>
          <w:cs/>
          <w:lang w:val="en-US"/>
        </w:rPr>
        <w:tab/>
        <w:t xml:space="preserve">หนี้สินทางการเงินถูกวัดมูลค่าภายหลังด้วยวิธีราคาทุนตัดจำหน่าย โดยคำนวณดอกเบี้ยจ่ายที่เกี่ยวข้องโดยใช้วิธีอัตราดอกเบี้ยที่แท้จริงและบันทึกเป็นค่าใช้จ่ายในงบกำไรขาดทุน ยกเว้น หนี้สินอนุพันธ์ที่จะวัดมูลค่าด้วยวิธีมูลค่ายุติธรรมผ่านกำไรขาดทุนเบ็ดเสร็จอื่น </w:t>
      </w:r>
      <w:r w:rsidRPr="00B63DA3">
        <w:rPr>
          <w:rFonts w:asciiTheme="majorBidi" w:hAnsiTheme="majorBidi" w:cstheme="majorBidi" w:hint="cs"/>
          <w:sz w:val="32"/>
          <w:szCs w:val="32"/>
          <w:lang w:val="en-US"/>
        </w:rPr>
        <w:t>(FVTOCI)</w:t>
      </w:r>
    </w:p>
    <w:p w14:paraId="079AC1A5" w14:textId="1659053E" w:rsidR="00ED6E39" w:rsidRPr="00B63DA3" w:rsidRDefault="00ED6E39" w:rsidP="00ED6E39">
      <w:pPr>
        <w:spacing w:before="120" w:after="120"/>
        <w:ind w:left="547" w:hanging="547"/>
        <w:jc w:val="thaiDistribute"/>
        <w:rPr>
          <w:rFonts w:asciiTheme="majorBidi" w:hAnsiTheme="majorBidi" w:cstheme="majorBidi"/>
          <w:b/>
          <w:bCs/>
          <w:sz w:val="32"/>
          <w:szCs w:val="32"/>
          <w:lang w:val="en-US"/>
        </w:rPr>
      </w:pPr>
      <w:r w:rsidRPr="00B63DA3">
        <w:rPr>
          <w:rFonts w:asciiTheme="majorBidi" w:hAnsiTheme="majorBidi" w:cstheme="majorBidi" w:hint="cs"/>
          <w:b/>
          <w:bCs/>
          <w:sz w:val="32"/>
          <w:szCs w:val="32"/>
          <w:lang w:val="en-US"/>
        </w:rPr>
        <w:t xml:space="preserve">5.6   </w:t>
      </w:r>
      <w:r w:rsidR="00C86CDD" w:rsidRPr="00B63DA3">
        <w:rPr>
          <w:rFonts w:asciiTheme="majorBidi" w:hAnsiTheme="majorBidi" w:cstheme="majorBidi"/>
          <w:b/>
          <w:bCs/>
          <w:sz w:val="32"/>
          <w:szCs w:val="32"/>
          <w:lang w:val="en-US"/>
        </w:rPr>
        <w:tab/>
      </w:r>
      <w:r w:rsidRPr="00B63DA3">
        <w:rPr>
          <w:rFonts w:asciiTheme="majorBidi" w:hAnsiTheme="majorBidi" w:cstheme="majorBidi" w:hint="cs"/>
          <w:b/>
          <w:bCs/>
          <w:sz w:val="32"/>
          <w:szCs w:val="32"/>
          <w:cs/>
          <w:lang w:val="en-US"/>
        </w:rPr>
        <w:t xml:space="preserve">ตราสารอนุพันธ์ </w:t>
      </w:r>
    </w:p>
    <w:p w14:paraId="57038E16" w14:textId="554A1034" w:rsidR="00ED6E39" w:rsidRPr="00B63DA3" w:rsidRDefault="00ED6E39" w:rsidP="00ED6E39">
      <w:pPr>
        <w:spacing w:before="120" w:after="120"/>
        <w:ind w:left="540" w:hanging="547"/>
        <w:jc w:val="thaiDistribute"/>
        <w:rPr>
          <w:rFonts w:ascii="Angsana New" w:hAnsi="Angsana New" w:cs="Angsana New"/>
          <w:sz w:val="32"/>
          <w:szCs w:val="32"/>
        </w:rPr>
      </w:pPr>
      <w:r w:rsidRPr="00B63DA3">
        <w:rPr>
          <w:rFonts w:ascii="Angsana New" w:hAnsi="Angsana New"/>
          <w:sz w:val="32"/>
          <w:szCs w:val="32"/>
          <w:cs/>
        </w:rPr>
        <w:tab/>
      </w:r>
      <w:r w:rsidRPr="00B63DA3">
        <w:rPr>
          <w:rFonts w:ascii="Angsana New" w:hAnsi="Angsana New" w:cs="Angsana New" w:hint="cs"/>
          <w:sz w:val="32"/>
          <w:szCs w:val="32"/>
          <w:cs/>
        </w:rPr>
        <w:t>กลุ่มบริษัทใช้ตราสารอนุพันธ์ เช่น สัญญาซื้อขายเงินตราต่างประเทศล่วงหน้าเพื่อป้องกันความเสี่ยง</w:t>
      </w:r>
      <w:r w:rsidR="00AC1815" w:rsidRPr="00B63DA3">
        <w:rPr>
          <w:rFonts w:ascii="Angsana New" w:hAnsi="Angsana New" w:cs="Angsana New" w:hint="cs"/>
          <w:sz w:val="32"/>
          <w:szCs w:val="32"/>
          <w:cs/>
        </w:rPr>
        <w:t xml:space="preserve">   </w:t>
      </w:r>
      <w:r w:rsidR="00E12936">
        <w:rPr>
          <w:rFonts w:ascii="Angsana New" w:hAnsi="Angsana New" w:cs="Angsana New" w:hint="cs"/>
          <w:sz w:val="32"/>
          <w:szCs w:val="32"/>
          <w:cs/>
        </w:rPr>
        <w:t xml:space="preserve">    </w:t>
      </w:r>
      <w:r w:rsidR="00AC1815" w:rsidRPr="00B63DA3">
        <w:rPr>
          <w:rFonts w:ascii="Angsana New" w:hAnsi="Angsana New" w:cs="Angsana New" w:hint="cs"/>
          <w:sz w:val="32"/>
          <w:szCs w:val="32"/>
          <w:cs/>
        </w:rPr>
        <w:t xml:space="preserve">   </w:t>
      </w:r>
      <w:r w:rsidRPr="00B63DA3">
        <w:rPr>
          <w:rFonts w:ascii="Angsana New" w:hAnsi="Angsana New" w:cs="Angsana New" w:hint="cs"/>
          <w:sz w:val="32"/>
          <w:szCs w:val="32"/>
          <w:cs/>
        </w:rPr>
        <w:t xml:space="preserve">จากความผันผวนของอัตราแลกเปลี่ยน </w:t>
      </w:r>
    </w:p>
    <w:p w14:paraId="3E6ED635" w14:textId="2FBA61E8" w:rsidR="00ED6E39" w:rsidRPr="00B63DA3" w:rsidRDefault="00ED6E39" w:rsidP="00ED6E39">
      <w:pPr>
        <w:spacing w:before="120" w:after="120"/>
        <w:ind w:left="547" w:hanging="547"/>
        <w:jc w:val="thaiDistribute"/>
        <w:rPr>
          <w:rFonts w:ascii="Angsana New" w:hAnsi="Angsana New" w:cs="Angsana New"/>
          <w:sz w:val="32"/>
          <w:szCs w:val="32"/>
          <w:cs/>
        </w:rPr>
      </w:pPr>
      <w:r w:rsidRPr="00B63DA3">
        <w:rPr>
          <w:rFonts w:ascii="Angsana New" w:hAnsi="Angsana New" w:cs="Angsana New"/>
          <w:sz w:val="32"/>
          <w:szCs w:val="32"/>
          <w:cs/>
        </w:rPr>
        <w:tab/>
      </w:r>
      <w:r w:rsidRPr="00B63DA3">
        <w:rPr>
          <w:rFonts w:ascii="Angsana New" w:hAnsi="Angsana New" w:cs="Angsana New" w:hint="cs"/>
          <w:sz w:val="32"/>
          <w:szCs w:val="32"/>
          <w:cs/>
        </w:rPr>
        <w:t>กลุ่มบริษัทรับรู้มูลค่าเริ่มแรกของตราสารอนุพันธ์ด้วยมูลค่ายุติธรรม ณ วันที่ทำสัญญา และวัดมูลค่า</w:t>
      </w:r>
      <w:r w:rsidR="00E12936">
        <w:rPr>
          <w:rFonts w:ascii="Angsana New" w:hAnsi="Angsana New" w:cs="Angsana New" w:hint="cs"/>
          <w:sz w:val="32"/>
          <w:szCs w:val="32"/>
          <w:cs/>
        </w:rPr>
        <w:t xml:space="preserve">           </w:t>
      </w:r>
      <w:r w:rsidRPr="00B63DA3">
        <w:rPr>
          <w:rFonts w:ascii="Angsana New" w:hAnsi="Angsana New" w:cs="Angsana New" w:hint="cs"/>
          <w:sz w:val="32"/>
          <w:szCs w:val="32"/>
          <w:cs/>
        </w:rPr>
        <w:t xml:space="preserve">ในภายหลังด้วยมูลค่ายุติธรรม โดยรับรู้การเปลี่ยนแปลงของมูลค่ายุติธรรมในภายหลังซึ่งรวมถึงดอกเบี้ยรับในส่วนของกำไรหรือขาดทุน ทั้งนี้ กลุ่มบริษัทแสดงตราสารอนุพันธ์เป็นสินทรัพย์ทางการเงินเมื่อมีมูลค่ายุติธรรมมากกว่าศูนย์ และแสดงเป็นหนี้สินทางการเงินเมื่อมีมูลค่ายุติธรรมน้อยกว่าศูนย์ </w:t>
      </w:r>
    </w:p>
    <w:p w14:paraId="3D1C7E87" w14:textId="77777777" w:rsidR="00ED6E39" w:rsidRPr="00B63DA3" w:rsidRDefault="00ED6E39" w:rsidP="00ED6E39">
      <w:pPr>
        <w:spacing w:before="120" w:after="120"/>
        <w:ind w:left="547" w:hanging="547"/>
        <w:jc w:val="thaiDistribute"/>
        <w:rPr>
          <w:rFonts w:ascii="Angsana New" w:hAnsi="Angsana New" w:cs="Angsana New"/>
          <w:sz w:val="32"/>
          <w:szCs w:val="32"/>
          <w:cs/>
        </w:rPr>
      </w:pPr>
      <w:r w:rsidRPr="00B63DA3">
        <w:rPr>
          <w:rFonts w:ascii="Angsana New" w:hAnsi="Angsana New" w:cs="Angsana New" w:hint="cs"/>
          <w:sz w:val="32"/>
          <w:szCs w:val="32"/>
          <w:cs/>
        </w:rPr>
        <w:lastRenderedPageBreak/>
        <w:tab/>
        <w:t>กลุ่มบริษัทแสดงตราสารอนุพันธ์ที่มีอายุสัญญาคงเหลือมากกว่า 12 เดือนและยังไม่ถึงกำหนดชำระภายใน 12 เดือน เป็นสินทรัพย์ไม่หมุนเวียนอื่น หรือหนี้สินไม่หมุนเวียนอื่น และแสดงตราสารอนุพันธ์อื่นเป็นสินทรัพย์หมุนเวียน หรือหนี้สินหมุนเวียน</w:t>
      </w:r>
    </w:p>
    <w:p w14:paraId="092EE1A1" w14:textId="77777777" w:rsidR="00ED6E39" w:rsidRPr="00B63DA3" w:rsidRDefault="00ED6E39" w:rsidP="00ED6E39">
      <w:pPr>
        <w:spacing w:before="120" w:after="120"/>
        <w:ind w:left="547" w:hanging="547"/>
        <w:jc w:val="thaiDistribute"/>
        <w:rPr>
          <w:rFonts w:asciiTheme="majorBidi" w:hAnsiTheme="majorBidi" w:cstheme="majorBidi"/>
          <w:b/>
          <w:bCs/>
          <w:sz w:val="32"/>
          <w:szCs w:val="32"/>
          <w:cs/>
          <w:lang w:val="en-US"/>
        </w:rPr>
      </w:pPr>
      <w:r w:rsidRPr="00B63DA3">
        <w:rPr>
          <w:rFonts w:asciiTheme="majorBidi" w:hAnsiTheme="majorBidi" w:cstheme="majorBidi" w:hint="cs"/>
          <w:b/>
          <w:bCs/>
          <w:sz w:val="32"/>
          <w:szCs w:val="32"/>
          <w:lang w:val="en-US"/>
        </w:rPr>
        <w:t>5</w:t>
      </w:r>
      <w:r w:rsidRPr="00B63DA3">
        <w:rPr>
          <w:rFonts w:asciiTheme="majorBidi" w:hAnsiTheme="majorBidi" w:cstheme="majorBidi" w:hint="cs"/>
          <w:b/>
          <w:bCs/>
          <w:sz w:val="32"/>
          <w:szCs w:val="32"/>
          <w:cs/>
          <w:lang w:val="en-US"/>
        </w:rPr>
        <w:t>.</w:t>
      </w:r>
      <w:r w:rsidRPr="00B63DA3">
        <w:rPr>
          <w:rFonts w:asciiTheme="majorBidi" w:hAnsiTheme="majorBidi" w:cstheme="majorBidi" w:hint="cs"/>
          <w:b/>
          <w:bCs/>
          <w:sz w:val="32"/>
          <w:szCs w:val="32"/>
          <w:lang w:val="en-US"/>
        </w:rPr>
        <w:t>7</w:t>
      </w:r>
      <w:r w:rsidRPr="00B63DA3">
        <w:rPr>
          <w:rFonts w:asciiTheme="majorBidi" w:hAnsiTheme="majorBidi" w:cstheme="majorBidi" w:hint="cs"/>
          <w:b/>
          <w:bCs/>
          <w:sz w:val="32"/>
          <w:szCs w:val="32"/>
          <w:cs/>
          <w:lang w:val="en-US"/>
        </w:rPr>
        <w:tab/>
        <w:t>การวัดมูลค่ายุติธรรม</w:t>
      </w:r>
    </w:p>
    <w:p w14:paraId="66929622" w14:textId="5E64F921" w:rsidR="00ED6E39" w:rsidRPr="00B63DA3" w:rsidRDefault="00ED6E39" w:rsidP="00ED6E39">
      <w:pPr>
        <w:tabs>
          <w:tab w:val="left" w:pos="900"/>
          <w:tab w:val="left" w:pos="2160"/>
          <w:tab w:val="left" w:pos="2866"/>
        </w:tabs>
        <w:spacing w:before="120" w:after="120"/>
        <w:ind w:left="540" w:right="-36" w:hanging="540"/>
        <w:jc w:val="thaiDistribute"/>
        <w:rPr>
          <w:rFonts w:ascii="Angsana New" w:hAnsi="Angsana New" w:cs="Angsana New"/>
          <w:sz w:val="32"/>
          <w:szCs w:val="32"/>
          <w:cs/>
        </w:rPr>
      </w:pPr>
      <w:r w:rsidRPr="00B63DA3">
        <w:rPr>
          <w:rFonts w:ascii="Angsana New" w:hAnsi="Angsana New"/>
          <w:sz w:val="32"/>
          <w:szCs w:val="32"/>
          <w:cs/>
        </w:rPr>
        <w:tab/>
      </w:r>
      <w:r w:rsidRPr="00B63DA3">
        <w:rPr>
          <w:rFonts w:ascii="Angsana New" w:hAnsi="Angsana New" w:cs="Angsana New" w:hint="cs"/>
          <w:sz w:val="32"/>
          <w:szCs w:val="32"/>
          <w:cs/>
        </w:rPr>
        <w:t xml:space="preserve">มูลค่ายุติธรรม หมายถึง ราคาที่คาดว่าจะได้รับจากการขายสินทรัพย์หรือเป็นราคาที่จะต้องจ่ายเพื่อโอนหนี้สินให้ผู้อื่นโดยรายการดังกล่าวเป็นรายการที่เกิดขึ้นในสภาพปกติระหว่างผู้ซื้อและผู้ขาย (ผู้ร่วมในตลาด) ณ วันที่วัดมูลค่า กลุ่มบริษัทใช้ราคาเสนอซื้อขายในตลาดที่มีสภาพคล่องในการวัดมูลค่ายุติธรรมของสินทรัพย์และหนี้สินซึ่งมาตรฐานการรายงานทางการเงินที่เกี่ยวข้องกำหนดให้ต้องวัดมูลค่าด้วยมูลค่ายุติธรรม ยกเว้นในกรณีที่ไม่มีตลาดที่มีสภาพคล่องสำหรับสินทรัพย์หรือหนี้สินที่มีลักษณะเดียวกันหรือไม่สามารถหาราคาเสนอซื้อขายในตลาดที่มีสภาพคล่องได้ กลุ่มบริษัทจะประมาณมูลค่ายุติธรรมโดยใช้เทคนิคการประเมินมูลค่าที่เหมาะสมกับแต่ละสถานการณ์ และพยายามใช้ข้อมูลที่สามารถสังเกตได้ที่เกี่ยวข้องกับสินทรัพย์หรือหนี้สินที่จะวัดมูลค่ายุติธรรมนั้นให้มากที่สุด </w:t>
      </w:r>
    </w:p>
    <w:p w14:paraId="20967C7B" w14:textId="77777777" w:rsidR="00ED6E39" w:rsidRPr="00B63DA3" w:rsidRDefault="00ED6E39" w:rsidP="00ED6E39">
      <w:pPr>
        <w:tabs>
          <w:tab w:val="left" w:pos="900"/>
          <w:tab w:val="left" w:pos="2160"/>
          <w:tab w:val="left" w:pos="2866"/>
        </w:tabs>
        <w:spacing w:before="120" w:after="120"/>
        <w:ind w:left="540" w:right="-36" w:hanging="540"/>
        <w:jc w:val="thaiDistribute"/>
        <w:rPr>
          <w:rFonts w:ascii="Angsana New" w:hAnsi="Angsana New" w:cs="Angsana New"/>
          <w:b/>
          <w:bCs/>
          <w:sz w:val="32"/>
          <w:szCs w:val="32"/>
          <w:cs/>
        </w:rPr>
      </w:pPr>
      <w:r w:rsidRPr="00B63DA3">
        <w:rPr>
          <w:rFonts w:ascii="Angsana New" w:hAnsi="Angsana New" w:cs="Angsana New" w:hint="cs"/>
          <w:sz w:val="32"/>
          <w:szCs w:val="32"/>
          <w:cs/>
        </w:rPr>
        <w:tab/>
        <w:t>ลำดับชั้นของมูลค่ายุติธรรมที่ใช้วัดมูลค่าและเปิดเผยมูลค่ายุติธรรมของสินทรัพย์และหนี้สินในงบการเงินแบ่งออกเป็นสามระดับตามประเภทของข้อมูลที่นำมาใช้ในการวัดมูลค่ายุติธรรม ดังนี้</w:t>
      </w:r>
    </w:p>
    <w:p w14:paraId="48324443" w14:textId="77777777" w:rsidR="00ED6E39" w:rsidRPr="00B63DA3" w:rsidRDefault="00ED6E39" w:rsidP="00ED6E39">
      <w:pPr>
        <w:tabs>
          <w:tab w:val="left" w:pos="540"/>
          <w:tab w:val="left" w:pos="1620"/>
          <w:tab w:val="left" w:pos="2880"/>
        </w:tabs>
        <w:spacing w:before="120" w:after="120"/>
        <w:ind w:left="1620" w:right="-36" w:hanging="1620"/>
        <w:jc w:val="thaiDistribute"/>
        <w:rPr>
          <w:rFonts w:ascii="Angsana New" w:hAnsi="Angsana New" w:cs="Angsana New"/>
          <w:sz w:val="32"/>
          <w:szCs w:val="32"/>
          <w:cs/>
        </w:rPr>
      </w:pPr>
      <w:r w:rsidRPr="00B63DA3">
        <w:rPr>
          <w:rFonts w:ascii="Angsana New" w:hAnsi="Angsana New" w:cs="Angsana New" w:hint="cs"/>
          <w:sz w:val="32"/>
          <w:szCs w:val="32"/>
          <w:cs/>
        </w:rPr>
        <w:tab/>
        <w:t xml:space="preserve">ระดับ </w:t>
      </w:r>
      <w:r w:rsidRPr="00B63DA3">
        <w:rPr>
          <w:rFonts w:ascii="Angsana New" w:hAnsi="Angsana New" w:cs="Angsana New" w:hint="cs"/>
          <w:sz w:val="32"/>
          <w:szCs w:val="32"/>
          <w:lang w:val="en-US"/>
        </w:rPr>
        <w:t>1</w:t>
      </w:r>
      <w:r w:rsidRPr="00B63DA3">
        <w:rPr>
          <w:rFonts w:ascii="Angsana New" w:hAnsi="Angsana New" w:cs="Angsana New" w:hint="cs"/>
          <w:sz w:val="32"/>
          <w:szCs w:val="32"/>
          <w:cs/>
        </w:rPr>
        <w:t xml:space="preserve"> </w:t>
      </w:r>
      <w:r w:rsidRPr="00B63DA3">
        <w:rPr>
          <w:rFonts w:ascii="Angsana New" w:hAnsi="Angsana New" w:cs="Angsana New" w:hint="cs"/>
          <w:sz w:val="32"/>
          <w:szCs w:val="32"/>
          <w:cs/>
        </w:rPr>
        <w:tab/>
        <w:t>ใช้ข้อมูลราคาเสนอซื้อขายของสินทรัพย์หรือหนี้สินอย่างเดียวกันในตลาดที่มีสภาพคล่อง</w:t>
      </w:r>
    </w:p>
    <w:p w14:paraId="4B71A66A" w14:textId="77777777" w:rsidR="00ED6E39" w:rsidRPr="00B63DA3" w:rsidRDefault="00ED6E39" w:rsidP="00ED6E39">
      <w:pPr>
        <w:tabs>
          <w:tab w:val="left" w:pos="540"/>
          <w:tab w:val="left" w:pos="1620"/>
          <w:tab w:val="left" w:pos="2880"/>
        </w:tabs>
        <w:spacing w:before="120" w:after="120"/>
        <w:ind w:left="1620" w:right="-36" w:hanging="1620"/>
        <w:jc w:val="thaiDistribute"/>
        <w:rPr>
          <w:rFonts w:ascii="Angsana New" w:hAnsi="Angsana New" w:cs="Angsana New"/>
          <w:sz w:val="32"/>
          <w:szCs w:val="32"/>
          <w:cs/>
        </w:rPr>
      </w:pPr>
      <w:r w:rsidRPr="00B63DA3">
        <w:rPr>
          <w:rFonts w:ascii="Angsana New" w:hAnsi="Angsana New" w:cs="Angsana New" w:hint="cs"/>
          <w:sz w:val="32"/>
          <w:szCs w:val="32"/>
          <w:cs/>
        </w:rPr>
        <w:tab/>
        <w:t xml:space="preserve">ระดับ </w:t>
      </w:r>
      <w:r w:rsidRPr="00B63DA3">
        <w:rPr>
          <w:rFonts w:ascii="Angsana New" w:hAnsi="Angsana New" w:cs="Angsana New" w:hint="cs"/>
          <w:sz w:val="32"/>
          <w:szCs w:val="32"/>
          <w:lang w:val="en-US"/>
        </w:rPr>
        <w:t>2</w:t>
      </w:r>
      <w:r w:rsidRPr="00B63DA3">
        <w:rPr>
          <w:rFonts w:ascii="Angsana New" w:hAnsi="Angsana New" w:cs="Angsana New" w:hint="cs"/>
          <w:sz w:val="32"/>
          <w:szCs w:val="32"/>
          <w:cs/>
        </w:rPr>
        <w:tab/>
        <w:t>ใช้ข้อมูลอื่นที่สามารถสังเกตได้ของสินทรัพย์หรือหนี้สิน ไม่ว่าจะเป็นข้อมูลทางตรงหรือทางอ้อม</w:t>
      </w:r>
    </w:p>
    <w:p w14:paraId="620A15CF" w14:textId="77777777" w:rsidR="00ED6E39" w:rsidRPr="00B63DA3" w:rsidRDefault="00ED6E39" w:rsidP="00ED6E39">
      <w:pPr>
        <w:tabs>
          <w:tab w:val="left" w:pos="540"/>
          <w:tab w:val="left" w:pos="1620"/>
          <w:tab w:val="left" w:pos="2880"/>
        </w:tabs>
        <w:spacing w:before="120" w:after="120"/>
        <w:ind w:left="1620" w:right="-36" w:hanging="1620"/>
        <w:jc w:val="thaiDistribute"/>
        <w:rPr>
          <w:rFonts w:ascii="Angsana New" w:hAnsi="Angsana New" w:cs="Angsana New"/>
          <w:sz w:val="32"/>
          <w:szCs w:val="32"/>
          <w:cs/>
        </w:rPr>
      </w:pPr>
      <w:r w:rsidRPr="00B63DA3">
        <w:rPr>
          <w:rFonts w:ascii="Angsana New" w:hAnsi="Angsana New" w:cs="Angsana New" w:hint="cs"/>
          <w:sz w:val="32"/>
          <w:szCs w:val="32"/>
          <w:cs/>
        </w:rPr>
        <w:tab/>
        <w:t xml:space="preserve">ระดับ </w:t>
      </w:r>
      <w:r w:rsidRPr="00B63DA3">
        <w:rPr>
          <w:rFonts w:ascii="Angsana New" w:hAnsi="Angsana New" w:cs="Angsana New" w:hint="cs"/>
          <w:sz w:val="32"/>
          <w:szCs w:val="32"/>
          <w:lang w:val="en-US"/>
        </w:rPr>
        <w:t>3</w:t>
      </w:r>
      <w:r w:rsidRPr="00B63DA3">
        <w:rPr>
          <w:rFonts w:ascii="Angsana New" w:hAnsi="Angsana New" w:cs="Angsana New" w:hint="cs"/>
          <w:sz w:val="32"/>
          <w:szCs w:val="32"/>
          <w:cs/>
        </w:rPr>
        <w:tab/>
        <w:t xml:space="preserve">ใช้ข้อมูลที่ไม่สามารถสังเกตได้ เช่น ข้อมูลเกี่ยวกับกระแสเงินในอนาคตที่กิจการประมาณขึ้น </w:t>
      </w:r>
    </w:p>
    <w:p w14:paraId="37F39638" w14:textId="77777777" w:rsidR="00ED6E39" w:rsidRPr="00B63DA3" w:rsidRDefault="00ED6E39" w:rsidP="00ED6E39">
      <w:pPr>
        <w:tabs>
          <w:tab w:val="left" w:pos="540"/>
          <w:tab w:val="left" w:pos="1800"/>
          <w:tab w:val="left" w:pos="2400"/>
          <w:tab w:val="left" w:pos="3000"/>
        </w:tabs>
        <w:spacing w:before="120" w:after="120"/>
        <w:ind w:left="547" w:hanging="547"/>
        <w:jc w:val="thaiDistribute"/>
        <w:rPr>
          <w:rFonts w:ascii="Angsana New" w:hAnsi="Angsana New" w:cs="Angsana New"/>
          <w:sz w:val="32"/>
          <w:szCs w:val="32"/>
          <w:cs/>
        </w:rPr>
      </w:pPr>
      <w:r w:rsidRPr="00B63DA3">
        <w:rPr>
          <w:rFonts w:ascii="Angsana New" w:hAnsi="Angsana New" w:cs="Angsana New" w:hint="cs"/>
          <w:sz w:val="32"/>
          <w:szCs w:val="32"/>
          <w:cs/>
        </w:rPr>
        <w:tab/>
        <w:t>ทุกวันสิ้นรอบระยะเวลารายงาน กลุ่มบริษัทจะประเมินความจำเป็นในการโอนรายการระหว่างลำดับชั้นของมูลค่ายุติธรรมสำหรับสินทรัพย์และหนี้สินที่ถืออยู่ ณ วันสิ้นรอบระยะเวลารายงานที่มีการวัดมูลค่ายุติธรรมแบบเกิดขึ้นประจำ</w:t>
      </w:r>
    </w:p>
    <w:p w14:paraId="16D6AB07" w14:textId="09528204" w:rsidR="00ED6E39" w:rsidRPr="00B63DA3" w:rsidRDefault="00ED6E39" w:rsidP="00ED6E39">
      <w:pPr>
        <w:spacing w:before="120" w:after="120"/>
        <w:ind w:left="547" w:hanging="547"/>
        <w:jc w:val="thaiDistribute"/>
        <w:rPr>
          <w:rFonts w:asciiTheme="majorBidi" w:hAnsiTheme="majorBidi" w:cstheme="majorBidi"/>
          <w:b/>
          <w:bCs/>
          <w:sz w:val="32"/>
          <w:szCs w:val="32"/>
          <w:cs/>
          <w:lang w:val="en-US"/>
        </w:rPr>
      </w:pPr>
      <w:r w:rsidRPr="00B63DA3">
        <w:rPr>
          <w:rFonts w:asciiTheme="majorBidi" w:hAnsiTheme="majorBidi" w:cstheme="majorBidi" w:hint="cs"/>
          <w:b/>
          <w:bCs/>
          <w:sz w:val="32"/>
          <w:szCs w:val="32"/>
          <w:lang w:val="en-US"/>
        </w:rPr>
        <w:t>5.8</w:t>
      </w:r>
      <w:r w:rsidRPr="00B63DA3">
        <w:rPr>
          <w:rFonts w:asciiTheme="majorBidi" w:hAnsiTheme="majorBidi" w:cstheme="majorBidi" w:hint="cs"/>
          <w:b/>
          <w:bCs/>
          <w:sz w:val="32"/>
          <w:szCs w:val="32"/>
          <w:lang w:val="en-US"/>
        </w:rPr>
        <w:tab/>
      </w:r>
      <w:r w:rsidRPr="00B63DA3">
        <w:rPr>
          <w:rFonts w:asciiTheme="majorBidi" w:hAnsiTheme="majorBidi" w:cstheme="majorBidi" w:hint="cs"/>
          <w:b/>
          <w:bCs/>
          <w:sz w:val="32"/>
          <w:szCs w:val="32"/>
          <w:cs/>
          <w:lang w:val="en-US"/>
        </w:rPr>
        <w:t>สินค้าคงเหลือ</w:t>
      </w:r>
    </w:p>
    <w:p w14:paraId="446BE65D" w14:textId="0EECADA8" w:rsidR="00ED6E39" w:rsidRPr="00B63DA3" w:rsidRDefault="00ED6E39" w:rsidP="00ED6E39">
      <w:pPr>
        <w:spacing w:before="120" w:after="120"/>
        <w:ind w:left="540"/>
        <w:jc w:val="thaiDistribute"/>
        <w:rPr>
          <w:rFonts w:ascii="Angsana New" w:hAnsi="Angsana New"/>
          <w:sz w:val="32"/>
          <w:szCs w:val="32"/>
          <w:cs/>
        </w:rPr>
      </w:pPr>
      <w:r w:rsidRPr="00B63DA3">
        <w:rPr>
          <w:rFonts w:asciiTheme="majorBidi" w:hAnsiTheme="majorBidi" w:cstheme="majorBidi" w:hint="cs"/>
          <w:sz w:val="32"/>
          <w:szCs w:val="32"/>
          <w:cs/>
          <w:lang w:val="en-US"/>
        </w:rPr>
        <w:t>สินค้าคงเหลือแสดงราคาตาม</w:t>
      </w:r>
      <w:r w:rsidRPr="00B63DA3">
        <w:rPr>
          <w:rFonts w:ascii="Angsana New" w:hAnsi="Angsana New" w:cs="Angsana New" w:hint="cs"/>
          <w:sz w:val="32"/>
          <w:szCs w:val="32"/>
          <w:cs/>
          <w:lang w:val="en-US"/>
        </w:rPr>
        <w:t xml:space="preserve">ราคาทุนหรือมูลค่าสุทธิที่คาดว่าจะได้รับแล้วแต่ราคาใดจะต่ำกว่า ราคาทุนของวัตถุดิบคำนวณโดยวิธีเข้าก่อน </w:t>
      </w:r>
      <w:r w:rsidRPr="00B63DA3">
        <w:rPr>
          <w:rFonts w:ascii="Angsana New" w:hAnsi="Angsana New" w:cs="Angsana New" w:hint="cs"/>
          <w:sz w:val="32"/>
          <w:szCs w:val="32"/>
          <w:lang w:val="en-US"/>
        </w:rPr>
        <w:t xml:space="preserve">- </w:t>
      </w:r>
      <w:r w:rsidRPr="00B63DA3">
        <w:rPr>
          <w:rFonts w:ascii="Angsana New" w:hAnsi="Angsana New" w:cs="Angsana New" w:hint="cs"/>
          <w:sz w:val="32"/>
          <w:szCs w:val="32"/>
          <w:cs/>
          <w:lang w:val="en-US"/>
        </w:rPr>
        <w:t xml:space="preserve">ออกก่อน ราคาทุนของงานระหว่างทำและสินค้าสำเร็จรูปคำนวณโดยวิธีเฉพาะเจาะจง </w:t>
      </w:r>
      <w:r w:rsidRPr="00B63DA3">
        <w:rPr>
          <w:rFonts w:ascii="Angsana New" w:hAnsi="Angsana New" w:cs="Angsana New" w:hint="cs"/>
          <w:sz w:val="32"/>
          <w:szCs w:val="32"/>
          <w:cs/>
        </w:rPr>
        <w:t>ราคาทุนดังกล่าวประกอบด้วยต้นทุนวัตถุดิบ แรงงานและค่าโสหุ้ยในการผลิต</w:t>
      </w:r>
      <w:r w:rsidRPr="00B63DA3">
        <w:rPr>
          <w:rFonts w:ascii="Angsana New" w:hAnsi="Angsana New" w:cs="Angsana New" w:hint="cs"/>
          <w:sz w:val="32"/>
          <w:szCs w:val="32"/>
          <w:cs/>
          <w:lang w:val="en-US"/>
        </w:rPr>
        <w:t xml:space="preserve"> มูลค่าสุทธิที่คาดว่าจะได้รับ หมายถึง ราคาที่คาดว่าจะขายได้ตามปกติของธุรกิจ หักด้วยต้นทุนส่วนเพิ่มที่จะผลิตให้แล้วเสร็จ (สำหรับ</w:t>
      </w:r>
      <w:r w:rsidRPr="00B63DA3">
        <w:rPr>
          <w:rFonts w:asciiTheme="majorBidi" w:hAnsiTheme="majorBidi" w:cstheme="majorBidi" w:hint="cs"/>
          <w:sz w:val="32"/>
          <w:szCs w:val="32"/>
          <w:cs/>
          <w:lang w:val="en-US"/>
        </w:rPr>
        <w:t>สินค้าที่อยู่ระหว่างการผลิต) และค่าใช้จ่ายอื่น ๆ ที่จำเป็นเพื่อให้สินค้าอยู่ในสภาพพร้อมที่</w:t>
      </w:r>
      <w:r w:rsidR="00E12936">
        <w:rPr>
          <w:rFonts w:asciiTheme="majorBidi" w:hAnsiTheme="majorBidi" w:cstheme="majorBidi" w:hint="cs"/>
          <w:sz w:val="32"/>
          <w:szCs w:val="32"/>
          <w:cs/>
          <w:lang w:val="en-US"/>
        </w:rPr>
        <w:t xml:space="preserve">     </w:t>
      </w:r>
      <w:r w:rsidRPr="00B63DA3">
        <w:rPr>
          <w:rFonts w:asciiTheme="majorBidi" w:hAnsiTheme="majorBidi" w:cstheme="majorBidi" w:hint="cs"/>
          <w:sz w:val="32"/>
          <w:szCs w:val="32"/>
          <w:cs/>
          <w:lang w:val="en-US"/>
        </w:rPr>
        <w:t>จะขาย</w:t>
      </w:r>
    </w:p>
    <w:p w14:paraId="21D9B763" w14:textId="77777777" w:rsidR="00217ABF" w:rsidRDefault="00ED6E39" w:rsidP="00ED6E39">
      <w:pPr>
        <w:spacing w:before="120" w:after="120"/>
        <w:ind w:left="547" w:hanging="547"/>
        <w:jc w:val="thaiDistribute"/>
        <w:rPr>
          <w:rFonts w:asciiTheme="majorBidi" w:hAnsiTheme="majorBidi" w:cstheme="majorBidi"/>
          <w:sz w:val="32"/>
          <w:szCs w:val="32"/>
          <w:cs/>
          <w:lang w:val="en-US"/>
        </w:rPr>
      </w:pPr>
      <w:r w:rsidRPr="00B63DA3">
        <w:rPr>
          <w:rFonts w:asciiTheme="majorBidi" w:hAnsiTheme="majorBidi" w:cstheme="majorBidi" w:hint="cs"/>
          <w:sz w:val="32"/>
          <w:szCs w:val="32"/>
          <w:cs/>
          <w:lang w:val="en-US"/>
        </w:rPr>
        <w:tab/>
      </w:r>
    </w:p>
    <w:p w14:paraId="7A7147D0" w14:textId="47D7E510" w:rsidR="00ED6E39" w:rsidRPr="00B63DA3" w:rsidRDefault="00217ABF" w:rsidP="00ED6E39">
      <w:pPr>
        <w:spacing w:before="120" w:after="120"/>
        <w:ind w:left="547" w:hanging="547"/>
        <w:jc w:val="thaiDistribute"/>
        <w:rPr>
          <w:rFonts w:asciiTheme="majorBidi" w:hAnsiTheme="majorBidi" w:cstheme="majorBidi"/>
          <w:sz w:val="32"/>
          <w:szCs w:val="32"/>
          <w:cs/>
          <w:lang w:val="en-US"/>
        </w:rPr>
      </w:pPr>
      <w:r>
        <w:rPr>
          <w:rFonts w:asciiTheme="majorBidi" w:hAnsiTheme="majorBidi" w:cstheme="majorBidi"/>
          <w:sz w:val="32"/>
          <w:szCs w:val="32"/>
          <w:cs/>
          <w:lang w:val="en-US"/>
        </w:rPr>
        <w:lastRenderedPageBreak/>
        <w:tab/>
      </w:r>
      <w:r w:rsidR="00ED6E39" w:rsidRPr="00B63DA3">
        <w:rPr>
          <w:rFonts w:asciiTheme="majorBidi" w:hAnsiTheme="majorBidi" w:cstheme="majorBidi" w:hint="cs"/>
          <w:sz w:val="32"/>
          <w:szCs w:val="32"/>
          <w:cs/>
          <w:lang w:val="en-US"/>
        </w:rPr>
        <w:t>ต้นทุนในการซื้อสินค้าประกอบด้วยราคาซื้อ และค่าใช้จ่ายทางตรงที่เกี่ยวข้องกับการซื้อสินค้านั้น หักด้วยส่วนลดและเงินที่ได้รับคืนจากการซื้อสินค้า (ถ้ามี)</w:t>
      </w:r>
    </w:p>
    <w:p w14:paraId="66DCE215" w14:textId="77777777" w:rsidR="00ED6E39" w:rsidRPr="00B63DA3" w:rsidRDefault="00ED6E39" w:rsidP="00ED6E39">
      <w:pPr>
        <w:spacing w:before="120" w:after="120"/>
        <w:ind w:left="547" w:hanging="547"/>
        <w:jc w:val="thaiDistribute"/>
        <w:rPr>
          <w:rFonts w:asciiTheme="majorBidi" w:hAnsiTheme="majorBidi" w:cstheme="majorBidi"/>
          <w:sz w:val="32"/>
          <w:szCs w:val="32"/>
          <w:cs/>
          <w:lang w:val="en-US"/>
        </w:rPr>
      </w:pPr>
      <w:r w:rsidRPr="00B63DA3">
        <w:rPr>
          <w:rFonts w:asciiTheme="majorBidi" w:hAnsiTheme="majorBidi" w:cstheme="majorBidi" w:hint="cs"/>
          <w:sz w:val="32"/>
          <w:szCs w:val="32"/>
          <w:cs/>
          <w:lang w:val="en-US"/>
        </w:rPr>
        <w:tab/>
        <w:t>ต้นทุนของสินค้าสำเร็จรูปและงานระหว่างทำประกอบด้วยค่าวัตถุดิบ ค่าแรงงานทางตรง ค่าใช้จ่ายอื่นทางตรง และค่าโสหุ้ยการผลิต ซึ่งปันส่วนตามขั้นตอนการผลิต</w:t>
      </w:r>
    </w:p>
    <w:p w14:paraId="42DA32A5" w14:textId="77777777" w:rsidR="00ED6E39" w:rsidRPr="00B63DA3" w:rsidRDefault="00ED6E39" w:rsidP="00ED6E39">
      <w:pPr>
        <w:spacing w:before="120" w:after="120"/>
        <w:ind w:left="547" w:hanging="547"/>
        <w:jc w:val="thaiDistribute"/>
        <w:rPr>
          <w:rFonts w:asciiTheme="majorBidi" w:hAnsiTheme="majorBidi" w:cstheme="majorBidi"/>
          <w:sz w:val="32"/>
          <w:szCs w:val="32"/>
          <w:cs/>
          <w:lang w:val="en-US"/>
        </w:rPr>
      </w:pPr>
      <w:r w:rsidRPr="00B63DA3">
        <w:rPr>
          <w:rFonts w:asciiTheme="majorBidi" w:hAnsiTheme="majorBidi" w:cstheme="majorBidi" w:hint="cs"/>
          <w:sz w:val="32"/>
          <w:szCs w:val="32"/>
          <w:cs/>
          <w:lang w:val="en-US"/>
        </w:rPr>
        <w:tab/>
        <w:t>บริษัท</w:t>
      </w:r>
      <w:r w:rsidRPr="00B63DA3">
        <w:rPr>
          <w:rFonts w:asciiTheme="majorBidi" w:hAnsiTheme="majorBidi" w:cs="Angsana New" w:hint="cs"/>
          <w:sz w:val="32"/>
          <w:szCs w:val="32"/>
          <w:cs/>
          <w:lang w:val="en-US"/>
        </w:rPr>
        <w:t>ฯ</w:t>
      </w:r>
      <w:r w:rsidRPr="00B63DA3">
        <w:rPr>
          <w:rFonts w:asciiTheme="majorBidi" w:hAnsiTheme="majorBidi" w:cstheme="majorBidi" w:hint="cs"/>
          <w:sz w:val="32"/>
          <w:szCs w:val="32"/>
          <w:cs/>
          <w:lang w:val="en-US"/>
        </w:rPr>
        <w:t>ตั้งค่าเผื่อการลดมูลค่าสำหรับสินค้า (ถ้ามี) โดยพิจารณาจากสภาพปัจจุบันของสินค้า เมื่อสินค้าเคลื่อนไหวช้า หรือเมื่อเสื่อมคุณภาพ</w:t>
      </w:r>
    </w:p>
    <w:p w14:paraId="47D5B6D0" w14:textId="77777777" w:rsidR="00ED6E39" w:rsidRPr="00B63DA3" w:rsidRDefault="00ED6E39" w:rsidP="00ED6E39">
      <w:pPr>
        <w:spacing w:before="120" w:after="120"/>
        <w:ind w:left="547" w:hanging="547"/>
        <w:jc w:val="thaiDistribute"/>
        <w:rPr>
          <w:rFonts w:asciiTheme="majorBidi" w:hAnsiTheme="majorBidi" w:cstheme="majorBidi"/>
          <w:b/>
          <w:bCs/>
          <w:sz w:val="32"/>
          <w:szCs w:val="32"/>
          <w:lang w:val="en-US"/>
        </w:rPr>
      </w:pPr>
      <w:r w:rsidRPr="00B63DA3">
        <w:rPr>
          <w:rFonts w:asciiTheme="majorBidi" w:hAnsiTheme="majorBidi" w:cstheme="majorBidi" w:hint="cs"/>
          <w:b/>
          <w:bCs/>
          <w:sz w:val="32"/>
          <w:szCs w:val="32"/>
          <w:lang w:val="en-US"/>
        </w:rPr>
        <w:t>5.9</w:t>
      </w:r>
      <w:r w:rsidRPr="00B63DA3">
        <w:rPr>
          <w:rFonts w:asciiTheme="majorBidi" w:hAnsiTheme="majorBidi" w:cstheme="majorBidi" w:hint="cs"/>
          <w:b/>
          <w:bCs/>
          <w:sz w:val="32"/>
          <w:szCs w:val="32"/>
          <w:lang w:val="en-US"/>
        </w:rPr>
        <w:tab/>
      </w:r>
      <w:r w:rsidRPr="00B63DA3">
        <w:rPr>
          <w:rFonts w:asciiTheme="majorBidi" w:hAnsiTheme="majorBidi" w:cstheme="majorBidi" w:hint="cs"/>
          <w:b/>
          <w:bCs/>
          <w:sz w:val="32"/>
          <w:szCs w:val="32"/>
          <w:cs/>
          <w:lang w:val="en-US"/>
        </w:rPr>
        <w:t xml:space="preserve">ต้นทุนของการรวมธุรกิจ </w:t>
      </w:r>
    </w:p>
    <w:p w14:paraId="6CD31F5A" w14:textId="78FC959A" w:rsidR="00ED6E39" w:rsidRPr="00B63DA3" w:rsidRDefault="00ED6E39" w:rsidP="00ED6E39">
      <w:pPr>
        <w:spacing w:before="120" w:after="120"/>
        <w:ind w:left="547" w:hanging="547"/>
        <w:jc w:val="thaiDistribute"/>
        <w:rPr>
          <w:rFonts w:asciiTheme="majorBidi" w:hAnsiTheme="majorBidi" w:cstheme="majorBidi"/>
          <w:sz w:val="32"/>
          <w:szCs w:val="32"/>
          <w:cs/>
          <w:lang w:val="en-US"/>
        </w:rPr>
      </w:pPr>
      <w:r w:rsidRPr="00B63DA3">
        <w:rPr>
          <w:rFonts w:asciiTheme="majorBidi" w:hAnsiTheme="majorBidi" w:cstheme="majorBidi" w:hint="cs"/>
          <w:sz w:val="32"/>
          <w:szCs w:val="32"/>
          <w:cs/>
          <w:lang w:val="en-US"/>
        </w:rPr>
        <w:tab/>
        <w:t>หนี้สินที่อาจเกิดขึ้นของบริษัท</w:t>
      </w:r>
      <w:r w:rsidRPr="00B63DA3">
        <w:rPr>
          <w:rFonts w:asciiTheme="majorBidi" w:hAnsiTheme="majorBidi" w:cs="Angsana New" w:hint="cs"/>
          <w:sz w:val="32"/>
          <w:szCs w:val="32"/>
          <w:cs/>
          <w:lang w:val="en-US"/>
        </w:rPr>
        <w:t>ฯ</w:t>
      </w:r>
      <w:r w:rsidRPr="00B63DA3">
        <w:rPr>
          <w:rFonts w:asciiTheme="majorBidi" w:hAnsiTheme="majorBidi" w:cstheme="majorBidi" w:hint="cs"/>
          <w:sz w:val="32"/>
          <w:szCs w:val="32"/>
          <w:cs/>
          <w:lang w:val="en-US"/>
        </w:rPr>
        <w:t>ที่ถูกซื้อที่รับมาจากการรวมธุรกิจ รับรู้เป็นหนี้สินหากมีภาระผูกพัน</w:t>
      </w:r>
      <w:r w:rsidR="00E12936">
        <w:rPr>
          <w:rFonts w:asciiTheme="majorBidi" w:hAnsiTheme="majorBidi" w:cstheme="majorBidi" w:hint="cs"/>
          <w:sz w:val="32"/>
          <w:szCs w:val="32"/>
          <w:cs/>
          <w:lang w:val="en-US"/>
        </w:rPr>
        <w:t xml:space="preserve">            </w:t>
      </w:r>
      <w:r w:rsidRPr="00B63DA3">
        <w:rPr>
          <w:rFonts w:asciiTheme="majorBidi" w:hAnsiTheme="majorBidi" w:cstheme="majorBidi" w:hint="cs"/>
          <w:sz w:val="32"/>
          <w:szCs w:val="32"/>
          <w:cs/>
          <w:lang w:val="en-US"/>
        </w:rPr>
        <w:t>ในปัจจุบันซึ่งเกิดขึ้นจากเหตุการณ์ในอดีตและสามารถวัดมูลค่ายุติธรรมได้อย่างน่าเชื่อถือ</w:t>
      </w:r>
    </w:p>
    <w:p w14:paraId="7A66BF12" w14:textId="77777777" w:rsidR="00ED6E39" w:rsidRPr="00B63DA3" w:rsidRDefault="00ED6E39" w:rsidP="00ED6E39">
      <w:pPr>
        <w:spacing w:before="120" w:after="120"/>
        <w:ind w:left="547" w:hanging="547"/>
        <w:jc w:val="thaiDistribute"/>
        <w:rPr>
          <w:rFonts w:asciiTheme="majorBidi" w:hAnsiTheme="majorBidi" w:cstheme="majorBidi"/>
          <w:sz w:val="32"/>
          <w:szCs w:val="32"/>
          <w:lang w:val="en-US"/>
        </w:rPr>
      </w:pPr>
      <w:r w:rsidRPr="00B63DA3">
        <w:rPr>
          <w:rFonts w:asciiTheme="majorBidi" w:hAnsiTheme="majorBidi" w:cstheme="majorBidi" w:hint="cs"/>
          <w:sz w:val="32"/>
          <w:szCs w:val="32"/>
          <w:cs/>
          <w:lang w:val="en-US"/>
        </w:rPr>
        <w:tab/>
        <w:t>ต้นทุนที่เกี่ยวข้องกับการซื้อที่เกิดขึ้นเป็นผลมาจากการรวมธุรกิจ เช่น ค่าที่ปรึกษากฎหมาย ค่าธรรมเนียมวิชาชีพและค่าที่ปรึกษาอื่น ๆ ถือเป็นค่าใช้จ่ายเมื่อเกิดขึ้น</w:t>
      </w:r>
    </w:p>
    <w:p w14:paraId="52BD0DA6" w14:textId="21A880D5" w:rsidR="00ED6E39" w:rsidRPr="00B63DA3" w:rsidRDefault="00ED6E39" w:rsidP="00ED6E39">
      <w:pPr>
        <w:spacing w:before="120" w:after="120"/>
        <w:ind w:left="547" w:hanging="547"/>
        <w:jc w:val="thaiDistribute"/>
        <w:rPr>
          <w:rFonts w:asciiTheme="majorBidi" w:hAnsiTheme="majorBidi" w:cstheme="majorBidi"/>
          <w:b/>
          <w:bCs/>
          <w:sz w:val="32"/>
          <w:szCs w:val="32"/>
          <w:lang w:val="en-US"/>
        </w:rPr>
      </w:pPr>
      <w:r w:rsidRPr="00B63DA3">
        <w:rPr>
          <w:rFonts w:asciiTheme="majorBidi" w:hAnsiTheme="majorBidi" w:cstheme="majorBidi" w:hint="cs"/>
          <w:b/>
          <w:bCs/>
          <w:sz w:val="32"/>
          <w:szCs w:val="32"/>
          <w:lang w:val="en-US"/>
        </w:rPr>
        <w:t>5.10</w:t>
      </w:r>
      <w:r w:rsidRPr="00B63DA3">
        <w:rPr>
          <w:rFonts w:asciiTheme="majorBidi" w:hAnsiTheme="majorBidi" w:cstheme="majorBidi" w:hint="cs"/>
          <w:b/>
          <w:bCs/>
          <w:sz w:val="32"/>
          <w:szCs w:val="32"/>
          <w:lang w:val="en-US"/>
        </w:rPr>
        <w:tab/>
      </w:r>
      <w:r w:rsidRPr="00B63DA3">
        <w:rPr>
          <w:rFonts w:asciiTheme="majorBidi" w:hAnsiTheme="majorBidi" w:cstheme="majorBidi" w:hint="cs"/>
          <w:b/>
          <w:bCs/>
          <w:sz w:val="32"/>
          <w:szCs w:val="32"/>
          <w:cs/>
          <w:lang w:val="en-US"/>
        </w:rPr>
        <w:t>เงินลงทุนในบริษัทย่อย และบริษัทร่วม</w:t>
      </w:r>
    </w:p>
    <w:p w14:paraId="39C179BD" w14:textId="77777777" w:rsidR="00ED6E39" w:rsidRPr="00B63DA3" w:rsidRDefault="00ED6E39" w:rsidP="00ED6E39">
      <w:pPr>
        <w:spacing w:before="120" w:after="120"/>
        <w:ind w:left="547"/>
        <w:jc w:val="thaiDistribute"/>
        <w:rPr>
          <w:rFonts w:asciiTheme="majorBidi" w:hAnsiTheme="majorBidi" w:cstheme="majorBidi"/>
          <w:sz w:val="32"/>
          <w:szCs w:val="32"/>
          <w:u w:val="single"/>
          <w:lang w:val="en-US"/>
        </w:rPr>
      </w:pPr>
      <w:r w:rsidRPr="00B63DA3">
        <w:rPr>
          <w:rFonts w:asciiTheme="majorBidi" w:hAnsiTheme="majorBidi" w:cstheme="majorBidi" w:hint="cs"/>
          <w:sz w:val="32"/>
          <w:szCs w:val="32"/>
          <w:u w:val="single"/>
          <w:cs/>
          <w:lang w:val="en-US"/>
        </w:rPr>
        <w:t>เงินลงทุนในบริษัทย่อย</w:t>
      </w:r>
    </w:p>
    <w:p w14:paraId="4E6818BB" w14:textId="7499E348" w:rsidR="00ED6E39" w:rsidRPr="00B63DA3" w:rsidRDefault="00ED6E39" w:rsidP="00ED6E39">
      <w:pPr>
        <w:spacing w:before="120" w:after="120"/>
        <w:ind w:left="547" w:hanging="547"/>
        <w:jc w:val="thaiDistribute"/>
        <w:rPr>
          <w:rFonts w:asciiTheme="majorBidi" w:hAnsiTheme="majorBidi" w:cstheme="majorBidi"/>
          <w:sz w:val="32"/>
          <w:szCs w:val="32"/>
          <w:cs/>
          <w:lang w:val="en-US"/>
        </w:rPr>
      </w:pPr>
      <w:r w:rsidRPr="00B63DA3">
        <w:rPr>
          <w:rFonts w:asciiTheme="majorBidi" w:hAnsiTheme="majorBidi" w:cstheme="majorBidi" w:hint="cs"/>
          <w:sz w:val="32"/>
          <w:szCs w:val="32"/>
          <w:cs/>
          <w:lang w:val="en-US"/>
        </w:rPr>
        <w:tab/>
        <w:t>เงินลงทุนในบริษัทย่อยในงบการเงินเฉพาะของบริษัท</w:t>
      </w:r>
      <w:r w:rsidRPr="00B63DA3">
        <w:rPr>
          <w:rFonts w:asciiTheme="majorBidi" w:hAnsiTheme="majorBidi" w:cs="Angsana New" w:hint="cs"/>
          <w:sz w:val="32"/>
          <w:szCs w:val="32"/>
          <w:cs/>
          <w:lang w:val="en-US"/>
        </w:rPr>
        <w:t>ฯ</w:t>
      </w:r>
      <w:r w:rsidRPr="00B63DA3">
        <w:rPr>
          <w:rFonts w:asciiTheme="majorBidi" w:hAnsiTheme="majorBidi" w:cstheme="majorBidi" w:hint="cs"/>
          <w:sz w:val="32"/>
          <w:szCs w:val="32"/>
          <w:cs/>
          <w:lang w:val="en-US"/>
        </w:rPr>
        <w:t xml:space="preserve"> บันทึกบัญชีตามวิธีราคาทุน โดยบริษัท</w:t>
      </w:r>
      <w:r w:rsidRPr="00B63DA3">
        <w:rPr>
          <w:rFonts w:asciiTheme="majorBidi" w:hAnsiTheme="majorBidi" w:cs="Angsana New" w:hint="cs"/>
          <w:sz w:val="32"/>
          <w:szCs w:val="32"/>
          <w:cs/>
          <w:lang w:val="en-US"/>
        </w:rPr>
        <w:t>ฯ</w:t>
      </w:r>
      <w:r w:rsidRPr="00B63DA3">
        <w:rPr>
          <w:rFonts w:asciiTheme="majorBidi" w:hAnsiTheme="majorBidi" w:cstheme="majorBidi" w:hint="cs"/>
          <w:sz w:val="32"/>
          <w:szCs w:val="32"/>
          <w:cs/>
          <w:lang w:val="en-US"/>
        </w:rPr>
        <w:t>จะบันทึกผลกำไรหรือขาดทุนจากการจำหน่ายในกำไรหรือขาดทุนและในปีที่มีการจำหน่ายเงินลงทุนนั้น กรณีที่เงินลงทุนดังกล่าวเกิดการด้อยค่า บริษัท</w:t>
      </w:r>
      <w:r w:rsidRPr="00B63DA3">
        <w:rPr>
          <w:rFonts w:asciiTheme="majorBidi" w:hAnsiTheme="majorBidi" w:cs="Angsana New" w:hint="cs"/>
          <w:sz w:val="32"/>
          <w:szCs w:val="32"/>
          <w:cs/>
          <w:lang w:val="en-US"/>
        </w:rPr>
        <w:t>ฯ</w:t>
      </w:r>
      <w:r w:rsidRPr="00B63DA3">
        <w:rPr>
          <w:rFonts w:asciiTheme="majorBidi" w:hAnsiTheme="majorBidi" w:cstheme="majorBidi" w:hint="cs"/>
          <w:sz w:val="32"/>
          <w:szCs w:val="32"/>
          <w:cs/>
          <w:lang w:val="en-US"/>
        </w:rPr>
        <w:t>จะรับรู้ผลขาดทุนจากการด้อยค่าเป็นค่าใช้จ่ายทันทีในกำไรหรือขาดทุนและจะรับรู้รายได้เงินปันผลเมื่อมีการประกาศจ่ายจากบริษัทย่อย</w:t>
      </w:r>
    </w:p>
    <w:p w14:paraId="0A89AC4E" w14:textId="22543E06" w:rsidR="00ED6E39" w:rsidRPr="00B63DA3" w:rsidRDefault="00ED6E39" w:rsidP="00ED6E39">
      <w:pPr>
        <w:spacing w:before="120" w:after="120"/>
        <w:ind w:left="547"/>
        <w:jc w:val="thaiDistribute"/>
        <w:rPr>
          <w:rFonts w:asciiTheme="majorBidi" w:hAnsiTheme="majorBidi" w:cstheme="majorBidi"/>
          <w:sz w:val="32"/>
          <w:szCs w:val="32"/>
          <w:u w:val="single"/>
          <w:lang w:val="en-US"/>
        </w:rPr>
      </w:pPr>
      <w:r w:rsidRPr="00B63DA3">
        <w:rPr>
          <w:rFonts w:asciiTheme="majorBidi" w:hAnsiTheme="majorBidi" w:cstheme="majorBidi" w:hint="cs"/>
          <w:sz w:val="32"/>
          <w:szCs w:val="32"/>
          <w:u w:val="single"/>
          <w:cs/>
          <w:lang w:val="en-US"/>
        </w:rPr>
        <w:t>เงินลงทุนในบริษัทร่วม</w:t>
      </w:r>
    </w:p>
    <w:p w14:paraId="5EA3F52A" w14:textId="26D67CE1" w:rsidR="00ED6E39" w:rsidRPr="00B63DA3" w:rsidRDefault="00ED6E39" w:rsidP="00ED6E39">
      <w:pPr>
        <w:spacing w:before="120" w:after="120"/>
        <w:ind w:left="547" w:hanging="547"/>
        <w:jc w:val="thaiDistribute"/>
        <w:rPr>
          <w:rFonts w:asciiTheme="majorBidi" w:hAnsiTheme="majorBidi" w:cstheme="majorBidi"/>
          <w:sz w:val="32"/>
          <w:szCs w:val="32"/>
          <w:lang w:val="en-US"/>
        </w:rPr>
      </w:pPr>
      <w:r w:rsidRPr="00B63DA3">
        <w:rPr>
          <w:rFonts w:asciiTheme="majorBidi" w:hAnsiTheme="majorBidi" w:cstheme="majorBidi" w:hint="cs"/>
          <w:sz w:val="32"/>
          <w:szCs w:val="32"/>
          <w:cs/>
          <w:lang w:val="en-US"/>
        </w:rPr>
        <w:tab/>
        <w:t>เงินลงทุนในบริษัทร่วมที่แสดงในงบการเงินรวมบันทึกบัญชีตามวิธีส่วนได้เสีย และเงินลงทุนในบริษัทร่วมที่แสดงในงบการเงินเฉพาะบริษัท</w:t>
      </w:r>
      <w:r w:rsidRPr="00B63DA3">
        <w:rPr>
          <w:rFonts w:asciiTheme="majorBidi" w:hAnsiTheme="majorBidi" w:cs="Angsana New" w:hint="cs"/>
          <w:sz w:val="32"/>
          <w:szCs w:val="32"/>
          <w:cs/>
          <w:lang w:val="en-US"/>
        </w:rPr>
        <w:t>ฯ</w:t>
      </w:r>
      <w:r w:rsidRPr="00B63DA3">
        <w:rPr>
          <w:rFonts w:asciiTheme="majorBidi" w:hAnsiTheme="majorBidi" w:cstheme="majorBidi" w:hint="cs"/>
          <w:sz w:val="32"/>
          <w:szCs w:val="32"/>
          <w:cs/>
          <w:lang w:val="en-US"/>
        </w:rPr>
        <w:t>บันทึกบัญชีตามวิธีราคาทุน กรณีที่เงินลงทุนดังกล่าวเกิดการด้อยค่า บริษัท</w:t>
      </w:r>
      <w:r w:rsidRPr="00B63DA3">
        <w:rPr>
          <w:rFonts w:asciiTheme="majorBidi" w:hAnsiTheme="majorBidi" w:cs="Angsana New" w:hint="cs"/>
          <w:sz w:val="32"/>
          <w:szCs w:val="32"/>
          <w:cs/>
          <w:lang w:val="en-US"/>
        </w:rPr>
        <w:t>ฯ</w:t>
      </w:r>
      <w:r w:rsidRPr="00B63DA3">
        <w:rPr>
          <w:rFonts w:asciiTheme="majorBidi" w:hAnsiTheme="majorBidi" w:cstheme="majorBidi" w:hint="cs"/>
          <w:sz w:val="32"/>
          <w:szCs w:val="32"/>
          <w:cs/>
          <w:lang w:val="en-US"/>
        </w:rPr>
        <w:t>จะรับรู้ผลขาดทุนจากการด้อยค่าเป็นค่าใช้จ่ายในกำไรหรือขาดทุนและจะรับรู้รายได้เงินปันผล</w:t>
      </w:r>
      <w:r w:rsidR="00E12936">
        <w:rPr>
          <w:rFonts w:asciiTheme="majorBidi" w:hAnsiTheme="majorBidi" w:cstheme="majorBidi" w:hint="cs"/>
          <w:sz w:val="32"/>
          <w:szCs w:val="32"/>
          <w:cs/>
          <w:lang w:val="en-US"/>
        </w:rPr>
        <w:t xml:space="preserve">     </w:t>
      </w:r>
      <w:r w:rsidRPr="00B63DA3">
        <w:rPr>
          <w:rFonts w:asciiTheme="majorBidi" w:hAnsiTheme="majorBidi" w:cstheme="majorBidi" w:hint="cs"/>
          <w:sz w:val="32"/>
          <w:szCs w:val="32"/>
          <w:cs/>
          <w:lang w:val="en-US"/>
        </w:rPr>
        <w:t>เมื่อมีการประกาศจ่ายจากบริษัทร่วม</w:t>
      </w:r>
    </w:p>
    <w:p w14:paraId="53013B60" w14:textId="77777777" w:rsidR="00ED6E39" w:rsidRPr="00B63DA3" w:rsidRDefault="00ED6E39" w:rsidP="00ED6E39">
      <w:pPr>
        <w:spacing w:before="120" w:after="120"/>
        <w:ind w:left="547" w:hanging="547"/>
        <w:jc w:val="thaiDistribute"/>
        <w:rPr>
          <w:rFonts w:asciiTheme="majorBidi" w:hAnsiTheme="majorBidi" w:cstheme="majorBidi"/>
          <w:i/>
          <w:iCs/>
          <w:sz w:val="32"/>
          <w:szCs w:val="32"/>
          <w:lang w:val="en-US"/>
        </w:rPr>
      </w:pPr>
      <w:r w:rsidRPr="00B63DA3">
        <w:rPr>
          <w:rFonts w:asciiTheme="majorBidi" w:hAnsiTheme="majorBidi" w:cstheme="majorBidi" w:hint="cs"/>
          <w:i/>
          <w:iCs/>
          <w:sz w:val="32"/>
          <w:szCs w:val="32"/>
          <w:cs/>
          <w:lang w:val="en-US"/>
        </w:rPr>
        <w:tab/>
        <w:t>การจำหน่ายเงินลงทุน</w:t>
      </w:r>
    </w:p>
    <w:p w14:paraId="714FBA06" w14:textId="06B452AD" w:rsidR="00ED6E39" w:rsidRPr="00B63DA3" w:rsidRDefault="00ED6E39" w:rsidP="00ED6E39">
      <w:pPr>
        <w:spacing w:before="120" w:after="120"/>
        <w:ind w:left="547" w:hanging="547"/>
        <w:jc w:val="thaiDistribute"/>
        <w:rPr>
          <w:rFonts w:asciiTheme="majorBidi" w:hAnsiTheme="majorBidi" w:cstheme="majorBidi"/>
          <w:sz w:val="32"/>
          <w:szCs w:val="32"/>
          <w:cs/>
          <w:lang w:val="en-US"/>
        </w:rPr>
      </w:pPr>
      <w:r w:rsidRPr="00B63DA3">
        <w:rPr>
          <w:rFonts w:asciiTheme="majorBidi" w:hAnsiTheme="majorBidi" w:cstheme="majorBidi" w:hint="cs"/>
          <w:sz w:val="32"/>
          <w:szCs w:val="32"/>
          <w:cs/>
          <w:lang w:val="en-US"/>
        </w:rPr>
        <w:tab/>
        <w:t xml:space="preserve">เมื่อมีการจำหน่ายเงินลงทุน ผลต่างระหว่างจำนวนเงินสุทธิที่ได้รับและมูลค่าตามบัญชี จะถูกบันทึก     </w:t>
      </w:r>
      <w:r w:rsidR="00E12936">
        <w:rPr>
          <w:rFonts w:asciiTheme="majorBidi" w:hAnsiTheme="majorBidi" w:cstheme="majorBidi" w:hint="cs"/>
          <w:sz w:val="32"/>
          <w:szCs w:val="32"/>
          <w:cs/>
          <w:lang w:val="en-US"/>
        </w:rPr>
        <w:t xml:space="preserve">     </w:t>
      </w:r>
      <w:r w:rsidRPr="00B63DA3">
        <w:rPr>
          <w:rFonts w:asciiTheme="majorBidi" w:hAnsiTheme="majorBidi" w:cstheme="majorBidi" w:hint="cs"/>
          <w:sz w:val="32"/>
          <w:szCs w:val="32"/>
          <w:cs/>
          <w:lang w:val="en-US"/>
        </w:rPr>
        <w:t xml:space="preserve">  ในกำไรหรือขาดทุน</w:t>
      </w:r>
    </w:p>
    <w:p w14:paraId="1AA06474" w14:textId="77777777" w:rsidR="00ED6E39" w:rsidRPr="00B63DA3" w:rsidRDefault="00ED6E39" w:rsidP="00ED6E39">
      <w:pPr>
        <w:spacing w:before="120" w:after="120"/>
        <w:ind w:left="547" w:hanging="547"/>
        <w:jc w:val="thaiDistribute"/>
        <w:rPr>
          <w:rFonts w:asciiTheme="majorBidi" w:hAnsiTheme="majorBidi" w:cstheme="majorBidi"/>
          <w:sz w:val="32"/>
          <w:szCs w:val="32"/>
          <w:lang w:val="en-US"/>
        </w:rPr>
      </w:pPr>
      <w:r w:rsidRPr="00B63DA3">
        <w:rPr>
          <w:rFonts w:asciiTheme="majorBidi" w:hAnsiTheme="majorBidi" w:cstheme="majorBidi" w:hint="cs"/>
          <w:sz w:val="32"/>
          <w:szCs w:val="32"/>
          <w:cs/>
          <w:lang w:val="en-US"/>
        </w:rPr>
        <w:tab/>
        <w:t>ในกรณีที่บริษัท</w:t>
      </w:r>
      <w:r w:rsidRPr="00B63DA3">
        <w:rPr>
          <w:rFonts w:asciiTheme="majorBidi" w:hAnsiTheme="majorBidi" w:cs="Angsana New" w:hint="cs"/>
          <w:sz w:val="32"/>
          <w:szCs w:val="32"/>
          <w:cs/>
          <w:lang w:val="en-US"/>
        </w:rPr>
        <w:t>ฯ</w:t>
      </w:r>
      <w:r w:rsidRPr="00B63DA3">
        <w:rPr>
          <w:rFonts w:asciiTheme="majorBidi" w:hAnsiTheme="majorBidi" w:cstheme="majorBidi" w:hint="cs"/>
          <w:sz w:val="32"/>
          <w:szCs w:val="32"/>
          <w:cs/>
          <w:lang w:val="en-US"/>
        </w:rPr>
        <w:t>จำหน่ายบางส่วนของเงินลงทุนที่ถืออยู่ การคำนวณต้นทุนสำหรับเงินลงทุนที่จำหน่ายไปและเงินลงทุนที่ยังถืออยู่ใช้วิธีถัวเฉลี่ยถ่วงน้ำหนัก ปรับใช้กับมูลค่าตามบัญชีของเงินลงทุนที่เหลืออยู่ทั้งหมด</w:t>
      </w:r>
    </w:p>
    <w:p w14:paraId="163A7BC0" w14:textId="407B6BB5" w:rsidR="00ED6E39" w:rsidRPr="00B63DA3" w:rsidRDefault="00ED6E39" w:rsidP="00ED6E39">
      <w:pPr>
        <w:spacing w:before="120" w:after="120"/>
        <w:ind w:left="547" w:hanging="547"/>
        <w:jc w:val="thaiDistribute"/>
        <w:rPr>
          <w:rFonts w:asciiTheme="majorBidi" w:hAnsiTheme="majorBidi" w:cstheme="majorBidi"/>
          <w:b/>
          <w:bCs/>
          <w:sz w:val="32"/>
          <w:szCs w:val="32"/>
          <w:cs/>
          <w:lang w:val="en-US"/>
        </w:rPr>
      </w:pPr>
      <w:r w:rsidRPr="00B63DA3">
        <w:rPr>
          <w:rFonts w:asciiTheme="majorBidi" w:hAnsiTheme="majorBidi" w:cstheme="majorBidi" w:hint="cs"/>
          <w:b/>
          <w:bCs/>
          <w:sz w:val="32"/>
          <w:szCs w:val="32"/>
          <w:lang w:val="en-US"/>
        </w:rPr>
        <w:lastRenderedPageBreak/>
        <w:t>5.11</w:t>
      </w:r>
      <w:r w:rsidRPr="00B63DA3">
        <w:rPr>
          <w:rFonts w:asciiTheme="majorBidi" w:hAnsiTheme="majorBidi" w:cstheme="majorBidi" w:hint="cs"/>
          <w:b/>
          <w:bCs/>
          <w:sz w:val="32"/>
          <w:szCs w:val="32"/>
          <w:lang w:val="en-US"/>
        </w:rPr>
        <w:tab/>
      </w:r>
      <w:r w:rsidRPr="00B63DA3">
        <w:rPr>
          <w:rFonts w:asciiTheme="majorBidi" w:hAnsiTheme="majorBidi" w:cstheme="majorBidi" w:hint="cs"/>
          <w:b/>
          <w:bCs/>
          <w:sz w:val="32"/>
          <w:szCs w:val="32"/>
          <w:cs/>
          <w:lang w:val="en-US"/>
        </w:rPr>
        <w:t xml:space="preserve">ที่ดิน อาคาร และอุปกรณ์ </w:t>
      </w:r>
      <w:r w:rsidRPr="00B63DA3">
        <w:rPr>
          <w:rFonts w:asciiTheme="majorBidi" w:hAnsiTheme="majorBidi" w:cs="Angsana New" w:hint="cs"/>
          <w:b/>
          <w:bCs/>
          <w:sz w:val="32"/>
          <w:szCs w:val="32"/>
          <w:cs/>
          <w:lang w:val="en-US"/>
        </w:rPr>
        <w:t>และค่าเสื่อมราคา</w:t>
      </w:r>
    </w:p>
    <w:p w14:paraId="5CAA44C6" w14:textId="77777777" w:rsidR="00ED6E39" w:rsidRPr="00B63DA3" w:rsidRDefault="00ED6E39" w:rsidP="00ED6E39">
      <w:pPr>
        <w:spacing w:before="120" w:after="120"/>
        <w:ind w:left="547" w:hanging="547"/>
        <w:jc w:val="thaiDistribute"/>
        <w:rPr>
          <w:rFonts w:asciiTheme="majorBidi" w:hAnsiTheme="majorBidi" w:cstheme="majorBidi"/>
          <w:i/>
          <w:iCs/>
          <w:sz w:val="32"/>
          <w:szCs w:val="32"/>
          <w:lang w:val="en-US"/>
        </w:rPr>
      </w:pPr>
      <w:r w:rsidRPr="00B63DA3">
        <w:rPr>
          <w:rFonts w:asciiTheme="majorBidi" w:hAnsiTheme="majorBidi" w:cstheme="majorBidi" w:hint="cs"/>
          <w:i/>
          <w:iCs/>
          <w:sz w:val="32"/>
          <w:szCs w:val="32"/>
          <w:cs/>
          <w:lang w:val="en-US"/>
        </w:rPr>
        <w:tab/>
        <w:t>การรับรู้และการวัดมูลค่า</w:t>
      </w:r>
    </w:p>
    <w:p w14:paraId="0B1D3979" w14:textId="77777777" w:rsidR="00ED6E39" w:rsidRPr="00B63DA3" w:rsidRDefault="00ED6E39" w:rsidP="00ED6E39">
      <w:pPr>
        <w:spacing w:before="120" w:after="120"/>
        <w:ind w:left="547" w:hanging="547"/>
        <w:jc w:val="thaiDistribute"/>
        <w:rPr>
          <w:rFonts w:asciiTheme="majorBidi" w:hAnsiTheme="majorBidi" w:cstheme="majorBidi"/>
          <w:sz w:val="32"/>
          <w:szCs w:val="32"/>
          <w:cs/>
          <w:lang w:val="en-US"/>
        </w:rPr>
      </w:pPr>
      <w:r w:rsidRPr="00B63DA3">
        <w:rPr>
          <w:rFonts w:asciiTheme="majorBidi" w:hAnsiTheme="majorBidi" w:cstheme="majorBidi" w:hint="cs"/>
          <w:sz w:val="32"/>
          <w:szCs w:val="32"/>
          <w:cs/>
          <w:lang w:val="en-US"/>
        </w:rPr>
        <w:tab/>
        <w:t>ที่ดิน อาคาร และอุปกรณ์แสดงด้วยราคาทุนหักค่าเสื่อมราคาสะสมและขาดทุนจากการด้อยค่า (ถ้ามี)</w:t>
      </w:r>
    </w:p>
    <w:p w14:paraId="7B328CC1" w14:textId="1BEE6F4F" w:rsidR="00ED6E39" w:rsidRPr="00B63DA3" w:rsidRDefault="00ED6E39" w:rsidP="00ED6E39">
      <w:pPr>
        <w:spacing w:before="120" w:after="120"/>
        <w:ind w:left="547" w:hanging="547"/>
        <w:jc w:val="thaiDistribute"/>
        <w:rPr>
          <w:rFonts w:asciiTheme="majorBidi" w:hAnsiTheme="majorBidi" w:cstheme="majorBidi"/>
          <w:sz w:val="32"/>
          <w:szCs w:val="32"/>
          <w:cs/>
          <w:lang w:val="en-US"/>
        </w:rPr>
      </w:pPr>
      <w:r w:rsidRPr="00B63DA3">
        <w:rPr>
          <w:rFonts w:asciiTheme="majorBidi" w:hAnsiTheme="majorBidi" w:cstheme="majorBidi" w:hint="cs"/>
          <w:sz w:val="32"/>
          <w:szCs w:val="32"/>
          <w:cs/>
          <w:lang w:val="en-US"/>
        </w:rPr>
        <w:tab/>
        <w:t>ราคาทุนรวมถึงต้นทุนทางตรงที่เกี่ยวข้องกับการได้มาของสินทรัพย์ ต้นทุนของการก่อสร้างสินทรัพย์</w:t>
      </w:r>
      <w:r w:rsidR="00E12936">
        <w:rPr>
          <w:rFonts w:asciiTheme="majorBidi" w:hAnsiTheme="majorBidi" w:cstheme="majorBidi" w:hint="cs"/>
          <w:sz w:val="32"/>
          <w:szCs w:val="32"/>
          <w:cs/>
          <w:lang w:val="en-US"/>
        </w:rPr>
        <w:t xml:space="preserve">           </w:t>
      </w:r>
      <w:r w:rsidRPr="00B63DA3">
        <w:rPr>
          <w:rFonts w:asciiTheme="majorBidi" w:hAnsiTheme="majorBidi" w:cstheme="majorBidi" w:hint="cs"/>
          <w:sz w:val="32"/>
          <w:szCs w:val="32"/>
          <w:cs/>
          <w:lang w:val="en-US"/>
        </w:rPr>
        <w:t>ที่กิจการก่อสร้างเอง รวมถึงต้นทุนของวัสดุ แรงงานทางตรง และต้นทุนทางตรงอื่น ๆ ที่เกี่ยวข้องกับ</w:t>
      </w:r>
      <w:r w:rsidR="00E12936">
        <w:rPr>
          <w:rFonts w:asciiTheme="majorBidi" w:hAnsiTheme="majorBidi" w:cstheme="majorBidi" w:hint="cs"/>
          <w:sz w:val="32"/>
          <w:szCs w:val="32"/>
          <w:cs/>
          <w:lang w:val="en-US"/>
        </w:rPr>
        <w:t xml:space="preserve">                 </w:t>
      </w:r>
      <w:r w:rsidRPr="00B63DA3">
        <w:rPr>
          <w:rFonts w:asciiTheme="majorBidi" w:hAnsiTheme="majorBidi" w:cstheme="majorBidi" w:hint="cs"/>
          <w:sz w:val="32"/>
          <w:szCs w:val="32"/>
          <w:cs/>
          <w:lang w:val="en-US"/>
        </w:rPr>
        <w:t>การจัดหาสินทรัพย์เพื่อให้สินทรัพย์นั้นอยู่ในสภาพที่พร้อมจะใช้งานได้ตามความประสงค์</w:t>
      </w:r>
      <w:r w:rsidR="00C23CEB">
        <w:rPr>
          <w:rFonts w:asciiTheme="majorBidi" w:hAnsiTheme="majorBidi" w:cstheme="majorBidi"/>
          <w:sz w:val="32"/>
          <w:szCs w:val="32"/>
          <w:lang w:val="en-US"/>
        </w:rPr>
        <w:t xml:space="preserve"> </w:t>
      </w:r>
      <w:r w:rsidRPr="00B63DA3">
        <w:rPr>
          <w:rFonts w:asciiTheme="majorBidi" w:hAnsiTheme="majorBidi" w:cstheme="majorBidi" w:hint="cs"/>
          <w:sz w:val="32"/>
          <w:szCs w:val="32"/>
          <w:cs/>
          <w:lang w:val="en-US"/>
        </w:rPr>
        <w:t>ต้นทุน</w:t>
      </w:r>
      <w:r w:rsidR="00C23CEB">
        <w:rPr>
          <w:rFonts w:asciiTheme="majorBidi" w:hAnsiTheme="majorBidi" w:cstheme="majorBidi"/>
          <w:sz w:val="32"/>
          <w:szCs w:val="32"/>
          <w:lang w:val="en-US"/>
        </w:rPr>
        <w:t xml:space="preserve">               </w:t>
      </w:r>
      <w:r w:rsidRPr="00B63DA3">
        <w:rPr>
          <w:rFonts w:asciiTheme="majorBidi" w:hAnsiTheme="majorBidi" w:cstheme="majorBidi" w:hint="cs"/>
          <w:sz w:val="32"/>
          <w:szCs w:val="32"/>
          <w:cs/>
          <w:lang w:val="en-US"/>
        </w:rPr>
        <w:t>ในการรื้อถอน การขนย้าย การบูรณะสถานที่ตั้งของสินทรัพย์และต้นทุนการกู้ยืม สำหรับเครื่องมือที่ควบคุมโดยลิขสิทธิ์ซอฟแวร์ซึ่งไม่สามารถทำงานได้โดยปราศจากลิขสิทธิ์ซอฟแวร์นั้นให้ถือว่า ลิขสิทธิ์ซอฟแวร์ดังกล่าวเป็นส่วนหนึ่งของอุปกรณ์</w:t>
      </w:r>
    </w:p>
    <w:p w14:paraId="5D4EB1FC" w14:textId="77777777" w:rsidR="00ED6E39" w:rsidRPr="00B63DA3" w:rsidRDefault="00ED6E39" w:rsidP="00ED6E39">
      <w:pPr>
        <w:spacing w:before="120" w:after="120"/>
        <w:ind w:left="547" w:hanging="547"/>
        <w:jc w:val="thaiDistribute"/>
        <w:rPr>
          <w:rFonts w:asciiTheme="majorBidi" w:hAnsiTheme="majorBidi" w:cstheme="majorBidi"/>
          <w:sz w:val="32"/>
          <w:szCs w:val="32"/>
          <w:lang w:val="en-US"/>
        </w:rPr>
      </w:pPr>
      <w:r w:rsidRPr="00B63DA3">
        <w:rPr>
          <w:rFonts w:asciiTheme="majorBidi" w:hAnsiTheme="majorBidi" w:cstheme="majorBidi" w:hint="cs"/>
          <w:sz w:val="32"/>
          <w:szCs w:val="32"/>
          <w:cs/>
          <w:lang w:val="en-US"/>
        </w:rPr>
        <w:tab/>
        <w:t xml:space="preserve">ส่วนประกอบของรายการที่ดิน อาคาร และอุปกรณ์แต่ละรายการที่มีอายุการใช้ประโยชน์ไม่เท่ากัน บันทึกบัญชีแยกจากกันแต่ละส่วนประกอบที่มีนัยสำคัญ </w:t>
      </w:r>
    </w:p>
    <w:p w14:paraId="2F0F03B7" w14:textId="234370D3" w:rsidR="00ED6E39" w:rsidRPr="00B63DA3" w:rsidRDefault="00ED6E39" w:rsidP="00ED6E39">
      <w:pPr>
        <w:spacing w:before="120" w:after="120"/>
        <w:ind w:left="547" w:hanging="547"/>
        <w:jc w:val="thaiDistribute"/>
        <w:rPr>
          <w:rFonts w:asciiTheme="majorBidi" w:hAnsiTheme="majorBidi" w:cstheme="majorBidi"/>
          <w:sz w:val="32"/>
          <w:szCs w:val="32"/>
          <w:cs/>
          <w:lang w:val="en-US"/>
        </w:rPr>
      </w:pPr>
      <w:r w:rsidRPr="00B63DA3">
        <w:rPr>
          <w:rFonts w:asciiTheme="majorBidi" w:hAnsiTheme="majorBidi" w:cstheme="majorBidi" w:hint="cs"/>
          <w:sz w:val="32"/>
          <w:szCs w:val="32"/>
          <w:cs/>
          <w:lang w:val="en-US"/>
        </w:rPr>
        <w:tab/>
        <w:t>กำไรหรือขาดทุนจากการจำหน่ายที่ดิน อาคาร และอุปกรณ์ คือผลต่างระหว่างสิ่งตอบแทนสุทธิที่ได้รับ</w:t>
      </w:r>
      <w:r w:rsidR="006F101B">
        <w:rPr>
          <w:rFonts w:asciiTheme="majorBidi" w:hAnsiTheme="majorBidi" w:cstheme="majorBidi"/>
          <w:sz w:val="32"/>
          <w:szCs w:val="32"/>
          <w:lang w:val="en-US"/>
        </w:rPr>
        <w:t xml:space="preserve">      </w:t>
      </w:r>
      <w:r w:rsidRPr="00B63DA3">
        <w:rPr>
          <w:rFonts w:asciiTheme="majorBidi" w:hAnsiTheme="majorBidi" w:cstheme="majorBidi" w:hint="cs"/>
          <w:sz w:val="32"/>
          <w:szCs w:val="32"/>
          <w:cs/>
          <w:lang w:val="en-US"/>
        </w:rPr>
        <w:t xml:space="preserve">จากการจำหน่ายกับมูลค่าตามบัญชีของที่ดิน อาคาร และอุปกรณ์ รับรู้เป็นรายได้อื่นในกำไรหรือขาดทุน </w:t>
      </w:r>
    </w:p>
    <w:p w14:paraId="6E0E3DEC" w14:textId="74E48F96" w:rsidR="00ED6E39" w:rsidRPr="00B63DA3" w:rsidRDefault="00ED6E39" w:rsidP="00ED6E39">
      <w:pPr>
        <w:spacing w:before="120" w:after="120"/>
        <w:ind w:left="547" w:hanging="547"/>
        <w:jc w:val="thaiDistribute"/>
        <w:rPr>
          <w:rFonts w:asciiTheme="majorBidi" w:hAnsiTheme="majorBidi" w:cstheme="majorBidi"/>
          <w:i/>
          <w:iCs/>
          <w:sz w:val="32"/>
          <w:szCs w:val="32"/>
          <w:lang w:val="en-US"/>
        </w:rPr>
      </w:pPr>
      <w:r w:rsidRPr="00B63DA3">
        <w:rPr>
          <w:rFonts w:asciiTheme="majorBidi" w:hAnsiTheme="majorBidi" w:cstheme="majorBidi"/>
          <w:i/>
          <w:iCs/>
          <w:sz w:val="32"/>
          <w:szCs w:val="32"/>
          <w:cs/>
          <w:lang w:val="en-US"/>
        </w:rPr>
        <w:tab/>
      </w:r>
      <w:r w:rsidRPr="00B63DA3">
        <w:rPr>
          <w:rFonts w:asciiTheme="majorBidi" w:hAnsiTheme="majorBidi" w:cstheme="majorBidi" w:hint="cs"/>
          <w:i/>
          <w:iCs/>
          <w:sz w:val="32"/>
          <w:szCs w:val="32"/>
          <w:cs/>
          <w:lang w:val="en-US"/>
        </w:rPr>
        <w:t>ต้นทุนที่เกิดขึ้นในภายหลัง</w:t>
      </w:r>
    </w:p>
    <w:p w14:paraId="336A7AA6" w14:textId="6E82C9C8" w:rsidR="00ED6E39" w:rsidRPr="00B63DA3" w:rsidRDefault="00ED6E39" w:rsidP="00ED6E39">
      <w:pPr>
        <w:spacing w:before="120" w:after="120"/>
        <w:ind w:left="547" w:hanging="547"/>
        <w:jc w:val="thaiDistribute"/>
        <w:rPr>
          <w:rFonts w:asciiTheme="majorBidi" w:hAnsiTheme="majorBidi" w:cstheme="majorBidi"/>
          <w:sz w:val="32"/>
          <w:szCs w:val="32"/>
          <w:cs/>
          <w:lang w:val="en-US"/>
        </w:rPr>
      </w:pPr>
      <w:r w:rsidRPr="00B63DA3">
        <w:rPr>
          <w:rFonts w:asciiTheme="majorBidi" w:hAnsiTheme="majorBidi" w:cstheme="majorBidi" w:hint="cs"/>
          <w:sz w:val="32"/>
          <w:szCs w:val="32"/>
          <w:cs/>
          <w:lang w:val="en-US"/>
        </w:rPr>
        <w:tab/>
        <w:t>ต้นทุนในการเปลี่ยนแทนส่วนประกอบจะรับรู้เป็นส่วนหนึ่งของมูลค่าตามบัญชีของรายการที่ดิน อาคาร และอุปกรณ์  ถ้ามีความเป็นไปได้ค่อนข้างแน่ที่บริษัทฯจะได้รับประโยชน์เชิงเศรษฐกิจในอนาคต</w:t>
      </w:r>
      <w:r w:rsidR="006F101B">
        <w:rPr>
          <w:rFonts w:asciiTheme="majorBidi" w:hAnsiTheme="majorBidi" w:cstheme="majorBidi"/>
          <w:sz w:val="32"/>
          <w:szCs w:val="32"/>
          <w:lang w:val="en-US"/>
        </w:rPr>
        <w:t xml:space="preserve">              </w:t>
      </w:r>
      <w:r w:rsidRPr="00B63DA3">
        <w:rPr>
          <w:rFonts w:asciiTheme="majorBidi" w:hAnsiTheme="majorBidi" w:cstheme="majorBidi" w:hint="cs"/>
          <w:sz w:val="32"/>
          <w:szCs w:val="32"/>
          <w:cs/>
          <w:lang w:val="en-US"/>
        </w:rPr>
        <w:t>จากรายการนั้น และสามารถวัดมูลค่าต้นทุนของรายการนั้นได้อย่างน่าเชื่อถือ  ชิ้นส่วนที่ถูกเปลี่ยนแทน</w:t>
      </w:r>
      <w:r w:rsidR="006F101B">
        <w:rPr>
          <w:rFonts w:asciiTheme="majorBidi" w:hAnsiTheme="majorBidi" w:cstheme="majorBidi"/>
          <w:sz w:val="32"/>
          <w:szCs w:val="32"/>
          <w:lang w:val="en-US"/>
        </w:rPr>
        <w:t xml:space="preserve">      </w:t>
      </w:r>
      <w:r w:rsidRPr="00B63DA3">
        <w:rPr>
          <w:rFonts w:asciiTheme="majorBidi" w:hAnsiTheme="majorBidi" w:cstheme="majorBidi" w:hint="cs"/>
          <w:sz w:val="32"/>
          <w:szCs w:val="32"/>
          <w:cs/>
          <w:lang w:val="en-US"/>
        </w:rPr>
        <w:t>จะถูกตัดจำหน่ายตามมูลค่าตามบัญชี ต้นทุนที่เกิดขึ้นในการซ่อมบำรุงที่ดิน อาคารและอุปกรณ์ที่เกิดขึ้นเป็นประจำจะรับรู้ในกำไรหรือขาดทุนเมื่อเกิดขึ้น</w:t>
      </w:r>
    </w:p>
    <w:p w14:paraId="16F00C26" w14:textId="77777777" w:rsidR="00ED6E39" w:rsidRPr="00B63DA3" w:rsidRDefault="00ED6E39" w:rsidP="00ED6E39">
      <w:pPr>
        <w:spacing w:before="120" w:after="120"/>
        <w:ind w:left="547" w:hanging="547"/>
        <w:jc w:val="thaiDistribute"/>
        <w:rPr>
          <w:rFonts w:asciiTheme="majorBidi" w:hAnsiTheme="majorBidi" w:cstheme="majorBidi"/>
          <w:i/>
          <w:iCs/>
          <w:sz w:val="32"/>
          <w:szCs w:val="32"/>
          <w:lang w:val="en-US"/>
        </w:rPr>
      </w:pPr>
      <w:r w:rsidRPr="00B63DA3">
        <w:rPr>
          <w:rFonts w:asciiTheme="majorBidi" w:hAnsiTheme="majorBidi" w:cstheme="majorBidi" w:hint="cs"/>
          <w:i/>
          <w:iCs/>
          <w:sz w:val="32"/>
          <w:szCs w:val="32"/>
          <w:cs/>
          <w:lang w:val="en-US"/>
        </w:rPr>
        <w:tab/>
        <w:t>ค่าเสื่อมราคา</w:t>
      </w:r>
    </w:p>
    <w:p w14:paraId="120EB91E" w14:textId="77777777" w:rsidR="00ED6E39" w:rsidRPr="00B63DA3" w:rsidRDefault="00ED6E39" w:rsidP="00ED6E39">
      <w:pPr>
        <w:spacing w:before="120" w:after="120"/>
        <w:ind w:left="547" w:hanging="547"/>
        <w:jc w:val="thaiDistribute"/>
        <w:rPr>
          <w:rFonts w:asciiTheme="majorBidi" w:hAnsiTheme="majorBidi" w:cstheme="majorBidi"/>
          <w:sz w:val="32"/>
          <w:szCs w:val="32"/>
          <w:cs/>
          <w:lang w:val="en-US"/>
        </w:rPr>
      </w:pPr>
      <w:r w:rsidRPr="00B63DA3">
        <w:rPr>
          <w:rFonts w:asciiTheme="majorBidi" w:hAnsiTheme="majorBidi" w:cstheme="majorBidi" w:hint="cs"/>
          <w:sz w:val="32"/>
          <w:szCs w:val="32"/>
          <w:cs/>
          <w:lang w:val="en-US"/>
        </w:rPr>
        <w:tab/>
        <w:t xml:space="preserve">ค่าเสื่อมราคาคำนวณจากมูลค่าเสื่อมสภาพของรายการอาคารและอุปกรณ์ ซึ่งประกอบด้วยราคาทุนของสินทรัพย์หรือต้นทุนในการเปลี่ยนแทนอื่น หักด้วยมูลค่าคงเหลือของสินทรัพย์ </w:t>
      </w:r>
    </w:p>
    <w:p w14:paraId="59E066EC" w14:textId="77777777" w:rsidR="00ED6E39" w:rsidRPr="00B63DA3" w:rsidRDefault="00ED6E39" w:rsidP="00217ABF">
      <w:pPr>
        <w:spacing w:before="120"/>
        <w:ind w:left="547" w:hanging="547"/>
        <w:jc w:val="thaiDistribute"/>
        <w:rPr>
          <w:rFonts w:asciiTheme="majorBidi" w:hAnsiTheme="majorBidi" w:cstheme="majorBidi"/>
          <w:sz w:val="32"/>
          <w:szCs w:val="32"/>
          <w:lang w:val="en-US"/>
        </w:rPr>
      </w:pPr>
      <w:r w:rsidRPr="00B63DA3">
        <w:rPr>
          <w:rFonts w:asciiTheme="majorBidi" w:hAnsiTheme="majorBidi" w:cstheme="majorBidi" w:hint="cs"/>
          <w:sz w:val="32"/>
          <w:szCs w:val="32"/>
          <w:cs/>
          <w:lang w:val="en-US"/>
        </w:rPr>
        <w:tab/>
        <w:t xml:space="preserve">ค่าเสื่อมราคาบันทึกเป็นค่าใช้จ่ายในกำไรหรือขาดทุน คำนวณโดยวิธีเส้นตรงตามเกณฑ์อายุการใช้ประโยชน์โดยประมาณของส่วนประกอบของสินทรัพย์แต่ละรายการ  ประมาณการอายุการใช้ประโยชน์ของสินทรัพย์แสดงได้ดังนี้ </w:t>
      </w:r>
    </w:p>
    <w:tbl>
      <w:tblPr>
        <w:tblW w:w="5507" w:type="dxa"/>
        <w:tblInd w:w="1526" w:type="dxa"/>
        <w:tblLook w:val="01E0" w:firstRow="1" w:lastRow="1" w:firstColumn="1" w:lastColumn="1" w:noHBand="0" w:noVBand="0"/>
      </w:tblPr>
      <w:tblGrid>
        <w:gridCol w:w="3874"/>
        <w:gridCol w:w="992"/>
        <w:gridCol w:w="641"/>
      </w:tblGrid>
      <w:tr w:rsidR="00ED6E39" w:rsidRPr="00B63DA3" w14:paraId="3E5B4802" w14:textId="77777777" w:rsidTr="00ED6E39">
        <w:tc>
          <w:tcPr>
            <w:tcW w:w="3874" w:type="dxa"/>
            <w:hideMark/>
          </w:tcPr>
          <w:p w14:paraId="10D96053" w14:textId="77777777" w:rsidR="00ED6E39" w:rsidRPr="00B63DA3" w:rsidRDefault="00ED6E39" w:rsidP="00217ABF">
            <w:pPr>
              <w:spacing w:line="380" w:lineRule="exact"/>
              <w:jc w:val="thaiDistribute"/>
              <w:rPr>
                <w:rFonts w:asciiTheme="majorBidi" w:hAnsiTheme="majorBidi" w:cstheme="majorBidi"/>
                <w:sz w:val="32"/>
                <w:szCs w:val="32"/>
              </w:rPr>
            </w:pPr>
            <w:r w:rsidRPr="00B63DA3">
              <w:rPr>
                <w:rFonts w:asciiTheme="majorBidi" w:hAnsiTheme="majorBidi" w:cstheme="majorBidi" w:hint="cs"/>
                <w:sz w:val="32"/>
                <w:szCs w:val="32"/>
                <w:cs/>
              </w:rPr>
              <w:t>ส่วนปรับปรุงที่ดิน</w:t>
            </w:r>
          </w:p>
        </w:tc>
        <w:tc>
          <w:tcPr>
            <w:tcW w:w="992" w:type="dxa"/>
            <w:hideMark/>
          </w:tcPr>
          <w:p w14:paraId="7E511BE7" w14:textId="77777777" w:rsidR="00ED6E39" w:rsidRPr="00B63DA3" w:rsidRDefault="00ED6E39" w:rsidP="00217ABF">
            <w:pPr>
              <w:spacing w:line="380" w:lineRule="exact"/>
              <w:ind w:right="-76"/>
              <w:jc w:val="right"/>
              <w:rPr>
                <w:rFonts w:asciiTheme="majorBidi" w:hAnsiTheme="majorBidi" w:cstheme="majorBidi"/>
                <w:sz w:val="32"/>
                <w:szCs w:val="32"/>
                <w:cs/>
                <w:lang w:val="en-US"/>
              </w:rPr>
            </w:pPr>
            <w:r w:rsidRPr="00B63DA3">
              <w:rPr>
                <w:rFonts w:asciiTheme="majorBidi" w:hAnsiTheme="majorBidi" w:cstheme="majorBidi" w:hint="cs"/>
                <w:sz w:val="32"/>
                <w:szCs w:val="32"/>
                <w:lang w:val="en-US"/>
              </w:rPr>
              <w:t>20</w:t>
            </w:r>
          </w:p>
        </w:tc>
        <w:tc>
          <w:tcPr>
            <w:tcW w:w="641" w:type="dxa"/>
            <w:hideMark/>
          </w:tcPr>
          <w:p w14:paraId="08A85F43" w14:textId="77777777" w:rsidR="00ED6E39" w:rsidRPr="00B63DA3" w:rsidRDefault="00ED6E39" w:rsidP="00217ABF">
            <w:pPr>
              <w:spacing w:line="380" w:lineRule="exact"/>
              <w:ind w:left="-56" w:right="-60"/>
              <w:jc w:val="thaiDistribute"/>
              <w:rPr>
                <w:rFonts w:asciiTheme="majorBidi" w:hAnsiTheme="majorBidi" w:cstheme="majorBidi"/>
                <w:sz w:val="32"/>
                <w:szCs w:val="32"/>
                <w:lang w:val="en-US"/>
              </w:rPr>
            </w:pPr>
            <w:r w:rsidRPr="00B63DA3">
              <w:rPr>
                <w:rFonts w:asciiTheme="majorBidi" w:hAnsiTheme="majorBidi" w:cstheme="majorBidi" w:hint="cs"/>
                <w:sz w:val="32"/>
                <w:szCs w:val="32"/>
                <w:cs/>
                <w:lang w:val="en-US"/>
              </w:rPr>
              <w:t>ปี</w:t>
            </w:r>
          </w:p>
        </w:tc>
      </w:tr>
      <w:tr w:rsidR="00ED6E39" w:rsidRPr="00B63DA3" w14:paraId="56D913C0" w14:textId="77777777" w:rsidTr="00ED6E39">
        <w:tc>
          <w:tcPr>
            <w:tcW w:w="3874" w:type="dxa"/>
            <w:hideMark/>
          </w:tcPr>
          <w:p w14:paraId="4EE6572F" w14:textId="77777777" w:rsidR="00ED6E39" w:rsidRPr="00B63DA3" w:rsidRDefault="00ED6E39" w:rsidP="00217ABF">
            <w:pPr>
              <w:spacing w:line="380" w:lineRule="exact"/>
              <w:jc w:val="thaiDistribute"/>
              <w:rPr>
                <w:rFonts w:asciiTheme="majorBidi" w:hAnsiTheme="majorBidi" w:cstheme="majorBidi"/>
                <w:sz w:val="32"/>
                <w:szCs w:val="32"/>
                <w:cs/>
              </w:rPr>
            </w:pPr>
            <w:r w:rsidRPr="00B63DA3">
              <w:rPr>
                <w:rFonts w:asciiTheme="majorBidi" w:hAnsiTheme="majorBidi" w:cstheme="majorBidi" w:hint="cs"/>
                <w:sz w:val="32"/>
                <w:szCs w:val="32"/>
                <w:cs/>
              </w:rPr>
              <w:t>อาคารและโรงงาน</w:t>
            </w:r>
          </w:p>
        </w:tc>
        <w:tc>
          <w:tcPr>
            <w:tcW w:w="992" w:type="dxa"/>
            <w:hideMark/>
          </w:tcPr>
          <w:p w14:paraId="75AB7379" w14:textId="77777777" w:rsidR="00ED6E39" w:rsidRPr="00B63DA3" w:rsidRDefault="00ED6E39" w:rsidP="00217ABF">
            <w:pPr>
              <w:spacing w:line="380" w:lineRule="exact"/>
              <w:ind w:right="-76"/>
              <w:jc w:val="right"/>
              <w:rPr>
                <w:rFonts w:asciiTheme="majorBidi" w:hAnsiTheme="majorBidi" w:cstheme="majorBidi"/>
                <w:sz w:val="32"/>
                <w:szCs w:val="32"/>
                <w:cs/>
              </w:rPr>
            </w:pPr>
            <w:r w:rsidRPr="00B63DA3">
              <w:rPr>
                <w:rFonts w:asciiTheme="majorBidi" w:hAnsiTheme="majorBidi" w:cstheme="majorBidi" w:hint="cs"/>
                <w:sz w:val="32"/>
                <w:szCs w:val="32"/>
                <w:lang w:val="en-US"/>
              </w:rPr>
              <w:t>10</w:t>
            </w:r>
            <w:r w:rsidRPr="00B63DA3">
              <w:rPr>
                <w:rFonts w:asciiTheme="majorBidi" w:hAnsiTheme="majorBidi" w:cstheme="majorBidi" w:hint="cs"/>
                <w:sz w:val="32"/>
                <w:szCs w:val="32"/>
              </w:rPr>
              <w:t>,</w:t>
            </w:r>
            <w:r w:rsidRPr="00B63DA3">
              <w:rPr>
                <w:rFonts w:asciiTheme="majorBidi" w:hAnsiTheme="majorBidi" w:cstheme="majorBidi" w:hint="cs"/>
                <w:sz w:val="32"/>
                <w:szCs w:val="32"/>
                <w:cs/>
              </w:rPr>
              <w:t xml:space="preserve"> </w:t>
            </w:r>
            <w:r w:rsidRPr="00B63DA3">
              <w:rPr>
                <w:rFonts w:asciiTheme="majorBidi" w:hAnsiTheme="majorBidi" w:cstheme="majorBidi" w:hint="cs"/>
                <w:sz w:val="32"/>
                <w:szCs w:val="32"/>
                <w:lang w:val="en-US"/>
              </w:rPr>
              <w:t>20</w:t>
            </w:r>
          </w:p>
        </w:tc>
        <w:tc>
          <w:tcPr>
            <w:tcW w:w="641" w:type="dxa"/>
            <w:hideMark/>
          </w:tcPr>
          <w:p w14:paraId="4D79DB26" w14:textId="77777777" w:rsidR="00ED6E39" w:rsidRPr="00B63DA3" w:rsidRDefault="00ED6E39" w:rsidP="00217ABF">
            <w:pPr>
              <w:spacing w:line="380" w:lineRule="exact"/>
              <w:ind w:left="-56" w:right="-60"/>
              <w:jc w:val="thaiDistribute"/>
              <w:rPr>
                <w:rFonts w:asciiTheme="majorBidi" w:hAnsiTheme="majorBidi" w:cstheme="majorBidi"/>
                <w:sz w:val="32"/>
                <w:szCs w:val="32"/>
                <w:cs/>
                <w:lang w:val="en-US"/>
              </w:rPr>
            </w:pPr>
            <w:r w:rsidRPr="00B63DA3">
              <w:rPr>
                <w:rFonts w:asciiTheme="majorBidi" w:hAnsiTheme="majorBidi" w:cstheme="majorBidi" w:hint="cs"/>
                <w:sz w:val="32"/>
                <w:szCs w:val="32"/>
                <w:cs/>
                <w:lang w:val="en-US"/>
              </w:rPr>
              <w:t>ปี</w:t>
            </w:r>
          </w:p>
        </w:tc>
      </w:tr>
      <w:tr w:rsidR="00ED6E39" w:rsidRPr="00B63DA3" w14:paraId="1E9E0C76" w14:textId="77777777" w:rsidTr="00ED6E39">
        <w:tc>
          <w:tcPr>
            <w:tcW w:w="3874" w:type="dxa"/>
            <w:hideMark/>
          </w:tcPr>
          <w:p w14:paraId="60D78982" w14:textId="77777777" w:rsidR="00ED6E39" w:rsidRPr="00B63DA3" w:rsidRDefault="00ED6E39" w:rsidP="00217ABF">
            <w:pPr>
              <w:spacing w:line="380" w:lineRule="exact"/>
              <w:jc w:val="thaiDistribute"/>
              <w:rPr>
                <w:rFonts w:asciiTheme="majorBidi" w:hAnsiTheme="majorBidi" w:cstheme="majorBidi"/>
                <w:sz w:val="32"/>
                <w:szCs w:val="32"/>
                <w:cs/>
              </w:rPr>
            </w:pPr>
            <w:r w:rsidRPr="00B63DA3">
              <w:rPr>
                <w:rFonts w:asciiTheme="majorBidi" w:hAnsiTheme="majorBidi" w:cstheme="majorBidi" w:hint="cs"/>
                <w:sz w:val="32"/>
                <w:szCs w:val="32"/>
                <w:cs/>
              </w:rPr>
              <w:t>เครื่องจักรและอุปกรณ์โรงงาน</w:t>
            </w:r>
          </w:p>
        </w:tc>
        <w:tc>
          <w:tcPr>
            <w:tcW w:w="992" w:type="dxa"/>
            <w:hideMark/>
          </w:tcPr>
          <w:p w14:paraId="47C33B7C" w14:textId="77777777" w:rsidR="00ED6E39" w:rsidRPr="00B63DA3" w:rsidRDefault="00ED6E39" w:rsidP="00217ABF">
            <w:pPr>
              <w:spacing w:line="380" w:lineRule="exact"/>
              <w:ind w:right="-76"/>
              <w:jc w:val="right"/>
              <w:rPr>
                <w:rFonts w:asciiTheme="majorBidi" w:hAnsiTheme="majorBidi" w:cstheme="majorBidi"/>
                <w:sz w:val="32"/>
                <w:szCs w:val="32"/>
                <w:cs/>
              </w:rPr>
            </w:pPr>
            <w:r w:rsidRPr="00B63DA3">
              <w:rPr>
                <w:rFonts w:asciiTheme="majorBidi" w:hAnsiTheme="majorBidi" w:cstheme="majorBidi" w:hint="cs"/>
                <w:sz w:val="32"/>
                <w:szCs w:val="32"/>
                <w:lang w:val="en-US"/>
              </w:rPr>
              <w:t>5</w:t>
            </w:r>
            <w:r w:rsidRPr="00B63DA3">
              <w:rPr>
                <w:rFonts w:asciiTheme="majorBidi" w:hAnsiTheme="majorBidi" w:cstheme="majorBidi" w:hint="cs"/>
                <w:sz w:val="32"/>
                <w:szCs w:val="32"/>
              </w:rPr>
              <w:t>,</w:t>
            </w:r>
            <w:r w:rsidRPr="00B63DA3">
              <w:rPr>
                <w:rFonts w:asciiTheme="majorBidi" w:hAnsiTheme="majorBidi" w:cstheme="majorBidi" w:hint="cs"/>
                <w:sz w:val="32"/>
                <w:szCs w:val="32"/>
                <w:cs/>
              </w:rPr>
              <w:t xml:space="preserve"> </w:t>
            </w:r>
            <w:r w:rsidRPr="00B63DA3">
              <w:rPr>
                <w:rFonts w:asciiTheme="majorBidi" w:hAnsiTheme="majorBidi" w:cstheme="majorBidi" w:hint="cs"/>
                <w:sz w:val="32"/>
                <w:szCs w:val="32"/>
                <w:lang w:val="en-US"/>
              </w:rPr>
              <w:t>10</w:t>
            </w:r>
            <w:r w:rsidRPr="00B63DA3">
              <w:rPr>
                <w:rFonts w:asciiTheme="majorBidi" w:hAnsiTheme="majorBidi" w:cstheme="majorBidi" w:hint="cs"/>
                <w:sz w:val="32"/>
                <w:szCs w:val="32"/>
              </w:rPr>
              <w:t>,</w:t>
            </w:r>
            <w:r w:rsidRPr="00B63DA3">
              <w:rPr>
                <w:rFonts w:asciiTheme="majorBidi" w:hAnsiTheme="majorBidi" w:cstheme="majorBidi" w:hint="cs"/>
                <w:sz w:val="32"/>
                <w:szCs w:val="32"/>
                <w:cs/>
              </w:rPr>
              <w:t xml:space="preserve"> </w:t>
            </w:r>
            <w:r w:rsidRPr="00B63DA3">
              <w:rPr>
                <w:rFonts w:asciiTheme="majorBidi" w:hAnsiTheme="majorBidi" w:cstheme="majorBidi" w:hint="cs"/>
                <w:sz w:val="32"/>
                <w:szCs w:val="32"/>
                <w:lang w:val="en-US"/>
              </w:rPr>
              <w:t>20</w:t>
            </w:r>
          </w:p>
        </w:tc>
        <w:tc>
          <w:tcPr>
            <w:tcW w:w="641" w:type="dxa"/>
            <w:hideMark/>
          </w:tcPr>
          <w:p w14:paraId="27CDD62C" w14:textId="77777777" w:rsidR="00ED6E39" w:rsidRPr="00B63DA3" w:rsidRDefault="00ED6E39" w:rsidP="00217ABF">
            <w:pPr>
              <w:spacing w:line="380" w:lineRule="exact"/>
              <w:ind w:left="-56" w:right="-60"/>
              <w:jc w:val="thaiDistribute"/>
              <w:rPr>
                <w:rFonts w:asciiTheme="majorBidi" w:hAnsiTheme="majorBidi" w:cstheme="majorBidi"/>
                <w:sz w:val="32"/>
                <w:szCs w:val="32"/>
                <w:cs/>
                <w:lang w:val="en-US"/>
              </w:rPr>
            </w:pPr>
            <w:r w:rsidRPr="00B63DA3">
              <w:rPr>
                <w:rFonts w:asciiTheme="majorBidi" w:hAnsiTheme="majorBidi" w:cstheme="majorBidi" w:hint="cs"/>
                <w:sz w:val="32"/>
                <w:szCs w:val="32"/>
                <w:cs/>
                <w:lang w:val="en-US"/>
              </w:rPr>
              <w:t>ปี</w:t>
            </w:r>
          </w:p>
        </w:tc>
      </w:tr>
      <w:tr w:rsidR="00ED6E39" w:rsidRPr="00B63DA3" w14:paraId="380A28CB" w14:textId="77777777" w:rsidTr="00ED6E39">
        <w:tc>
          <w:tcPr>
            <w:tcW w:w="3874" w:type="dxa"/>
            <w:hideMark/>
          </w:tcPr>
          <w:p w14:paraId="3050C05E" w14:textId="77777777" w:rsidR="00ED6E39" w:rsidRPr="00B63DA3" w:rsidRDefault="00ED6E39" w:rsidP="00217ABF">
            <w:pPr>
              <w:spacing w:line="380" w:lineRule="exact"/>
              <w:jc w:val="thaiDistribute"/>
              <w:rPr>
                <w:rFonts w:asciiTheme="majorBidi" w:hAnsiTheme="majorBidi" w:cstheme="majorBidi"/>
                <w:sz w:val="32"/>
                <w:szCs w:val="32"/>
                <w:cs/>
              </w:rPr>
            </w:pPr>
            <w:r w:rsidRPr="00B63DA3">
              <w:rPr>
                <w:rFonts w:asciiTheme="majorBidi" w:hAnsiTheme="majorBidi" w:cstheme="majorBidi" w:hint="cs"/>
                <w:sz w:val="32"/>
                <w:szCs w:val="32"/>
                <w:cs/>
              </w:rPr>
              <w:t>อุปกรณ์</w:t>
            </w:r>
            <w:r w:rsidRPr="00B63DA3">
              <w:rPr>
                <w:rFonts w:asciiTheme="majorBidi" w:hAnsiTheme="majorBidi" w:cstheme="majorBidi" w:hint="cs"/>
                <w:sz w:val="32"/>
                <w:szCs w:val="32"/>
                <w:cs/>
                <w:lang w:val="en-GB"/>
              </w:rPr>
              <w:t>และ</w:t>
            </w:r>
            <w:r w:rsidRPr="00B63DA3">
              <w:rPr>
                <w:rFonts w:asciiTheme="majorBidi" w:hAnsiTheme="majorBidi" w:cstheme="majorBidi" w:hint="cs"/>
                <w:sz w:val="32"/>
                <w:szCs w:val="32"/>
                <w:cs/>
              </w:rPr>
              <w:t xml:space="preserve">เครื่องตกแต่ง </w:t>
            </w:r>
          </w:p>
        </w:tc>
        <w:tc>
          <w:tcPr>
            <w:tcW w:w="992" w:type="dxa"/>
            <w:hideMark/>
          </w:tcPr>
          <w:p w14:paraId="24F0A427" w14:textId="77777777" w:rsidR="00ED6E39" w:rsidRPr="00B63DA3" w:rsidRDefault="00ED6E39" w:rsidP="00217ABF">
            <w:pPr>
              <w:spacing w:line="380" w:lineRule="exact"/>
              <w:ind w:right="-76"/>
              <w:jc w:val="right"/>
              <w:rPr>
                <w:rFonts w:asciiTheme="majorBidi" w:hAnsiTheme="majorBidi" w:cstheme="majorBidi"/>
                <w:sz w:val="32"/>
                <w:szCs w:val="32"/>
                <w:cs/>
              </w:rPr>
            </w:pPr>
            <w:r w:rsidRPr="00B63DA3">
              <w:rPr>
                <w:rFonts w:asciiTheme="majorBidi" w:hAnsiTheme="majorBidi" w:cstheme="majorBidi" w:hint="cs"/>
                <w:sz w:val="32"/>
                <w:szCs w:val="32"/>
                <w:lang w:val="en-US"/>
              </w:rPr>
              <w:t>5</w:t>
            </w:r>
            <w:r w:rsidRPr="00B63DA3">
              <w:rPr>
                <w:rFonts w:asciiTheme="majorBidi" w:hAnsiTheme="majorBidi" w:cstheme="majorBidi" w:hint="cs"/>
                <w:sz w:val="32"/>
                <w:szCs w:val="32"/>
              </w:rPr>
              <w:t>,</w:t>
            </w:r>
            <w:r w:rsidRPr="00B63DA3">
              <w:rPr>
                <w:rFonts w:asciiTheme="majorBidi" w:hAnsiTheme="majorBidi" w:cstheme="majorBidi" w:hint="cs"/>
                <w:sz w:val="32"/>
                <w:szCs w:val="32"/>
                <w:cs/>
              </w:rPr>
              <w:t xml:space="preserve"> </w:t>
            </w:r>
            <w:r w:rsidRPr="00B63DA3">
              <w:rPr>
                <w:rFonts w:asciiTheme="majorBidi" w:hAnsiTheme="majorBidi" w:cstheme="majorBidi" w:hint="cs"/>
                <w:sz w:val="32"/>
                <w:szCs w:val="32"/>
                <w:lang w:val="en-US"/>
              </w:rPr>
              <w:t>20</w:t>
            </w:r>
          </w:p>
        </w:tc>
        <w:tc>
          <w:tcPr>
            <w:tcW w:w="641" w:type="dxa"/>
            <w:hideMark/>
          </w:tcPr>
          <w:p w14:paraId="3ED62304" w14:textId="77777777" w:rsidR="00ED6E39" w:rsidRPr="00B63DA3" w:rsidRDefault="00ED6E39" w:rsidP="00217ABF">
            <w:pPr>
              <w:spacing w:line="380" w:lineRule="exact"/>
              <w:ind w:left="-56" w:right="-60"/>
              <w:jc w:val="thaiDistribute"/>
              <w:rPr>
                <w:rFonts w:asciiTheme="majorBidi" w:hAnsiTheme="majorBidi" w:cstheme="majorBidi"/>
                <w:sz w:val="32"/>
                <w:szCs w:val="32"/>
                <w:cs/>
                <w:lang w:val="en-US"/>
              </w:rPr>
            </w:pPr>
            <w:r w:rsidRPr="00B63DA3">
              <w:rPr>
                <w:rFonts w:asciiTheme="majorBidi" w:hAnsiTheme="majorBidi" w:cstheme="majorBidi" w:hint="cs"/>
                <w:sz w:val="32"/>
                <w:szCs w:val="32"/>
                <w:cs/>
                <w:lang w:val="en-US"/>
              </w:rPr>
              <w:t>ปี</w:t>
            </w:r>
          </w:p>
        </w:tc>
      </w:tr>
      <w:tr w:rsidR="00ED6E39" w:rsidRPr="00B63DA3" w14:paraId="69F70F6B" w14:textId="77777777" w:rsidTr="00ED6E39">
        <w:tc>
          <w:tcPr>
            <w:tcW w:w="3874" w:type="dxa"/>
            <w:hideMark/>
          </w:tcPr>
          <w:p w14:paraId="78CBD380" w14:textId="77777777" w:rsidR="00ED6E39" w:rsidRPr="00B63DA3" w:rsidRDefault="00ED6E39" w:rsidP="00217ABF">
            <w:pPr>
              <w:spacing w:line="380" w:lineRule="exact"/>
              <w:jc w:val="thaiDistribute"/>
              <w:rPr>
                <w:rFonts w:asciiTheme="majorBidi" w:hAnsiTheme="majorBidi" w:cstheme="majorBidi"/>
                <w:sz w:val="32"/>
                <w:szCs w:val="32"/>
                <w:cs/>
              </w:rPr>
            </w:pPr>
            <w:r w:rsidRPr="00B63DA3">
              <w:rPr>
                <w:rFonts w:asciiTheme="majorBidi" w:hAnsiTheme="majorBidi" w:cstheme="majorBidi" w:hint="cs"/>
                <w:sz w:val="32"/>
                <w:szCs w:val="32"/>
                <w:cs/>
              </w:rPr>
              <w:t>ยานพาหนะ</w:t>
            </w:r>
          </w:p>
        </w:tc>
        <w:tc>
          <w:tcPr>
            <w:tcW w:w="992" w:type="dxa"/>
            <w:hideMark/>
          </w:tcPr>
          <w:p w14:paraId="3E7DDAF3" w14:textId="77777777" w:rsidR="00ED6E39" w:rsidRPr="00B63DA3" w:rsidRDefault="00ED6E39" w:rsidP="00217ABF">
            <w:pPr>
              <w:spacing w:line="380" w:lineRule="exact"/>
              <w:ind w:right="-76"/>
              <w:jc w:val="right"/>
              <w:rPr>
                <w:rFonts w:asciiTheme="majorBidi" w:hAnsiTheme="majorBidi" w:cstheme="majorBidi"/>
                <w:sz w:val="32"/>
                <w:szCs w:val="32"/>
                <w:cs/>
              </w:rPr>
            </w:pPr>
            <w:r w:rsidRPr="00B63DA3">
              <w:rPr>
                <w:rFonts w:asciiTheme="majorBidi" w:hAnsiTheme="majorBidi" w:cstheme="majorBidi" w:hint="cs"/>
                <w:sz w:val="32"/>
                <w:szCs w:val="32"/>
                <w:lang w:val="en-US"/>
              </w:rPr>
              <w:t>5</w:t>
            </w:r>
          </w:p>
        </w:tc>
        <w:tc>
          <w:tcPr>
            <w:tcW w:w="641" w:type="dxa"/>
            <w:hideMark/>
          </w:tcPr>
          <w:p w14:paraId="7D456315" w14:textId="77777777" w:rsidR="00ED6E39" w:rsidRPr="00B63DA3" w:rsidRDefault="00ED6E39" w:rsidP="00217ABF">
            <w:pPr>
              <w:spacing w:line="380" w:lineRule="exact"/>
              <w:ind w:left="-56" w:right="-60"/>
              <w:jc w:val="thaiDistribute"/>
              <w:rPr>
                <w:rFonts w:asciiTheme="majorBidi" w:hAnsiTheme="majorBidi" w:cstheme="majorBidi"/>
                <w:sz w:val="32"/>
                <w:szCs w:val="32"/>
                <w:cs/>
                <w:lang w:val="en-US"/>
              </w:rPr>
            </w:pPr>
            <w:r w:rsidRPr="00B63DA3">
              <w:rPr>
                <w:rFonts w:asciiTheme="majorBidi" w:hAnsiTheme="majorBidi" w:cstheme="majorBidi" w:hint="cs"/>
                <w:sz w:val="32"/>
                <w:szCs w:val="32"/>
                <w:cs/>
                <w:lang w:val="en-US"/>
              </w:rPr>
              <w:t>ปี</w:t>
            </w:r>
          </w:p>
        </w:tc>
      </w:tr>
    </w:tbl>
    <w:p w14:paraId="46176033" w14:textId="77777777" w:rsidR="00ED6E39" w:rsidRPr="00B63DA3" w:rsidRDefault="00ED6E39" w:rsidP="00ED6E39">
      <w:pPr>
        <w:spacing w:before="240" w:after="120"/>
        <w:ind w:left="547" w:hanging="547"/>
        <w:jc w:val="thaiDistribute"/>
        <w:rPr>
          <w:rFonts w:asciiTheme="majorBidi" w:hAnsiTheme="majorBidi" w:cstheme="majorBidi"/>
          <w:sz w:val="32"/>
          <w:szCs w:val="32"/>
          <w:cs/>
          <w:lang w:val="en-US"/>
        </w:rPr>
      </w:pPr>
      <w:r w:rsidRPr="00B63DA3">
        <w:rPr>
          <w:rFonts w:asciiTheme="majorBidi" w:hAnsiTheme="majorBidi" w:cstheme="majorBidi" w:hint="cs"/>
          <w:sz w:val="32"/>
          <w:szCs w:val="32"/>
          <w:lang w:val="en-US"/>
        </w:rPr>
        <w:lastRenderedPageBreak/>
        <w:tab/>
      </w:r>
      <w:r w:rsidRPr="00B63DA3">
        <w:rPr>
          <w:rFonts w:asciiTheme="majorBidi" w:hAnsiTheme="majorBidi" w:cstheme="majorBidi" w:hint="cs"/>
          <w:sz w:val="32"/>
          <w:szCs w:val="32"/>
          <w:cs/>
          <w:lang w:val="en-US"/>
        </w:rPr>
        <w:t>กลุ่มบริษัทไม่คิดค่าเสื่อมราคาสำหรับที่ดินและสินทรัพย์ที่อยู่ระหว่างการก่อสร้าง</w:t>
      </w:r>
    </w:p>
    <w:p w14:paraId="09D266B0" w14:textId="4C7BFFC2" w:rsidR="00ED6E39" w:rsidRPr="00B63DA3" w:rsidRDefault="00ED6E39" w:rsidP="00ED6E39">
      <w:pPr>
        <w:spacing w:before="120" w:after="120"/>
        <w:ind w:left="547" w:hanging="547"/>
        <w:jc w:val="thaiDistribute"/>
        <w:rPr>
          <w:rFonts w:asciiTheme="majorBidi" w:hAnsiTheme="majorBidi" w:cstheme="majorBidi"/>
          <w:sz w:val="32"/>
          <w:szCs w:val="32"/>
          <w:cs/>
          <w:lang w:val="en-US"/>
        </w:rPr>
      </w:pPr>
      <w:r w:rsidRPr="00B63DA3">
        <w:rPr>
          <w:rFonts w:asciiTheme="majorBidi" w:hAnsiTheme="majorBidi" w:cstheme="majorBidi" w:hint="cs"/>
          <w:sz w:val="32"/>
          <w:szCs w:val="32"/>
          <w:lang w:val="en-US"/>
        </w:rPr>
        <w:tab/>
      </w:r>
      <w:r w:rsidRPr="00B63DA3">
        <w:rPr>
          <w:rFonts w:asciiTheme="majorBidi" w:hAnsiTheme="majorBidi" w:cstheme="majorBidi" w:hint="cs"/>
          <w:sz w:val="32"/>
          <w:szCs w:val="32"/>
          <w:cs/>
          <w:lang w:val="en-US"/>
        </w:rPr>
        <w:t>วิธีการคิดค่าเสื่อมราคา อายุการใช้ประโยชน์ของสินทรัพย์ และมูลค่าคงเหลือ ถูกทบทวนอย่างน้อยที่สุด</w:t>
      </w:r>
      <w:r w:rsidR="006F101B">
        <w:rPr>
          <w:rFonts w:asciiTheme="majorBidi" w:hAnsiTheme="majorBidi" w:cstheme="majorBidi"/>
          <w:sz w:val="32"/>
          <w:szCs w:val="32"/>
          <w:lang w:val="en-US"/>
        </w:rPr>
        <w:t xml:space="preserve">    </w:t>
      </w:r>
      <w:r w:rsidRPr="00B63DA3">
        <w:rPr>
          <w:rFonts w:asciiTheme="majorBidi" w:hAnsiTheme="majorBidi" w:cstheme="majorBidi" w:hint="cs"/>
          <w:sz w:val="32"/>
          <w:szCs w:val="32"/>
          <w:cs/>
          <w:lang w:val="en-US"/>
        </w:rPr>
        <w:t>ทุกสิ้นรอบปีบัญชี และปรับปรุงตามความเหมาะสม</w:t>
      </w:r>
    </w:p>
    <w:p w14:paraId="67BA1F77" w14:textId="77777777" w:rsidR="00ED6E39" w:rsidRPr="00B63DA3" w:rsidRDefault="00ED6E39" w:rsidP="00ED6E39">
      <w:pPr>
        <w:spacing w:before="120" w:after="120"/>
        <w:ind w:left="547" w:hanging="547"/>
        <w:jc w:val="thaiDistribute"/>
        <w:rPr>
          <w:rFonts w:asciiTheme="majorBidi" w:hAnsiTheme="majorBidi" w:cstheme="majorBidi"/>
          <w:i/>
          <w:iCs/>
          <w:sz w:val="32"/>
          <w:szCs w:val="32"/>
          <w:lang w:val="en-US"/>
        </w:rPr>
      </w:pPr>
      <w:r w:rsidRPr="00B63DA3">
        <w:rPr>
          <w:rFonts w:asciiTheme="majorBidi" w:hAnsiTheme="majorBidi" w:cstheme="majorBidi" w:hint="cs"/>
          <w:i/>
          <w:iCs/>
          <w:sz w:val="32"/>
          <w:szCs w:val="32"/>
          <w:cs/>
          <w:lang w:val="en-US"/>
        </w:rPr>
        <w:tab/>
        <w:t>การด้อยค่า</w:t>
      </w:r>
    </w:p>
    <w:p w14:paraId="6A55F48A" w14:textId="3A1B2936" w:rsidR="00ED6E39" w:rsidRPr="00B63DA3" w:rsidRDefault="00ED6E39" w:rsidP="00ED6E39">
      <w:pPr>
        <w:spacing w:before="120" w:after="120"/>
        <w:ind w:left="547" w:hanging="547"/>
        <w:jc w:val="thaiDistribute"/>
        <w:rPr>
          <w:rFonts w:asciiTheme="majorBidi" w:hAnsiTheme="majorBidi" w:cstheme="majorBidi"/>
          <w:sz w:val="32"/>
          <w:szCs w:val="32"/>
          <w:cs/>
          <w:lang w:val="en-US"/>
        </w:rPr>
      </w:pPr>
      <w:r w:rsidRPr="00B63DA3">
        <w:rPr>
          <w:rFonts w:asciiTheme="majorBidi" w:hAnsiTheme="majorBidi" w:cstheme="majorBidi" w:hint="cs"/>
          <w:sz w:val="32"/>
          <w:szCs w:val="32"/>
          <w:cs/>
          <w:lang w:val="en-US"/>
        </w:rPr>
        <w:tab/>
        <w:t>กลุ่มบริษัทจะประเมินว่ามีข้อบ่งชี้ของสินทรัพย์ว่ามีการด้อยค่าหรือไม่ หากมีข้อบ่งชี้ว่ามีการด้อยค่า       กลุ่มบริษัทจะประมาณมูลค่าที่คาดว่าจะได้รับคืนของสินทรัพย์ หากราคาตามบัญชีของสินทรัพย์สูงกว่า</w:t>
      </w:r>
      <w:r w:rsidR="00E12936">
        <w:rPr>
          <w:rFonts w:asciiTheme="majorBidi" w:hAnsiTheme="majorBidi" w:cstheme="majorBidi" w:hint="cs"/>
          <w:sz w:val="32"/>
          <w:szCs w:val="32"/>
          <w:cs/>
          <w:lang w:val="en-US"/>
        </w:rPr>
        <w:t xml:space="preserve">     </w:t>
      </w:r>
      <w:r w:rsidRPr="00B63DA3">
        <w:rPr>
          <w:rFonts w:asciiTheme="majorBidi" w:hAnsiTheme="majorBidi" w:cstheme="majorBidi" w:hint="cs"/>
          <w:sz w:val="32"/>
          <w:szCs w:val="32"/>
          <w:cs/>
          <w:lang w:val="en-US"/>
        </w:rPr>
        <w:t>มูลค่าที่คาดว่าจะได้รับคืน บริษัท</w:t>
      </w:r>
      <w:r w:rsidRPr="00B63DA3">
        <w:rPr>
          <w:rFonts w:asciiTheme="majorBidi" w:hAnsiTheme="majorBidi" w:cs="Angsana New" w:hint="cs"/>
          <w:sz w:val="32"/>
          <w:szCs w:val="32"/>
          <w:cs/>
          <w:lang w:val="en-US"/>
        </w:rPr>
        <w:t>ฯ</w:t>
      </w:r>
      <w:r w:rsidRPr="00B63DA3">
        <w:rPr>
          <w:rFonts w:asciiTheme="majorBidi" w:hAnsiTheme="majorBidi" w:cstheme="majorBidi" w:hint="cs"/>
          <w:sz w:val="32"/>
          <w:szCs w:val="32"/>
          <w:cs/>
          <w:lang w:val="en-US"/>
        </w:rPr>
        <w:t>และบริษัทย่อยปรับปรุงลดมูลค่าของสินทรัพย์นั้นลดลงให้เท่ากับมูลค่า</w:t>
      </w:r>
      <w:r w:rsidR="00E12936">
        <w:rPr>
          <w:rFonts w:asciiTheme="majorBidi" w:hAnsiTheme="majorBidi" w:cstheme="majorBidi" w:hint="cs"/>
          <w:sz w:val="32"/>
          <w:szCs w:val="32"/>
          <w:cs/>
          <w:lang w:val="en-US"/>
        </w:rPr>
        <w:t xml:space="preserve">   </w:t>
      </w:r>
      <w:r w:rsidRPr="00B63DA3">
        <w:rPr>
          <w:rFonts w:asciiTheme="majorBidi" w:hAnsiTheme="majorBidi" w:cstheme="majorBidi" w:hint="cs"/>
          <w:sz w:val="32"/>
          <w:szCs w:val="32"/>
          <w:cs/>
          <w:lang w:val="en-US"/>
        </w:rPr>
        <w:t>ที่คาดว่าจะได้รับคืนและรับรู้ผลขาดทุนจากการด้อยค่าของสินทรัพย์ในงบกำไรขาดทุน</w:t>
      </w:r>
      <w:r w:rsidR="00E12936">
        <w:rPr>
          <w:rFonts w:asciiTheme="majorBidi" w:hAnsiTheme="majorBidi" w:cstheme="majorBidi" w:hint="cs"/>
          <w:sz w:val="32"/>
          <w:szCs w:val="32"/>
          <w:cs/>
          <w:lang w:val="en-US"/>
        </w:rPr>
        <w:t xml:space="preserve"> </w:t>
      </w:r>
      <w:r w:rsidRPr="00B63DA3">
        <w:rPr>
          <w:rFonts w:asciiTheme="majorBidi" w:hAnsiTheme="majorBidi" w:cstheme="majorBidi" w:hint="cs"/>
          <w:sz w:val="32"/>
          <w:szCs w:val="32"/>
          <w:cs/>
          <w:lang w:val="en-US"/>
        </w:rPr>
        <w:t>มูลค่าที่คาดว่า</w:t>
      </w:r>
      <w:r w:rsidR="00E12936">
        <w:rPr>
          <w:rFonts w:asciiTheme="majorBidi" w:hAnsiTheme="majorBidi" w:cstheme="majorBidi" w:hint="cs"/>
          <w:sz w:val="32"/>
          <w:szCs w:val="32"/>
          <w:cs/>
          <w:lang w:val="en-US"/>
        </w:rPr>
        <w:t xml:space="preserve">       </w:t>
      </w:r>
      <w:r w:rsidRPr="00B63DA3">
        <w:rPr>
          <w:rFonts w:asciiTheme="majorBidi" w:hAnsiTheme="majorBidi" w:cstheme="majorBidi" w:hint="cs"/>
          <w:sz w:val="32"/>
          <w:szCs w:val="32"/>
          <w:cs/>
          <w:lang w:val="en-US"/>
        </w:rPr>
        <w:t>จะได้รับคืนของสินทรัพย์ หมายถึงราคาขายสุทธิหรือมูลค่าจากการใช้สินทรัพย์นั้นแล้วแต่จำนวนใด</w:t>
      </w:r>
      <w:r w:rsidR="00E12936">
        <w:rPr>
          <w:rFonts w:asciiTheme="majorBidi" w:hAnsiTheme="majorBidi" w:cstheme="majorBidi" w:hint="cs"/>
          <w:sz w:val="32"/>
          <w:szCs w:val="32"/>
          <w:cs/>
          <w:lang w:val="en-US"/>
        </w:rPr>
        <w:t xml:space="preserve">                         </w:t>
      </w:r>
      <w:r w:rsidRPr="00B63DA3">
        <w:rPr>
          <w:rFonts w:asciiTheme="majorBidi" w:hAnsiTheme="majorBidi" w:cstheme="majorBidi" w:hint="cs"/>
          <w:sz w:val="32"/>
          <w:szCs w:val="32"/>
          <w:cs/>
          <w:lang w:val="en-US"/>
        </w:rPr>
        <w:t>จะสูงกว่า</w:t>
      </w:r>
    </w:p>
    <w:p w14:paraId="7E9349F1" w14:textId="3F496782" w:rsidR="00ED6E39" w:rsidRPr="00B63DA3" w:rsidRDefault="00ED6E39" w:rsidP="00ED6E39">
      <w:pPr>
        <w:spacing w:before="120" w:after="120"/>
        <w:ind w:left="547" w:hanging="547"/>
        <w:jc w:val="thaiDistribute"/>
        <w:rPr>
          <w:rFonts w:asciiTheme="majorBidi" w:hAnsiTheme="majorBidi" w:cstheme="majorBidi"/>
          <w:sz w:val="32"/>
          <w:szCs w:val="32"/>
          <w:lang w:val="en-US"/>
        </w:rPr>
      </w:pPr>
      <w:r w:rsidRPr="00B63DA3">
        <w:rPr>
          <w:rFonts w:asciiTheme="majorBidi" w:hAnsiTheme="majorBidi" w:cstheme="majorBidi" w:hint="cs"/>
          <w:sz w:val="32"/>
          <w:szCs w:val="32"/>
          <w:cs/>
          <w:lang w:val="en-US"/>
        </w:rPr>
        <w:tab/>
        <w:t>ขาดทุนจากการด้อยค่ารับรู้เมื่อมูลค่าตามบัญชีของสินทรัพย์สูงกว่ามูลค่าที่จะได้รับคืน ขาดทุนจากการ</w:t>
      </w:r>
      <w:r w:rsidR="00E12936">
        <w:rPr>
          <w:rFonts w:asciiTheme="majorBidi" w:hAnsiTheme="majorBidi" w:cstheme="majorBidi" w:hint="cs"/>
          <w:sz w:val="32"/>
          <w:szCs w:val="32"/>
          <w:cs/>
          <w:lang w:val="en-US"/>
        </w:rPr>
        <w:t xml:space="preserve">     </w:t>
      </w:r>
      <w:r w:rsidRPr="00B63DA3">
        <w:rPr>
          <w:rFonts w:asciiTheme="majorBidi" w:hAnsiTheme="majorBidi" w:cstheme="majorBidi" w:hint="cs"/>
          <w:sz w:val="32"/>
          <w:szCs w:val="32"/>
          <w:cs/>
          <w:lang w:val="en-US"/>
        </w:rPr>
        <w:t xml:space="preserve">ด้อยค่าบันทึกในกำไรหรือขาดทุน </w:t>
      </w:r>
    </w:p>
    <w:p w14:paraId="73888D65" w14:textId="77777777" w:rsidR="00ED6E39" w:rsidRPr="00B63DA3" w:rsidRDefault="00ED6E39" w:rsidP="00ED6E39">
      <w:pPr>
        <w:spacing w:before="120" w:after="120"/>
        <w:ind w:left="547" w:hanging="547"/>
        <w:jc w:val="thaiDistribute"/>
        <w:rPr>
          <w:rFonts w:asciiTheme="majorBidi" w:hAnsiTheme="majorBidi" w:cstheme="majorBidi"/>
          <w:b/>
          <w:bCs/>
          <w:sz w:val="32"/>
          <w:szCs w:val="32"/>
          <w:lang w:val="en-US"/>
        </w:rPr>
      </w:pPr>
      <w:r w:rsidRPr="00B63DA3">
        <w:rPr>
          <w:rFonts w:asciiTheme="majorBidi" w:hAnsiTheme="majorBidi" w:cstheme="majorBidi" w:hint="cs"/>
          <w:b/>
          <w:bCs/>
          <w:sz w:val="32"/>
          <w:szCs w:val="32"/>
          <w:lang w:val="en-US"/>
        </w:rPr>
        <w:t>5.12</w:t>
      </w:r>
      <w:r w:rsidRPr="00B63DA3">
        <w:rPr>
          <w:rFonts w:asciiTheme="majorBidi" w:hAnsiTheme="majorBidi" w:cstheme="majorBidi" w:hint="cs"/>
          <w:b/>
          <w:bCs/>
          <w:sz w:val="32"/>
          <w:szCs w:val="32"/>
          <w:lang w:val="en-US"/>
        </w:rPr>
        <w:tab/>
      </w:r>
      <w:r w:rsidRPr="00B63DA3">
        <w:rPr>
          <w:rFonts w:asciiTheme="majorBidi" w:hAnsiTheme="majorBidi" w:cstheme="majorBidi" w:hint="cs"/>
          <w:b/>
          <w:bCs/>
          <w:sz w:val="32"/>
          <w:szCs w:val="32"/>
          <w:cs/>
          <w:lang w:val="en-US"/>
        </w:rPr>
        <w:t>สินทรัพย์สิทธิการใช้และหนี้สินตามสัญญาเช่า</w:t>
      </w:r>
    </w:p>
    <w:p w14:paraId="58A55CCB" w14:textId="77777777" w:rsidR="00ED6E39" w:rsidRPr="00B63DA3" w:rsidRDefault="00ED6E39" w:rsidP="00ED6E39">
      <w:pPr>
        <w:spacing w:before="120" w:after="120"/>
        <w:ind w:left="547" w:hanging="547"/>
        <w:jc w:val="thaiDistribute"/>
        <w:rPr>
          <w:rFonts w:asciiTheme="majorBidi" w:hAnsiTheme="majorBidi" w:cstheme="majorBidi"/>
          <w:i/>
          <w:iCs/>
          <w:sz w:val="32"/>
          <w:szCs w:val="32"/>
          <w:lang w:val="en-US"/>
        </w:rPr>
      </w:pPr>
      <w:r w:rsidRPr="00B63DA3">
        <w:rPr>
          <w:rFonts w:asciiTheme="majorBidi" w:hAnsiTheme="majorBidi" w:cstheme="majorBidi" w:hint="cs"/>
          <w:i/>
          <w:iCs/>
          <w:sz w:val="32"/>
          <w:szCs w:val="32"/>
          <w:cs/>
          <w:lang w:val="en-US"/>
        </w:rPr>
        <w:tab/>
        <w:t>สัญญาเช่า - กรณีกลุ่มบริษัทเป็นผู้เช่า</w:t>
      </w:r>
    </w:p>
    <w:p w14:paraId="5AE5B063" w14:textId="0CB02028" w:rsidR="00ED6E39" w:rsidRPr="00B63DA3" w:rsidRDefault="00ED6E39" w:rsidP="00ED6E39">
      <w:pPr>
        <w:spacing w:before="120" w:after="120"/>
        <w:ind w:left="547" w:hanging="547"/>
        <w:jc w:val="thaiDistribute"/>
        <w:rPr>
          <w:rFonts w:asciiTheme="majorBidi" w:hAnsiTheme="majorBidi" w:cstheme="majorBidi"/>
          <w:sz w:val="32"/>
          <w:szCs w:val="32"/>
          <w:lang w:val="en-US"/>
        </w:rPr>
      </w:pPr>
      <w:r w:rsidRPr="00B63DA3">
        <w:rPr>
          <w:rFonts w:asciiTheme="majorBidi" w:hAnsiTheme="majorBidi" w:cstheme="majorBidi" w:hint="cs"/>
          <w:sz w:val="32"/>
          <w:szCs w:val="32"/>
          <w:cs/>
          <w:lang w:val="en-US"/>
        </w:rPr>
        <w:tab/>
        <w:t xml:space="preserve">ณ วันเริ่มต้นของสัญญา กลุ่มบริษัทประเมินว่าสัญญาเป็นสัญญาเช่าหรือประกอบด้วยสัญญาเช่าหรือไม่ </w:t>
      </w:r>
      <w:r w:rsidR="00E12936">
        <w:rPr>
          <w:rFonts w:asciiTheme="majorBidi" w:hAnsiTheme="majorBidi" w:cstheme="majorBidi" w:hint="cs"/>
          <w:sz w:val="32"/>
          <w:szCs w:val="32"/>
          <w:cs/>
          <w:lang w:val="en-US"/>
        </w:rPr>
        <w:t xml:space="preserve">               </w:t>
      </w:r>
      <w:r w:rsidRPr="00B63DA3">
        <w:rPr>
          <w:rFonts w:asciiTheme="majorBidi" w:hAnsiTheme="majorBidi" w:cstheme="majorBidi" w:hint="cs"/>
          <w:sz w:val="32"/>
          <w:szCs w:val="32"/>
          <w:cs/>
          <w:lang w:val="en-US"/>
        </w:rPr>
        <w:t>โดยสัญญาจะเป็นสัญญาเช่าหรือประกอบด้วยสัญญาเช่า ถ้าสัญญาเช่านั้นเป็นการให้สิทธิในการควบคุม</w:t>
      </w:r>
      <w:r w:rsidR="006F101B">
        <w:rPr>
          <w:rFonts w:asciiTheme="majorBidi" w:hAnsiTheme="majorBidi" w:cstheme="majorBidi"/>
          <w:sz w:val="32"/>
          <w:szCs w:val="32"/>
          <w:lang w:val="en-US"/>
        </w:rPr>
        <w:t xml:space="preserve">     </w:t>
      </w:r>
      <w:r w:rsidRPr="00B63DA3">
        <w:rPr>
          <w:rFonts w:asciiTheme="majorBidi" w:hAnsiTheme="majorBidi" w:cstheme="majorBidi" w:hint="cs"/>
          <w:sz w:val="32"/>
          <w:szCs w:val="32"/>
          <w:cs/>
          <w:lang w:val="en-US"/>
        </w:rPr>
        <w:t>การใช้สินทรัพย์ที่ระบุสำหรับช่วงเวลาหนึ่งเพื่อการแลกเปลี่ยนกับสิ่งตอบแทน</w:t>
      </w:r>
    </w:p>
    <w:p w14:paraId="38AC9B3C" w14:textId="6435D7D4" w:rsidR="00ED6E39" w:rsidRPr="00B63DA3" w:rsidRDefault="00ED6E39" w:rsidP="00ED6E39">
      <w:pPr>
        <w:spacing w:before="120" w:after="120"/>
        <w:ind w:left="547" w:hanging="547"/>
        <w:jc w:val="thaiDistribute"/>
        <w:rPr>
          <w:rFonts w:asciiTheme="majorBidi" w:hAnsiTheme="majorBidi" w:cstheme="majorBidi"/>
          <w:sz w:val="32"/>
          <w:szCs w:val="32"/>
          <w:lang w:val="en-US"/>
        </w:rPr>
      </w:pPr>
      <w:r w:rsidRPr="00B63DA3">
        <w:rPr>
          <w:rFonts w:asciiTheme="majorBidi" w:hAnsiTheme="majorBidi" w:cstheme="majorBidi" w:hint="cs"/>
          <w:sz w:val="32"/>
          <w:szCs w:val="32"/>
          <w:cs/>
          <w:lang w:val="en-US"/>
        </w:rPr>
        <w:tab/>
        <w:t>กลุ่มบริษัทรับรู้สินทรัพย์สิทธิการใช้และหนี้สินตามสัญญาเช่า ณ วันที่สัญญาเช่าเริ่มมีผล สินทรัพย์สิทธิ</w:t>
      </w:r>
      <w:r w:rsidR="006F101B">
        <w:rPr>
          <w:rFonts w:asciiTheme="majorBidi" w:hAnsiTheme="majorBidi" w:cstheme="majorBidi"/>
          <w:sz w:val="32"/>
          <w:szCs w:val="32"/>
          <w:lang w:val="en-US"/>
        </w:rPr>
        <w:t xml:space="preserve">   </w:t>
      </w:r>
      <w:r w:rsidRPr="00B63DA3">
        <w:rPr>
          <w:rFonts w:asciiTheme="majorBidi" w:hAnsiTheme="majorBidi" w:cstheme="majorBidi" w:hint="cs"/>
          <w:sz w:val="32"/>
          <w:szCs w:val="32"/>
          <w:cs/>
          <w:lang w:val="en-US"/>
        </w:rPr>
        <w:t>การใช้วัดมูลค่าโดยใช้ราคาทุน ซึ่งประกอบด้วยจำนวนเงินของหนี้สินตามสัญญาเช่าจากการวัดมูลค่าเริ่มแรก ปรับปรุงด้วยการจ่ายชำระใด ๆ ตามสัญญาเช่า ณ วันที่สัญญาเริ่มมีผลหรือก่อนวันที่สัญญาเริ่มมีผล ต้นทุนทางตรงเริ่มแรกใด ๆ ที่เกิดขึ้นและประมาณการต้นทุนที่จะเกิดขึ้นสำหรับผู้เช่าในการรื้อและ</w:t>
      </w:r>
      <w:r w:rsidR="006F101B">
        <w:rPr>
          <w:rFonts w:asciiTheme="majorBidi" w:hAnsiTheme="majorBidi" w:cstheme="majorBidi"/>
          <w:sz w:val="32"/>
          <w:szCs w:val="32"/>
          <w:lang w:val="en-US"/>
        </w:rPr>
        <w:t xml:space="preserve">           </w:t>
      </w:r>
      <w:r w:rsidRPr="00B63DA3">
        <w:rPr>
          <w:rFonts w:asciiTheme="majorBidi" w:hAnsiTheme="majorBidi" w:cstheme="majorBidi" w:hint="cs"/>
          <w:sz w:val="32"/>
          <w:szCs w:val="32"/>
          <w:cs/>
          <w:lang w:val="en-US"/>
        </w:rPr>
        <w:t>การขนย้ายสินทรัพย์อ้างอิง การบูรณะสถานที่ตั้งของสินทรัพย์อ้างอิง หรือการบูรณะสินทรัพย์อ้างอิงให้อยู่ในสภาพตามที่กำหนดไว้ หักด้วยสิ่งจูงใจตามสัญญาเช่าที่ได้รับใด ๆ</w:t>
      </w:r>
    </w:p>
    <w:p w14:paraId="50CC1B65" w14:textId="00A5DEB9" w:rsidR="00ED6E39" w:rsidRPr="00B63DA3" w:rsidRDefault="00ED6E39" w:rsidP="00ED6E39">
      <w:pPr>
        <w:spacing w:before="120" w:after="120"/>
        <w:ind w:left="547" w:hanging="547"/>
        <w:jc w:val="thaiDistribute"/>
        <w:rPr>
          <w:rFonts w:asciiTheme="majorBidi" w:hAnsiTheme="majorBidi" w:cstheme="majorBidi"/>
          <w:sz w:val="32"/>
          <w:szCs w:val="32"/>
          <w:lang w:val="en-US"/>
        </w:rPr>
      </w:pPr>
      <w:r w:rsidRPr="00B63DA3">
        <w:rPr>
          <w:rFonts w:asciiTheme="majorBidi" w:hAnsiTheme="majorBidi" w:cstheme="majorBidi" w:hint="cs"/>
          <w:sz w:val="32"/>
          <w:szCs w:val="32"/>
          <w:cs/>
          <w:lang w:val="en-US"/>
        </w:rPr>
        <w:tab/>
        <w:t>หนี้สินตามสัญญาเช่าวัดมูลค่าด้วยมูลค่าปัจจุบันของการจ่ายชำระตามสัญญาเช่าที่ยังไม่ได้จ่ายชำระ</w:t>
      </w:r>
      <w:r w:rsidR="00E12936">
        <w:rPr>
          <w:rFonts w:asciiTheme="majorBidi" w:hAnsiTheme="majorBidi" w:cstheme="majorBidi" w:hint="cs"/>
          <w:sz w:val="32"/>
          <w:szCs w:val="32"/>
          <w:cs/>
          <w:lang w:val="en-US"/>
        </w:rPr>
        <w:t xml:space="preserve"> </w:t>
      </w:r>
      <w:r w:rsidRPr="00B63DA3">
        <w:rPr>
          <w:rFonts w:asciiTheme="majorBidi" w:hAnsiTheme="majorBidi" w:cstheme="majorBidi" w:hint="cs"/>
          <w:sz w:val="32"/>
          <w:szCs w:val="32"/>
          <w:cs/>
          <w:lang w:val="en-US"/>
        </w:rPr>
        <w:t>ณ วันที่สัญญาเช่า เริ่มมีผล ซึ่งคิดลดด้วยอัตราดอกเบี้ยตามนัยของสัญญาเช่าหากอัตรานั้นสามารถกำหนดได้ทุกเมื่อ แต่หากอัตรานั้นไม่สามารถกำหนดได้ทุกเมื่อ กลุ่มบริษัทต้องใช้อัตราดอกเบี้ยการกู้ยืมส่วนเพิ่มของ</w:t>
      </w:r>
      <w:r w:rsidR="00E12936">
        <w:rPr>
          <w:rFonts w:asciiTheme="majorBidi" w:hAnsiTheme="majorBidi" w:cstheme="majorBidi" w:hint="cs"/>
          <w:sz w:val="32"/>
          <w:szCs w:val="32"/>
          <w:cs/>
          <w:lang w:val="en-US"/>
        </w:rPr>
        <w:t xml:space="preserve">        </w:t>
      </w:r>
      <w:r w:rsidRPr="00B63DA3">
        <w:rPr>
          <w:rFonts w:asciiTheme="majorBidi" w:hAnsiTheme="majorBidi" w:cstheme="majorBidi" w:hint="cs"/>
          <w:sz w:val="32"/>
          <w:szCs w:val="32"/>
          <w:cs/>
          <w:lang w:val="en-US"/>
        </w:rPr>
        <w:t>กลุ่มบริษัท</w:t>
      </w:r>
    </w:p>
    <w:p w14:paraId="35085D49" w14:textId="77777777" w:rsidR="00217ABF" w:rsidRDefault="00ED6E39" w:rsidP="00ED6E39">
      <w:pPr>
        <w:spacing w:before="120" w:after="120"/>
        <w:ind w:left="547" w:hanging="547"/>
        <w:jc w:val="thaiDistribute"/>
        <w:rPr>
          <w:rFonts w:asciiTheme="majorBidi" w:hAnsiTheme="majorBidi" w:cstheme="majorBidi"/>
          <w:sz w:val="32"/>
          <w:szCs w:val="32"/>
          <w:cs/>
          <w:lang w:val="en-US"/>
        </w:rPr>
      </w:pPr>
      <w:r w:rsidRPr="00B63DA3">
        <w:rPr>
          <w:rFonts w:asciiTheme="majorBidi" w:hAnsiTheme="majorBidi" w:cstheme="majorBidi" w:hint="cs"/>
          <w:sz w:val="32"/>
          <w:szCs w:val="32"/>
          <w:cs/>
          <w:lang w:val="en-US"/>
        </w:rPr>
        <w:tab/>
      </w:r>
    </w:p>
    <w:p w14:paraId="2D11EC50" w14:textId="77777777" w:rsidR="00217ABF" w:rsidRDefault="00217ABF">
      <w:pPr>
        <w:spacing w:after="160" w:line="259" w:lineRule="auto"/>
        <w:rPr>
          <w:rFonts w:asciiTheme="majorBidi" w:hAnsiTheme="majorBidi" w:cstheme="majorBidi"/>
          <w:sz w:val="32"/>
          <w:szCs w:val="32"/>
          <w:cs/>
          <w:lang w:val="en-US"/>
        </w:rPr>
      </w:pPr>
      <w:r>
        <w:rPr>
          <w:rFonts w:asciiTheme="majorBidi" w:hAnsiTheme="majorBidi" w:cstheme="majorBidi"/>
          <w:sz w:val="32"/>
          <w:szCs w:val="32"/>
          <w:cs/>
          <w:lang w:val="en-US"/>
        </w:rPr>
        <w:br w:type="page"/>
      </w:r>
    </w:p>
    <w:p w14:paraId="4143E049" w14:textId="23A37EBF" w:rsidR="00ED6E39" w:rsidRPr="00B63DA3" w:rsidRDefault="00217ABF" w:rsidP="00ED6E39">
      <w:pPr>
        <w:spacing w:before="120" w:after="120"/>
        <w:ind w:left="547" w:hanging="547"/>
        <w:jc w:val="thaiDistribute"/>
        <w:rPr>
          <w:rFonts w:asciiTheme="majorBidi" w:hAnsiTheme="majorBidi" w:cstheme="majorBidi"/>
          <w:sz w:val="32"/>
          <w:szCs w:val="32"/>
          <w:lang w:val="en-US"/>
        </w:rPr>
      </w:pPr>
      <w:r>
        <w:rPr>
          <w:rFonts w:asciiTheme="majorBidi" w:hAnsiTheme="majorBidi" w:cstheme="majorBidi"/>
          <w:sz w:val="32"/>
          <w:szCs w:val="32"/>
          <w:cs/>
          <w:lang w:val="en-US"/>
        </w:rPr>
        <w:lastRenderedPageBreak/>
        <w:tab/>
      </w:r>
      <w:r w:rsidR="00ED6E39" w:rsidRPr="00B63DA3">
        <w:rPr>
          <w:rFonts w:asciiTheme="majorBidi" w:hAnsiTheme="majorBidi" w:cstheme="majorBidi" w:hint="cs"/>
          <w:sz w:val="32"/>
          <w:szCs w:val="32"/>
          <w:cs/>
          <w:lang w:val="en-US"/>
        </w:rPr>
        <w:t>การจ่ายชำระตามสัญญาเช่าที่รวมอยู่ในการวัดมูลค่าของหนี้สินตามสัญญาเช่า ประกอบด้วย</w:t>
      </w:r>
    </w:p>
    <w:p w14:paraId="64002E41" w14:textId="77777777" w:rsidR="00ED6E39" w:rsidRPr="00B63DA3" w:rsidRDefault="00ED6E39" w:rsidP="00ED6E39">
      <w:pPr>
        <w:tabs>
          <w:tab w:val="left" w:pos="540"/>
        </w:tabs>
        <w:ind w:left="907" w:hanging="907"/>
        <w:jc w:val="thaiDistribute"/>
        <w:rPr>
          <w:rFonts w:asciiTheme="majorBidi" w:hAnsiTheme="majorBidi" w:cstheme="majorBidi"/>
          <w:sz w:val="32"/>
          <w:szCs w:val="32"/>
          <w:lang w:val="en-US"/>
        </w:rPr>
      </w:pPr>
      <w:r w:rsidRPr="00B63DA3">
        <w:rPr>
          <w:rFonts w:asciiTheme="majorBidi" w:hAnsiTheme="majorBidi" w:cstheme="majorBidi" w:hint="cs"/>
          <w:sz w:val="32"/>
          <w:szCs w:val="32"/>
          <w:cs/>
          <w:lang w:val="en-US"/>
        </w:rPr>
        <w:tab/>
      </w:r>
      <w:r w:rsidRPr="00B63DA3">
        <w:rPr>
          <w:rFonts w:asciiTheme="majorBidi" w:hAnsiTheme="majorBidi" w:cstheme="majorBidi" w:hint="cs"/>
          <w:sz w:val="32"/>
          <w:szCs w:val="32"/>
          <w:lang w:val="en-US"/>
        </w:rPr>
        <w:t>-</w:t>
      </w:r>
      <w:r w:rsidRPr="00B63DA3">
        <w:rPr>
          <w:rFonts w:asciiTheme="majorBidi" w:hAnsiTheme="majorBidi" w:cstheme="majorBidi" w:hint="cs"/>
          <w:sz w:val="32"/>
          <w:szCs w:val="32"/>
          <w:lang w:val="en-US"/>
        </w:rPr>
        <w:tab/>
      </w:r>
      <w:r w:rsidRPr="00B63DA3">
        <w:rPr>
          <w:rFonts w:asciiTheme="majorBidi" w:hAnsiTheme="majorBidi" w:cstheme="majorBidi" w:hint="cs"/>
          <w:sz w:val="32"/>
          <w:szCs w:val="32"/>
          <w:cs/>
          <w:lang w:val="en-US"/>
        </w:rPr>
        <w:t>การจ่ายชำระคงที่ รวมถึงการจ่ายชำระคงที่โดยเนื้อหา</w:t>
      </w:r>
    </w:p>
    <w:p w14:paraId="75FB565E" w14:textId="5AC10C46" w:rsidR="00ED6E39" w:rsidRPr="00B63DA3" w:rsidRDefault="00ED6E39" w:rsidP="00ED6E39">
      <w:pPr>
        <w:tabs>
          <w:tab w:val="left" w:pos="540"/>
        </w:tabs>
        <w:ind w:left="907" w:hanging="907"/>
        <w:jc w:val="thaiDistribute"/>
        <w:rPr>
          <w:rFonts w:asciiTheme="majorBidi" w:hAnsiTheme="majorBidi" w:cstheme="majorBidi"/>
          <w:sz w:val="32"/>
          <w:szCs w:val="32"/>
          <w:lang w:val="en-US"/>
        </w:rPr>
      </w:pPr>
      <w:r w:rsidRPr="00B63DA3">
        <w:rPr>
          <w:rFonts w:asciiTheme="majorBidi" w:hAnsiTheme="majorBidi" w:cstheme="majorBidi" w:hint="cs"/>
          <w:sz w:val="32"/>
          <w:szCs w:val="32"/>
          <w:lang w:val="en-US"/>
        </w:rPr>
        <w:tab/>
        <w:t>-</w:t>
      </w:r>
      <w:r w:rsidRPr="00B63DA3">
        <w:rPr>
          <w:rFonts w:asciiTheme="majorBidi" w:hAnsiTheme="majorBidi" w:cstheme="majorBidi" w:hint="cs"/>
          <w:sz w:val="32"/>
          <w:szCs w:val="32"/>
          <w:lang w:val="en-US"/>
        </w:rPr>
        <w:tab/>
      </w:r>
      <w:r w:rsidRPr="00B63DA3">
        <w:rPr>
          <w:rFonts w:asciiTheme="majorBidi" w:hAnsiTheme="majorBidi" w:cstheme="majorBidi" w:hint="cs"/>
          <w:sz w:val="32"/>
          <w:szCs w:val="32"/>
          <w:cs/>
          <w:lang w:val="en-US"/>
        </w:rPr>
        <w:t xml:space="preserve">การจ่ายชำระค่าเช่าผันแปรที่ขึ้นอยู่กับดัชนีหรืออัตรา ซึ่งการวัดมูลค่าเริ่มแรกใช้ดัชนีหรืออัตรา </w:t>
      </w:r>
      <w:r w:rsidR="00AC1815" w:rsidRPr="00B63DA3">
        <w:rPr>
          <w:rFonts w:asciiTheme="majorBidi" w:hAnsiTheme="majorBidi" w:cstheme="majorBidi"/>
          <w:sz w:val="32"/>
          <w:szCs w:val="32"/>
          <w:lang w:val="en-US"/>
        </w:rPr>
        <w:t xml:space="preserve">              </w:t>
      </w:r>
      <w:r w:rsidRPr="00B63DA3">
        <w:rPr>
          <w:rFonts w:asciiTheme="majorBidi" w:hAnsiTheme="majorBidi" w:cstheme="majorBidi" w:hint="cs"/>
          <w:sz w:val="32"/>
          <w:szCs w:val="32"/>
          <w:cs/>
          <w:lang w:val="en-US"/>
        </w:rPr>
        <w:t>ณ วันที่สัญญาเช่าเริ่มมีผล</w:t>
      </w:r>
    </w:p>
    <w:p w14:paraId="462D3D6C" w14:textId="77777777" w:rsidR="00ED6E39" w:rsidRPr="00B63DA3" w:rsidRDefault="00ED6E39" w:rsidP="00ED6E39">
      <w:pPr>
        <w:tabs>
          <w:tab w:val="left" w:pos="540"/>
        </w:tabs>
        <w:ind w:left="907" w:hanging="907"/>
        <w:jc w:val="thaiDistribute"/>
        <w:rPr>
          <w:rFonts w:asciiTheme="majorBidi" w:hAnsiTheme="majorBidi" w:cstheme="majorBidi"/>
          <w:sz w:val="32"/>
          <w:szCs w:val="32"/>
          <w:lang w:val="en-US"/>
        </w:rPr>
      </w:pPr>
      <w:r w:rsidRPr="00B63DA3">
        <w:rPr>
          <w:rFonts w:asciiTheme="majorBidi" w:hAnsiTheme="majorBidi" w:cstheme="majorBidi" w:hint="cs"/>
          <w:sz w:val="32"/>
          <w:szCs w:val="32"/>
          <w:lang w:val="en-US"/>
        </w:rPr>
        <w:tab/>
        <w:t>-</w:t>
      </w:r>
      <w:r w:rsidRPr="00B63DA3">
        <w:rPr>
          <w:rFonts w:asciiTheme="majorBidi" w:hAnsiTheme="majorBidi" w:cstheme="majorBidi" w:hint="cs"/>
          <w:sz w:val="32"/>
          <w:szCs w:val="32"/>
          <w:lang w:val="en-US"/>
        </w:rPr>
        <w:tab/>
      </w:r>
      <w:r w:rsidRPr="00B63DA3">
        <w:rPr>
          <w:rFonts w:asciiTheme="majorBidi" w:hAnsiTheme="majorBidi" w:cstheme="majorBidi" w:hint="cs"/>
          <w:sz w:val="32"/>
          <w:szCs w:val="32"/>
          <w:cs/>
          <w:lang w:val="en-US"/>
        </w:rPr>
        <w:t>จำนวนเงินที่คาดว่าจะต้องจ่ายชำระภายใต้การรับประกันมูลค่าคงเหลือ</w:t>
      </w:r>
    </w:p>
    <w:p w14:paraId="509A3A04" w14:textId="0914EC0E" w:rsidR="00ED6E39" w:rsidRPr="00B63DA3" w:rsidRDefault="00ED6E39" w:rsidP="00ED6E39">
      <w:pPr>
        <w:tabs>
          <w:tab w:val="left" w:pos="540"/>
        </w:tabs>
        <w:ind w:left="907" w:hanging="907"/>
        <w:jc w:val="thaiDistribute"/>
        <w:rPr>
          <w:rFonts w:asciiTheme="majorBidi" w:hAnsiTheme="majorBidi" w:cstheme="majorBidi"/>
          <w:sz w:val="32"/>
          <w:szCs w:val="32"/>
          <w:lang w:val="en-US"/>
        </w:rPr>
      </w:pPr>
      <w:r w:rsidRPr="00B63DA3">
        <w:rPr>
          <w:rFonts w:asciiTheme="majorBidi" w:hAnsiTheme="majorBidi" w:cstheme="majorBidi" w:hint="cs"/>
          <w:sz w:val="32"/>
          <w:szCs w:val="32"/>
          <w:lang w:val="en-US"/>
        </w:rPr>
        <w:tab/>
        <w:t>-</w:t>
      </w:r>
      <w:r w:rsidRPr="00B63DA3">
        <w:rPr>
          <w:rFonts w:asciiTheme="majorBidi" w:hAnsiTheme="majorBidi" w:cstheme="majorBidi" w:hint="cs"/>
          <w:sz w:val="32"/>
          <w:szCs w:val="32"/>
          <w:lang w:val="en-US"/>
        </w:rPr>
        <w:tab/>
      </w:r>
      <w:r w:rsidRPr="00B63DA3">
        <w:rPr>
          <w:rFonts w:asciiTheme="majorBidi" w:hAnsiTheme="majorBidi" w:cstheme="majorBidi" w:hint="cs"/>
          <w:sz w:val="32"/>
          <w:szCs w:val="32"/>
          <w:cs/>
          <w:lang w:val="en-US"/>
        </w:rPr>
        <w:t xml:space="preserve">ราคาใช้สิทธิเลือกซื้อ หากมีความแน่นอนอย่างสมเหตุสมผลที่กลุ่มบริษัทจะใช้สิทธิเลือกซื้อนั้น </w:t>
      </w:r>
      <w:r w:rsidR="00E12936">
        <w:rPr>
          <w:rFonts w:asciiTheme="majorBidi" w:hAnsiTheme="majorBidi" w:cstheme="majorBidi" w:hint="cs"/>
          <w:sz w:val="32"/>
          <w:szCs w:val="32"/>
          <w:cs/>
          <w:lang w:val="en-US"/>
        </w:rPr>
        <w:t xml:space="preserve">         </w:t>
      </w:r>
      <w:r w:rsidRPr="00B63DA3">
        <w:rPr>
          <w:rFonts w:asciiTheme="majorBidi" w:hAnsiTheme="majorBidi" w:cstheme="majorBidi" w:hint="cs"/>
          <w:sz w:val="32"/>
          <w:szCs w:val="32"/>
          <w:cs/>
          <w:lang w:val="en-US"/>
        </w:rPr>
        <w:t>โดยราคาดังกล่าวเป็นค่าเช่าที่คาดว่าจะต้องจ่ายชำระในระยะการต่อสัญญาตามสิทธิเลือกซื้อ และ</w:t>
      </w:r>
    </w:p>
    <w:p w14:paraId="47B086DE" w14:textId="36167859" w:rsidR="00ED6E39" w:rsidRPr="00B63DA3" w:rsidRDefault="00ED6E39" w:rsidP="00ED6E39">
      <w:pPr>
        <w:tabs>
          <w:tab w:val="left" w:pos="540"/>
        </w:tabs>
        <w:ind w:left="907" w:hanging="907"/>
        <w:jc w:val="thaiDistribute"/>
        <w:rPr>
          <w:rFonts w:asciiTheme="majorBidi" w:hAnsiTheme="majorBidi" w:cstheme="majorBidi"/>
          <w:sz w:val="32"/>
          <w:szCs w:val="32"/>
          <w:lang w:val="en-US"/>
        </w:rPr>
      </w:pPr>
      <w:r w:rsidRPr="00B63DA3">
        <w:rPr>
          <w:rFonts w:asciiTheme="majorBidi" w:hAnsiTheme="majorBidi" w:cstheme="majorBidi" w:hint="cs"/>
          <w:sz w:val="32"/>
          <w:szCs w:val="32"/>
          <w:lang w:val="en-US"/>
        </w:rPr>
        <w:tab/>
        <w:t>-</w:t>
      </w:r>
      <w:r w:rsidRPr="00B63DA3">
        <w:rPr>
          <w:rFonts w:asciiTheme="majorBidi" w:hAnsiTheme="majorBidi" w:cstheme="majorBidi" w:hint="cs"/>
          <w:sz w:val="32"/>
          <w:szCs w:val="32"/>
          <w:lang w:val="en-US"/>
        </w:rPr>
        <w:tab/>
      </w:r>
      <w:r w:rsidRPr="00B63DA3">
        <w:rPr>
          <w:rFonts w:asciiTheme="majorBidi" w:hAnsiTheme="majorBidi" w:cstheme="majorBidi" w:hint="cs"/>
          <w:sz w:val="32"/>
          <w:szCs w:val="32"/>
          <w:cs/>
          <w:lang w:val="en-US"/>
        </w:rPr>
        <w:t>การจ่ายชำระค่าปรับเพื่อการยกเลิกสัญญาเช่า หากมีความแน่นอนอย่างสมเหตุสมผลว่ากลุ่มบริษัท</w:t>
      </w:r>
      <w:r w:rsidR="003D5066">
        <w:rPr>
          <w:rFonts w:asciiTheme="majorBidi" w:hAnsiTheme="majorBidi" w:cstheme="majorBidi"/>
          <w:sz w:val="32"/>
          <w:szCs w:val="32"/>
          <w:lang w:val="en-US"/>
        </w:rPr>
        <w:t xml:space="preserve">   </w:t>
      </w:r>
      <w:r w:rsidR="00E12936">
        <w:rPr>
          <w:rFonts w:asciiTheme="majorBidi" w:hAnsiTheme="majorBidi" w:cstheme="majorBidi" w:hint="cs"/>
          <w:sz w:val="32"/>
          <w:szCs w:val="32"/>
          <w:cs/>
          <w:lang w:val="en-US"/>
        </w:rPr>
        <w:t xml:space="preserve">    </w:t>
      </w:r>
      <w:r w:rsidR="003D5066">
        <w:rPr>
          <w:rFonts w:asciiTheme="majorBidi" w:hAnsiTheme="majorBidi" w:cstheme="majorBidi"/>
          <w:sz w:val="32"/>
          <w:szCs w:val="32"/>
          <w:lang w:val="en-US"/>
        </w:rPr>
        <w:t xml:space="preserve"> </w:t>
      </w:r>
      <w:r w:rsidRPr="00B63DA3">
        <w:rPr>
          <w:rFonts w:asciiTheme="majorBidi" w:hAnsiTheme="majorBidi" w:cstheme="majorBidi" w:hint="cs"/>
          <w:sz w:val="32"/>
          <w:szCs w:val="32"/>
          <w:cs/>
          <w:lang w:val="en-US"/>
        </w:rPr>
        <w:t>จะยกเลิกสัญญาเช่า</w:t>
      </w:r>
    </w:p>
    <w:p w14:paraId="5A32BD33" w14:textId="6F8C333E" w:rsidR="00ED6E39" w:rsidRPr="00B63DA3" w:rsidRDefault="00ED6E39" w:rsidP="00ED6E39">
      <w:pPr>
        <w:spacing w:before="120" w:after="120"/>
        <w:ind w:left="547" w:hanging="547"/>
        <w:jc w:val="thaiDistribute"/>
        <w:rPr>
          <w:rFonts w:asciiTheme="majorBidi" w:hAnsiTheme="majorBidi" w:cstheme="majorBidi"/>
          <w:sz w:val="32"/>
          <w:szCs w:val="32"/>
          <w:lang w:val="en-US"/>
        </w:rPr>
      </w:pPr>
      <w:r w:rsidRPr="00B63DA3">
        <w:rPr>
          <w:rFonts w:asciiTheme="majorBidi" w:hAnsiTheme="majorBidi" w:cstheme="majorBidi"/>
          <w:sz w:val="32"/>
          <w:szCs w:val="32"/>
          <w:cs/>
          <w:lang w:val="en-US"/>
        </w:rPr>
        <w:tab/>
      </w:r>
      <w:r w:rsidRPr="00B63DA3">
        <w:rPr>
          <w:rFonts w:asciiTheme="majorBidi" w:hAnsiTheme="majorBidi" w:cstheme="majorBidi" w:hint="cs"/>
          <w:sz w:val="32"/>
          <w:szCs w:val="32"/>
          <w:cs/>
          <w:lang w:val="en-US"/>
        </w:rPr>
        <w:t>ในการใช้วิธีราคาทุน กลุ่มบริษัทต้องวัดมูลค่าสินทรัพย์สิทธิการใช้ด้วยราคาทุนหักค่าเสื่อมราคาสะสมและผลขาดทุนจากการด้อยค่าสะสม และปรับปรุงด้วยการวัดมูลค่าของหนี้สินตามสัญญาเช่าใหม่ กลุ่มบริษัท</w:t>
      </w:r>
      <w:r w:rsidR="006F101B">
        <w:rPr>
          <w:rFonts w:asciiTheme="majorBidi" w:hAnsiTheme="majorBidi" w:cstheme="majorBidi"/>
          <w:sz w:val="32"/>
          <w:szCs w:val="32"/>
          <w:lang w:val="en-US"/>
        </w:rPr>
        <w:t xml:space="preserve">   </w:t>
      </w:r>
      <w:r w:rsidRPr="00B63DA3">
        <w:rPr>
          <w:rFonts w:asciiTheme="majorBidi" w:hAnsiTheme="majorBidi" w:cstheme="majorBidi" w:hint="cs"/>
          <w:sz w:val="32"/>
          <w:szCs w:val="32"/>
          <w:cs/>
          <w:lang w:val="en-US"/>
        </w:rPr>
        <w:t>จะคิดค่าเสื่อมราคาสินทรัพย์สิทธิการใช้โดยใช้วิธีเส้นตรงนับจากวันที่สัญญาเช่าเริ่มมีผลจนถึงวันสิ้นสุดอายุการใช้ประโยชน์ของสินทรัพย์สิทธิการใช้หรือวันสิ้นสุดอายุสัญญาเช่าแล้วแต่วันใดจะเกิดขึ้นก่อน อย่างไรก็ตาม หากสัญญาเช่าโอนความเป็นเจ้าของในสินทรัพย์อ้างอิงให้แก่กลุ่มบริษัทเมื่อสิ้นสุดอายุ</w:t>
      </w:r>
      <w:r w:rsidR="006F101B">
        <w:rPr>
          <w:rFonts w:asciiTheme="majorBidi" w:hAnsiTheme="majorBidi" w:cstheme="majorBidi"/>
          <w:sz w:val="32"/>
          <w:szCs w:val="32"/>
          <w:lang w:val="en-US"/>
        </w:rPr>
        <w:t xml:space="preserve">   </w:t>
      </w:r>
      <w:r w:rsidRPr="00B63DA3">
        <w:rPr>
          <w:rFonts w:asciiTheme="majorBidi" w:hAnsiTheme="majorBidi" w:cstheme="majorBidi" w:hint="cs"/>
          <w:sz w:val="32"/>
          <w:szCs w:val="32"/>
          <w:cs/>
          <w:lang w:val="en-US"/>
        </w:rPr>
        <w:t>สัญญาเช่า หรือหากราคาทุนของสินทรัพย์สิทธิการใช้สะท้อนว่ากลุ่มบริษัทจะใช้สิทธิเลือกซื้อ</w:t>
      </w:r>
      <w:r w:rsidR="00E12936">
        <w:rPr>
          <w:rFonts w:asciiTheme="majorBidi" w:hAnsiTheme="majorBidi" w:cstheme="majorBidi" w:hint="cs"/>
          <w:sz w:val="32"/>
          <w:szCs w:val="32"/>
          <w:cs/>
          <w:lang w:val="en-US"/>
        </w:rPr>
        <w:t xml:space="preserve"> </w:t>
      </w:r>
      <w:r w:rsidRPr="00B63DA3">
        <w:rPr>
          <w:rFonts w:asciiTheme="majorBidi" w:hAnsiTheme="majorBidi" w:cstheme="majorBidi" w:hint="cs"/>
          <w:sz w:val="32"/>
          <w:szCs w:val="32"/>
          <w:cs/>
          <w:lang w:val="en-US"/>
        </w:rPr>
        <w:t>กลุ่มบริษัทต้องคิดค่าเสื่อมราคาสินทรัพย์สิทธิการใช้จากวันที่สัญญาเช่าเริ่มมีผลจนถึงวันสิ้นสุดอายุการใช้ประโยชน์ของสินทรัพย์อ้างอิง อายุการใช้ประโยชน์ของสินทรัพย์สิทธิการใช้พิจารณาโดยใช้หลักการเดียวกันกับ</w:t>
      </w:r>
      <w:r w:rsidR="006F101B">
        <w:rPr>
          <w:rFonts w:asciiTheme="majorBidi" w:hAnsiTheme="majorBidi" w:cstheme="majorBidi"/>
          <w:sz w:val="32"/>
          <w:szCs w:val="32"/>
          <w:lang w:val="en-US"/>
        </w:rPr>
        <w:t xml:space="preserve">   </w:t>
      </w:r>
      <w:r w:rsidRPr="00B63DA3">
        <w:rPr>
          <w:rFonts w:asciiTheme="majorBidi" w:hAnsiTheme="majorBidi" w:cstheme="majorBidi" w:hint="cs"/>
          <w:sz w:val="32"/>
          <w:szCs w:val="32"/>
          <w:cs/>
          <w:lang w:val="en-US"/>
        </w:rPr>
        <w:t xml:space="preserve">การพิจารณาอายุการใช้ประโยชน์ของที่ดิน อาคารและอุปกรณ์ </w:t>
      </w:r>
    </w:p>
    <w:p w14:paraId="67914376" w14:textId="63EA2C15" w:rsidR="00ED6E39" w:rsidRPr="00B63DA3" w:rsidRDefault="00ED6E39" w:rsidP="00ED6E39">
      <w:pPr>
        <w:spacing w:before="120" w:after="120"/>
        <w:ind w:left="547" w:hanging="547"/>
        <w:jc w:val="thaiDistribute"/>
        <w:rPr>
          <w:rFonts w:asciiTheme="majorBidi" w:hAnsiTheme="majorBidi" w:cstheme="majorBidi"/>
          <w:sz w:val="32"/>
          <w:szCs w:val="32"/>
          <w:lang w:val="en-US"/>
        </w:rPr>
      </w:pPr>
      <w:r w:rsidRPr="00B63DA3">
        <w:rPr>
          <w:rFonts w:asciiTheme="majorBidi" w:hAnsiTheme="majorBidi" w:cstheme="majorBidi" w:hint="cs"/>
          <w:sz w:val="32"/>
          <w:szCs w:val="32"/>
          <w:lang w:val="en-US"/>
        </w:rPr>
        <w:tab/>
      </w:r>
      <w:r w:rsidRPr="00B63DA3">
        <w:rPr>
          <w:rFonts w:asciiTheme="majorBidi" w:hAnsiTheme="majorBidi" w:cstheme="majorBidi" w:hint="cs"/>
          <w:sz w:val="32"/>
          <w:szCs w:val="32"/>
          <w:cs/>
          <w:lang w:val="en-US"/>
        </w:rPr>
        <w:t>หนี้สินตามสัญญาเช่าต้องมีการวัดมูลค่าใหม่เมื่อมีการเปลี่ยนแปลงจำนวนเงินที่คาดว่าจะต้องจ่ายชำระ</w:t>
      </w:r>
      <w:r w:rsidR="006F101B">
        <w:rPr>
          <w:rFonts w:asciiTheme="majorBidi" w:hAnsiTheme="majorBidi" w:cstheme="majorBidi"/>
          <w:sz w:val="32"/>
          <w:szCs w:val="32"/>
          <w:lang w:val="en-US"/>
        </w:rPr>
        <w:t xml:space="preserve">      </w:t>
      </w:r>
      <w:r w:rsidRPr="00B63DA3">
        <w:rPr>
          <w:rFonts w:asciiTheme="majorBidi" w:hAnsiTheme="majorBidi" w:cstheme="majorBidi" w:hint="cs"/>
          <w:sz w:val="32"/>
          <w:szCs w:val="32"/>
          <w:cs/>
          <w:lang w:val="en-US"/>
        </w:rPr>
        <w:t>ในอนาคต ซึ่งอาจเกิดจากการเปลี่ยนแปลงดังต่อไปนี้</w:t>
      </w:r>
    </w:p>
    <w:p w14:paraId="4AD60253" w14:textId="77777777" w:rsidR="00ED6E39" w:rsidRPr="00B63DA3" w:rsidRDefault="00ED6E39" w:rsidP="00ED6E39">
      <w:pPr>
        <w:tabs>
          <w:tab w:val="left" w:pos="540"/>
        </w:tabs>
        <w:ind w:left="907" w:hanging="907"/>
        <w:jc w:val="thaiDistribute"/>
        <w:rPr>
          <w:rFonts w:asciiTheme="majorBidi" w:hAnsiTheme="majorBidi" w:cstheme="majorBidi"/>
          <w:sz w:val="32"/>
          <w:szCs w:val="32"/>
          <w:lang w:val="en-US"/>
        </w:rPr>
      </w:pPr>
      <w:r w:rsidRPr="00B63DA3">
        <w:rPr>
          <w:rFonts w:asciiTheme="majorBidi" w:hAnsiTheme="majorBidi" w:cstheme="majorBidi" w:hint="cs"/>
          <w:sz w:val="32"/>
          <w:szCs w:val="32"/>
          <w:lang w:val="en-US"/>
        </w:rPr>
        <w:tab/>
        <w:t>-</w:t>
      </w:r>
      <w:r w:rsidRPr="00B63DA3">
        <w:rPr>
          <w:rFonts w:asciiTheme="majorBidi" w:hAnsiTheme="majorBidi" w:cstheme="majorBidi" w:hint="cs"/>
          <w:sz w:val="32"/>
          <w:szCs w:val="32"/>
          <w:lang w:val="en-US"/>
        </w:rPr>
        <w:tab/>
      </w:r>
      <w:r w:rsidRPr="00B63DA3">
        <w:rPr>
          <w:rFonts w:asciiTheme="majorBidi" w:hAnsiTheme="majorBidi" w:cstheme="majorBidi" w:hint="cs"/>
          <w:sz w:val="32"/>
          <w:szCs w:val="32"/>
          <w:cs/>
          <w:lang w:val="en-US"/>
        </w:rPr>
        <w:t>การเปลี่ยนแปลงดัชนีหรืออัตราที่ใช้ในการกำหนดการจ่ายชำระเหล่านั้น</w:t>
      </w:r>
    </w:p>
    <w:p w14:paraId="0F23F8AE" w14:textId="77777777" w:rsidR="00ED6E39" w:rsidRPr="00B63DA3" w:rsidRDefault="00ED6E39" w:rsidP="00ED6E39">
      <w:pPr>
        <w:tabs>
          <w:tab w:val="left" w:pos="540"/>
        </w:tabs>
        <w:ind w:left="907" w:hanging="907"/>
        <w:jc w:val="thaiDistribute"/>
        <w:rPr>
          <w:rFonts w:asciiTheme="majorBidi" w:hAnsiTheme="majorBidi" w:cstheme="majorBidi"/>
          <w:sz w:val="32"/>
          <w:szCs w:val="32"/>
          <w:lang w:val="en-US"/>
        </w:rPr>
      </w:pPr>
      <w:r w:rsidRPr="00B63DA3">
        <w:rPr>
          <w:rFonts w:asciiTheme="majorBidi" w:hAnsiTheme="majorBidi" w:cstheme="majorBidi" w:hint="cs"/>
          <w:sz w:val="32"/>
          <w:szCs w:val="32"/>
          <w:lang w:val="en-US"/>
        </w:rPr>
        <w:tab/>
        <w:t>-</w:t>
      </w:r>
      <w:r w:rsidRPr="00B63DA3">
        <w:rPr>
          <w:rFonts w:asciiTheme="majorBidi" w:hAnsiTheme="majorBidi" w:cstheme="majorBidi" w:hint="cs"/>
          <w:sz w:val="32"/>
          <w:szCs w:val="32"/>
          <w:lang w:val="en-US"/>
        </w:rPr>
        <w:tab/>
      </w:r>
      <w:r w:rsidRPr="00B63DA3">
        <w:rPr>
          <w:rFonts w:asciiTheme="majorBidi" w:hAnsiTheme="majorBidi" w:cstheme="majorBidi" w:hint="cs"/>
          <w:sz w:val="32"/>
          <w:szCs w:val="32"/>
          <w:cs/>
          <w:lang w:val="en-US"/>
        </w:rPr>
        <w:t>การเปลี่ยนแปลงจำนวนเงินที่คาดว่าจะต้องจ่ายชำระภายใต้การรับประกันมูลค่าคงเหลือ</w:t>
      </w:r>
    </w:p>
    <w:p w14:paraId="7207EC79" w14:textId="0A75560F" w:rsidR="00ED6E39" w:rsidRPr="00B63DA3" w:rsidRDefault="00ED6E39" w:rsidP="00ED6E39">
      <w:pPr>
        <w:tabs>
          <w:tab w:val="left" w:pos="540"/>
        </w:tabs>
        <w:ind w:left="907" w:hanging="907"/>
        <w:jc w:val="thaiDistribute"/>
        <w:rPr>
          <w:rFonts w:asciiTheme="majorBidi" w:hAnsiTheme="majorBidi" w:cstheme="majorBidi"/>
          <w:sz w:val="32"/>
          <w:szCs w:val="32"/>
          <w:lang w:val="en-US"/>
        </w:rPr>
      </w:pPr>
      <w:r w:rsidRPr="00B63DA3">
        <w:rPr>
          <w:rFonts w:asciiTheme="majorBidi" w:hAnsiTheme="majorBidi" w:cstheme="majorBidi" w:hint="cs"/>
          <w:sz w:val="32"/>
          <w:szCs w:val="32"/>
          <w:lang w:val="en-US"/>
        </w:rPr>
        <w:tab/>
        <w:t>-</w:t>
      </w:r>
      <w:r w:rsidRPr="00B63DA3">
        <w:rPr>
          <w:rFonts w:asciiTheme="majorBidi" w:hAnsiTheme="majorBidi" w:cstheme="majorBidi" w:hint="cs"/>
          <w:sz w:val="32"/>
          <w:szCs w:val="32"/>
          <w:lang w:val="en-US"/>
        </w:rPr>
        <w:tab/>
      </w:r>
      <w:r w:rsidRPr="00B63DA3">
        <w:rPr>
          <w:rFonts w:asciiTheme="majorBidi" w:hAnsiTheme="majorBidi" w:cstheme="majorBidi" w:hint="cs"/>
          <w:sz w:val="32"/>
          <w:szCs w:val="32"/>
          <w:cs/>
          <w:lang w:val="en-US"/>
        </w:rPr>
        <w:t>กลุ่มบริษัทเปลี่ยนแปลงการประเมินการใช้สิทธิเลือกซื้อ สิทธิการต่อสัญญา และสิทธิเลือกใน</w:t>
      </w:r>
      <w:r w:rsidR="006F101B">
        <w:rPr>
          <w:rFonts w:asciiTheme="majorBidi" w:hAnsiTheme="majorBidi" w:cstheme="majorBidi"/>
          <w:sz w:val="32"/>
          <w:szCs w:val="32"/>
          <w:lang w:val="en-US"/>
        </w:rPr>
        <w:t xml:space="preserve">             </w:t>
      </w:r>
      <w:r w:rsidRPr="00B63DA3">
        <w:rPr>
          <w:rFonts w:asciiTheme="majorBidi" w:hAnsiTheme="majorBidi" w:cstheme="majorBidi" w:hint="cs"/>
          <w:sz w:val="32"/>
          <w:szCs w:val="32"/>
          <w:cs/>
          <w:lang w:val="en-US"/>
        </w:rPr>
        <w:t>การยกเลิกสัญญาเช่า</w:t>
      </w:r>
    </w:p>
    <w:p w14:paraId="3507BFD0" w14:textId="77777777" w:rsidR="00ED6E39" w:rsidRPr="00B63DA3" w:rsidRDefault="00ED6E39" w:rsidP="00ED6E39">
      <w:pPr>
        <w:spacing w:before="120" w:after="120"/>
        <w:ind w:left="547" w:hanging="547"/>
        <w:jc w:val="thaiDistribute"/>
        <w:rPr>
          <w:rFonts w:asciiTheme="majorBidi" w:hAnsiTheme="majorBidi" w:cstheme="majorBidi"/>
          <w:sz w:val="32"/>
          <w:szCs w:val="32"/>
          <w:lang w:val="en-US"/>
        </w:rPr>
      </w:pPr>
      <w:r w:rsidRPr="00B63DA3">
        <w:rPr>
          <w:rFonts w:asciiTheme="majorBidi" w:hAnsiTheme="majorBidi" w:cstheme="majorBidi" w:hint="cs"/>
          <w:sz w:val="32"/>
          <w:szCs w:val="32"/>
          <w:lang w:val="en-US"/>
        </w:rPr>
        <w:tab/>
      </w:r>
      <w:r w:rsidRPr="00B63DA3">
        <w:rPr>
          <w:rFonts w:asciiTheme="majorBidi" w:hAnsiTheme="majorBidi" w:cstheme="majorBidi" w:hint="cs"/>
          <w:sz w:val="32"/>
          <w:szCs w:val="32"/>
          <w:cs/>
          <w:lang w:val="en-US"/>
        </w:rPr>
        <w:t>เมื่อหนี้สินตามสัญญาเช่าที่ถูกวัดมูลค่าใหม่เพื่อสะท้อนการเปลี่ยนแปลงของการจ่ายชำระตามสัญญาเช่า กลุ่มบริษัทต้องรับรู้จำนวนเงินของการวัดมูลค่าของหนี้สินตามสัญญาเช่าใหม่ โดยการปรับปรุงสินทรัพย์สิทธิการใช้ อย่างไรก็ตาม ถ้ามูลค่าตามบัญชีของสินทรัพย์สิทธิการใช้มีมูลค่าลดลงจนเป็นศูนย์แล้ว และมีการลดลงเพิ่มเติมจากการวัดมูลค่าของหนี้สินตามสัญญาเช่า กลุ่มบริษัทต้องรับรู้จำนวนคงเหลือของการวัดมูลค่าใหม่ในกำไรหรือขาดทุน</w:t>
      </w:r>
    </w:p>
    <w:p w14:paraId="52132AA8" w14:textId="77777777" w:rsidR="00217ABF" w:rsidRDefault="00217ABF">
      <w:pPr>
        <w:spacing w:after="160" w:line="259" w:lineRule="auto"/>
        <w:rPr>
          <w:rFonts w:asciiTheme="majorBidi" w:hAnsiTheme="majorBidi" w:cstheme="majorBidi"/>
          <w:sz w:val="32"/>
          <w:szCs w:val="32"/>
          <w:lang w:val="en-US"/>
        </w:rPr>
      </w:pPr>
      <w:r>
        <w:rPr>
          <w:rFonts w:asciiTheme="majorBidi" w:hAnsiTheme="majorBidi" w:cstheme="majorBidi"/>
          <w:sz w:val="32"/>
          <w:szCs w:val="32"/>
          <w:lang w:val="en-US"/>
        </w:rPr>
        <w:br w:type="page"/>
      </w:r>
    </w:p>
    <w:p w14:paraId="05567119" w14:textId="52423C61" w:rsidR="00ED6E39" w:rsidRPr="00B63DA3" w:rsidRDefault="00ED6E39" w:rsidP="00ED6E39">
      <w:pPr>
        <w:spacing w:before="120" w:after="120"/>
        <w:ind w:left="547" w:hanging="547"/>
        <w:jc w:val="thaiDistribute"/>
        <w:rPr>
          <w:rFonts w:asciiTheme="majorBidi" w:hAnsiTheme="majorBidi" w:cstheme="majorBidi"/>
          <w:sz w:val="32"/>
          <w:szCs w:val="32"/>
          <w:u w:val="single"/>
          <w:lang w:val="en-US"/>
        </w:rPr>
      </w:pPr>
      <w:r w:rsidRPr="00B63DA3">
        <w:rPr>
          <w:rFonts w:asciiTheme="majorBidi" w:hAnsiTheme="majorBidi" w:cstheme="majorBidi" w:hint="cs"/>
          <w:sz w:val="32"/>
          <w:szCs w:val="32"/>
          <w:lang w:val="en-US"/>
        </w:rPr>
        <w:lastRenderedPageBreak/>
        <w:tab/>
      </w:r>
      <w:r w:rsidRPr="00B63DA3">
        <w:rPr>
          <w:rFonts w:asciiTheme="majorBidi" w:hAnsiTheme="majorBidi" w:cstheme="majorBidi" w:hint="cs"/>
          <w:sz w:val="32"/>
          <w:szCs w:val="32"/>
          <w:u w:val="single"/>
          <w:cs/>
          <w:lang w:val="en-US"/>
        </w:rPr>
        <w:t>สัญญาเช่าระยะสั้น และสัญญาเช่าซึ่งสินทรัพย์มีมูลค่าต่ำ</w:t>
      </w:r>
    </w:p>
    <w:p w14:paraId="603D7A16" w14:textId="1FE7BBE6" w:rsidR="00ED6E39" w:rsidRPr="00B63DA3" w:rsidRDefault="00ED6E39" w:rsidP="00ED6E39">
      <w:pPr>
        <w:spacing w:before="120" w:after="120"/>
        <w:ind w:left="547" w:hanging="547"/>
        <w:jc w:val="thaiDistribute"/>
        <w:rPr>
          <w:rFonts w:asciiTheme="majorBidi" w:hAnsiTheme="majorBidi" w:cstheme="majorBidi"/>
          <w:sz w:val="32"/>
          <w:szCs w:val="32"/>
          <w:cs/>
          <w:lang w:val="en-US"/>
        </w:rPr>
      </w:pPr>
      <w:r w:rsidRPr="00B63DA3">
        <w:rPr>
          <w:rFonts w:asciiTheme="majorBidi" w:hAnsiTheme="majorBidi" w:cstheme="majorBidi" w:hint="cs"/>
          <w:sz w:val="32"/>
          <w:szCs w:val="32"/>
          <w:lang w:val="en-US"/>
        </w:rPr>
        <w:tab/>
      </w:r>
      <w:r w:rsidRPr="00B63DA3">
        <w:rPr>
          <w:rFonts w:asciiTheme="majorBidi" w:hAnsiTheme="majorBidi" w:cstheme="majorBidi" w:hint="cs"/>
          <w:sz w:val="32"/>
          <w:szCs w:val="32"/>
          <w:cs/>
          <w:lang w:val="en-US"/>
        </w:rPr>
        <w:t>กลุ่มบริษัทเลือกที่จะไม่รับรู้สินทรัพย์สิทธิการใช้และหนี้สินตามสัญญาเช่าสำหรับสัญญาเช่าระยะสั้น</w:t>
      </w:r>
      <w:r w:rsidR="003D5066">
        <w:rPr>
          <w:rFonts w:asciiTheme="majorBidi" w:hAnsiTheme="majorBidi" w:cstheme="majorBidi"/>
          <w:sz w:val="32"/>
          <w:szCs w:val="32"/>
          <w:lang w:val="en-US"/>
        </w:rPr>
        <w:t xml:space="preserve">    </w:t>
      </w:r>
      <w:r w:rsidR="00E12936">
        <w:rPr>
          <w:rFonts w:asciiTheme="majorBidi" w:hAnsiTheme="majorBidi" w:cstheme="majorBidi" w:hint="cs"/>
          <w:sz w:val="32"/>
          <w:szCs w:val="32"/>
          <w:cs/>
          <w:lang w:val="en-US"/>
        </w:rPr>
        <w:t xml:space="preserve">      </w:t>
      </w:r>
      <w:r w:rsidRPr="00B63DA3">
        <w:rPr>
          <w:rFonts w:asciiTheme="majorBidi" w:hAnsiTheme="majorBidi" w:cstheme="majorBidi" w:hint="cs"/>
          <w:sz w:val="32"/>
          <w:szCs w:val="32"/>
          <w:cs/>
          <w:lang w:val="en-US"/>
        </w:rPr>
        <w:t xml:space="preserve"> ซึ่งเป็นสัญญาเช่าที่มีอายุสัญญาเช่า </w:t>
      </w:r>
      <w:r w:rsidRPr="00B63DA3">
        <w:rPr>
          <w:rFonts w:asciiTheme="majorBidi" w:hAnsiTheme="majorBidi" w:cstheme="majorBidi" w:hint="cs"/>
          <w:sz w:val="32"/>
          <w:szCs w:val="32"/>
          <w:lang w:val="en-US"/>
        </w:rPr>
        <w:t xml:space="preserve">12 </w:t>
      </w:r>
      <w:r w:rsidRPr="00B63DA3">
        <w:rPr>
          <w:rFonts w:asciiTheme="majorBidi" w:hAnsiTheme="majorBidi" w:cstheme="majorBidi" w:hint="cs"/>
          <w:sz w:val="32"/>
          <w:szCs w:val="32"/>
          <w:cs/>
          <w:lang w:val="en-US"/>
        </w:rPr>
        <w:t xml:space="preserve">เดือนหรือน้อยกว่า หรือสัญญาเช่าซึ่งสินทรัพย์อ้างอิงมีมูลค่าต่ำ </w:t>
      </w:r>
      <w:r w:rsidR="006F101B">
        <w:rPr>
          <w:rFonts w:asciiTheme="majorBidi" w:hAnsiTheme="majorBidi" w:cstheme="majorBidi"/>
          <w:sz w:val="32"/>
          <w:szCs w:val="32"/>
          <w:lang w:val="en-US"/>
        </w:rPr>
        <w:t xml:space="preserve">    </w:t>
      </w:r>
      <w:r w:rsidRPr="00B63DA3">
        <w:rPr>
          <w:rFonts w:asciiTheme="majorBidi" w:hAnsiTheme="majorBidi" w:cstheme="majorBidi" w:hint="cs"/>
          <w:sz w:val="32"/>
          <w:szCs w:val="32"/>
          <w:cs/>
          <w:lang w:val="en-US"/>
        </w:rPr>
        <w:t>กลุ่มบริษัทรับรู้การจ่ายชำระตามสัญญาเช่าที่เกี่ยวข้องกับสัญญาเช่าดังกล่าวเป็นค่าใช้จ่ายตามวิธีเส้นตรงตลอดอายุสัญญาเช่า</w:t>
      </w:r>
    </w:p>
    <w:p w14:paraId="31818C10" w14:textId="77777777" w:rsidR="00ED6E39" w:rsidRPr="00B63DA3" w:rsidRDefault="00ED6E39" w:rsidP="00ED6E39">
      <w:pPr>
        <w:spacing w:before="120" w:after="120"/>
        <w:ind w:left="547" w:hanging="547"/>
        <w:jc w:val="thaiDistribute"/>
        <w:rPr>
          <w:rFonts w:asciiTheme="majorBidi" w:hAnsiTheme="majorBidi" w:cstheme="majorBidi"/>
          <w:b/>
          <w:bCs/>
          <w:sz w:val="32"/>
          <w:szCs w:val="32"/>
          <w:lang w:val="en-US"/>
        </w:rPr>
      </w:pPr>
      <w:r w:rsidRPr="00B63DA3">
        <w:rPr>
          <w:rFonts w:asciiTheme="majorBidi" w:hAnsiTheme="majorBidi" w:cstheme="majorBidi" w:hint="cs"/>
          <w:b/>
          <w:bCs/>
          <w:sz w:val="32"/>
          <w:szCs w:val="32"/>
          <w:lang w:val="en-US"/>
        </w:rPr>
        <w:t>5.13</w:t>
      </w:r>
      <w:r w:rsidRPr="00B63DA3">
        <w:rPr>
          <w:rFonts w:asciiTheme="majorBidi" w:hAnsiTheme="majorBidi" w:cstheme="majorBidi" w:hint="cs"/>
          <w:b/>
          <w:bCs/>
          <w:sz w:val="32"/>
          <w:szCs w:val="32"/>
          <w:lang w:val="en-US"/>
        </w:rPr>
        <w:tab/>
      </w:r>
      <w:r w:rsidRPr="00B63DA3">
        <w:rPr>
          <w:rFonts w:asciiTheme="majorBidi" w:hAnsiTheme="majorBidi" w:cstheme="majorBidi" w:hint="cs"/>
          <w:b/>
          <w:bCs/>
          <w:sz w:val="32"/>
          <w:szCs w:val="32"/>
          <w:cs/>
          <w:lang w:val="en-US"/>
        </w:rPr>
        <w:t>โปรแกรมคอมพิวเตอร์</w:t>
      </w:r>
    </w:p>
    <w:p w14:paraId="51E71522" w14:textId="77777777" w:rsidR="00ED6E39" w:rsidRPr="00B63DA3" w:rsidRDefault="00ED6E39" w:rsidP="00ED6E39">
      <w:pPr>
        <w:spacing w:before="120" w:after="120"/>
        <w:ind w:left="547" w:hanging="547"/>
        <w:jc w:val="thaiDistribute"/>
        <w:rPr>
          <w:rFonts w:asciiTheme="majorBidi" w:hAnsiTheme="majorBidi" w:cstheme="majorBidi"/>
          <w:sz w:val="32"/>
          <w:szCs w:val="32"/>
          <w:lang w:val="en-US"/>
        </w:rPr>
      </w:pPr>
      <w:r w:rsidRPr="00B63DA3">
        <w:rPr>
          <w:rFonts w:asciiTheme="majorBidi" w:hAnsiTheme="majorBidi" w:cstheme="majorBidi" w:hint="cs"/>
          <w:sz w:val="32"/>
          <w:szCs w:val="32"/>
          <w:lang w:val="en-US"/>
        </w:rPr>
        <w:tab/>
      </w:r>
      <w:r w:rsidRPr="00B63DA3">
        <w:rPr>
          <w:rFonts w:asciiTheme="majorBidi" w:hAnsiTheme="majorBidi" w:cstheme="majorBidi" w:hint="cs"/>
          <w:sz w:val="32"/>
          <w:szCs w:val="32"/>
          <w:cs/>
          <w:lang w:val="en-US"/>
        </w:rPr>
        <w:t xml:space="preserve">โปรแกรมคอมพิวเตอร์แสดงตามราคาทุนหักค่าตัดจำหน่ายสะสม ค่าตัดจำหน่ายคำนวณโดยวิธีเส้นตรง ตามอายุการใช้ประโยชน์โดยประมาณของสินทรัพย์ </w:t>
      </w:r>
      <w:r w:rsidRPr="00B63DA3">
        <w:rPr>
          <w:rFonts w:asciiTheme="majorBidi" w:hAnsiTheme="majorBidi" w:cstheme="majorBidi" w:hint="cs"/>
          <w:sz w:val="32"/>
          <w:szCs w:val="32"/>
          <w:lang w:val="en-US"/>
        </w:rPr>
        <w:t>5</w:t>
      </w:r>
      <w:r w:rsidRPr="00B63DA3">
        <w:rPr>
          <w:rFonts w:asciiTheme="majorBidi" w:hAnsiTheme="majorBidi" w:cstheme="majorBidi" w:hint="cs"/>
          <w:sz w:val="32"/>
          <w:szCs w:val="32"/>
          <w:cs/>
          <w:lang w:val="en-US"/>
        </w:rPr>
        <w:t xml:space="preserve"> ปี </w:t>
      </w:r>
    </w:p>
    <w:p w14:paraId="29229298" w14:textId="7183BF01" w:rsidR="00ED6E39" w:rsidRPr="00B63DA3" w:rsidRDefault="00ED6E39" w:rsidP="00ED6E39">
      <w:pPr>
        <w:spacing w:before="120" w:after="120"/>
        <w:ind w:left="547" w:hanging="547"/>
        <w:jc w:val="thaiDistribute"/>
        <w:rPr>
          <w:rFonts w:asciiTheme="majorBidi" w:hAnsiTheme="majorBidi" w:cstheme="majorBidi"/>
          <w:b/>
          <w:bCs/>
          <w:sz w:val="32"/>
          <w:szCs w:val="32"/>
          <w:lang w:val="en-US"/>
        </w:rPr>
      </w:pPr>
      <w:r w:rsidRPr="00B63DA3">
        <w:rPr>
          <w:rFonts w:asciiTheme="majorBidi" w:hAnsiTheme="majorBidi" w:cstheme="majorBidi" w:hint="cs"/>
          <w:b/>
          <w:bCs/>
          <w:sz w:val="32"/>
          <w:szCs w:val="32"/>
          <w:lang w:val="en-US"/>
        </w:rPr>
        <w:t>5.14</w:t>
      </w:r>
      <w:r w:rsidRPr="00B63DA3">
        <w:rPr>
          <w:rFonts w:asciiTheme="majorBidi" w:hAnsiTheme="majorBidi" w:cstheme="majorBidi" w:hint="cs"/>
          <w:b/>
          <w:bCs/>
          <w:sz w:val="32"/>
          <w:szCs w:val="32"/>
          <w:lang w:val="en-US"/>
        </w:rPr>
        <w:tab/>
      </w:r>
      <w:r w:rsidRPr="00B63DA3">
        <w:rPr>
          <w:rFonts w:asciiTheme="majorBidi" w:hAnsiTheme="majorBidi" w:cstheme="majorBidi" w:hint="cs"/>
          <w:b/>
          <w:bCs/>
          <w:sz w:val="32"/>
          <w:szCs w:val="32"/>
          <w:cs/>
          <w:lang w:val="en-US"/>
        </w:rPr>
        <w:t>ค่าบริการเชื่อมต่อโครงข่ายกระแสไฟฟ้า</w:t>
      </w:r>
    </w:p>
    <w:p w14:paraId="2E5E9182" w14:textId="77777777" w:rsidR="00ED6E39" w:rsidRPr="00B63DA3" w:rsidRDefault="00ED6E39" w:rsidP="00ED6E39">
      <w:pPr>
        <w:spacing w:before="120" w:after="120"/>
        <w:ind w:left="547" w:hanging="547"/>
        <w:jc w:val="thaiDistribute"/>
        <w:rPr>
          <w:rFonts w:asciiTheme="majorBidi" w:hAnsiTheme="majorBidi" w:cstheme="majorBidi"/>
          <w:sz w:val="32"/>
          <w:szCs w:val="32"/>
          <w:lang w:val="en-US"/>
        </w:rPr>
      </w:pPr>
      <w:r w:rsidRPr="00B63DA3">
        <w:rPr>
          <w:rFonts w:asciiTheme="majorBidi" w:hAnsiTheme="majorBidi" w:cstheme="majorBidi" w:hint="cs"/>
          <w:sz w:val="32"/>
          <w:szCs w:val="32"/>
          <w:lang w:val="en-US"/>
        </w:rPr>
        <w:tab/>
      </w:r>
      <w:r w:rsidRPr="00B63DA3">
        <w:rPr>
          <w:rFonts w:asciiTheme="majorBidi" w:hAnsiTheme="majorBidi" w:cstheme="majorBidi" w:hint="cs"/>
          <w:sz w:val="32"/>
          <w:szCs w:val="32"/>
          <w:cs/>
          <w:lang w:val="en-US"/>
        </w:rPr>
        <w:t xml:space="preserve">ค่าบริการเชื่อมต่อโครงข่ายกระแสไฟฟ้าตามราคาทุนหักค่าตัดจำหน่ายสะสม ค่าตัดจำหน่ายคำนวณโดยวิธีเส้นตรง ตามอายุการใช้ประโยชน์โดยประมาณของสินทรัพย์ </w:t>
      </w:r>
      <w:r w:rsidRPr="00B63DA3">
        <w:rPr>
          <w:rFonts w:asciiTheme="majorBidi" w:hAnsiTheme="majorBidi" w:cstheme="majorBidi" w:hint="cs"/>
          <w:sz w:val="32"/>
          <w:szCs w:val="32"/>
          <w:lang w:val="en-US"/>
        </w:rPr>
        <w:t>20</w:t>
      </w:r>
      <w:r w:rsidRPr="00B63DA3">
        <w:rPr>
          <w:rFonts w:asciiTheme="majorBidi" w:hAnsiTheme="majorBidi" w:cstheme="majorBidi" w:hint="cs"/>
          <w:sz w:val="32"/>
          <w:szCs w:val="32"/>
          <w:cs/>
          <w:lang w:val="en-US"/>
        </w:rPr>
        <w:t xml:space="preserve"> ปี </w:t>
      </w:r>
    </w:p>
    <w:p w14:paraId="7D00FC38" w14:textId="77777777" w:rsidR="00ED6E39" w:rsidRPr="00B63DA3" w:rsidRDefault="00ED6E39" w:rsidP="00ED6E39">
      <w:pPr>
        <w:spacing w:before="120" w:after="120"/>
        <w:ind w:left="547" w:hanging="547"/>
        <w:jc w:val="thaiDistribute"/>
        <w:rPr>
          <w:rFonts w:asciiTheme="majorBidi" w:hAnsiTheme="majorBidi" w:cstheme="majorBidi"/>
          <w:b/>
          <w:bCs/>
          <w:sz w:val="32"/>
          <w:szCs w:val="32"/>
          <w:lang w:val="en-US"/>
        </w:rPr>
      </w:pPr>
      <w:r w:rsidRPr="00B63DA3">
        <w:rPr>
          <w:rFonts w:asciiTheme="majorBidi" w:hAnsiTheme="majorBidi" w:cstheme="majorBidi" w:hint="cs"/>
          <w:b/>
          <w:bCs/>
          <w:sz w:val="32"/>
          <w:szCs w:val="32"/>
          <w:lang w:val="en-US"/>
        </w:rPr>
        <w:t>5.15</w:t>
      </w:r>
      <w:r w:rsidRPr="00B63DA3">
        <w:rPr>
          <w:rFonts w:asciiTheme="majorBidi" w:hAnsiTheme="majorBidi" w:cstheme="majorBidi" w:hint="cs"/>
          <w:b/>
          <w:bCs/>
          <w:sz w:val="32"/>
          <w:szCs w:val="32"/>
          <w:lang w:val="en-US"/>
        </w:rPr>
        <w:tab/>
      </w:r>
      <w:r w:rsidRPr="00B63DA3">
        <w:rPr>
          <w:rFonts w:asciiTheme="majorBidi" w:hAnsiTheme="majorBidi" w:cstheme="majorBidi" w:hint="cs"/>
          <w:b/>
          <w:bCs/>
          <w:sz w:val="32"/>
          <w:szCs w:val="32"/>
          <w:cs/>
          <w:lang w:val="en-US"/>
        </w:rPr>
        <w:t>สัญญาขายไฟฟ้า</w:t>
      </w:r>
    </w:p>
    <w:p w14:paraId="29D8E1F0" w14:textId="77777777" w:rsidR="00ED6E39" w:rsidRPr="00B63DA3" w:rsidRDefault="00ED6E39" w:rsidP="00ED6E39">
      <w:pPr>
        <w:spacing w:before="120" w:after="120"/>
        <w:ind w:left="547" w:hanging="547"/>
        <w:jc w:val="thaiDistribute"/>
        <w:rPr>
          <w:rFonts w:asciiTheme="majorBidi" w:hAnsiTheme="majorBidi" w:cstheme="majorBidi"/>
          <w:sz w:val="32"/>
          <w:szCs w:val="32"/>
          <w:lang w:val="en-US"/>
        </w:rPr>
      </w:pPr>
      <w:r w:rsidRPr="00B63DA3">
        <w:rPr>
          <w:rFonts w:asciiTheme="majorBidi" w:hAnsiTheme="majorBidi" w:cstheme="majorBidi" w:hint="cs"/>
          <w:sz w:val="32"/>
          <w:szCs w:val="32"/>
          <w:lang w:val="en-US"/>
        </w:rPr>
        <w:tab/>
      </w:r>
      <w:r w:rsidRPr="00B63DA3">
        <w:rPr>
          <w:rFonts w:asciiTheme="majorBidi" w:hAnsiTheme="majorBidi" w:cstheme="majorBidi" w:hint="cs"/>
          <w:sz w:val="32"/>
          <w:szCs w:val="32"/>
          <w:cs/>
          <w:lang w:val="en-US"/>
        </w:rPr>
        <w:t xml:space="preserve">สัญญาขายไฟฟ้าเป็นสินทรัพย์ที่สามารถระบุได้ ซึ่งได้มาจากการรวมธุรกิจ สัญญาขายไฟฟ้าแสดงตามราคาทุนหักค่าตัดจำหน่ายสะสม ค่าตัดจำหน่ายคำนวณโดยวิธีเส้นตรง ตามอายุการใช้ประโยชน์โดยประมาณของสินทรัพย์ </w:t>
      </w:r>
      <w:r w:rsidRPr="00B63DA3">
        <w:rPr>
          <w:rFonts w:asciiTheme="majorBidi" w:hAnsiTheme="majorBidi" w:cstheme="majorBidi" w:hint="cs"/>
          <w:sz w:val="32"/>
          <w:szCs w:val="32"/>
          <w:lang w:val="en-US"/>
        </w:rPr>
        <w:t>14</w:t>
      </w:r>
      <w:r w:rsidRPr="00B63DA3">
        <w:rPr>
          <w:rFonts w:asciiTheme="majorBidi" w:hAnsiTheme="majorBidi" w:cstheme="majorBidi" w:hint="cs"/>
          <w:sz w:val="32"/>
          <w:szCs w:val="32"/>
          <w:cs/>
          <w:lang w:val="en-US"/>
        </w:rPr>
        <w:t xml:space="preserve"> ปี </w:t>
      </w:r>
    </w:p>
    <w:p w14:paraId="006075C1" w14:textId="77777777" w:rsidR="00ED6E39" w:rsidRPr="00B63DA3" w:rsidRDefault="00ED6E39" w:rsidP="00ED6E39">
      <w:pPr>
        <w:spacing w:before="120" w:after="120"/>
        <w:ind w:left="547" w:hanging="547"/>
        <w:jc w:val="thaiDistribute"/>
        <w:rPr>
          <w:rFonts w:asciiTheme="majorBidi" w:hAnsiTheme="majorBidi" w:cstheme="majorBidi"/>
          <w:b/>
          <w:bCs/>
          <w:sz w:val="32"/>
          <w:szCs w:val="32"/>
          <w:lang w:val="en-US"/>
        </w:rPr>
      </w:pPr>
      <w:r w:rsidRPr="00B63DA3">
        <w:rPr>
          <w:rFonts w:asciiTheme="majorBidi" w:hAnsiTheme="majorBidi" w:cstheme="majorBidi" w:hint="cs"/>
          <w:b/>
          <w:bCs/>
          <w:sz w:val="32"/>
          <w:szCs w:val="32"/>
          <w:lang w:val="en-US"/>
        </w:rPr>
        <w:t>5.16</w:t>
      </w:r>
      <w:r w:rsidRPr="00B63DA3">
        <w:rPr>
          <w:rFonts w:asciiTheme="majorBidi" w:hAnsiTheme="majorBidi" w:cstheme="majorBidi" w:hint="cs"/>
          <w:b/>
          <w:bCs/>
          <w:sz w:val="32"/>
          <w:szCs w:val="32"/>
          <w:lang w:val="en-US"/>
        </w:rPr>
        <w:tab/>
      </w:r>
      <w:r w:rsidRPr="00B63DA3">
        <w:rPr>
          <w:rFonts w:asciiTheme="majorBidi" w:hAnsiTheme="majorBidi" w:cstheme="majorBidi" w:hint="cs"/>
          <w:b/>
          <w:bCs/>
          <w:sz w:val="32"/>
          <w:szCs w:val="32"/>
          <w:cs/>
          <w:lang w:val="en-US"/>
        </w:rPr>
        <w:t>หนี้สินที่มีภาระดอกเบี้ย</w:t>
      </w:r>
    </w:p>
    <w:p w14:paraId="0F921E1F" w14:textId="77777777" w:rsidR="00ED6E39" w:rsidRPr="00B63DA3" w:rsidRDefault="00ED6E39" w:rsidP="00ED6E39">
      <w:pPr>
        <w:spacing w:before="120" w:after="120"/>
        <w:ind w:left="547" w:hanging="547"/>
        <w:jc w:val="thaiDistribute"/>
        <w:rPr>
          <w:rFonts w:asciiTheme="majorBidi" w:hAnsiTheme="majorBidi" w:cstheme="majorBidi"/>
          <w:sz w:val="32"/>
          <w:szCs w:val="32"/>
          <w:cs/>
          <w:lang w:val="en-US"/>
        </w:rPr>
      </w:pPr>
      <w:r w:rsidRPr="00B63DA3">
        <w:rPr>
          <w:rFonts w:asciiTheme="majorBidi" w:hAnsiTheme="majorBidi" w:cstheme="majorBidi" w:hint="cs"/>
          <w:sz w:val="32"/>
          <w:szCs w:val="32"/>
          <w:lang w:val="en-US"/>
        </w:rPr>
        <w:tab/>
      </w:r>
      <w:r w:rsidRPr="00B63DA3">
        <w:rPr>
          <w:rFonts w:asciiTheme="majorBidi" w:hAnsiTheme="majorBidi" w:cstheme="majorBidi" w:hint="cs"/>
          <w:sz w:val="32"/>
          <w:szCs w:val="32"/>
          <w:cs/>
          <w:lang w:val="en-US"/>
        </w:rPr>
        <w:t>หนี้สินที่มีภาระดอกเบี้ยบันทึกเริ่มแรกในมูลค่ายุติธรรมหักด้วยค่าใช้จ่ายที่เกี่ยวกับการเกิดหนี้สิน ภายหลังจากการบันทึกหนี้สินที่มีภาระดอกเบี้ยจะบันทึกต่อมาโดยวิธีราคาทุนตัดจำหน่าย ผลต่างระหว่างยอดหนี้เริ่มแรกและยอดหนี้เมื่อครบกำหนดไถ่ถอนจะบันทึกในกำไรหรือขาดทุนตลอดอายุการกู้ยืมโดยใช้วิธีอัตราดอกเบี้ยที่แท้จริง</w:t>
      </w:r>
    </w:p>
    <w:p w14:paraId="739A36CB" w14:textId="77777777" w:rsidR="00ED6E39" w:rsidRPr="00B63DA3" w:rsidRDefault="00ED6E39" w:rsidP="00ED6E39">
      <w:pPr>
        <w:spacing w:before="120" w:after="120"/>
        <w:ind w:left="547" w:hanging="547"/>
        <w:jc w:val="thaiDistribute"/>
        <w:rPr>
          <w:rFonts w:asciiTheme="majorBidi" w:hAnsiTheme="majorBidi" w:cstheme="majorBidi"/>
          <w:b/>
          <w:bCs/>
          <w:sz w:val="32"/>
          <w:szCs w:val="32"/>
          <w:lang w:val="en-US"/>
        </w:rPr>
      </w:pPr>
      <w:r w:rsidRPr="00B63DA3">
        <w:rPr>
          <w:rFonts w:asciiTheme="majorBidi" w:hAnsiTheme="majorBidi" w:cstheme="majorBidi" w:hint="cs"/>
          <w:b/>
          <w:bCs/>
          <w:sz w:val="32"/>
          <w:szCs w:val="32"/>
          <w:lang w:val="en-US"/>
        </w:rPr>
        <w:t>5.17</w:t>
      </w:r>
      <w:r w:rsidRPr="00B63DA3">
        <w:rPr>
          <w:rFonts w:asciiTheme="majorBidi" w:hAnsiTheme="majorBidi" w:cstheme="majorBidi" w:hint="cs"/>
          <w:b/>
          <w:bCs/>
          <w:sz w:val="32"/>
          <w:szCs w:val="32"/>
          <w:lang w:val="en-US"/>
        </w:rPr>
        <w:tab/>
      </w:r>
      <w:r w:rsidRPr="00B63DA3">
        <w:rPr>
          <w:rFonts w:asciiTheme="majorBidi" w:hAnsiTheme="majorBidi" w:cstheme="majorBidi" w:hint="cs"/>
          <w:b/>
          <w:bCs/>
          <w:sz w:val="32"/>
          <w:szCs w:val="32"/>
          <w:cs/>
          <w:lang w:val="en-US"/>
        </w:rPr>
        <w:t>ผลประโยชน์พนักงาน</w:t>
      </w:r>
    </w:p>
    <w:p w14:paraId="7E350668" w14:textId="77777777" w:rsidR="00ED6E39" w:rsidRPr="00B63DA3" w:rsidRDefault="00ED6E39" w:rsidP="00ED6E39">
      <w:pPr>
        <w:spacing w:before="120" w:after="120"/>
        <w:ind w:left="547" w:hanging="547"/>
        <w:jc w:val="thaiDistribute"/>
        <w:rPr>
          <w:rFonts w:asciiTheme="majorBidi" w:hAnsiTheme="majorBidi" w:cstheme="majorBidi"/>
          <w:i/>
          <w:iCs/>
          <w:sz w:val="32"/>
          <w:szCs w:val="32"/>
          <w:cs/>
          <w:lang w:val="en-US"/>
        </w:rPr>
      </w:pPr>
      <w:r w:rsidRPr="00B63DA3">
        <w:rPr>
          <w:rFonts w:asciiTheme="majorBidi" w:hAnsiTheme="majorBidi" w:cstheme="majorBidi" w:hint="cs"/>
          <w:i/>
          <w:iCs/>
          <w:sz w:val="32"/>
          <w:szCs w:val="32"/>
          <w:lang w:val="en-US"/>
        </w:rPr>
        <w:tab/>
      </w:r>
      <w:r w:rsidRPr="00B63DA3">
        <w:rPr>
          <w:rFonts w:asciiTheme="majorBidi" w:hAnsiTheme="majorBidi" w:cstheme="majorBidi" w:hint="cs"/>
          <w:i/>
          <w:iCs/>
          <w:sz w:val="32"/>
          <w:szCs w:val="32"/>
          <w:cs/>
          <w:lang w:val="en-US"/>
        </w:rPr>
        <w:t>ผลประโยชน์ระยะสั้นของพนักงาน</w:t>
      </w:r>
    </w:p>
    <w:p w14:paraId="5343AF27" w14:textId="77777777" w:rsidR="00ED6E39" w:rsidRPr="00B63DA3" w:rsidRDefault="00ED6E39" w:rsidP="00ED6E39">
      <w:pPr>
        <w:spacing w:before="120" w:after="120"/>
        <w:ind w:left="547" w:hanging="547"/>
        <w:jc w:val="thaiDistribute"/>
        <w:rPr>
          <w:rFonts w:asciiTheme="majorBidi" w:hAnsiTheme="majorBidi" w:cstheme="majorBidi"/>
          <w:sz w:val="32"/>
          <w:szCs w:val="32"/>
          <w:cs/>
          <w:lang w:val="en-US"/>
        </w:rPr>
      </w:pPr>
      <w:r w:rsidRPr="00B63DA3">
        <w:rPr>
          <w:rFonts w:asciiTheme="majorBidi" w:hAnsiTheme="majorBidi" w:cstheme="majorBidi" w:hint="cs"/>
          <w:sz w:val="32"/>
          <w:szCs w:val="32"/>
          <w:lang w:val="en-US"/>
        </w:rPr>
        <w:tab/>
      </w:r>
      <w:r w:rsidRPr="00B63DA3">
        <w:rPr>
          <w:rFonts w:asciiTheme="majorBidi" w:hAnsiTheme="majorBidi" w:cstheme="majorBidi" w:hint="cs"/>
          <w:sz w:val="32"/>
          <w:szCs w:val="32"/>
          <w:cs/>
          <w:lang w:val="en-US"/>
        </w:rPr>
        <w:t>เงินเดือน ค่าจ้าง โบนัส และเงินสมทบกองทุนประกันสังคมเป็นค่าใช้จ่ายเมื่อเกิดรายการตามเกณฑ์คงค้าง</w:t>
      </w:r>
    </w:p>
    <w:p w14:paraId="66A3503F" w14:textId="77777777" w:rsidR="00ED6E39" w:rsidRPr="00B63DA3" w:rsidRDefault="00ED6E39" w:rsidP="00ED6E39">
      <w:pPr>
        <w:spacing w:before="120" w:after="120"/>
        <w:ind w:left="547" w:hanging="547"/>
        <w:jc w:val="thaiDistribute"/>
        <w:rPr>
          <w:rFonts w:asciiTheme="majorBidi" w:hAnsiTheme="majorBidi" w:cstheme="majorBidi"/>
          <w:i/>
          <w:iCs/>
          <w:sz w:val="32"/>
          <w:szCs w:val="32"/>
          <w:lang w:val="en-US"/>
        </w:rPr>
      </w:pPr>
      <w:r w:rsidRPr="00B63DA3">
        <w:rPr>
          <w:rFonts w:asciiTheme="majorBidi" w:hAnsiTheme="majorBidi" w:cstheme="majorBidi" w:hint="cs"/>
          <w:i/>
          <w:iCs/>
          <w:sz w:val="32"/>
          <w:szCs w:val="32"/>
          <w:lang w:val="en-US"/>
        </w:rPr>
        <w:tab/>
      </w:r>
      <w:r w:rsidRPr="00B63DA3">
        <w:rPr>
          <w:rFonts w:asciiTheme="majorBidi" w:hAnsiTheme="majorBidi" w:cstheme="majorBidi" w:hint="cs"/>
          <w:i/>
          <w:iCs/>
          <w:sz w:val="32"/>
          <w:szCs w:val="32"/>
          <w:cs/>
          <w:lang w:val="en-US"/>
        </w:rPr>
        <w:t>ผลประโยชน์หลังออกจากงานของพนักงาน (โครงการสมทบเงิน)</w:t>
      </w:r>
    </w:p>
    <w:p w14:paraId="224A5C00" w14:textId="77777777" w:rsidR="00ED6E39" w:rsidRPr="00B63DA3" w:rsidRDefault="00ED6E39" w:rsidP="00ED6E39">
      <w:pPr>
        <w:spacing w:before="120" w:after="120"/>
        <w:ind w:left="547" w:hanging="547"/>
        <w:jc w:val="thaiDistribute"/>
        <w:rPr>
          <w:rFonts w:asciiTheme="majorBidi" w:hAnsiTheme="majorBidi" w:cstheme="majorBidi"/>
          <w:sz w:val="32"/>
          <w:szCs w:val="32"/>
          <w:cs/>
          <w:lang w:val="en-US"/>
        </w:rPr>
      </w:pPr>
      <w:r w:rsidRPr="00B63DA3">
        <w:rPr>
          <w:rFonts w:asciiTheme="majorBidi" w:hAnsiTheme="majorBidi" w:cstheme="majorBidi" w:hint="cs"/>
          <w:sz w:val="32"/>
          <w:szCs w:val="32"/>
          <w:lang w:val="en-US"/>
        </w:rPr>
        <w:tab/>
      </w:r>
      <w:r w:rsidRPr="00B63DA3">
        <w:rPr>
          <w:rFonts w:asciiTheme="majorBidi" w:hAnsiTheme="majorBidi" w:cstheme="majorBidi" w:hint="cs"/>
          <w:sz w:val="32"/>
          <w:szCs w:val="32"/>
          <w:cs/>
          <w:lang w:val="en-US"/>
        </w:rPr>
        <w:t>บริษัท</w:t>
      </w:r>
      <w:r w:rsidRPr="00B63DA3">
        <w:rPr>
          <w:rFonts w:asciiTheme="majorBidi" w:hAnsiTheme="majorBidi" w:cs="Angsana New" w:hint="cs"/>
          <w:sz w:val="32"/>
          <w:szCs w:val="32"/>
          <w:cs/>
          <w:lang w:val="en-US"/>
        </w:rPr>
        <w:t>ฯ</w:t>
      </w:r>
      <w:r w:rsidRPr="00B63DA3">
        <w:rPr>
          <w:rFonts w:asciiTheme="majorBidi" w:hAnsiTheme="majorBidi" w:cstheme="majorBidi" w:hint="cs"/>
          <w:sz w:val="32"/>
          <w:szCs w:val="32"/>
          <w:cs/>
          <w:lang w:val="en-US"/>
        </w:rPr>
        <w:t>และบริษัทย่อยและพนักงานได้ร่วมกันจัดตั้งกองทุนสำรองเลี้ยงชีพ ซึ่งประกอบด้วยเงินที่พนักงานจ่ายสะสมและเงินที่บริษัท</w:t>
      </w:r>
      <w:r w:rsidRPr="00B63DA3">
        <w:rPr>
          <w:rFonts w:asciiTheme="majorBidi" w:hAnsiTheme="majorBidi" w:cs="Angsana New" w:hint="cs"/>
          <w:sz w:val="32"/>
          <w:szCs w:val="32"/>
          <w:cs/>
          <w:lang w:val="en-US"/>
        </w:rPr>
        <w:t>ฯ</w:t>
      </w:r>
      <w:r w:rsidRPr="00B63DA3">
        <w:rPr>
          <w:rFonts w:asciiTheme="majorBidi" w:hAnsiTheme="majorBidi" w:cstheme="majorBidi" w:hint="cs"/>
          <w:sz w:val="32"/>
          <w:szCs w:val="32"/>
          <w:cs/>
          <w:lang w:val="en-US"/>
        </w:rPr>
        <w:t>จ่ายสมทบให้เป็นรายเดือน สินทรัพย์ของกองทุนสำรองเลี้ยงชีพได้แยกออกจากสินทรัพย์ของกลุ่มบริษัท เงินที่กลุ่มบริษัทจ่ายสมทบกองทุนสำรองเลี้ยงชีพบันทึกเป็นค่าใช้จ่ายในปีที่เกิดรายการ</w:t>
      </w:r>
    </w:p>
    <w:p w14:paraId="19B8410C" w14:textId="44584B91" w:rsidR="00ED6E39" w:rsidRPr="00B63DA3" w:rsidRDefault="00ED6E39" w:rsidP="00ED6E39">
      <w:pPr>
        <w:spacing w:before="120" w:after="120"/>
        <w:ind w:left="547" w:hanging="547"/>
        <w:jc w:val="thaiDistribute"/>
        <w:rPr>
          <w:rFonts w:asciiTheme="majorBidi" w:hAnsiTheme="majorBidi" w:cstheme="majorBidi"/>
          <w:i/>
          <w:iCs/>
          <w:sz w:val="32"/>
          <w:szCs w:val="32"/>
          <w:cs/>
          <w:lang w:val="en-US"/>
        </w:rPr>
      </w:pPr>
      <w:r w:rsidRPr="00B63DA3">
        <w:rPr>
          <w:rFonts w:asciiTheme="majorBidi" w:hAnsiTheme="majorBidi" w:cstheme="majorBidi" w:hint="cs"/>
          <w:i/>
          <w:iCs/>
          <w:sz w:val="32"/>
          <w:szCs w:val="32"/>
          <w:lang w:val="en-US"/>
        </w:rPr>
        <w:lastRenderedPageBreak/>
        <w:tab/>
      </w:r>
      <w:r w:rsidRPr="00B63DA3">
        <w:rPr>
          <w:rFonts w:asciiTheme="majorBidi" w:hAnsiTheme="majorBidi" w:cstheme="majorBidi" w:hint="cs"/>
          <w:i/>
          <w:iCs/>
          <w:sz w:val="32"/>
          <w:szCs w:val="32"/>
          <w:cs/>
          <w:lang w:val="en-US"/>
        </w:rPr>
        <w:t xml:space="preserve">ผลประโยชน์หลังออกจากงานของพนักงาน (โครงการผลประโยชน์) </w:t>
      </w:r>
    </w:p>
    <w:p w14:paraId="4CA4230E" w14:textId="77777777" w:rsidR="00ED6E39" w:rsidRPr="00B63DA3" w:rsidRDefault="00ED6E39" w:rsidP="00ED6E39">
      <w:pPr>
        <w:spacing w:before="120" w:after="120"/>
        <w:ind w:left="547" w:hanging="547"/>
        <w:jc w:val="thaiDistribute"/>
        <w:rPr>
          <w:rFonts w:asciiTheme="majorBidi" w:hAnsiTheme="majorBidi" w:cstheme="majorBidi"/>
          <w:sz w:val="32"/>
          <w:szCs w:val="32"/>
          <w:cs/>
          <w:lang w:val="en-US"/>
        </w:rPr>
      </w:pPr>
      <w:r w:rsidRPr="00B63DA3">
        <w:rPr>
          <w:rFonts w:asciiTheme="majorBidi" w:hAnsiTheme="majorBidi" w:cstheme="majorBidi" w:hint="cs"/>
          <w:sz w:val="32"/>
          <w:szCs w:val="32"/>
          <w:lang w:val="en-US"/>
        </w:rPr>
        <w:tab/>
      </w:r>
      <w:r w:rsidRPr="00B63DA3">
        <w:rPr>
          <w:rFonts w:asciiTheme="majorBidi" w:hAnsiTheme="majorBidi" w:cstheme="majorBidi" w:hint="cs"/>
          <w:sz w:val="32"/>
          <w:szCs w:val="32"/>
          <w:cs/>
          <w:lang w:val="en-US"/>
        </w:rPr>
        <w:t>บริษัท</w:t>
      </w:r>
      <w:r w:rsidRPr="00B63DA3">
        <w:rPr>
          <w:rFonts w:asciiTheme="majorBidi" w:hAnsiTheme="majorBidi" w:cs="Angsana New" w:hint="cs"/>
          <w:sz w:val="32"/>
          <w:szCs w:val="32"/>
          <w:cs/>
          <w:lang w:val="en-US"/>
        </w:rPr>
        <w:t>ฯ</w:t>
      </w:r>
      <w:r w:rsidRPr="00B63DA3">
        <w:rPr>
          <w:rFonts w:asciiTheme="majorBidi" w:hAnsiTheme="majorBidi" w:cstheme="majorBidi" w:hint="cs"/>
          <w:sz w:val="32"/>
          <w:szCs w:val="32"/>
          <w:cs/>
          <w:lang w:val="en-US"/>
        </w:rPr>
        <w:t>และบริษัทย่อยมีภาระเงินชดเชยต้องจ่ายให้แก่พนักงานเมื่อออกจากงานตามกฎหมายแรงงานซึ่งบริษัท</w:t>
      </w:r>
      <w:r w:rsidRPr="00B63DA3">
        <w:rPr>
          <w:rFonts w:asciiTheme="majorBidi" w:hAnsiTheme="majorBidi" w:cs="Angsana New" w:hint="cs"/>
          <w:sz w:val="32"/>
          <w:szCs w:val="32"/>
          <w:cs/>
          <w:lang w:val="en-US"/>
        </w:rPr>
        <w:t>ฯ</w:t>
      </w:r>
      <w:r w:rsidRPr="00B63DA3">
        <w:rPr>
          <w:rFonts w:asciiTheme="majorBidi" w:hAnsiTheme="majorBidi" w:cstheme="majorBidi" w:hint="cs"/>
          <w:sz w:val="32"/>
          <w:szCs w:val="32"/>
          <w:cs/>
          <w:lang w:val="en-US"/>
        </w:rPr>
        <w:t>และบริษัทย่อยถือว่าเงินชดเชยดังกล่าวเป็นโครงการผลประโยชน์หลังออกจากงานสำหรับพนักงาน</w:t>
      </w:r>
    </w:p>
    <w:p w14:paraId="4FE1A4AE" w14:textId="6DB42794" w:rsidR="00ED6E39" w:rsidRPr="00B63DA3" w:rsidRDefault="00ED6E39" w:rsidP="00ED6E39">
      <w:pPr>
        <w:spacing w:before="120" w:after="120"/>
        <w:ind w:left="547" w:hanging="547"/>
        <w:jc w:val="thaiDistribute"/>
        <w:rPr>
          <w:rFonts w:asciiTheme="majorBidi" w:hAnsiTheme="majorBidi" w:cstheme="majorBidi"/>
          <w:sz w:val="32"/>
          <w:szCs w:val="32"/>
          <w:lang w:val="en-US"/>
        </w:rPr>
      </w:pPr>
      <w:r w:rsidRPr="00B63DA3">
        <w:rPr>
          <w:rFonts w:asciiTheme="majorBidi" w:hAnsiTheme="majorBidi" w:cstheme="majorBidi" w:hint="cs"/>
          <w:sz w:val="32"/>
          <w:szCs w:val="32"/>
          <w:lang w:val="en-US"/>
        </w:rPr>
        <w:tab/>
      </w:r>
      <w:r w:rsidRPr="00B63DA3">
        <w:rPr>
          <w:rFonts w:asciiTheme="majorBidi" w:hAnsiTheme="majorBidi" w:cstheme="majorBidi" w:hint="cs"/>
          <w:sz w:val="32"/>
          <w:szCs w:val="32"/>
          <w:cs/>
          <w:lang w:val="en-US"/>
        </w:rPr>
        <w:t>หนี้สินตามโครงการผลประโยชน์หลังออกจากงานของพนักงานคำนวณโดยใช้วิธีคิดลดแต่ละหน่วย</w:t>
      </w:r>
      <w:r w:rsidR="003D5066">
        <w:rPr>
          <w:rFonts w:asciiTheme="majorBidi" w:hAnsiTheme="majorBidi" w:cstheme="majorBidi"/>
          <w:sz w:val="32"/>
          <w:szCs w:val="32"/>
          <w:lang w:val="en-US"/>
        </w:rPr>
        <w:t xml:space="preserve">   </w:t>
      </w:r>
      <w:r w:rsidR="00E12936">
        <w:rPr>
          <w:rFonts w:asciiTheme="majorBidi" w:hAnsiTheme="majorBidi" w:cstheme="majorBidi" w:hint="cs"/>
          <w:sz w:val="32"/>
          <w:szCs w:val="32"/>
          <w:cs/>
          <w:lang w:val="en-US"/>
        </w:rPr>
        <w:t xml:space="preserve">                 </w:t>
      </w:r>
      <w:r w:rsidR="003D5066">
        <w:rPr>
          <w:rFonts w:asciiTheme="majorBidi" w:hAnsiTheme="majorBidi" w:cstheme="majorBidi"/>
          <w:sz w:val="32"/>
          <w:szCs w:val="32"/>
          <w:lang w:val="en-US"/>
        </w:rPr>
        <w:t xml:space="preserve">      </w:t>
      </w:r>
      <w:r w:rsidRPr="00B63DA3">
        <w:rPr>
          <w:rFonts w:asciiTheme="majorBidi" w:hAnsiTheme="majorBidi" w:cstheme="majorBidi" w:hint="cs"/>
          <w:sz w:val="32"/>
          <w:szCs w:val="32"/>
          <w:cs/>
          <w:lang w:val="en-US"/>
        </w:rPr>
        <w:t>ที่ประมาณการไว้ (</w:t>
      </w:r>
      <w:r w:rsidRPr="00B63DA3">
        <w:rPr>
          <w:rFonts w:asciiTheme="majorBidi" w:hAnsiTheme="majorBidi" w:cstheme="majorBidi" w:hint="cs"/>
          <w:sz w:val="32"/>
          <w:szCs w:val="32"/>
          <w:lang w:val="en-US"/>
        </w:rPr>
        <w:t xml:space="preserve">Projected Unit Credit Method) </w:t>
      </w:r>
      <w:r w:rsidRPr="00B63DA3">
        <w:rPr>
          <w:rFonts w:asciiTheme="majorBidi" w:hAnsiTheme="majorBidi" w:cstheme="majorBidi" w:hint="cs"/>
          <w:sz w:val="32"/>
          <w:szCs w:val="32"/>
          <w:cs/>
          <w:lang w:val="en-US"/>
        </w:rPr>
        <w:t>โดยผู้เชี่ยวชาญอิสระตามหลักคณิตศาสตร์ประกันภัย</w:t>
      </w:r>
    </w:p>
    <w:p w14:paraId="1E7783D3" w14:textId="77777777" w:rsidR="00ED6E39" w:rsidRPr="00B63DA3" w:rsidRDefault="00ED6E39" w:rsidP="00ED6E39">
      <w:pPr>
        <w:spacing w:before="120" w:after="120"/>
        <w:ind w:left="547" w:hanging="547"/>
        <w:jc w:val="thaiDistribute"/>
        <w:rPr>
          <w:rFonts w:asciiTheme="majorBidi" w:hAnsiTheme="majorBidi" w:cstheme="majorBidi"/>
          <w:sz w:val="32"/>
          <w:szCs w:val="32"/>
          <w:cs/>
          <w:lang w:val="en-US"/>
        </w:rPr>
      </w:pPr>
      <w:r w:rsidRPr="00B63DA3">
        <w:rPr>
          <w:rFonts w:asciiTheme="majorBidi" w:hAnsiTheme="majorBidi" w:cstheme="majorBidi" w:hint="cs"/>
          <w:sz w:val="32"/>
          <w:szCs w:val="32"/>
          <w:lang w:val="en-US"/>
        </w:rPr>
        <w:tab/>
      </w:r>
      <w:r w:rsidRPr="00B63DA3">
        <w:rPr>
          <w:rFonts w:asciiTheme="majorBidi" w:hAnsiTheme="majorBidi" w:cstheme="majorBidi" w:hint="cs"/>
          <w:sz w:val="32"/>
          <w:szCs w:val="32"/>
          <w:cs/>
          <w:lang w:val="en-US"/>
        </w:rPr>
        <w:t>กำไรหรือขาดทุนจากการประมาณการตามหลักคณิตศาสตร์ประกันภัย (</w:t>
      </w:r>
      <w:r w:rsidRPr="00B63DA3">
        <w:rPr>
          <w:rFonts w:asciiTheme="majorBidi" w:hAnsiTheme="majorBidi" w:cstheme="majorBidi" w:hint="cs"/>
          <w:sz w:val="32"/>
          <w:szCs w:val="32"/>
          <w:lang w:val="en-US"/>
        </w:rPr>
        <w:t>Actuarial</w:t>
      </w:r>
      <w:r w:rsidRPr="00B63DA3">
        <w:rPr>
          <w:rFonts w:asciiTheme="majorBidi" w:hAnsiTheme="majorBidi" w:cstheme="majorBidi" w:hint="cs"/>
          <w:sz w:val="32"/>
          <w:szCs w:val="32"/>
          <w:cs/>
          <w:lang w:val="en-US"/>
        </w:rPr>
        <w:t xml:space="preserve"> </w:t>
      </w:r>
      <w:r w:rsidRPr="00B63DA3">
        <w:rPr>
          <w:rFonts w:asciiTheme="majorBidi" w:hAnsiTheme="majorBidi" w:cstheme="majorBidi" w:hint="cs"/>
          <w:sz w:val="32"/>
          <w:szCs w:val="32"/>
          <w:lang w:val="en-US"/>
        </w:rPr>
        <w:t xml:space="preserve">gains or losses) </w:t>
      </w:r>
      <w:r w:rsidRPr="00B63DA3">
        <w:rPr>
          <w:rFonts w:asciiTheme="majorBidi" w:hAnsiTheme="majorBidi" w:cstheme="majorBidi" w:hint="cs"/>
          <w:sz w:val="32"/>
          <w:szCs w:val="32"/>
          <w:cs/>
          <w:lang w:val="en-US"/>
        </w:rPr>
        <w:t>ในการคำนวณผลประโยชน์หลังออกจากงานของพนักงานรับรู้ในกำไรขาดทุนเบ็ดเสร็จอื่น</w:t>
      </w:r>
    </w:p>
    <w:p w14:paraId="6A08FC9B" w14:textId="335F58AB" w:rsidR="00ED6E39" w:rsidRPr="00B63DA3" w:rsidRDefault="00ED6E39" w:rsidP="00ED6E39">
      <w:pPr>
        <w:spacing w:before="120" w:after="120"/>
        <w:ind w:left="547" w:hanging="547"/>
        <w:jc w:val="thaiDistribute"/>
        <w:rPr>
          <w:rFonts w:asciiTheme="majorBidi" w:hAnsiTheme="majorBidi" w:cstheme="majorBidi"/>
          <w:b/>
          <w:bCs/>
          <w:sz w:val="32"/>
          <w:szCs w:val="32"/>
          <w:lang w:val="en-US"/>
        </w:rPr>
      </w:pPr>
      <w:r w:rsidRPr="00B63DA3">
        <w:rPr>
          <w:rFonts w:asciiTheme="majorBidi" w:hAnsiTheme="majorBidi" w:cstheme="majorBidi" w:hint="cs"/>
          <w:b/>
          <w:bCs/>
          <w:sz w:val="32"/>
          <w:szCs w:val="32"/>
          <w:lang w:val="en-US"/>
        </w:rPr>
        <w:t>5.18</w:t>
      </w:r>
      <w:r w:rsidRPr="00B63DA3">
        <w:rPr>
          <w:rFonts w:asciiTheme="majorBidi" w:hAnsiTheme="majorBidi" w:cstheme="majorBidi" w:hint="cs"/>
          <w:b/>
          <w:bCs/>
          <w:sz w:val="32"/>
          <w:szCs w:val="32"/>
          <w:lang w:val="en-US"/>
        </w:rPr>
        <w:tab/>
      </w:r>
      <w:r w:rsidRPr="00B63DA3">
        <w:rPr>
          <w:rFonts w:asciiTheme="majorBidi" w:hAnsiTheme="majorBidi" w:cstheme="majorBidi" w:hint="cs"/>
          <w:b/>
          <w:bCs/>
          <w:sz w:val="32"/>
          <w:szCs w:val="32"/>
          <w:cs/>
          <w:lang w:val="en-US"/>
        </w:rPr>
        <w:t>ประมาณการหนี้สินและค่าใช้จ่าย และสินทรัพย์ที่อาจจะเกิดขึ้น</w:t>
      </w:r>
    </w:p>
    <w:p w14:paraId="75CFC708" w14:textId="77777777" w:rsidR="00ED6E39" w:rsidRPr="00B63DA3" w:rsidRDefault="00ED6E39" w:rsidP="00ED6E39">
      <w:pPr>
        <w:spacing w:before="120" w:after="120"/>
        <w:ind w:left="547" w:hanging="547"/>
        <w:jc w:val="thaiDistribute"/>
        <w:rPr>
          <w:rFonts w:asciiTheme="majorBidi" w:hAnsiTheme="majorBidi" w:cstheme="majorBidi"/>
          <w:sz w:val="32"/>
          <w:szCs w:val="32"/>
          <w:lang w:val="en-US"/>
        </w:rPr>
      </w:pPr>
      <w:r w:rsidRPr="00B63DA3">
        <w:rPr>
          <w:rFonts w:asciiTheme="majorBidi" w:hAnsiTheme="majorBidi" w:cstheme="majorBidi" w:hint="cs"/>
          <w:sz w:val="32"/>
          <w:szCs w:val="32"/>
          <w:lang w:val="en-US"/>
        </w:rPr>
        <w:tab/>
      </w:r>
      <w:r w:rsidRPr="00B63DA3">
        <w:rPr>
          <w:rFonts w:asciiTheme="majorBidi" w:hAnsiTheme="majorBidi" w:cstheme="majorBidi" w:hint="cs"/>
          <w:sz w:val="32"/>
          <w:szCs w:val="32"/>
          <w:cs/>
          <w:lang w:val="en-US"/>
        </w:rPr>
        <w:t>ประมาณการหนี้สินและค่าใช้จ่ายจะถูกรับรู้ไว้ในงบการเงิน เมื่อบริษัท</w:t>
      </w:r>
      <w:r w:rsidRPr="00B63DA3">
        <w:rPr>
          <w:rFonts w:asciiTheme="majorBidi" w:hAnsiTheme="majorBidi" w:cs="Angsana New" w:hint="cs"/>
          <w:sz w:val="32"/>
          <w:szCs w:val="32"/>
          <w:cs/>
          <w:lang w:val="en-US"/>
        </w:rPr>
        <w:t>ฯ</w:t>
      </w:r>
      <w:r w:rsidRPr="00B63DA3">
        <w:rPr>
          <w:rFonts w:asciiTheme="majorBidi" w:hAnsiTheme="majorBidi" w:cstheme="majorBidi" w:hint="cs"/>
          <w:sz w:val="32"/>
          <w:szCs w:val="32"/>
          <w:cs/>
          <w:lang w:val="en-US"/>
        </w:rPr>
        <w:t>มีภาระผูกพันตามกฎหมายหรือเป็นภาระผูกพันที่ค่อนข้างแน่นอนที่มีผลสืบเนื่องจากเหตุการณ์ในอดีตซึ่งอาจทำให้บริษัท</w:t>
      </w:r>
      <w:r w:rsidRPr="00B63DA3">
        <w:rPr>
          <w:rFonts w:asciiTheme="majorBidi" w:hAnsiTheme="majorBidi" w:cs="Angsana New" w:hint="cs"/>
          <w:sz w:val="32"/>
          <w:szCs w:val="32"/>
          <w:cs/>
          <w:lang w:val="en-US"/>
        </w:rPr>
        <w:t>ฯ</w:t>
      </w:r>
      <w:r w:rsidRPr="00B63DA3">
        <w:rPr>
          <w:rFonts w:asciiTheme="majorBidi" w:hAnsiTheme="majorBidi" w:cstheme="majorBidi" w:hint="cs"/>
          <w:sz w:val="32"/>
          <w:szCs w:val="32"/>
          <w:cs/>
          <w:lang w:val="en-US"/>
        </w:rPr>
        <w:t>ต้องชำระหรือชดใช้ตามภาระผูกพันนั้นและจำนวนที่ต้องชดใช้ดังกล่าวสามารถประมาณได้อย่างสมเหตุสมผล สินทรัพย์ที่อาจเกิดขึ้นจะถูกรับรู้เป็นสินทรัพย์แยกต่างหาก เมื่อมีปัจจัยสนับสนุนว่าจะได้รับคืนแน่นอน</w:t>
      </w:r>
    </w:p>
    <w:p w14:paraId="3F13805B" w14:textId="77777777" w:rsidR="00ED6E39" w:rsidRPr="00B63DA3" w:rsidRDefault="00ED6E39" w:rsidP="00ED6E39">
      <w:pPr>
        <w:spacing w:before="120" w:after="120"/>
        <w:ind w:left="547" w:hanging="547"/>
        <w:jc w:val="thaiDistribute"/>
        <w:rPr>
          <w:rFonts w:asciiTheme="majorBidi" w:hAnsiTheme="majorBidi" w:cs="Angsana New"/>
          <w:b/>
          <w:bCs/>
          <w:sz w:val="32"/>
          <w:szCs w:val="32"/>
          <w:lang w:val="en-US"/>
        </w:rPr>
      </w:pPr>
      <w:r w:rsidRPr="00B63DA3">
        <w:rPr>
          <w:rFonts w:asciiTheme="majorBidi" w:hAnsiTheme="majorBidi" w:cstheme="majorBidi" w:hint="cs"/>
          <w:b/>
          <w:bCs/>
          <w:sz w:val="32"/>
          <w:szCs w:val="32"/>
          <w:lang w:val="en-US"/>
        </w:rPr>
        <w:t>5.19</w:t>
      </w:r>
      <w:r w:rsidRPr="00B63DA3">
        <w:rPr>
          <w:rFonts w:asciiTheme="majorBidi" w:hAnsiTheme="majorBidi" w:cstheme="majorBidi" w:hint="cs"/>
          <w:b/>
          <w:bCs/>
          <w:sz w:val="32"/>
          <w:szCs w:val="32"/>
          <w:lang w:val="en-US"/>
        </w:rPr>
        <w:tab/>
      </w:r>
      <w:r w:rsidRPr="00B63DA3">
        <w:rPr>
          <w:rFonts w:asciiTheme="majorBidi" w:hAnsiTheme="majorBidi" w:cs="Angsana New" w:hint="cs"/>
          <w:b/>
          <w:bCs/>
          <w:sz w:val="32"/>
          <w:szCs w:val="32"/>
          <w:cs/>
          <w:lang w:val="en-US"/>
        </w:rPr>
        <w:t>การรับรู้รายได้</w:t>
      </w:r>
    </w:p>
    <w:p w14:paraId="6A300609" w14:textId="7EC21449" w:rsidR="00ED6E39" w:rsidRPr="00B63DA3" w:rsidRDefault="00ED6E39" w:rsidP="00ED6E39">
      <w:pPr>
        <w:spacing w:before="120" w:after="120"/>
        <w:ind w:left="547" w:hanging="547"/>
        <w:jc w:val="thaiDistribute"/>
        <w:rPr>
          <w:rFonts w:asciiTheme="majorBidi" w:hAnsiTheme="majorBidi" w:cstheme="majorBidi"/>
          <w:sz w:val="32"/>
          <w:szCs w:val="32"/>
          <w:lang w:val="en-US"/>
        </w:rPr>
      </w:pPr>
      <w:r w:rsidRPr="00B63DA3">
        <w:rPr>
          <w:rFonts w:asciiTheme="majorBidi" w:hAnsiTheme="majorBidi" w:cstheme="majorBidi" w:hint="cs"/>
          <w:sz w:val="32"/>
          <w:szCs w:val="32"/>
          <w:lang w:val="en-US"/>
        </w:rPr>
        <w:tab/>
      </w:r>
      <w:r w:rsidRPr="00B63DA3">
        <w:rPr>
          <w:rFonts w:asciiTheme="majorBidi" w:hAnsiTheme="majorBidi" w:cstheme="majorBidi" w:hint="cs"/>
          <w:sz w:val="32"/>
          <w:szCs w:val="32"/>
          <w:cs/>
          <w:lang w:val="en-US"/>
        </w:rPr>
        <w:t>รายได้รับรู้เมื่อลูกค้ามีอำนาจควบคุมในสินค้าหรือบริการด้วยจำนวนเงินที่สะท้อนถึงสิ่งตอบแทน</w:t>
      </w:r>
      <w:r w:rsidR="006F101B">
        <w:rPr>
          <w:rFonts w:asciiTheme="majorBidi" w:hAnsiTheme="majorBidi" w:cstheme="majorBidi"/>
          <w:sz w:val="32"/>
          <w:szCs w:val="32"/>
          <w:lang w:val="en-US"/>
        </w:rPr>
        <w:t xml:space="preserve">                 </w:t>
      </w:r>
      <w:r w:rsidRPr="00B63DA3">
        <w:rPr>
          <w:rFonts w:asciiTheme="majorBidi" w:hAnsiTheme="majorBidi" w:cstheme="majorBidi" w:hint="cs"/>
          <w:sz w:val="32"/>
          <w:szCs w:val="32"/>
          <w:cs/>
          <w:lang w:val="en-US"/>
        </w:rPr>
        <w:t xml:space="preserve">ที่กลุ่มบริษัทคาดว่าจะมีสิทธิได้รับที่ไม่รวมจำนวนเงินที่เก็บแทนบุคคลที่สาม ภาษีมูลค่าเพิ่ม และสุทธิจากส่วนลดการค้า และส่วนลดตามปริมาณ โดยมีการใช้วิจารณญาณในการพิจารณาจังหวะเวลาในการส่งมอบการควบคุมเพื่อประเมินว่าจะรับรู้รายได้ ณ เวลาใดเวลาหนึ่ง หรือ รับรู้ตลอดช่วงเวลาหนึ่ง </w:t>
      </w:r>
    </w:p>
    <w:p w14:paraId="4F648573" w14:textId="77777777" w:rsidR="00ED6E39" w:rsidRPr="00B63DA3" w:rsidRDefault="00ED6E39" w:rsidP="00ED6E39">
      <w:pPr>
        <w:spacing w:before="120" w:after="120"/>
        <w:ind w:left="547"/>
        <w:jc w:val="thaiDistribute"/>
        <w:rPr>
          <w:rFonts w:asciiTheme="majorBidi" w:hAnsiTheme="majorBidi" w:cstheme="majorBidi"/>
          <w:b/>
          <w:bCs/>
          <w:sz w:val="32"/>
          <w:szCs w:val="32"/>
          <w:lang w:val="en-US"/>
        </w:rPr>
      </w:pPr>
      <w:r w:rsidRPr="00B63DA3">
        <w:rPr>
          <w:rFonts w:asciiTheme="majorBidi" w:hAnsiTheme="majorBidi" w:cstheme="majorBidi" w:hint="cs"/>
          <w:b/>
          <w:bCs/>
          <w:sz w:val="32"/>
          <w:szCs w:val="32"/>
          <w:cs/>
          <w:lang w:val="en-US"/>
        </w:rPr>
        <w:t>รายได้จากการขายสินค้าและรายได้ค่าบริการ</w:t>
      </w:r>
    </w:p>
    <w:p w14:paraId="5E60621E" w14:textId="77777777" w:rsidR="00ED6E39" w:rsidRPr="00B63DA3" w:rsidRDefault="00ED6E39" w:rsidP="00ED6E39">
      <w:pPr>
        <w:spacing w:before="120" w:after="120"/>
        <w:ind w:left="547" w:hanging="547"/>
        <w:jc w:val="thaiDistribute"/>
        <w:rPr>
          <w:rFonts w:asciiTheme="majorBidi" w:hAnsiTheme="majorBidi" w:cstheme="majorBidi"/>
          <w:sz w:val="32"/>
          <w:szCs w:val="32"/>
          <w:lang w:val="en-US"/>
        </w:rPr>
      </w:pPr>
      <w:r w:rsidRPr="00B63DA3">
        <w:rPr>
          <w:rFonts w:asciiTheme="majorBidi" w:hAnsiTheme="majorBidi" w:cstheme="majorBidi" w:hint="cs"/>
          <w:sz w:val="32"/>
          <w:szCs w:val="32"/>
          <w:lang w:val="en-US"/>
        </w:rPr>
        <w:tab/>
      </w:r>
      <w:r w:rsidRPr="00B63DA3">
        <w:rPr>
          <w:rFonts w:asciiTheme="majorBidi" w:hAnsiTheme="majorBidi" w:cstheme="majorBidi" w:hint="cs"/>
          <w:sz w:val="32"/>
          <w:szCs w:val="32"/>
          <w:cs/>
          <w:lang w:val="en-US"/>
        </w:rPr>
        <w:t>รายได้จากการขายสินค้ารับรู้เมื่อลูกค้ามีอำนาจควบคุมในสินค้าซึ่งโดยทั่วไปเกิดขึ้นเมื่อมีการส่งมอบสินค้าให้กับลูกค้า ในกรณีที่สัญญาที่ให้สิทธิลูกค้าในการคืนสินค้า รายได้จะรับรู้ในจำนวนที่มีความเป็นไปได้ค่อนข้างแน่ในระดับสูงมากว่าจะไม่มีการกลับรายการอย่างมีนัยสำคัญของรายได้ที่รับรู้สะสม ดังนั้น รายได้ที่รับรู้จะปรับปรุงด้วยประมาณการรับคืนสินค้าซึ่งประมาณการจากข้อมูลในอดีต</w:t>
      </w:r>
    </w:p>
    <w:p w14:paraId="32A114D5" w14:textId="6366306C" w:rsidR="00ED6E39" w:rsidRPr="00B63DA3" w:rsidRDefault="00ED6E39" w:rsidP="00ED6E39">
      <w:pPr>
        <w:spacing w:before="120" w:after="120"/>
        <w:ind w:left="540"/>
        <w:jc w:val="thaiDistribute"/>
        <w:rPr>
          <w:rFonts w:ascii="Angsana New" w:eastAsia="Arial Unicode MS" w:hAnsi="Angsana New" w:cs="Angsana New"/>
          <w:sz w:val="32"/>
          <w:szCs w:val="32"/>
          <w:lang w:val="en-GB"/>
        </w:rPr>
      </w:pPr>
      <w:r w:rsidRPr="00B63DA3">
        <w:rPr>
          <w:rFonts w:asciiTheme="majorBidi" w:hAnsiTheme="majorBidi" w:cstheme="majorBidi" w:hint="cs"/>
          <w:sz w:val="32"/>
          <w:szCs w:val="32"/>
          <w:cs/>
          <w:lang w:val="en-US"/>
        </w:rPr>
        <w:t xml:space="preserve">รายได้จากการให้บริการรับรู้ตลอดช่วงเวลาหนึ่งเมื่อได้ให้บริการ โดยพิจารณาถึงขั้นความสำเร็จของงานซึ่งคำนวณโดยใช้วิธีอัตราส่วนของต้นทุนที่เกิดขึ้นแล้วจนถึงวันสิ้นงวดกับประมาณการต้นทุนที่คาดว่าจะใช้ในการให้บริการตามสัญญา ต้นทุนที่เกี่ยวข้องรับรู้ในกำไรหรือขาดทุนเมื่อเกิดขึ้น </w:t>
      </w:r>
    </w:p>
    <w:p w14:paraId="1F5D2742" w14:textId="77777777" w:rsidR="00217ABF" w:rsidRDefault="00217ABF">
      <w:pPr>
        <w:spacing w:after="160" w:line="259" w:lineRule="auto"/>
        <w:rPr>
          <w:rFonts w:asciiTheme="majorBidi" w:hAnsiTheme="majorBidi" w:cstheme="majorBidi"/>
          <w:sz w:val="32"/>
          <w:szCs w:val="32"/>
          <w:lang w:val="en-US"/>
        </w:rPr>
      </w:pPr>
      <w:r>
        <w:rPr>
          <w:rFonts w:asciiTheme="majorBidi" w:hAnsiTheme="majorBidi" w:cstheme="majorBidi"/>
          <w:sz w:val="32"/>
          <w:szCs w:val="32"/>
          <w:lang w:val="en-US"/>
        </w:rPr>
        <w:br w:type="page"/>
      </w:r>
    </w:p>
    <w:p w14:paraId="68A8F37D" w14:textId="733C12AD" w:rsidR="00ED6E39" w:rsidRPr="00B63DA3" w:rsidRDefault="00ED6E39" w:rsidP="00ED6E39">
      <w:pPr>
        <w:spacing w:before="120" w:after="120"/>
        <w:ind w:left="547" w:hanging="547"/>
        <w:jc w:val="thaiDistribute"/>
        <w:rPr>
          <w:rFonts w:asciiTheme="majorBidi" w:hAnsiTheme="majorBidi" w:cstheme="majorBidi"/>
          <w:sz w:val="32"/>
          <w:szCs w:val="32"/>
          <w:lang w:val="en-US"/>
        </w:rPr>
      </w:pPr>
      <w:r w:rsidRPr="00B63DA3">
        <w:rPr>
          <w:rFonts w:asciiTheme="majorBidi" w:hAnsiTheme="majorBidi" w:cstheme="majorBidi" w:hint="cs"/>
          <w:sz w:val="32"/>
          <w:szCs w:val="32"/>
          <w:lang w:val="en-US"/>
        </w:rPr>
        <w:lastRenderedPageBreak/>
        <w:tab/>
      </w:r>
      <w:r w:rsidRPr="00B63DA3">
        <w:rPr>
          <w:rFonts w:asciiTheme="majorBidi" w:hAnsiTheme="majorBidi" w:cstheme="majorBidi" w:hint="cs"/>
          <w:sz w:val="32"/>
          <w:szCs w:val="32"/>
          <w:cs/>
          <w:lang w:val="en-US"/>
        </w:rPr>
        <w:t>สำหรับสัญญาที่มีการรวมการขายสินค้าและบริการเข้าด้วยกัน กลุ่มบริษัทบันทึกสินค้าและบริการแยก</w:t>
      </w:r>
      <w:r w:rsidR="00217ABF">
        <w:rPr>
          <w:rFonts w:asciiTheme="majorBidi" w:hAnsiTheme="majorBidi" w:cstheme="majorBidi" w:hint="cs"/>
          <w:sz w:val="32"/>
          <w:szCs w:val="32"/>
          <w:cs/>
          <w:lang w:val="en-US"/>
        </w:rPr>
        <w:t xml:space="preserve">      </w:t>
      </w:r>
      <w:r w:rsidRPr="00B63DA3">
        <w:rPr>
          <w:rFonts w:asciiTheme="majorBidi" w:hAnsiTheme="majorBidi" w:cstheme="majorBidi" w:hint="cs"/>
          <w:sz w:val="32"/>
          <w:szCs w:val="32"/>
          <w:cs/>
          <w:lang w:val="en-US"/>
        </w:rPr>
        <w:t>จากกัน หากสินค้าและบริการดังกล่าวแตกต่างกัน หรือมีการให้บริการหลาย ๆ ประเภทในรอบระยะเวลารายงานที่แตกต่างกัน สิ่งตอบแทนที่ได้รับจะถูกปันส่วนให้กับสินค้าและบริการตามสัดส่วนของราคาขาย</w:t>
      </w:r>
      <w:r w:rsidR="006F101B">
        <w:rPr>
          <w:rFonts w:asciiTheme="majorBidi" w:hAnsiTheme="majorBidi" w:cstheme="majorBidi"/>
          <w:sz w:val="32"/>
          <w:szCs w:val="32"/>
          <w:lang w:val="en-US"/>
        </w:rPr>
        <w:t xml:space="preserve">    </w:t>
      </w:r>
      <w:r w:rsidRPr="00B63DA3">
        <w:rPr>
          <w:rFonts w:asciiTheme="majorBidi" w:hAnsiTheme="majorBidi" w:cstheme="majorBidi" w:hint="cs"/>
          <w:sz w:val="32"/>
          <w:szCs w:val="32"/>
          <w:cs/>
          <w:lang w:val="en-US"/>
        </w:rPr>
        <w:t>ที่เป็นเอกเทศของสินค้าและบริการนั้น ๆ ซึ่งได้ระบุไว้ในรายงานการกำหนดราคาสินค้าหรือบริการ</w:t>
      </w:r>
      <w:r w:rsidR="003D5066">
        <w:rPr>
          <w:rFonts w:asciiTheme="majorBidi" w:hAnsiTheme="majorBidi" w:cstheme="majorBidi"/>
          <w:sz w:val="32"/>
          <w:szCs w:val="32"/>
          <w:lang w:val="en-US"/>
        </w:rPr>
        <w:t xml:space="preserve">    </w:t>
      </w:r>
      <w:r w:rsidR="00E12936">
        <w:rPr>
          <w:rFonts w:asciiTheme="majorBidi" w:hAnsiTheme="majorBidi" w:cstheme="majorBidi" w:hint="cs"/>
          <w:sz w:val="32"/>
          <w:szCs w:val="32"/>
          <w:cs/>
          <w:lang w:val="en-US"/>
        </w:rPr>
        <w:t xml:space="preserve">        </w:t>
      </w:r>
      <w:r w:rsidR="003D5066">
        <w:rPr>
          <w:rFonts w:asciiTheme="majorBidi" w:hAnsiTheme="majorBidi" w:cstheme="majorBidi"/>
          <w:sz w:val="32"/>
          <w:szCs w:val="32"/>
          <w:lang w:val="en-US"/>
        </w:rPr>
        <w:t xml:space="preserve">     </w:t>
      </w:r>
      <w:r w:rsidRPr="00B63DA3">
        <w:rPr>
          <w:rFonts w:asciiTheme="majorBidi" w:hAnsiTheme="majorBidi" w:cstheme="majorBidi" w:hint="cs"/>
          <w:sz w:val="32"/>
          <w:szCs w:val="32"/>
          <w:cs/>
          <w:lang w:val="en-US"/>
        </w:rPr>
        <w:t xml:space="preserve">ที่กลุ่มบริษัทขายสินค้าและบริการเป็นเอกเทศแยกต่างหาก </w:t>
      </w:r>
    </w:p>
    <w:p w14:paraId="3491E085" w14:textId="77777777" w:rsidR="00ED6E39" w:rsidRPr="00B63DA3" w:rsidRDefault="00ED6E39" w:rsidP="00ED6E39">
      <w:pPr>
        <w:spacing w:before="120" w:after="120"/>
        <w:ind w:left="547" w:hanging="547"/>
        <w:jc w:val="thaiDistribute"/>
        <w:rPr>
          <w:rFonts w:asciiTheme="majorBidi" w:hAnsiTheme="majorBidi" w:cstheme="majorBidi"/>
          <w:i/>
          <w:iCs/>
          <w:sz w:val="32"/>
          <w:szCs w:val="32"/>
          <w:lang w:val="en-US"/>
        </w:rPr>
      </w:pPr>
      <w:r w:rsidRPr="00B63DA3">
        <w:rPr>
          <w:rFonts w:asciiTheme="majorBidi" w:hAnsiTheme="majorBidi" w:cstheme="majorBidi" w:hint="cs"/>
          <w:i/>
          <w:iCs/>
          <w:sz w:val="32"/>
          <w:szCs w:val="32"/>
          <w:lang w:val="en-US"/>
        </w:rPr>
        <w:tab/>
      </w:r>
      <w:r w:rsidRPr="00B63DA3">
        <w:rPr>
          <w:rFonts w:asciiTheme="majorBidi" w:hAnsiTheme="majorBidi" w:cstheme="majorBidi" w:hint="cs"/>
          <w:i/>
          <w:iCs/>
          <w:sz w:val="32"/>
          <w:szCs w:val="32"/>
          <w:cs/>
          <w:lang w:val="en-US"/>
        </w:rPr>
        <w:t>สินทรัพย์ที่เกิดจากสัญญา</w:t>
      </w:r>
    </w:p>
    <w:p w14:paraId="43FB9D49" w14:textId="77777777" w:rsidR="00217ABF" w:rsidRDefault="00ED6E39" w:rsidP="00217ABF">
      <w:pPr>
        <w:spacing w:before="120" w:after="120"/>
        <w:ind w:left="540"/>
        <w:jc w:val="thaiDistribute"/>
        <w:rPr>
          <w:rFonts w:ascii="Angsana New" w:eastAsia="Arial Unicode MS" w:hAnsi="Angsana New" w:cs="Angsana New"/>
          <w:sz w:val="32"/>
          <w:szCs w:val="32"/>
          <w:lang w:val="en-GB"/>
        </w:rPr>
      </w:pPr>
      <w:r w:rsidRPr="00B63DA3">
        <w:rPr>
          <w:rFonts w:ascii="Angsana New" w:eastAsia="Arial Unicode MS" w:hAnsi="Angsana New" w:cs="Angsana New" w:hint="cs"/>
          <w:sz w:val="32"/>
          <w:szCs w:val="32"/>
          <w:cs/>
          <w:lang w:val="en-GB"/>
        </w:rPr>
        <w:t xml:space="preserve">รายได้ที่รับรู้แล้วแต่ยังไม่ถึงกำหนดเรียกชำระตามสัญญาแสดงไว้เป็น </w:t>
      </w:r>
      <w:r w:rsidRPr="00B63DA3">
        <w:rPr>
          <w:rFonts w:ascii="Angsana New" w:eastAsia="Arial Unicode MS" w:hAnsi="Angsana New" w:cs="Angsana New" w:hint="cs"/>
          <w:sz w:val="32"/>
          <w:szCs w:val="32"/>
          <w:lang w:val="en-GB"/>
        </w:rPr>
        <w:t>“</w:t>
      </w:r>
      <w:r w:rsidRPr="00B63DA3">
        <w:rPr>
          <w:rFonts w:ascii="Angsana New" w:eastAsia="Arial Unicode MS" w:hAnsi="Angsana New" w:cs="Angsana New" w:hint="cs"/>
          <w:sz w:val="32"/>
          <w:szCs w:val="32"/>
          <w:cs/>
          <w:lang w:val="en-GB"/>
        </w:rPr>
        <w:t>สินทรัพย์ที่เกิดจากสัญญา</w:t>
      </w:r>
      <w:r w:rsidRPr="00B63DA3">
        <w:rPr>
          <w:rFonts w:ascii="Angsana New" w:eastAsia="Arial Unicode MS" w:hAnsi="Angsana New" w:cs="Angsana New" w:hint="cs"/>
          <w:sz w:val="32"/>
          <w:szCs w:val="32"/>
          <w:lang w:val="en-GB"/>
        </w:rPr>
        <w:t xml:space="preserve">” </w:t>
      </w:r>
      <w:r w:rsidR="003D5066">
        <w:rPr>
          <w:rFonts w:ascii="Angsana New" w:eastAsia="Arial Unicode MS" w:hAnsi="Angsana New" w:cs="Angsana New"/>
          <w:sz w:val="32"/>
          <w:szCs w:val="32"/>
          <w:lang w:val="en-GB"/>
        </w:rPr>
        <w:t xml:space="preserve">                     </w:t>
      </w:r>
      <w:r w:rsidRPr="00B63DA3">
        <w:rPr>
          <w:rFonts w:ascii="Angsana New" w:eastAsia="Arial Unicode MS" w:hAnsi="Angsana New" w:cs="Angsana New" w:hint="cs"/>
          <w:sz w:val="32"/>
          <w:szCs w:val="32"/>
          <w:cs/>
          <w:lang w:val="en-GB"/>
        </w:rPr>
        <w:t>ในงบแสดงฐานะการเงิน ซึ่งจะจัดประเภทเป็นลูกหนี้การค้าเมื่อกิจการมีสิทธิที่จะได้รับชำระ</w:t>
      </w:r>
      <w:r w:rsidR="003D5066">
        <w:rPr>
          <w:rFonts w:ascii="Angsana New" w:eastAsia="Arial Unicode MS" w:hAnsi="Angsana New" w:cs="Angsana New"/>
          <w:sz w:val="32"/>
          <w:szCs w:val="32"/>
          <w:lang w:val="en-GB"/>
        </w:rPr>
        <w:t xml:space="preserve">                            </w:t>
      </w:r>
      <w:r w:rsidRPr="00B63DA3">
        <w:rPr>
          <w:rFonts w:ascii="Angsana New" w:eastAsia="Arial Unicode MS" w:hAnsi="Angsana New" w:cs="Angsana New" w:hint="cs"/>
          <w:sz w:val="32"/>
          <w:szCs w:val="32"/>
          <w:cs/>
          <w:lang w:val="en-GB"/>
        </w:rPr>
        <w:t>โดยปราศจากเงื่อนไข เช่น เมื่อกิจการได้ให้บริการเสร็จสิ้นและลูกค้ารับมอบงาน</w:t>
      </w:r>
    </w:p>
    <w:p w14:paraId="6D634EE4" w14:textId="72F89351" w:rsidR="00ED6E39" w:rsidRPr="00B63DA3" w:rsidRDefault="00ED6E39" w:rsidP="00ED6E39">
      <w:pPr>
        <w:spacing w:before="240" w:after="120"/>
        <w:ind w:left="547"/>
        <w:jc w:val="thaiDistribute"/>
        <w:rPr>
          <w:rFonts w:asciiTheme="majorBidi" w:hAnsiTheme="majorBidi" w:cstheme="majorBidi"/>
          <w:i/>
          <w:iCs/>
          <w:sz w:val="32"/>
          <w:szCs w:val="32"/>
          <w:lang w:val="en-US"/>
        </w:rPr>
      </w:pPr>
      <w:r w:rsidRPr="00B63DA3">
        <w:rPr>
          <w:rFonts w:asciiTheme="majorBidi" w:hAnsiTheme="majorBidi" w:cstheme="majorBidi" w:hint="cs"/>
          <w:i/>
          <w:iCs/>
          <w:sz w:val="32"/>
          <w:szCs w:val="32"/>
          <w:cs/>
          <w:lang w:val="en-US"/>
        </w:rPr>
        <w:t>เงินรับล่วงหน้าจากลูกค้า</w:t>
      </w:r>
    </w:p>
    <w:p w14:paraId="15D66469" w14:textId="77777777" w:rsidR="00ED6E39" w:rsidRPr="00B63DA3" w:rsidRDefault="00ED6E39" w:rsidP="00ED6E39">
      <w:pPr>
        <w:spacing w:before="120" w:after="120"/>
        <w:ind w:left="547" w:hanging="547"/>
        <w:jc w:val="thaiDistribute"/>
        <w:rPr>
          <w:rFonts w:asciiTheme="majorBidi" w:hAnsiTheme="majorBidi" w:cstheme="majorBidi"/>
          <w:sz w:val="32"/>
          <w:szCs w:val="32"/>
          <w:lang w:val="en-US"/>
        </w:rPr>
      </w:pPr>
      <w:r w:rsidRPr="00B63DA3">
        <w:rPr>
          <w:rFonts w:asciiTheme="majorBidi" w:hAnsiTheme="majorBidi" w:cstheme="majorBidi" w:hint="cs"/>
          <w:sz w:val="32"/>
          <w:szCs w:val="32"/>
          <w:lang w:val="en-US"/>
        </w:rPr>
        <w:tab/>
      </w:r>
      <w:r w:rsidRPr="00B63DA3">
        <w:rPr>
          <w:rFonts w:asciiTheme="majorBidi" w:hAnsiTheme="majorBidi" w:cstheme="majorBidi" w:hint="cs"/>
          <w:sz w:val="32"/>
          <w:szCs w:val="32"/>
          <w:cs/>
          <w:lang w:val="en-US"/>
        </w:rPr>
        <w:t xml:space="preserve">เงินรับล่วงหน้าจากลูกค้า เป็นหนี้สินที่เกิดจากสัญญา ซึ่งเกี่ยวเนื่องกับภาระผูกพันที่กลุ่มบริษัทจะต้องปฏิบัติตามสัญญากับลูกค้าโดยแสดงไว้เป็น </w:t>
      </w:r>
      <w:r w:rsidRPr="00B63DA3">
        <w:rPr>
          <w:rFonts w:asciiTheme="majorBidi" w:hAnsiTheme="majorBidi" w:cstheme="majorBidi" w:hint="cs"/>
          <w:sz w:val="32"/>
          <w:szCs w:val="32"/>
          <w:lang w:val="en-US"/>
        </w:rPr>
        <w:t>“</w:t>
      </w:r>
      <w:r w:rsidRPr="00B63DA3">
        <w:rPr>
          <w:rFonts w:asciiTheme="majorBidi" w:hAnsiTheme="majorBidi" w:cstheme="majorBidi" w:hint="cs"/>
          <w:sz w:val="32"/>
          <w:szCs w:val="32"/>
          <w:cs/>
          <w:lang w:val="en-US"/>
        </w:rPr>
        <w:t>เงินรับล่วงหน้าจากลูกค้า</w:t>
      </w:r>
      <w:r w:rsidRPr="00B63DA3">
        <w:rPr>
          <w:rFonts w:asciiTheme="majorBidi" w:hAnsiTheme="majorBidi" w:cstheme="majorBidi" w:hint="cs"/>
          <w:sz w:val="32"/>
          <w:szCs w:val="32"/>
          <w:lang w:val="en-US"/>
        </w:rPr>
        <w:t>”</w:t>
      </w:r>
      <w:r w:rsidRPr="00B63DA3">
        <w:rPr>
          <w:rFonts w:asciiTheme="majorBidi" w:hAnsiTheme="majorBidi" w:cstheme="majorBidi" w:hint="cs"/>
          <w:sz w:val="32"/>
          <w:szCs w:val="32"/>
          <w:cs/>
          <w:lang w:val="en-US"/>
        </w:rPr>
        <w:t xml:space="preserve"> ในงบแสดงฐานะการเงิน</w:t>
      </w:r>
    </w:p>
    <w:p w14:paraId="5CD6D30E" w14:textId="77777777" w:rsidR="00ED6E39" w:rsidRPr="00B63DA3" w:rsidRDefault="00ED6E39" w:rsidP="00ED6E39">
      <w:pPr>
        <w:spacing w:before="120" w:after="120"/>
        <w:ind w:left="547"/>
        <w:jc w:val="thaiDistribute"/>
        <w:rPr>
          <w:rFonts w:asciiTheme="majorBidi" w:hAnsiTheme="majorBidi" w:cstheme="majorBidi"/>
          <w:b/>
          <w:bCs/>
          <w:sz w:val="32"/>
          <w:szCs w:val="32"/>
          <w:lang w:val="en-US"/>
        </w:rPr>
      </w:pPr>
      <w:r w:rsidRPr="00B63DA3">
        <w:rPr>
          <w:rFonts w:asciiTheme="majorBidi" w:hAnsiTheme="majorBidi" w:cstheme="majorBidi" w:hint="cs"/>
          <w:b/>
          <w:bCs/>
          <w:sz w:val="32"/>
          <w:szCs w:val="32"/>
          <w:cs/>
          <w:lang w:val="en-US"/>
        </w:rPr>
        <w:t>รายได้จากการขายไฟฟ้า</w:t>
      </w:r>
    </w:p>
    <w:p w14:paraId="386BA1CB" w14:textId="77777777" w:rsidR="00ED6E39" w:rsidRPr="00B63DA3" w:rsidRDefault="00ED6E39" w:rsidP="00ED6E39">
      <w:pPr>
        <w:spacing w:before="120" w:after="120"/>
        <w:ind w:left="547"/>
        <w:jc w:val="thaiDistribute"/>
        <w:rPr>
          <w:rFonts w:asciiTheme="majorBidi" w:hAnsiTheme="majorBidi" w:cstheme="majorBidi"/>
          <w:sz w:val="32"/>
          <w:szCs w:val="32"/>
          <w:lang w:val="en-US"/>
        </w:rPr>
      </w:pPr>
      <w:r w:rsidRPr="00B63DA3">
        <w:rPr>
          <w:rFonts w:asciiTheme="majorBidi" w:hAnsiTheme="majorBidi" w:cstheme="majorBidi" w:hint="cs"/>
          <w:sz w:val="32"/>
          <w:szCs w:val="32"/>
          <w:cs/>
          <w:lang w:val="en-US"/>
        </w:rPr>
        <w:t>รายได้จากการขายไฟฟ้ารับรู้เป็นรายได้เมื่อส่งมอบกระแสไฟฟ้า และลูกค้ายอมรับการส่งมอบนั้นที่จำนวนสุทธิจากภาษีและส่วนลด</w:t>
      </w:r>
    </w:p>
    <w:p w14:paraId="142ABD31" w14:textId="77777777" w:rsidR="00ED6E39" w:rsidRPr="00B63DA3" w:rsidRDefault="00ED6E39" w:rsidP="00ED6E39">
      <w:pPr>
        <w:spacing w:before="120" w:after="120"/>
        <w:ind w:left="547" w:hanging="7"/>
        <w:jc w:val="thaiDistribute"/>
        <w:rPr>
          <w:rFonts w:asciiTheme="majorBidi" w:hAnsiTheme="majorBidi" w:cstheme="majorBidi"/>
          <w:i/>
          <w:iCs/>
          <w:sz w:val="32"/>
          <w:szCs w:val="32"/>
          <w:lang w:val="en-US"/>
        </w:rPr>
      </w:pPr>
      <w:r w:rsidRPr="00B63DA3">
        <w:rPr>
          <w:rFonts w:asciiTheme="majorBidi" w:hAnsiTheme="majorBidi" w:cstheme="majorBidi" w:hint="cs"/>
          <w:i/>
          <w:iCs/>
          <w:sz w:val="32"/>
          <w:szCs w:val="32"/>
          <w:cs/>
          <w:lang w:val="en-US"/>
        </w:rPr>
        <w:t>สินทรัพย์ที่เกิดจากสัญญา</w:t>
      </w:r>
    </w:p>
    <w:p w14:paraId="46A8CF7A" w14:textId="05B4CC1B" w:rsidR="00ED6E39" w:rsidRPr="00B63DA3" w:rsidRDefault="00ED6E39" w:rsidP="00ED6E39">
      <w:pPr>
        <w:spacing w:before="120" w:after="120"/>
        <w:ind w:left="540"/>
        <w:jc w:val="thaiDistribute"/>
        <w:rPr>
          <w:rFonts w:ascii="Angsana New" w:eastAsia="Arial Unicode MS" w:hAnsi="Angsana New" w:cs="Angsana New"/>
          <w:sz w:val="32"/>
          <w:szCs w:val="32"/>
          <w:cs/>
          <w:lang w:val="en-GB"/>
        </w:rPr>
      </w:pPr>
      <w:r w:rsidRPr="00B63DA3">
        <w:rPr>
          <w:rFonts w:ascii="Angsana New" w:eastAsia="Arial Unicode MS" w:hAnsi="Angsana New" w:cs="Angsana New" w:hint="cs"/>
          <w:sz w:val="32"/>
          <w:szCs w:val="32"/>
          <w:cs/>
          <w:lang w:val="en-GB"/>
        </w:rPr>
        <w:t xml:space="preserve">รายได้จากการขายกระแสไฟฟ้าที่รับรู้แล้วแต่ยังไม่ได้ออกใบแจ้งหนี้แสดงไว้เป็น </w:t>
      </w:r>
      <w:r w:rsidRPr="00B63DA3">
        <w:rPr>
          <w:rFonts w:ascii="Angsana New" w:eastAsia="Arial Unicode MS" w:hAnsi="Angsana New" w:cs="Angsana New" w:hint="cs"/>
          <w:sz w:val="32"/>
          <w:szCs w:val="32"/>
          <w:lang w:val="en-GB"/>
        </w:rPr>
        <w:t>“</w:t>
      </w:r>
      <w:r w:rsidRPr="00B63DA3">
        <w:rPr>
          <w:rFonts w:ascii="Angsana New" w:eastAsia="Arial Unicode MS" w:hAnsi="Angsana New" w:cs="Angsana New" w:hint="cs"/>
          <w:sz w:val="32"/>
          <w:szCs w:val="32"/>
          <w:cs/>
          <w:lang w:val="en-GB"/>
        </w:rPr>
        <w:t>สินทรัพย์ที่เกิดจากสัญญา</w:t>
      </w:r>
      <w:r w:rsidRPr="00B63DA3">
        <w:rPr>
          <w:rFonts w:ascii="Angsana New" w:eastAsia="Arial Unicode MS" w:hAnsi="Angsana New" w:cs="Angsana New" w:hint="cs"/>
          <w:sz w:val="32"/>
          <w:szCs w:val="32"/>
          <w:lang w:val="en-GB"/>
        </w:rPr>
        <w:t xml:space="preserve">” </w:t>
      </w:r>
      <w:r w:rsidRPr="00B63DA3">
        <w:rPr>
          <w:rFonts w:ascii="Angsana New" w:eastAsia="Arial Unicode MS" w:hAnsi="Angsana New" w:cs="Angsana New" w:hint="cs"/>
          <w:sz w:val="32"/>
          <w:szCs w:val="32"/>
          <w:cs/>
          <w:lang w:val="en-GB"/>
        </w:rPr>
        <w:t xml:space="preserve">ในงบแสดงฐานะการเงิน </w:t>
      </w:r>
      <w:r w:rsidR="003D5066">
        <w:rPr>
          <w:rFonts w:ascii="Angsana New" w:eastAsia="Arial Unicode MS" w:hAnsi="Angsana New" w:cs="Angsana New" w:hint="cs"/>
          <w:sz w:val="32"/>
          <w:szCs w:val="32"/>
          <w:cs/>
          <w:lang w:val="en-GB"/>
        </w:rPr>
        <w:t>ซึ่งจะจัดประเภทเป็นลูกหนี้การค้าเมื่อกิจการมีสิทธิที่จะได้รับชำระ      โดยปราศจากเงื่อนไข</w:t>
      </w:r>
    </w:p>
    <w:p w14:paraId="552C4A85" w14:textId="77777777" w:rsidR="00ED6E39" w:rsidRPr="00B63DA3" w:rsidRDefault="00ED6E39" w:rsidP="00ED6E39">
      <w:pPr>
        <w:spacing w:before="120" w:after="120"/>
        <w:ind w:left="547"/>
        <w:jc w:val="thaiDistribute"/>
        <w:rPr>
          <w:rFonts w:asciiTheme="majorBidi" w:hAnsiTheme="majorBidi" w:cstheme="majorBidi"/>
          <w:b/>
          <w:bCs/>
          <w:sz w:val="32"/>
          <w:szCs w:val="32"/>
          <w:lang w:val="en-US"/>
        </w:rPr>
      </w:pPr>
      <w:r w:rsidRPr="00B63DA3">
        <w:rPr>
          <w:rFonts w:asciiTheme="majorBidi" w:hAnsiTheme="majorBidi" w:cstheme="majorBidi" w:hint="cs"/>
          <w:b/>
          <w:bCs/>
          <w:sz w:val="32"/>
          <w:szCs w:val="32"/>
          <w:cs/>
          <w:lang w:val="en-US"/>
        </w:rPr>
        <w:t>ดอกเบี้ยรับ</w:t>
      </w:r>
    </w:p>
    <w:p w14:paraId="1F33A9EF" w14:textId="1C3E169A" w:rsidR="00ED6E39" w:rsidRPr="00B63DA3" w:rsidRDefault="00ED6E39" w:rsidP="00ED6E39">
      <w:pPr>
        <w:spacing w:before="120" w:after="120"/>
        <w:ind w:left="540"/>
        <w:jc w:val="thaiDistribute"/>
        <w:rPr>
          <w:rFonts w:asciiTheme="majorBidi" w:hAnsiTheme="majorBidi" w:cstheme="majorBidi"/>
          <w:sz w:val="32"/>
          <w:szCs w:val="32"/>
          <w:lang w:val="en-US"/>
        </w:rPr>
      </w:pPr>
      <w:r w:rsidRPr="00B63DA3">
        <w:rPr>
          <w:rFonts w:asciiTheme="majorBidi" w:hAnsiTheme="majorBidi" w:cstheme="majorBidi" w:hint="cs"/>
          <w:sz w:val="32"/>
          <w:szCs w:val="32"/>
          <w:cs/>
          <w:lang w:val="en-US"/>
        </w:rPr>
        <w:t>รายได้ดอกเบี้ยรับรู้ตามเกณฑ์คงค้างด้วยวิธีดอกเบี้ยที่แท้จริง</w:t>
      </w:r>
      <w:r w:rsidRPr="00B63DA3">
        <w:rPr>
          <w:rFonts w:asciiTheme="majorBidi" w:hAnsiTheme="majorBidi" w:cstheme="majorBidi" w:hint="cs"/>
          <w:sz w:val="32"/>
          <w:szCs w:val="32"/>
          <w:lang w:val="en-US"/>
        </w:rPr>
        <w:t> </w:t>
      </w:r>
      <w:r w:rsidRPr="00B63DA3">
        <w:rPr>
          <w:rFonts w:asciiTheme="majorBidi" w:hAnsiTheme="majorBidi" w:cstheme="majorBidi" w:hint="cs"/>
          <w:sz w:val="32"/>
          <w:szCs w:val="32"/>
          <w:cs/>
          <w:lang w:val="en-US"/>
        </w:rPr>
        <w:t xml:space="preserve"> โดยจะนำมูลค่าตามบัญชีขั้นต้นของสินทรัพย์ทางการเงินมาคูณกับอัตราดอกเบี้ยที่แท้จริง ยกเว้นสินทรัพย์ทางการเงินที่เกิดการด้อยค่าด้านเครดิต</w:t>
      </w:r>
      <w:r w:rsidR="00E12936">
        <w:rPr>
          <w:rFonts w:asciiTheme="majorBidi" w:hAnsiTheme="majorBidi" w:cstheme="majorBidi" w:hint="cs"/>
          <w:sz w:val="32"/>
          <w:szCs w:val="32"/>
          <w:cs/>
          <w:lang w:val="en-US"/>
        </w:rPr>
        <w:t xml:space="preserve">           </w:t>
      </w:r>
      <w:r w:rsidRPr="00B63DA3">
        <w:rPr>
          <w:rFonts w:asciiTheme="majorBidi" w:hAnsiTheme="majorBidi" w:cstheme="majorBidi" w:hint="cs"/>
          <w:sz w:val="32"/>
          <w:szCs w:val="32"/>
          <w:cs/>
          <w:lang w:val="en-US"/>
        </w:rPr>
        <w:t>ในภายหลัง ที่จะนำมูลค่าตามบัญชีสุทธิของสินทรัพย์ทางการเงิน (สุทธิจากค่าเผื่อผลขาดทุนด้านเครดิต</w:t>
      </w:r>
      <w:r w:rsidR="00E12936">
        <w:rPr>
          <w:rFonts w:asciiTheme="majorBidi" w:hAnsiTheme="majorBidi" w:cstheme="majorBidi" w:hint="cs"/>
          <w:sz w:val="32"/>
          <w:szCs w:val="32"/>
          <w:cs/>
          <w:lang w:val="en-US"/>
        </w:rPr>
        <w:t xml:space="preserve">                </w:t>
      </w:r>
      <w:r w:rsidRPr="00B63DA3">
        <w:rPr>
          <w:rFonts w:asciiTheme="majorBidi" w:hAnsiTheme="majorBidi" w:cstheme="majorBidi" w:hint="cs"/>
          <w:sz w:val="32"/>
          <w:szCs w:val="32"/>
          <w:cs/>
          <w:lang w:val="en-US"/>
        </w:rPr>
        <w:t>ที่คาดว่าจะเกิดขึ้น) มาคูณกับอัตราดอกเบี้ยที่แท้จริง</w:t>
      </w:r>
    </w:p>
    <w:p w14:paraId="1C0AF298" w14:textId="77777777" w:rsidR="00ED6E39" w:rsidRPr="00B63DA3" w:rsidRDefault="00ED6E39" w:rsidP="00ED6E39">
      <w:pPr>
        <w:spacing w:before="120" w:after="120"/>
        <w:ind w:left="547"/>
        <w:jc w:val="thaiDistribute"/>
        <w:rPr>
          <w:rFonts w:asciiTheme="majorBidi" w:hAnsiTheme="majorBidi" w:cstheme="majorBidi"/>
          <w:b/>
          <w:bCs/>
          <w:sz w:val="32"/>
          <w:szCs w:val="32"/>
          <w:lang w:val="en-US"/>
        </w:rPr>
      </w:pPr>
      <w:r w:rsidRPr="00B63DA3">
        <w:rPr>
          <w:rFonts w:asciiTheme="majorBidi" w:hAnsiTheme="majorBidi" w:cstheme="majorBidi" w:hint="cs"/>
          <w:b/>
          <w:bCs/>
          <w:sz w:val="32"/>
          <w:szCs w:val="32"/>
          <w:cs/>
          <w:lang w:val="en-US"/>
        </w:rPr>
        <w:t>เงินปันผลรับ</w:t>
      </w:r>
    </w:p>
    <w:p w14:paraId="6B09709B" w14:textId="77777777" w:rsidR="00ED6E39" w:rsidRPr="00B63DA3" w:rsidRDefault="00ED6E39" w:rsidP="00ED6E39">
      <w:pPr>
        <w:spacing w:before="120" w:after="120"/>
        <w:ind w:left="540"/>
        <w:jc w:val="thaiDistribute"/>
        <w:rPr>
          <w:rFonts w:asciiTheme="majorBidi" w:hAnsiTheme="majorBidi" w:cstheme="majorBidi"/>
          <w:sz w:val="32"/>
          <w:szCs w:val="32"/>
          <w:lang w:val="en-US"/>
        </w:rPr>
      </w:pPr>
      <w:r w:rsidRPr="00B63DA3">
        <w:rPr>
          <w:rFonts w:asciiTheme="majorBidi" w:hAnsiTheme="majorBidi" w:cstheme="majorBidi" w:hint="cs"/>
          <w:sz w:val="32"/>
          <w:szCs w:val="32"/>
          <w:cs/>
          <w:lang w:val="en-US"/>
        </w:rPr>
        <w:t>เงินปันผลรับถือเป็นรายได้เมื่อกลุ่มบริษัทมีสิทธิในการรับเงินปันผล</w:t>
      </w:r>
    </w:p>
    <w:p w14:paraId="74306C01" w14:textId="77777777" w:rsidR="00217ABF" w:rsidRDefault="00217ABF">
      <w:pPr>
        <w:spacing w:after="160" w:line="259" w:lineRule="auto"/>
        <w:rPr>
          <w:rFonts w:asciiTheme="majorBidi" w:hAnsiTheme="majorBidi" w:cstheme="majorBidi"/>
          <w:b/>
          <w:bCs/>
          <w:sz w:val="32"/>
          <w:szCs w:val="32"/>
          <w:lang w:val="en-US"/>
        </w:rPr>
      </w:pPr>
      <w:r>
        <w:rPr>
          <w:rFonts w:asciiTheme="majorBidi" w:hAnsiTheme="majorBidi" w:cstheme="majorBidi"/>
          <w:b/>
          <w:bCs/>
          <w:sz w:val="32"/>
          <w:szCs w:val="32"/>
          <w:lang w:val="en-US"/>
        </w:rPr>
        <w:br w:type="page"/>
      </w:r>
    </w:p>
    <w:p w14:paraId="6431DDC5" w14:textId="069A9AC7" w:rsidR="00ED6E39" w:rsidRPr="00B63DA3" w:rsidRDefault="00ED6E39" w:rsidP="00ED6E39">
      <w:pPr>
        <w:spacing w:before="120" w:after="120"/>
        <w:ind w:left="540" w:hanging="540"/>
        <w:jc w:val="thaiDistribute"/>
        <w:rPr>
          <w:rFonts w:ascii="Angsana New" w:hAnsi="Angsana New" w:cs="Angsana New"/>
          <w:b/>
          <w:bCs/>
          <w:sz w:val="32"/>
          <w:szCs w:val="32"/>
        </w:rPr>
      </w:pPr>
      <w:r w:rsidRPr="00B63DA3">
        <w:rPr>
          <w:rFonts w:asciiTheme="majorBidi" w:hAnsiTheme="majorBidi" w:cstheme="majorBidi" w:hint="cs"/>
          <w:b/>
          <w:bCs/>
          <w:sz w:val="32"/>
          <w:szCs w:val="32"/>
          <w:lang w:val="en-US"/>
        </w:rPr>
        <w:lastRenderedPageBreak/>
        <w:t>5.20</w:t>
      </w:r>
      <w:r w:rsidRPr="00B63DA3">
        <w:rPr>
          <w:rFonts w:asciiTheme="majorBidi" w:hAnsiTheme="majorBidi" w:cstheme="majorBidi" w:hint="cs"/>
          <w:b/>
          <w:bCs/>
          <w:sz w:val="32"/>
          <w:szCs w:val="32"/>
          <w:lang w:val="en-US"/>
        </w:rPr>
        <w:tab/>
      </w:r>
      <w:r w:rsidRPr="00B63DA3">
        <w:rPr>
          <w:rFonts w:ascii="Angsana New" w:hAnsi="Angsana New" w:cs="Angsana New" w:hint="cs"/>
          <w:b/>
          <w:bCs/>
          <w:sz w:val="32"/>
          <w:szCs w:val="32"/>
          <w:cs/>
        </w:rPr>
        <w:t>การรับรู้ค่าใช้จ่าย</w:t>
      </w:r>
    </w:p>
    <w:p w14:paraId="6815CB52" w14:textId="77777777" w:rsidR="00ED6E39" w:rsidRPr="00B63DA3" w:rsidRDefault="00ED6E39" w:rsidP="00ED6E39">
      <w:pPr>
        <w:spacing w:before="120" w:after="120"/>
        <w:ind w:left="540" w:hanging="540"/>
        <w:jc w:val="thaiDistribute"/>
        <w:rPr>
          <w:rFonts w:ascii="Angsana New" w:hAnsi="Angsana New" w:cs="Angsana New"/>
          <w:sz w:val="32"/>
          <w:szCs w:val="32"/>
          <w:cs/>
        </w:rPr>
      </w:pPr>
      <w:r w:rsidRPr="00B63DA3">
        <w:rPr>
          <w:rFonts w:ascii="Angsana New" w:hAnsi="Angsana New" w:cs="Angsana New" w:hint="cs"/>
          <w:sz w:val="32"/>
          <w:szCs w:val="32"/>
          <w:cs/>
        </w:rPr>
        <w:tab/>
        <w:t>ค่าใช้จ่ายรับรู้ตามเกณฑ์คงค้าง</w:t>
      </w:r>
    </w:p>
    <w:p w14:paraId="2725F330" w14:textId="77777777" w:rsidR="00ED6E39" w:rsidRPr="00B63DA3" w:rsidRDefault="00ED6E39" w:rsidP="00ED6E39">
      <w:pPr>
        <w:spacing w:before="120" w:after="120"/>
        <w:ind w:left="540" w:hanging="540"/>
        <w:jc w:val="thaiDistribute"/>
        <w:rPr>
          <w:rFonts w:asciiTheme="majorBidi" w:hAnsiTheme="majorBidi" w:cstheme="majorBidi"/>
          <w:b/>
          <w:bCs/>
          <w:sz w:val="32"/>
          <w:szCs w:val="32"/>
          <w:cs/>
          <w:lang w:val="en-US"/>
        </w:rPr>
      </w:pPr>
      <w:r w:rsidRPr="00B63DA3">
        <w:rPr>
          <w:rFonts w:asciiTheme="majorBidi" w:hAnsiTheme="majorBidi" w:cstheme="majorBidi" w:hint="cs"/>
          <w:b/>
          <w:bCs/>
          <w:sz w:val="32"/>
          <w:szCs w:val="32"/>
          <w:lang w:val="en-US"/>
        </w:rPr>
        <w:t>5.21</w:t>
      </w:r>
      <w:r w:rsidRPr="00B63DA3">
        <w:rPr>
          <w:rFonts w:asciiTheme="majorBidi" w:hAnsiTheme="majorBidi" w:cstheme="majorBidi" w:hint="cs"/>
          <w:b/>
          <w:bCs/>
          <w:sz w:val="32"/>
          <w:szCs w:val="32"/>
          <w:lang w:val="en-US"/>
        </w:rPr>
        <w:tab/>
      </w:r>
      <w:r w:rsidRPr="00B63DA3">
        <w:rPr>
          <w:rFonts w:asciiTheme="majorBidi" w:hAnsiTheme="majorBidi" w:cstheme="majorBidi" w:hint="cs"/>
          <w:b/>
          <w:bCs/>
          <w:sz w:val="32"/>
          <w:szCs w:val="32"/>
          <w:cs/>
          <w:lang w:val="en-US"/>
        </w:rPr>
        <w:t>ต้นทุนทางการเงิน</w:t>
      </w:r>
    </w:p>
    <w:p w14:paraId="75EF4F93" w14:textId="02B603B1" w:rsidR="00ED6E39" w:rsidRPr="00B63DA3" w:rsidRDefault="00ED6E39" w:rsidP="00ED6E39">
      <w:pPr>
        <w:spacing w:before="120" w:after="120"/>
        <w:ind w:left="547" w:hanging="547"/>
        <w:jc w:val="thaiDistribute"/>
        <w:rPr>
          <w:rFonts w:asciiTheme="majorBidi" w:hAnsiTheme="majorBidi" w:cstheme="majorBidi"/>
          <w:sz w:val="32"/>
          <w:szCs w:val="32"/>
          <w:cs/>
          <w:lang w:val="en-US"/>
        </w:rPr>
      </w:pPr>
      <w:r w:rsidRPr="00B63DA3">
        <w:rPr>
          <w:rFonts w:asciiTheme="majorBidi" w:hAnsiTheme="majorBidi" w:cstheme="majorBidi" w:hint="cs"/>
          <w:sz w:val="32"/>
          <w:szCs w:val="32"/>
          <w:lang w:val="en-US"/>
        </w:rPr>
        <w:tab/>
      </w:r>
      <w:r w:rsidRPr="00B63DA3">
        <w:rPr>
          <w:rFonts w:asciiTheme="majorBidi" w:hAnsiTheme="majorBidi" w:cstheme="majorBidi" w:hint="cs"/>
          <w:sz w:val="32"/>
          <w:szCs w:val="32"/>
          <w:cs/>
          <w:lang w:val="en-US"/>
        </w:rPr>
        <w:t>ต้นทุนทางการเงินประกอบด้วยดอกเบี้ยจ่ายของเงินกู้ยืมและประมาณการหนี้สินส่วนที่เพิ่มขึ้นเนื่องจากเวลาที่ผ่านไป และสิ่งตอบแทนที่คาดว่าจะต้องจ่าย ขาดทุนจากการจำหน่ายสินทรัพย์ทางการเงินที่ถือไว้</w:t>
      </w:r>
      <w:r w:rsidR="006F101B">
        <w:rPr>
          <w:rFonts w:asciiTheme="majorBidi" w:hAnsiTheme="majorBidi" w:cstheme="majorBidi"/>
          <w:sz w:val="32"/>
          <w:szCs w:val="32"/>
          <w:lang w:val="en-US"/>
        </w:rPr>
        <w:t xml:space="preserve">   </w:t>
      </w:r>
      <w:r w:rsidRPr="00B63DA3">
        <w:rPr>
          <w:rFonts w:asciiTheme="majorBidi" w:hAnsiTheme="majorBidi" w:cstheme="majorBidi" w:hint="cs"/>
          <w:sz w:val="32"/>
          <w:szCs w:val="32"/>
          <w:cs/>
          <w:lang w:val="en-US"/>
        </w:rPr>
        <w:t>เพื่อขาย และขาดทุนจากเครื่องมือป้องกันความเสี่ยงที่รับรู้ในกำไรหรือขาดทุน</w:t>
      </w:r>
    </w:p>
    <w:p w14:paraId="78CCC41E" w14:textId="7B85322D" w:rsidR="00ED6E39" w:rsidRPr="00B63DA3" w:rsidRDefault="00ED6E39" w:rsidP="00ED6E39">
      <w:pPr>
        <w:spacing w:before="120" w:after="120"/>
        <w:ind w:left="547" w:hanging="547"/>
        <w:jc w:val="thaiDistribute"/>
        <w:rPr>
          <w:rFonts w:asciiTheme="majorBidi" w:hAnsiTheme="majorBidi" w:cstheme="majorBidi"/>
          <w:sz w:val="32"/>
          <w:szCs w:val="32"/>
          <w:lang w:val="en-US"/>
        </w:rPr>
      </w:pPr>
      <w:r w:rsidRPr="00B63DA3">
        <w:rPr>
          <w:rFonts w:asciiTheme="majorBidi" w:hAnsiTheme="majorBidi" w:cstheme="majorBidi" w:hint="cs"/>
          <w:sz w:val="32"/>
          <w:szCs w:val="32"/>
          <w:lang w:val="en-US"/>
        </w:rPr>
        <w:tab/>
      </w:r>
      <w:r w:rsidRPr="00B63DA3">
        <w:rPr>
          <w:rFonts w:asciiTheme="majorBidi" w:hAnsiTheme="majorBidi" w:cstheme="majorBidi" w:hint="cs"/>
          <w:sz w:val="32"/>
          <w:szCs w:val="32"/>
          <w:cs/>
          <w:lang w:val="en-US"/>
        </w:rPr>
        <w:t>ต้นทุนการกู้ยืมที่ไม่ได้เกี่ยวกับการได้มา</w:t>
      </w:r>
      <w:r w:rsidR="006F101B">
        <w:rPr>
          <w:rFonts w:asciiTheme="majorBidi" w:hAnsiTheme="majorBidi" w:cstheme="majorBidi"/>
          <w:sz w:val="32"/>
          <w:szCs w:val="32"/>
          <w:lang w:val="en-US"/>
        </w:rPr>
        <w:t xml:space="preserve"> </w:t>
      </w:r>
      <w:r w:rsidRPr="00B63DA3">
        <w:rPr>
          <w:rFonts w:asciiTheme="majorBidi" w:hAnsiTheme="majorBidi" w:cstheme="majorBidi" w:hint="cs"/>
          <w:sz w:val="32"/>
          <w:szCs w:val="32"/>
          <w:cs/>
          <w:lang w:val="en-US"/>
        </w:rPr>
        <w:t>การก่อสร้างหรือ การผลิตสินทรัพย์ที่เข้าเงื่อนไข รับรู้ในกำไรหรือขาดทุน</w:t>
      </w:r>
      <w:r w:rsidR="006F101B">
        <w:rPr>
          <w:rFonts w:asciiTheme="majorBidi" w:hAnsiTheme="majorBidi" w:cstheme="majorBidi"/>
          <w:sz w:val="32"/>
          <w:szCs w:val="32"/>
          <w:lang w:val="en-US"/>
        </w:rPr>
        <w:t xml:space="preserve"> </w:t>
      </w:r>
      <w:r w:rsidRPr="00B63DA3">
        <w:rPr>
          <w:rFonts w:asciiTheme="majorBidi" w:hAnsiTheme="majorBidi" w:cstheme="majorBidi" w:hint="cs"/>
          <w:sz w:val="32"/>
          <w:szCs w:val="32"/>
          <w:cs/>
          <w:lang w:val="en-US"/>
        </w:rPr>
        <w:t>โดยใช้วิธีอัตราดอกเบี้ยที่แท้จริงและรับรู้ตามเกณฑ์คงค้าง</w:t>
      </w:r>
    </w:p>
    <w:p w14:paraId="628CADB4" w14:textId="253C5376" w:rsidR="00ED6E39" w:rsidRPr="00B63DA3" w:rsidRDefault="00ED6E39" w:rsidP="00ED6E39">
      <w:pPr>
        <w:spacing w:before="120" w:after="120"/>
        <w:ind w:left="547" w:hanging="547"/>
        <w:jc w:val="thaiDistribute"/>
        <w:rPr>
          <w:rFonts w:asciiTheme="majorBidi" w:hAnsiTheme="majorBidi" w:cstheme="majorBidi"/>
          <w:b/>
          <w:bCs/>
          <w:sz w:val="32"/>
          <w:szCs w:val="32"/>
          <w:lang w:val="en-US"/>
        </w:rPr>
      </w:pPr>
      <w:r w:rsidRPr="00B63DA3">
        <w:rPr>
          <w:rFonts w:asciiTheme="majorBidi" w:hAnsiTheme="majorBidi" w:cstheme="majorBidi" w:hint="cs"/>
          <w:b/>
          <w:bCs/>
          <w:sz w:val="32"/>
          <w:szCs w:val="32"/>
          <w:lang w:val="en-US"/>
        </w:rPr>
        <w:t>5.22</w:t>
      </w:r>
      <w:r w:rsidRPr="00B63DA3">
        <w:rPr>
          <w:rFonts w:asciiTheme="majorBidi" w:hAnsiTheme="majorBidi" w:cstheme="majorBidi" w:hint="cs"/>
          <w:b/>
          <w:bCs/>
          <w:sz w:val="32"/>
          <w:szCs w:val="32"/>
          <w:lang w:val="en-US"/>
        </w:rPr>
        <w:tab/>
      </w:r>
      <w:r w:rsidRPr="00B63DA3">
        <w:rPr>
          <w:rFonts w:asciiTheme="majorBidi" w:hAnsiTheme="majorBidi" w:cstheme="majorBidi" w:hint="cs"/>
          <w:b/>
          <w:bCs/>
          <w:sz w:val="32"/>
          <w:szCs w:val="32"/>
          <w:cs/>
          <w:lang w:val="en-US"/>
        </w:rPr>
        <w:t>ภาษีเงินได้</w:t>
      </w:r>
    </w:p>
    <w:p w14:paraId="49F0C781" w14:textId="77777777" w:rsidR="00ED6E39" w:rsidRPr="00B63DA3" w:rsidRDefault="00ED6E39" w:rsidP="00ED6E39">
      <w:pPr>
        <w:spacing w:before="120" w:after="120"/>
        <w:ind w:left="547" w:hanging="547"/>
        <w:jc w:val="thaiDistribute"/>
        <w:rPr>
          <w:rFonts w:asciiTheme="majorBidi" w:hAnsiTheme="majorBidi" w:cstheme="majorBidi"/>
          <w:sz w:val="32"/>
          <w:szCs w:val="32"/>
          <w:cs/>
          <w:lang w:val="en-US"/>
        </w:rPr>
      </w:pPr>
      <w:r w:rsidRPr="00B63DA3">
        <w:rPr>
          <w:rFonts w:asciiTheme="majorBidi" w:hAnsiTheme="majorBidi" w:cstheme="majorBidi" w:hint="cs"/>
          <w:sz w:val="32"/>
          <w:szCs w:val="32"/>
          <w:lang w:val="en-US"/>
        </w:rPr>
        <w:tab/>
      </w:r>
      <w:r w:rsidRPr="00B63DA3">
        <w:rPr>
          <w:rFonts w:asciiTheme="majorBidi" w:hAnsiTheme="majorBidi" w:cstheme="majorBidi" w:hint="cs"/>
          <w:sz w:val="32"/>
          <w:szCs w:val="32"/>
          <w:cs/>
          <w:lang w:val="en-US"/>
        </w:rPr>
        <w:t>ค่าใช้จ่ายภาษีเงินได้สำหรับปีที่รับรู้ในกำไรหรือขาดทุน ประกอบด้วยภาษีเงินได้รอการตัดบัญชีและภาษีเงินได้ปัจจุบันที่ไม่ได้รับรู้ในงบกำไรหรือขาดทุนเบ็ดเสร็จอื่นหรือส่วนที่รับรู้โดยตรงในส่วนของผู้ถือหุ้น</w:t>
      </w:r>
    </w:p>
    <w:p w14:paraId="35227608" w14:textId="77777777" w:rsidR="00ED6E39" w:rsidRPr="00B63DA3" w:rsidRDefault="00ED6E39" w:rsidP="00ED6E39">
      <w:pPr>
        <w:spacing w:before="120" w:after="120"/>
        <w:ind w:left="547" w:hanging="547"/>
        <w:jc w:val="thaiDistribute"/>
        <w:rPr>
          <w:rFonts w:asciiTheme="majorBidi" w:hAnsiTheme="majorBidi" w:cstheme="majorBidi"/>
          <w:i/>
          <w:iCs/>
          <w:sz w:val="32"/>
          <w:szCs w:val="32"/>
          <w:cs/>
          <w:lang w:val="en-US"/>
        </w:rPr>
      </w:pPr>
      <w:r w:rsidRPr="00B63DA3">
        <w:rPr>
          <w:rFonts w:asciiTheme="majorBidi" w:hAnsiTheme="majorBidi" w:cstheme="majorBidi" w:hint="cs"/>
          <w:i/>
          <w:iCs/>
          <w:sz w:val="32"/>
          <w:szCs w:val="32"/>
          <w:lang w:val="en-US"/>
        </w:rPr>
        <w:tab/>
      </w:r>
      <w:r w:rsidRPr="00B63DA3">
        <w:rPr>
          <w:rFonts w:asciiTheme="majorBidi" w:hAnsiTheme="majorBidi" w:cstheme="majorBidi" w:hint="cs"/>
          <w:i/>
          <w:iCs/>
          <w:sz w:val="32"/>
          <w:szCs w:val="32"/>
          <w:cs/>
          <w:lang w:val="en-US"/>
        </w:rPr>
        <w:t>ภาษีเงินได้ปัจจุบัน</w:t>
      </w:r>
    </w:p>
    <w:p w14:paraId="0616E667" w14:textId="60D71288" w:rsidR="00ED6E39" w:rsidRPr="00B63DA3" w:rsidRDefault="00ED6E39" w:rsidP="00ED6E39">
      <w:pPr>
        <w:spacing w:before="120" w:after="120"/>
        <w:ind w:left="547" w:hanging="547"/>
        <w:jc w:val="thaiDistribute"/>
        <w:rPr>
          <w:rFonts w:asciiTheme="majorBidi" w:hAnsiTheme="majorBidi" w:cstheme="majorBidi"/>
          <w:sz w:val="32"/>
          <w:szCs w:val="32"/>
          <w:cs/>
          <w:lang w:val="en-US"/>
        </w:rPr>
      </w:pPr>
      <w:r w:rsidRPr="00B63DA3">
        <w:rPr>
          <w:rFonts w:asciiTheme="majorBidi" w:hAnsiTheme="majorBidi" w:cstheme="majorBidi" w:hint="cs"/>
          <w:sz w:val="32"/>
          <w:szCs w:val="32"/>
          <w:lang w:val="en-US"/>
        </w:rPr>
        <w:tab/>
      </w:r>
      <w:r w:rsidRPr="00B63DA3">
        <w:rPr>
          <w:rFonts w:asciiTheme="majorBidi" w:hAnsiTheme="majorBidi" w:cstheme="majorBidi" w:hint="cs"/>
          <w:sz w:val="32"/>
          <w:szCs w:val="32"/>
          <w:cs/>
          <w:lang w:val="en-US"/>
        </w:rPr>
        <w:t>ภาษีเงินได้ปัจจุบัน ได้แก่ ภาษีที่คาดว่าจะจ่ายชำระ โดยคำนวณจากกำไรประจำปีที่ต้องเสียภาษี โดยใช้อัตราภาษีที่ประกาศใช้หรือที่คาดว่ามีผลบังคับใช้ ณ วันสิ้นรอบระยะเวลารายงาน และรวมรายการปรับปรุง</w:t>
      </w:r>
      <w:r w:rsidR="00E12936">
        <w:rPr>
          <w:rFonts w:asciiTheme="majorBidi" w:hAnsiTheme="majorBidi" w:cstheme="majorBidi" w:hint="cs"/>
          <w:sz w:val="32"/>
          <w:szCs w:val="32"/>
          <w:cs/>
          <w:lang w:val="en-US"/>
        </w:rPr>
        <w:t xml:space="preserve">      </w:t>
      </w:r>
      <w:r w:rsidRPr="00B63DA3">
        <w:rPr>
          <w:rFonts w:asciiTheme="majorBidi" w:hAnsiTheme="majorBidi" w:cstheme="majorBidi" w:hint="cs"/>
          <w:sz w:val="32"/>
          <w:szCs w:val="32"/>
          <w:cs/>
          <w:lang w:val="en-US"/>
        </w:rPr>
        <w:t>ทางภาษีที่เกี่ยวกับรายการในปีก่อน ๆ</w:t>
      </w:r>
    </w:p>
    <w:p w14:paraId="3791BA8F" w14:textId="77777777" w:rsidR="00ED6E39" w:rsidRPr="00B63DA3" w:rsidRDefault="00ED6E39" w:rsidP="00ED6E39">
      <w:pPr>
        <w:spacing w:before="120" w:after="120"/>
        <w:ind w:left="547" w:hanging="547"/>
        <w:jc w:val="thaiDistribute"/>
        <w:rPr>
          <w:rFonts w:asciiTheme="majorBidi" w:hAnsiTheme="majorBidi" w:cstheme="majorBidi"/>
          <w:i/>
          <w:iCs/>
          <w:sz w:val="32"/>
          <w:szCs w:val="32"/>
          <w:lang w:val="en-US"/>
        </w:rPr>
      </w:pPr>
      <w:r w:rsidRPr="00B63DA3">
        <w:rPr>
          <w:rFonts w:asciiTheme="majorBidi" w:hAnsiTheme="majorBidi" w:cstheme="majorBidi" w:hint="cs"/>
          <w:i/>
          <w:iCs/>
          <w:sz w:val="32"/>
          <w:szCs w:val="32"/>
          <w:lang w:val="en-US"/>
        </w:rPr>
        <w:tab/>
      </w:r>
      <w:r w:rsidRPr="00B63DA3">
        <w:rPr>
          <w:rFonts w:asciiTheme="majorBidi" w:hAnsiTheme="majorBidi" w:cstheme="majorBidi" w:hint="cs"/>
          <w:i/>
          <w:iCs/>
          <w:sz w:val="32"/>
          <w:szCs w:val="32"/>
          <w:cs/>
          <w:lang w:val="en-US"/>
        </w:rPr>
        <w:t>ภาษีเงินได้รอการตัดบัญชี</w:t>
      </w:r>
    </w:p>
    <w:p w14:paraId="6CAEE22E" w14:textId="77777777" w:rsidR="00ED6E39" w:rsidRPr="00B63DA3" w:rsidRDefault="00ED6E39" w:rsidP="00ED6E39">
      <w:pPr>
        <w:spacing w:before="120" w:after="120"/>
        <w:ind w:left="547" w:hanging="547"/>
        <w:jc w:val="thaiDistribute"/>
        <w:rPr>
          <w:rFonts w:asciiTheme="majorBidi" w:hAnsiTheme="majorBidi" w:cstheme="majorBidi"/>
          <w:sz w:val="32"/>
          <w:szCs w:val="32"/>
          <w:cs/>
          <w:lang w:val="en-US"/>
        </w:rPr>
      </w:pPr>
      <w:r w:rsidRPr="00B63DA3">
        <w:rPr>
          <w:rFonts w:asciiTheme="majorBidi" w:hAnsiTheme="majorBidi" w:cstheme="majorBidi" w:hint="cs"/>
          <w:sz w:val="32"/>
          <w:szCs w:val="32"/>
          <w:lang w:val="en-US"/>
        </w:rPr>
        <w:tab/>
      </w:r>
      <w:r w:rsidRPr="00B63DA3">
        <w:rPr>
          <w:rFonts w:asciiTheme="majorBidi" w:hAnsiTheme="majorBidi" w:cstheme="majorBidi" w:hint="cs"/>
          <w:sz w:val="32"/>
          <w:szCs w:val="32"/>
          <w:cs/>
          <w:lang w:val="en-US"/>
        </w:rPr>
        <w:t>ภาษีเงินได้รอการตัดบัญชีบันทึกโดยคำนวณจากผลแตกต่างชั่วคราวที่เกิดขึ้นระหว่างมูลค่าตามบัญชีของสินทรัพย์และหนี้สินและจำนวนที่ใช้เพื่อการคำนวณภาษี ภาษีเงินได้รอการตัดบัญชีวัดมูลค่าโดยการคูณอัตราภาษีกับผลแตกต่างชั่วคราวที่คาดว่าจะมีการกลับรายการในอนาคต โดยใช้อัตราภาษีที่ประกาศใช้หรือที่คาดว่ามีผลบังคับใช้ ณ วันสิ้นรอบระยะเวลารายงาน</w:t>
      </w:r>
    </w:p>
    <w:p w14:paraId="0C27DD93" w14:textId="77777777" w:rsidR="00ED6E39" w:rsidRPr="00B63DA3" w:rsidRDefault="00ED6E39" w:rsidP="00ED6E39">
      <w:pPr>
        <w:spacing w:before="120" w:after="120"/>
        <w:ind w:left="547" w:hanging="547"/>
        <w:jc w:val="thaiDistribute"/>
        <w:rPr>
          <w:rFonts w:asciiTheme="majorBidi" w:hAnsiTheme="majorBidi" w:cstheme="majorBidi"/>
          <w:sz w:val="32"/>
          <w:szCs w:val="32"/>
          <w:lang w:val="en-US"/>
        </w:rPr>
      </w:pPr>
      <w:r w:rsidRPr="00B63DA3">
        <w:rPr>
          <w:rFonts w:asciiTheme="majorBidi" w:hAnsiTheme="majorBidi" w:cstheme="majorBidi" w:hint="cs"/>
          <w:sz w:val="32"/>
          <w:szCs w:val="32"/>
          <w:lang w:val="en-US"/>
        </w:rPr>
        <w:tab/>
      </w:r>
      <w:r w:rsidRPr="00B63DA3">
        <w:rPr>
          <w:rFonts w:asciiTheme="majorBidi" w:hAnsiTheme="majorBidi" w:cstheme="majorBidi" w:hint="cs"/>
          <w:sz w:val="32"/>
          <w:szCs w:val="32"/>
          <w:cs/>
          <w:lang w:val="en-US"/>
        </w:rPr>
        <w:t>สินทรัพย์ภาษีเงินได้รอการตัดบัญชีจะบันทึกต่อเมื่อมีความเป็นไปได้ค่อนข้างแน่นอนว่ากำไรเพื่อเสียภาษีในอนาคตจะมีจำนวนเพียงพอกับการใช้ประโยชน์จากผลแตกต่างชั่วคราวดังกล่าว สินทรัพย์ภาษีเงินได้รอการตัดบัญชีจะถูกทบทวน ณ ทุกวันสิ้นรอบระยะเวลารายงานและจะถูกปรับลดลงเท่าที่ประโยชน์ทางภาษีจะมีโอกาสถูกใช้จริง</w:t>
      </w:r>
    </w:p>
    <w:p w14:paraId="706C0260" w14:textId="77777777" w:rsidR="00ED6E39" w:rsidRPr="00B63DA3" w:rsidRDefault="00ED6E39" w:rsidP="00ED6E39">
      <w:pPr>
        <w:spacing w:before="120" w:after="120"/>
        <w:ind w:left="540" w:hanging="540"/>
        <w:jc w:val="thaiDistribute"/>
        <w:rPr>
          <w:rFonts w:asciiTheme="majorBidi" w:hAnsiTheme="majorBidi" w:cstheme="majorBidi"/>
          <w:b/>
          <w:bCs/>
          <w:sz w:val="32"/>
          <w:szCs w:val="32"/>
          <w:lang w:val="en-US"/>
        </w:rPr>
      </w:pPr>
      <w:r w:rsidRPr="00B63DA3">
        <w:rPr>
          <w:rFonts w:asciiTheme="majorBidi" w:hAnsiTheme="majorBidi" w:cstheme="majorBidi" w:hint="cs"/>
          <w:b/>
          <w:bCs/>
          <w:sz w:val="32"/>
          <w:szCs w:val="32"/>
          <w:lang w:val="en-US"/>
        </w:rPr>
        <w:t>6.</w:t>
      </w:r>
      <w:r w:rsidRPr="00B63DA3">
        <w:rPr>
          <w:rFonts w:asciiTheme="majorBidi" w:hAnsiTheme="majorBidi" w:cstheme="majorBidi" w:hint="cs"/>
          <w:b/>
          <w:bCs/>
          <w:sz w:val="32"/>
          <w:szCs w:val="32"/>
          <w:cs/>
          <w:lang w:val="en-US"/>
        </w:rPr>
        <w:tab/>
        <w:t xml:space="preserve">ประมาณการทางบัญชีที่สำคัญ ข้อสมมติฐาน และการใช้ดุลยพินิจ </w:t>
      </w:r>
    </w:p>
    <w:p w14:paraId="7AA422FE" w14:textId="2B516A9A" w:rsidR="00ED6E39" w:rsidRPr="00B63DA3" w:rsidRDefault="00ED6E39" w:rsidP="00ED6E39">
      <w:pPr>
        <w:spacing w:before="120" w:after="120"/>
        <w:ind w:left="547" w:hanging="547"/>
        <w:jc w:val="thaiDistribute"/>
        <w:rPr>
          <w:rFonts w:asciiTheme="majorBidi" w:hAnsiTheme="majorBidi" w:cstheme="majorBidi"/>
          <w:sz w:val="32"/>
          <w:szCs w:val="32"/>
          <w:lang w:val="en-US"/>
        </w:rPr>
      </w:pPr>
      <w:r w:rsidRPr="00B63DA3">
        <w:rPr>
          <w:rFonts w:asciiTheme="majorBidi" w:hAnsiTheme="majorBidi" w:cstheme="majorBidi" w:hint="cs"/>
          <w:sz w:val="32"/>
          <w:szCs w:val="32"/>
          <w:cs/>
          <w:lang w:val="en-US"/>
        </w:rPr>
        <w:tab/>
        <w:t xml:space="preserve">ในการจัดทำงบการเงิน ฝ่ายบริหารใช้ดุลยพินิจ การประมาณการ และข้อสมมติฐานเกี่ยวกับการรับรู้ </w:t>
      </w:r>
      <w:r w:rsidR="003D5066">
        <w:rPr>
          <w:rFonts w:asciiTheme="majorBidi" w:hAnsiTheme="majorBidi" w:cstheme="majorBidi" w:hint="cs"/>
          <w:sz w:val="32"/>
          <w:szCs w:val="32"/>
          <w:cs/>
          <w:lang w:val="en-US"/>
        </w:rPr>
        <w:t xml:space="preserve">     </w:t>
      </w:r>
      <w:r w:rsidR="00E12936">
        <w:rPr>
          <w:rFonts w:asciiTheme="majorBidi" w:hAnsiTheme="majorBidi" w:cstheme="majorBidi" w:hint="cs"/>
          <w:sz w:val="32"/>
          <w:szCs w:val="32"/>
          <w:cs/>
          <w:lang w:val="en-US"/>
        </w:rPr>
        <w:t xml:space="preserve">   </w:t>
      </w:r>
      <w:r w:rsidRPr="00B63DA3">
        <w:rPr>
          <w:rFonts w:asciiTheme="majorBidi" w:hAnsiTheme="majorBidi" w:cstheme="majorBidi" w:hint="cs"/>
          <w:sz w:val="32"/>
          <w:szCs w:val="32"/>
          <w:cs/>
          <w:lang w:val="en-US"/>
        </w:rPr>
        <w:t>และการวัดมูลค่าของสินทรัพย์ หนี้สิน รายได้ และค่าใช้จ่าย ผลที่เกิดขึ้นจริงอาจจะแตกต่างจากการใช้</w:t>
      </w:r>
      <w:r w:rsidR="00E12936">
        <w:rPr>
          <w:rFonts w:asciiTheme="majorBidi" w:hAnsiTheme="majorBidi" w:cstheme="majorBidi" w:hint="cs"/>
          <w:sz w:val="32"/>
          <w:szCs w:val="32"/>
          <w:cs/>
          <w:lang w:val="en-US"/>
        </w:rPr>
        <w:t xml:space="preserve">     </w:t>
      </w:r>
      <w:r w:rsidR="003D5066">
        <w:rPr>
          <w:rFonts w:asciiTheme="majorBidi" w:hAnsiTheme="majorBidi" w:cstheme="majorBidi" w:hint="cs"/>
          <w:sz w:val="32"/>
          <w:szCs w:val="32"/>
          <w:cs/>
          <w:lang w:val="en-US"/>
        </w:rPr>
        <w:t xml:space="preserve"> </w:t>
      </w:r>
      <w:r w:rsidRPr="00B63DA3">
        <w:rPr>
          <w:rFonts w:asciiTheme="majorBidi" w:hAnsiTheme="majorBidi" w:cstheme="majorBidi" w:hint="cs"/>
          <w:sz w:val="32"/>
          <w:szCs w:val="32"/>
          <w:cs/>
          <w:lang w:val="en-US"/>
        </w:rPr>
        <w:t xml:space="preserve">ดุลยพินิจ การประมาณการ และข้อสมมติฐานที่จัดทำโดยฝ่ายบริหาร ประมาณการทางบัญชีที่สำคัญ </w:t>
      </w:r>
      <w:r w:rsidR="003D5066">
        <w:rPr>
          <w:rFonts w:asciiTheme="majorBidi" w:hAnsiTheme="majorBidi" w:cstheme="majorBidi" w:hint="cs"/>
          <w:sz w:val="32"/>
          <w:szCs w:val="32"/>
          <w:cs/>
          <w:lang w:val="en-US"/>
        </w:rPr>
        <w:t xml:space="preserve">     </w:t>
      </w:r>
      <w:r w:rsidR="00E12936">
        <w:rPr>
          <w:rFonts w:asciiTheme="majorBidi" w:hAnsiTheme="majorBidi" w:cstheme="majorBidi" w:hint="cs"/>
          <w:sz w:val="32"/>
          <w:szCs w:val="32"/>
          <w:cs/>
          <w:lang w:val="en-US"/>
        </w:rPr>
        <w:t xml:space="preserve">         </w:t>
      </w:r>
      <w:r w:rsidR="003D5066">
        <w:rPr>
          <w:rFonts w:asciiTheme="majorBidi" w:hAnsiTheme="majorBidi" w:cstheme="majorBidi" w:hint="cs"/>
          <w:sz w:val="32"/>
          <w:szCs w:val="32"/>
          <w:cs/>
          <w:lang w:val="en-US"/>
        </w:rPr>
        <w:t xml:space="preserve"> </w:t>
      </w:r>
      <w:r w:rsidRPr="00B63DA3">
        <w:rPr>
          <w:rFonts w:asciiTheme="majorBidi" w:hAnsiTheme="majorBidi" w:cstheme="majorBidi" w:hint="cs"/>
          <w:sz w:val="32"/>
          <w:szCs w:val="32"/>
          <w:cs/>
          <w:lang w:val="en-US"/>
        </w:rPr>
        <w:t>ข้อสมมติฐาน และการใช้ดุลยพินิจ มีดังนี้</w:t>
      </w:r>
    </w:p>
    <w:p w14:paraId="05DF6FE0" w14:textId="268B87A2" w:rsidR="00ED6E39" w:rsidRPr="00B63DA3" w:rsidRDefault="00ED6E39" w:rsidP="00ED6E39">
      <w:pPr>
        <w:spacing w:before="120" w:after="120"/>
        <w:ind w:left="547" w:hanging="547"/>
        <w:jc w:val="thaiDistribute"/>
        <w:rPr>
          <w:rFonts w:asciiTheme="majorBidi" w:hAnsiTheme="majorBidi" w:cstheme="majorBidi"/>
          <w:b/>
          <w:bCs/>
          <w:sz w:val="32"/>
          <w:szCs w:val="32"/>
          <w:lang w:val="en-US"/>
        </w:rPr>
      </w:pPr>
      <w:r w:rsidRPr="00B63DA3">
        <w:rPr>
          <w:rFonts w:asciiTheme="majorBidi" w:hAnsiTheme="majorBidi" w:cstheme="majorBidi" w:hint="cs"/>
          <w:b/>
          <w:bCs/>
          <w:sz w:val="32"/>
          <w:szCs w:val="32"/>
          <w:lang w:val="en-US"/>
        </w:rPr>
        <w:lastRenderedPageBreak/>
        <w:t>6.1</w:t>
      </w:r>
      <w:r w:rsidRPr="00B63DA3">
        <w:rPr>
          <w:rFonts w:asciiTheme="majorBidi" w:hAnsiTheme="majorBidi" w:cstheme="majorBidi" w:hint="cs"/>
          <w:b/>
          <w:bCs/>
          <w:sz w:val="32"/>
          <w:szCs w:val="32"/>
          <w:lang w:val="en-US"/>
        </w:rPr>
        <w:tab/>
      </w:r>
      <w:r w:rsidR="00E12936">
        <w:rPr>
          <w:rFonts w:asciiTheme="majorBidi" w:hAnsiTheme="majorBidi" w:cstheme="majorBidi" w:hint="cs"/>
          <w:b/>
          <w:bCs/>
          <w:sz w:val="32"/>
          <w:szCs w:val="32"/>
          <w:cs/>
          <w:lang w:val="en-US"/>
        </w:rPr>
        <w:t>ค่า</w:t>
      </w:r>
      <w:r w:rsidR="009464FB">
        <w:rPr>
          <w:rFonts w:asciiTheme="majorBidi" w:hAnsiTheme="majorBidi" w:cstheme="majorBidi" w:hint="cs"/>
          <w:b/>
          <w:bCs/>
          <w:sz w:val="32"/>
          <w:szCs w:val="32"/>
          <w:cs/>
          <w:lang w:val="en-US"/>
        </w:rPr>
        <w:t>เผื่อผลขาดทุนด้านเครดิต</w:t>
      </w:r>
      <w:r w:rsidR="00E12936">
        <w:rPr>
          <w:rFonts w:asciiTheme="majorBidi" w:hAnsiTheme="majorBidi" w:cstheme="majorBidi" w:hint="cs"/>
          <w:b/>
          <w:bCs/>
          <w:sz w:val="32"/>
          <w:szCs w:val="32"/>
          <w:cs/>
          <w:lang w:val="en-US"/>
        </w:rPr>
        <w:t>ที่คาดว่าจะเกิดขึ้น</w:t>
      </w:r>
      <w:r w:rsidRPr="00B63DA3">
        <w:rPr>
          <w:rFonts w:asciiTheme="majorBidi" w:hAnsiTheme="majorBidi" w:cstheme="majorBidi" w:hint="cs"/>
          <w:b/>
          <w:bCs/>
          <w:sz w:val="32"/>
          <w:szCs w:val="32"/>
          <w:cs/>
          <w:lang w:val="en-US"/>
        </w:rPr>
        <w:t xml:space="preserve">ของลูกหนี้การค้าและสินทรัพย์ที่เกิดจากสัญญา </w:t>
      </w:r>
    </w:p>
    <w:p w14:paraId="67D392C1" w14:textId="0F6829B8" w:rsidR="00ED6E39" w:rsidRPr="00B63DA3" w:rsidRDefault="00ED6E39" w:rsidP="00ED6E39">
      <w:pPr>
        <w:spacing w:before="120" w:after="120"/>
        <w:ind w:left="547" w:hanging="547"/>
        <w:jc w:val="thaiDistribute"/>
        <w:rPr>
          <w:rFonts w:asciiTheme="majorBidi" w:hAnsiTheme="majorBidi" w:cstheme="majorBidi"/>
          <w:sz w:val="32"/>
          <w:szCs w:val="32"/>
          <w:lang w:val="en-US"/>
        </w:rPr>
      </w:pPr>
      <w:r w:rsidRPr="00B63DA3">
        <w:rPr>
          <w:rFonts w:asciiTheme="majorBidi" w:hAnsiTheme="majorBidi" w:cstheme="majorBidi" w:hint="cs"/>
          <w:sz w:val="32"/>
          <w:szCs w:val="32"/>
          <w:cs/>
          <w:lang w:val="en-US"/>
        </w:rPr>
        <w:tab/>
        <w:t>กลุ่มบริษัทบันทึกค่าเผื่อผลขาดทุน</w:t>
      </w:r>
      <w:r w:rsidR="00E12936">
        <w:rPr>
          <w:rFonts w:asciiTheme="majorBidi" w:hAnsiTheme="majorBidi" w:cstheme="majorBidi" w:hint="cs"/>
          <w:sz w:val="32"/>
          <w:szCs w:val="32"/>
          <w:cs/>
          <w:lang w:val="en-US"/>
        </w:rPr>
        <w:t>ด้านเครดิตที่คาดว่าจะเกิดขึ้น</w:t>
      </w:r>
      <w:r w:rsidRPr="00B63DA3">
        <w:rPr>
          <w:rFonts w:asciiTheme="majorBidi" w:hAnsiTheme="majorBidi" w:cstheme="majorBidi" w:hint="cs"/>
          <w:sz w:val="32"/>
          <w:szCs w:val="32"/>
          <w:cs/>
          <w:lang w:val="en-US"/>
        </w:rPr>
        <w:t xml:space="preserve"> เพื่อให้สะท้อนถึงการด้อยค่าของลูกหนี้</w:t>
      </w:r>
      <w:r w:rsidRPr="009464FB">
        <w:rPr>
          <w:rFonts w:asciiTheme="majorBidi" w:hAnsiTheme="majorBidi" w:cstheme="majorBidi" w:hint="cs"/>
          <w:sz w:val="32"/>
          <w:szCs w:val="32"/>
          <w:cs/>
          <w:lang w:val="en-US"/>
        </w:rPr>
        <w:t xml:space="preserve">การค้าและสินทรัพย์ที่เกิดจากสัญญาอันเกิดมาจากการไม่สามารถเก็บเงินจากลูกค้าได้ </w:t>
      </w:r>
      <w:r w:rsidR="009464FB" w:rsidRPr="009464FB">
        <w:rPr>
          <w:rFonts w:asciiTheme="majorBidi" w:hAnsiTheme="majorBidi" w:cstheme="majorBidi" w:hint="cs"/>
          <w:sz w:val="32"/>
          <w:szCs w:val="32"/>
          <w:cs/>
          <w:lang w:val="en-US"/>
        </w:rPr>
        <w:t>ค่าเผื่อผลขาดทุน</w:t>
      </w:r>
      <w:r w:rsidR="009464FB">
        <w:rPr>
          <w:rFonts w:asciiTheme="majorBidi" w:hAnsiTheme="majorBidi" w:cstheme="majorBidi" w:hint="cs"/>
          <w:sz w:val="32"/>
          <w:szCs w:val="32"/>
          <w:cs/>
          <w:lang w:val="en-US"/>
        </w:rPr>
        <w:t xml:space="preserve">   </w:t>
      </w:r>
      <w:r w:rsidR="009464FB" w:rsidRPr="009464FB">
        <w:rPr>
          <w:rFonts w:asciiTheme="majorBidi" w:hAnsiTheme="majorBidi" w:cstheme="majorBidi" w:hint="cs"/>
          <w:sz w:val="32"/>
          <w:szCs w:val="32"/>
          <w:cs/>
          <w:lang w:val="en-US"/>
        </w:rPr>
        <w:t>ด้านเครดิตที่คาดว่าจะเกิดขึ้น</w:t>
      </w:r>
      <w:r w:rsidRPr="009464FB">
        <w:rPr>
          <w:rFonts w:asciiTheme="majorBidi" w:hAnsiTheme="majorBidi" w:cstheme="majorBidi" w:hint="cs"/>
          <w:sz w:val="32"/>
          <w:szCs w:val="32"/>
          <w:cs/>
          <w:lang w:val="en-US"/>
        </w:rPr>
        <w:t>นั้นเป็นการประเมินผลขาดทุนด้านเครดิตที่คาดว่าจะเกิดขึ้น ผู้บริหารได้จัดกลุ่มตามประเภทของลูกหนี้ และพิจารณาความเสี่ยง</w:t>
      </w:r>
      <w:r w:rsidRPr="00B63DA3">
        <w:rPr>
          <w:rFonts w:asciiTheme="majorBidi" w:hAnsiTheme="majorBidi" w:cstheme="majorBidi" w:hint="cs"/>
          <w:sz w:val="32"/>
          <w:szCs w:val="32"/>
          <w:cs/>
          <w:lang w:val="en-US"/>
        </w:rPr>
        <w:t>ด้านเครดิตที่มีลักษณะร่วมกัน อัตราผลขาดทุนด้านเครดิตที่คาดว่าจะเกิดขึ้นพิจารณาจากลักษณะการจ่ายชำระในอดีต ข้อมูลผลขาดทุนด้านเครดิตจากประสบการณ์ในอดีต ปัจจัยภายนอก รวมทั้งข้อมูลและปัจจัยในอนาคตที่อาจมีผลกระทบต่อการจ่ายชำระของลูกหนี้พิจารณา ณ ทุกสิ้นรอบระยะเวลารายงาน</w:t>
      </w:r>
    </w:p>
    <w:p w14:paraId="3AB1E0A9" w14:textId="214DFC59" w:rsidR="00ED6E39" w:rsidRPr="00B63DA3" w:rsidRDefault="00ED6E39" w:rsidP="00ED6E39">
      <w:pPr>
        <w:spacing w:before="120" w:after="120"/>
        <w:ind w:left="547" w:hanging="547"/>
        <w:jc w:val="thaiDistribute"/>
        <w:rPr>
          <w:rFonts w:asciiTheme="majorBidi" w:hAnsiTheme="majorBidi" w:cstheme="majorBidi"/>
          <w:b/>
          <w:bCs/>
          <w:sz w:val="32"/>
          <w:szCs w:val="32"/>
          <w:lang w:val="en-US"/>
        </w:rPr>
      </w:pPr>
      <w:r w:rsidRPr="00B63DA3">
        <w:rPr>
          <w:rFonts w:asciiTheme="majorBidi" w:hAnsiTheme="majorBidi" w:cstheme="majorBidi" w:hint="cs"/>
          <w:b/>
          <w:bCs/>
          <w:sz w:val="32"/>
          <w:szCs w:val="32"/>
          <w:lang w:val="en-US"/>
        </w:rPr>
        <w:t>6.2</w:t>
      </w:r>
      <w:r w:rsidRPr="00B63DA3">
        <w:rPr>
          <w:rFonts w:asciiTheme="majorBidi" w:hAnsiTheme="majorBidi" w:cstheme="majorBidi" w:hint="cs"/>
          <w:b/>
          <w:bCs/>
          <w:sz w:val="32"/>
          <w:szCs w:val="32"/>
          <w:lang w:val="en-US"/>
        </w:rPr>
        <w:tab/>
      </w:r>
      <w:r w:rsidR="00FC64AD">
        <w:rPr>
          <w:rFonts w:asciiTheme="majorBidi" w:hAnsiTheme="majorBidi" w:cstheme="majorBidi" w:hint="cs"/>
          <w:b/>
          <w:bCs/>
          <w:sz w:val="32"/>
          <w:szCs w:val="32"/>
          <w:cs/>
          <w:lang w:val="en-US"/>
        </w:rPr>
        <w:t>ค่าเผื่อ</w:t>
      </w:r>
      <w:r w:rsidRPr="00B63DA3">
        <w:rPr>
          <w:rFonts w:asciiTheme="majorBidi" w:hAnsiTheme="majorBidi" w:cstheme="majorBidi" w:hint="cs"/>
          <w:b/>
          <w:bCs/>
          <w:sz w:val="32"/>
          <w:szCs w:val="32"/>
          <w:cs/>
          <w:lang w:val="en-US"/>
        </w:rPr>
        <w:t>สินค้าเสื่อมคุณภาพและมูลค่าสินค้าลดลง</w:t>
      </w:r>
    </w:p>
    <w:p w14:paraId="55049879" w14:textId="66272713" w:rsidR="00ED6E39" w:rsidRPr="00B63DA3" w:rsidRDefault="00ED6E39" w:rsidP="00ED6E39">
      <w:pPr>
        <w:spacing w:before="120" w:after="120"/>
        <w:ind w:left="547" w:hanging="547"/>
        <w:jc w:val="thaiDistribute"/>
        <w:rPr>
          <w:rFonts w:asciiTheme="majorBidi" w:hAnsiTheme="majorBidi" w:cstheme="majorBidi"/>
          <w:sz w:val="32"/>
          <w:szCs w:val="32"/>
          <w:cs/>
          <w:lang w:val="en-US"/>
        </w:rPr>
      </w:pPr>
      <w:r w:rsidRPr="00B63DA3">
        <w:rPr>
          <w:rFonts w:asciiTheme="majorBidi" w:hAnsiTheme="majorBidi" w:cstheme="majorBidi" w:hint="cs"/>
          <w:sz w:val="32"/>
          <w:szCs w:val="32"/>
          <w:lang w:val="en-US"/>
        </w:rPr>
        <w:tab/>
      </w:r>
      <w:r w:rsidRPr="00B63DA3">
        <w:rPr>
          <w:rFonts w:asciiTheme="majorBidi" w:hAnsiTheme="majorBidi" w:cstheme="majorBidi" w:hint="cs"/>
          <w:sz w:val="32"/>
          <w:szCs w:val="32"/>
          <w:cs/>
          <w:lang w:val="en-US"/>
        </w:rPr>
        <w:t>บริษัท</w:t>
      </w:r>
      <w:r w:rsidRPr="00B63DA3">
        <w:rPr>
          <w:rFonts w:asciiTheme="majorBidi" w:hAnsiTheme="majorBidi" w:cs="Angsana New" w:hint="cs"/>
          <w:sz w:val="32"/>
          <w:szCs w:val="32"/>
          <w:cs/>
          <w:lang w:val="en-US"/>
        </w:rPr>
        <w:t>ฯ</w:t>
      </w:r>
      <w:r w:rsidRPr="00B63DA3">
        <w:rPr>
          <w:rFonts w:asciiTheme="majorBidi" w:hAnsiTheme="majorBidi" w:cstheme="majorBidi" w:hint="cs"/>
          <w:sz w:val="32"/>
          <w:szCs w:val="32"/>
          <w:cs/>
          <w:lang w:val="en-US"/>
        </w:rPr>
        <w:t>ได้ประมาณการ</w:t>
      </w:r>
      <w:r w:rsidR="009464FB" w:rsidRPr="009464FB">
        <w:rPr>
          <w:rFonts w:asciiTheme="majorBidi" w:hAnsiTheme="majorBidi" w:cstheme="majorBidi" w:hint="cs"/>
          <w:sz w:val="32"/>
          <w:szCs w:val="32"/>
          <w:cs/>
          <w:lang w:val="en-US"/>
        </w:rPr>
        <w:t>ขาดทุนจาก</w:t>
      </w:r>
      <w:r w:rsidRPr="00B63DA3">
        <w:rPr>
          <w:rFonts w:asciiTheme="majorBidi" w:hAnsiTheme="majorBidi" w:cstheme="majorBidi" w:hint="cs"/>
          <w:sz w:val="32"/>
          <w:szCs w:val="32"/>
          <w:cs/>
          <w:lang w:val="en-US"/>
        </w:rPr>
        <w:t>สินค้าเสื่อมคุณภาพและมูลค่าสินค้าลดลง (ถ้ามี) เพื่อให้รับรู้ถึงการ</w:t>
      </w:r>
      <w:r w:rsidR="00217ABF">
        <w:rPr>
          <w:rFonts w:asciiTheme="majorBidi" w:hAnsiTheme="majorBidi" w:cstheme="majorBidi" w:hint="cs"/>
          <w:sz w:val="32"/>
          <w:szCs w:val="32"/>
          <w:cs/>
          <w:lang w:val="en-US"/>
        </w:rPr>
        <w:t>ลดลงของมูลค่า</w:t>
      </w:r>
      <w:r w:rsidRPr="00B63DA3">
        <w:rPr>
          <w:rFonts w:asciiTheme="majorBidi" w:hAnsiTheme="majorBidi" w:cstheme="majorBidi" w:hint="cs"/>
          <w:sz w:val="32"/>
          <w:szCs w:val="32"/>
          <w:cs/>
          <w:lang w:val="en-US"/>
        </w:rPr>
        <w:t>ของสินค้าคงเหลือ โดยการประมาณการนั้นจะพิจารณาจากการหมุนเวียนของสินค้าคงเหลือ ระยะเวลาคงค้าง และการเปรียบเทียบกับราคาตลาด</w:t>
      </w:r>
    </w:p>
    <w:p w14:paraId="2C5A3512" w14:textId="734712FA" w:rsidR="00ED6E39" w:rsidRPr="00B63DA3" w:rsidRDefault="00ED6E39" w:rsidP="00ED6E39">
      <w:pPr>
        <w:spacing w:before="120" w:after="120"/>
        <w:ind w:left="547" w:hanging="547"/>
        <w:jc w:val="thaiDistribute"/>
        <w:rPr>
          <w:rFonts w:asciiTheme="majorBidi" w:hAnsiTheme="majorBidi" w:cstheme="majorBidi"/>
          <w:b/>
          <w:bCs/>
          <w:sz w:val="32"/>
          <w:szCs w:val="32"/>
          <w:lang w:val="en-US"/>
        </w:rPr>
      </w:pPr>
      <w:r w:rsidRPr="00B63DA3">
        <w:rPr>
          <w:rFonts w:asciiTheme="majorBidi" w:hAnsiTheme="majorBidi" w:cstheme="majorBidi" w:hint="cs"/>
          <w:b/>
          <w:bCs/>
          <w:sz w:val="32"/>
          <w:szCs w:val="32"/>
          <w:lang w:val="en-US"/>
        </w:rPr>
        <w:t>6.3</w:t>
      </w:r>
      <w:r w:rsidRPr="00B63DA3">
        <w:rPr>
          <w:rFonts w:asciiTheme="majorBidi" w:hAnsiTheme="majorBidi" w:cstheme="majorBidi" w:hint="cs"/>
          <w:b/>
          <w:bCs/>
          <w:sz w:val="32"/>
          <w:szCs w:val="32"/>
          <w:lang w:val="en-US"/>
        </w:rPr>
        <w:tab/>
      </w:r>
      <w:r w:rsidRPr="00B63DA3">
        <w:rPr>
          <w:rFonts w:asciiTheme="majorBidi" w:hAnsiTheme="majorBidi" w:cstheme="majorBidi" w:hint="cs"/>
          <w:b/>
          <w:bCs/>
          <w:sz w:val="32"/>
          <w:szCs w:val="32"/>
          <w:cs/>
          <w:lang w:val="en-US"/>
        </w:rPr>
        <w:t>อาคาร อุปกรณ์และโปรแกรมคอมพิวเตอร์</w:t>
      </w:r>
    </w:p>
    <w:p w14:paraId="1BB2C896" w14:textId="4D7E6375" w:rsidR="00ED6E39" w:rsidRPr="00B63DA3" w:rsidRDefault="00ED6E39" w:rsidP="00ED6E39">
      <w:pPr>
        <w:spacing w:before="120" w:after="120"/>
        <w:ind w:left="547" w:hanging="547"/>
        <w:jc w:val="thaiDistribute"/>
        <w:rPr>
          <w:rFonts w:asciiTheme="majorBidi" w:hAnsiTheme="majorBidi" w:cstheme="majorBidi"/>
          <w:sz w:val="32"/>
          <w:szCs w:val="32"/>
          <w:cs/>
          <w:lang w:val="en-US"/>
        </w:rPr>
      </w:pPr>
      <w:r w:rsidRPr="00B63DA3">
        <w:rPr>
          <w:rFonts w:asciiTheme="majorBidi" w:hAnsiTheme="majorBidi" w:cstheme="majorBidi" w:hint="cs"/>
          <w:sz w:val="32"/>
          <w:szCs w:val="32"/>
          <w:lang w:val="en-US"/>
        </w:rPr>
        <w:tab/>
      </w:r>
      <w:r w:rsidRPr="00B63DA3">
        <w:rPr>
          <w:rFonts w:asciiTheme="majorBidi" w:hAnsiTheme="majorBidi" w:cstheme="majorBidi" w:hint="cs"/>
          <w:sz w:val="32"/>
          <w:szCs w:val="32"/>
          <w:cs/>
          <w:lang w:val="en-US"/>
        </w:rPr>
        <w:t>ฝ่ายบริหารเป็นผู้ประมาณการของอายุการใช้ประโยชน์และมูลค่าคงเหลือของอาคาร อุปกรณ์และโปรแกรมคอมพิวเตอร์ของ</w:t>
      </w:r>
      <w:r w:rsidR="00B37787">
        <w:rPr>
          <w:rFonts w:asciiTheme="majorBidi" w:hAnsiTheme="majorBidi" w:cstheme="majorBidi" w:hint="cs"/>
          <w:sz w:val="32"/>
          <w:szCs w:val="32"/>
          <w:cs/>
          <w:lang w:val="en-US"/>
        </w:rPr>
        <w:t>กลุ่ม</w:t>
      </w:r>
      <w:r w:rsidRPr="00B63DA3">
        <w:rPr>
          <w:rFonts w:asciiTheme="majorBidi" w:hAnsiTheme="majorBidi" w:cstheme="majorBidi" w:hint="cs"/>
          <w:sz w:val="32"/>
          <w:szCs w:val="32"/>
          <w:cs/>
          <w:lang w:val="en-US"/>
        </w:rPr>
        <w:t>บริษัท โดยจะทบทวนค่าเสื่อมราคาและค่าตัดจำหน่ายและเมื่ออายุการใช้ผลประโยชน์และมูลค่าคงเหลือมีความแตกต่างไปจากการประมาณการในปีก่อน หรือมีการตัดจำหน่ายสินทรัพย์</w:t>
      </w:r>
      <w:r w:rsidR="006F101B">
        <w:rPr>
          <w:rFonts w:asciiTheme="majorBidi" w:hAnsiTheme="majorBidi" w:cstheme="majorBidi"/>
          <w:sz w:val="32"/>
          <w:szCs w:val="32"/>
          <w:lang w:val="en-US"/>
        </w:rPr>
        <w:t xml:space="preserve">               </w:t>
      </w:r>
      <w:r w:rsidRPr="00B63DA3">
        <w:rPr>
          <w:rFonts w:asciiTheme="majorBidi" w:hAnsiTheme="majorBidi" w:cstheme="majorBidi" w:hint="cs"/>
          <w:sz w:val="32"/>
          <w:szCs w:val="32"/>
          <w:cs/>
          <w:lang w:val="en-US"/>
        </w:rPr>
        <w:t>ที่เสื่อมสภาพหรือไม่ได้ใช้งานอีกต่อไป</w:t>
      </w:r>
    </w:p>
    <w:p w14:paraId="259CF209" w14:textId="77777777" w:rsidR="00ED6E39" w:rsidRPr="00B63DA3" w:rsidRDefault="00ED6E39" w:rsidP="00ED6E39">
      <w:pPr>
        <w:spacing w:before="120" w:after="120"/>
        <w:ind w:left="547" w:hanging="547"/>
        <w:jc w:val="thaiDistribute"/>
        <w:rPr>
          <w:rFonts w:asciiTheme="majorBidi" w:hAnsiTheme="majorBidi" w:cstheme="majorBidi"/>
          <w:b/>
          <w:bCs/>
          <w:sz w:val="32"/>
          <w:szCs w:val="32"/>
          <w:lang w:val="en-US"/>
        </w:rPr>
      </w:pPr>
      <w:r w:rsidRPr="00B63DA3">
        <w:rPr>
          <w:rFonts w:asciiTheme="majorBidi" w:hAnsiTheme="majorBidi" w:cstheme="majorBidi" w:hint="cs"/>
          <w:b/>
          <w:bCs/>
          <w:sz w:val="32"/>
          <w:szCs w:val="32"/>
          <w:lang w:val="en-US"/>
        </w:rPr>
        <w:t>6.4</w:t>
      </w:r>
      <w:r w:rsidRPr="00B63DA3">
        <w:rPr>
          <w:rFonts w:asciiTheme="majorBidi" w:hAnsiTheme="majorBidi" w:cstheme="majorBidi" w:hint="cs"/>
          <w:b/>
          <w:bCs/>
          <w:sz w:val="32"/>
          <w:szCs w:val="32"/>
          <w:lang w:val="en-US"/>
        </w:rPr>
        <w:tab/>
      </w:r>
      <w:r w:rsidRPr="00B63DA3">
        <w:rPr>
          <w:rFonts w:asciiTheme="majorBidi" w:hAnsiTheme="majorBidi" w:cstheme="majorBidi" w:hint="cs"/>
          <w:b/>
          <w:bCs/>
          <w:sz w:val="32"/>
          <w:szCs w:val="32"/>
          <w:cs/>
          <w:lang w:val="en-US"/>
        </w:rPr>
        <w:t>สัญญาเช่า</w:t>
      </w:r>
      <w:bookmarkStart w:id="1" w:name="_Toc48681854"/>
    </w:p>
    <w:p w14:paraId="10FDF985" w14:textId="77777777" w:rsidR="00ED6E39" w:rsidRPr="00B63DA3" w:rsidRDefault="00ED6E39" w:rsidP="00ED6E39">
      <w:pPr>
        <w:spacing w:before="120" w:after="120"/>
        <w:ind w:left="547" w:hanging="547"/>
        <w:jc w:val="thaiDistribute"/>
        <w:rPr>
          <w:rFonts w:asciiTheme="majorBidi" w:hAnsiTheme="majorBidi" w:cstheme="majorBidi"/>
          <w:i/>
          <w:iCs/>
          <w:sz w:val="32"/>
          <w:szCs w:val="32"/>
          <w:lang w:val="en-US"/>
        </w:rPr>
      </w:pPr>
      <w:r w:rsidRPr="00B63DA3">
        <w:rPr>
          <w:rFonts w:asciiTheme="majorBidi" w:hAnsiTheme="majorBidi" w:cstheme="majorBidi" w:hint="cs"/>
          <w:i/>
          <w:iCs/>
          <w:sz w:val="32"/>
          <w:szCs w:val="32"/>
          <w:lang w:val="en-US"/>
        </w:rPr>
        <w:tab/>
      </w:r>
      <w:r w:rsidRPr="00B63DA3">
        <w:rPr>
          <w:rFonts w:asciiTheme="majorBidi" w:hAnsiTheme="majorBidi" w:cstheme="majorBidi" w:hint="cs"/>
          <w:i/>
          <w:iCs/>
          <w:sz w:val="32"/>
          <w:szCs w:val="32"/>
          <w:cs/>
          <w:lang w:val="en-US"/>
        </w:rPr>
        <w:t>การกำหนดอายุสัญญาเช่า</w:t>
      </w:r>
      <w:bookmarkEnd w:id="1"/>
    </w:p>
    <w:p w14:paraId="7A5A2A45" w14:textId="7E449AEC" w:rsidR="00ED6E39" w:rsidRPr="00B63DA3" w:rsidRDefault="00ED6E39" w:rsidP="00ED6E39">
      <w:pPr>
        <w:spacing w:before="120" w:after="120"/>
        <w:ind w:left="547" w:hanging="547"/>
        <w:jc w:val="thaiDistribute"/>
        <w:rPr>
          <w:rFonts w:asciiTheme="majorBidi" w:hAnsiTheme="majorBidi" w:cstheme="majorBidi"/>
          <w:sz w:val="32"/>
          <w:szCs w:val="32"/>
          <w:lang w:val="en-US"/>
        </w:rPr>
      </w:pPr>
      <w:r w:rsidRPr="00B63DA3">
        <w:rPr>
          <w:rFonts w:asciiTheme="majorBidi" w:hAnsiTheme="majorBidi" w:cstheme="majorBidi" w:hint="cs"/>
          <w:sz w:val="32"/>
          <w:szCs w:val="32"/>
          <w:lang w:val="en-US"/>
        </w:rPr>
        <w:tab/>
      </w:r>
      <w:r w:rsidRPr="00B63DA3">
        <w:rPr>
          <w:rFonts w:asciiTheme="majorBidi" w:hAnsiTheme="majorBidi" w:cstheme="majorBidi" w:hint="cs"/>
          <w:sz w:val="32"/>
          <w:szCs w:val="32"/>
          <w:cs/>
          <w:lang w:val="en-US"/>
        </w:rPr>
        <w:t xml:space="preserve">กลุ่มบริษัทกำหนดอายุสัญญาเช่าก็ต่อเมื่อสัญญาเช่านั้นมีความแน่นอนอย่างสมเหตุสมผลที่ระยะเวลา    </w:t>
      </w:r>
      <w:r w:rsidR="00E12936">
        <w:rPr>
          <w:rFonts w:asciiTheme="majorBidi" w:hAnsiTheme="majorBidi" w:cstheme="majorBidi" w:hint="cs"/>
          <w:sz w:val="32"/>
          <w:szCs w:val="32"/>
          <w:cs/>
          <w:lang w:val="en-US"/>
        </w:rPr>
        <w:t xml:space="preserve">   </w:t>
      </w:r>
      <w:r w:rsidRPr="00B63DA3">
        <w:rPr>
          <w:rFonts w:asciiTheme="majorBidi" w:hAnsiTheme="majorBidi" w:cstheme="majorBidi" w:hint="cs"/>
          <w:sz w:val="32"/>
          <w:szCs w:val="32"/>
          <w:cs/>
          <w:lang w:val="en-US"/>
        </w:rPr>
        <w:t xml:space="preserve"> การเช่าจะถูกขยายหรือถูกยกเลิก โดย</w:t>
      </w:r>
      <w:r w:rsidR="003D5066">
        <w:rPr>
          <w:rFonts w:asciiTheme="majorBidi" w:hAnsiTheme="majorBidi" w:cstheme="majorBidi" w:hint="cs"/>
          <w:sz w:val="32"/>
          <w:szCs w:val="32"/>
          <w:cs/>
          <w:lang w:val="en-US"/>
        </w:rPr>
        <w:t>กลุ่ม</w:t>
      </w:r>
      <w:r w:rsidRPr="00B63DA3">
        <w:rPr>
          <w:rFonts w:asciiTheme="majorBidi" w:hAnsiTheme="majorBidi" w:cstheme="majorBidi" w:hint="cs"/>
          <w:sz w:val="32"/>
          <w:szCs w:val="32"/>
          <w:cs/>
          <w:lang w:val="en-US"/>
        </w:rPr>
        <w:t>บริษัทพิจารณาจากข้อเท็จจริงและสภาพแวดล้อมที่เกี่ยวข้องทั้งหมดที่ทำให้เกิดสิ่งจูงใจทางเศรษฐกิจสำหรับผู้เช่า ในการใช้สิทธิเลือกขยายอายุสัญญาเช่าหรือไม่ใช้สิทธิเลือกในการยกเลิกสัญญาเช่า</w:t>
      </w:r>
    </w:p>
    <w:p w14:paraId="701499CA" w14:textId="63B2C43D" w:rsidR="00ED6E39" w:rsidRPr="00B63DA3" w:rsidRDefault="00ED6E39" w:rsidP="00ED6E39">
      <w:pPr>
        <w:spacing w:before="120" w:after="120"/>
        <w:ind w:left="547" w:hanging="547"/>
        <w:jc w:val="thaiDistribute"/>
        <w:rPr>
          <w:rFonts w:asciiTheme="majorBidi" w:hAnsiTheme="majorBidi" w:cstheme="majorBidi"/>
          <w:sz w:val="32"/>
          <w:szCs w:val="32"/>
          <w:lang w:val="en-US"/>
        </w:rPr>
      </w:pPr>
      <w:r w:rsidRPr="00B63DA3">
        <w:rPr>
          <w:rFonts w:asciiTheme="majorBidi" w:hAnsiTheme="majorBidi" w:cstheme="majorBidi" w:hint="cs"/>
          <w:sz w:val="32"/>
          <w:szCs w:val="32"/>
          <w:lang w:val="en-US"/>
        </w:rPr>
        <w:tab/>
      </w:r>
      <w:r w:rsidRPr="00B63DA3">
        <w:rPr>
          <w:rFonts w:asciiTheme="majorBidi" w:hAnsiTheme="majorBidi" w:cstheme="majorBidi" w:hint="cs"/>
          <w:sz w:val="32"/>
          <w:szCs w:val="32"/>
          <w:cs/>
          <w:lang w:val="en-US"/>
        </w:rPr>
        <w:t xml:space="preserve">กลุ่มบริษัทจะปรับปรุงอายุสัญญา เมื่อมีการเปลี่ยนแปลงระยะเวลาที่บอกเลิกไม่ได้ของสัญญาเช่า </w:t>
      </w:r>
      <w:r w:rsidR="003D5066">
        <w:rPr>
          <w:rFonts w:asciiTheme="majorBidi" w:hAnsiTheme="majorBidi" w:cstheme="majorBidi" w:hint="cs"/>
          <w:sz w:val="32"/>
          <w:szCs w:val="32"/>
          <w:cs/>
          <w:lang w:val="en-US"/>
        </w:rPr>
        <w:t xml:space="preserve">          </w:t>
      </w:r>
      <w:r w:rsidR="00E12936">
        <w:rPr>
          <w:rFonts w:asciiTheme="majorBidi" w:hAnsiTheme="majorBidi" w:cstheme="majorBidi" w:hint="cs"/>
          <w:sz w:val="32"/>
          <w:szCs w:val="32"/>
          <w:cs/>
          <w:lang w:val="en-US"/>
        </w:rPr>
        <w:t xml:space="preserve">            </w:t>
      </w:r>
      <w:r w:rsidRPr="00B63DA3">
        <w:rPr>
          <w:rFonts w:asciiTheme="majorBidi" w:hAnsiTheme="majorBidi" w:cstheme="majorBidi" w:hint="cs"/>
          <w:sz w:val="32"/>
          <w:szCs w:val="32"/>
          <w:cs/>
          <w:lang w:val="en-US"/>
        </w:rPr>
        <w:t>โดยอา</w:t>
      </w:r>
      <w:r w:rsidR="003D5066">
        <w:rPr>
          <w:rFonts w:asciiTheme="majorBidi" w:hAnsiTheme="majorBidi" w:cstheme="majorBidi" w:hint="cs"/>
          <w:sz w:val="32"/>
          <w:szCs w:val="32"/>
          <w:cs/>
          <w:lang w:val="en-US"/>
        </w:rPr>
        <w:t>จ</w:t>
      </w:r>
      <w:r w:rsidRPr="00B63DA3">
        <w:rPr>
          <w:rFonts w:asciiTheme="majorBidi" w:hAnsiTheme="majorBidi" w:cstheme="majorBidi" w:hint="cs"/>
          <w:sz w:val="32"/>
          <w:szCs w:val="32"/>
          <w:cs/>
          <w:lang w:val="en-US"/>
        </w:rPr>
        <w:t>จะเกิดจากบริษัท</w:t>
      </w:r>
      <w:r w:rsidRPr="00B63DA3">
        <w:rPr>
          <w:rFonts w:asciiTheme="majorBidi" w:hAnsiTheme="majorBidi" w:cs="Angsana New" w:hint="cs"/>
          <w:sz w:val="32"/>
          <w:szCs w:val="32"/>
          <w:cs/>
          <w:lang w:val="en-US"/>
        </w:rPr>
        <w:t>ฯ</w:t>
      </w:r>
      <w:r w:rsidRPr="00B63DA3">
        <w:rPr>
          <w:rFonts w:asciiTheme="majorBidi" w:hAnsiTheme="majorBidi" w:cstheme="majorBidi" w:hint="cs"/>
          <w:sz w:val="32"/>
          <w:szCs w:val="32"/>
          <w:cs/>
          <w:lang w:val="en-US"/>
        </w:rPr>
        <w:t>ใช้ (หรือไม่ใช้) สิทธิ หรือ</w:t>
      </w:r>
      <w:r w:rsidR="003D5066">
        <w:rPr>
          <w:rFonts w:asciiTheme="majorBidi" w:hAnsiTheme="majorBidi" w:cstheme="majorBidi" w:hint="cs"/>
          <w:sz w:val="32"/>
          <w:szCs w:val="32"/>
          <w:cs/>
          <w:lang w:val="en-US"/>
        </w:rPr>
        <w:t>กลุ่ม</w:t>
      </w:r>
      <w:r w:rsidRPr="00B63DA3">
        <w:rPr>
          <w:rFonts w:asciiTheme="majorBidi" w:hAnsiTheme="majorBidi" w:cstheme="majorBidi" w:hint="cs"/>
          <w:sz w:val="32"/>
          <w:szCs w:val="32"/>
          <w:cs/>
          <w:lang w:val="en-US"/>
        </w:rPr>
        <w:t>บริษัทมีภาระผูกพันในการใช้</w:t>
      </w:r>
      <w:r w:rsidRPr="00B63DA3">
        <w:rPr>
          <w:rFonts w:asciiTheme="majorBidi" w:hAnsiTheme="majorBidi" w:cstheme="majorBidi" w:hint="cs"/>
          <w:sz w:val="32"/>
          <w:szCs w:val="32"/>
          <w:lang w:val="en-US" w:bidi="ar-SA"/>
        </w:rPr>
        <w:t xml:space="preserve"> (</w:t>
      </w:r>
      <w:r w:rsidRPr="00B63DA3">
        <w:rPr>
          <w:rFonts w:asciiTheme="majorBidi" w:hAnsiTheme="majorBidi" w:cstheme="majorBidi" w:hint="cs"/>
          <w:sz w:val="32"/>
          <w:szCs w:val="32"/>
          <w:cs/>
          <w:lang w:val="en-US"/>
        </w:rPr>
        <w:t xml:space="preserve">หรือไม่ใช้สิทธิ)                 </w:t>
      </w:r>
      <w:r w:rsidRPr="00B63DA3">
        <w:rPr>
          <w:rFonts w:asciiTheme="majorBidi" w:hAnsiTheme="majorBidi" w:cstheme="majorBidi" w:hint="cs"/>
          <w:sz w:val="32"/>
          <w:szCs w:val="32"/>
          <w:lang w:val="en-US" w:bidi="ar-SA"/>
        </w:rPr>
        <w:t xml:space="preserve"> </w:t>
      </w:r>
      <w:r w:rsidRPr="00B63DA3">
        <w:rPr>
          <w:rFonts w:asciiTheme="majorBidi" w:hAnsiTheme="majorBidi" w:cstheme="majorBidi" w:hint="cs"/>
          <w:sz w:val="32"/>
          <w:szCs w:val="32"/>
          <w:cs/>
          <w:lang w:val="en-US"/>
        </w:rPr>
        <w:t>การประเมินความแน่นอนอย่างสมเหตุสมผลจะเกิดขึ้นเมื่อเกิดเหตุการณ์ที่มีนัยสำคัญหรือการเปลี่ยนแปลงของสภาพแวดล้อมที่มีนัยสำคัญ</w:t>
      </w:r>
      <w:r w:rsidRPr="00B63DA3">
        <w:rPr>
          <w:rFonts w:asciiTheme="majorBidi" w:hAnsiTheme="majorBidi" w:cstheme="majorBidi" w:hint="cs"/>
          <w:sz w:val="32"/>
          <w:szCs w:val="32"/>
          <w:lang w:val="en-US" w:bidi="ar-SA"/>
        </w:rPr>
        <w:t xml:space="preserve"> </w:t>
      </w:r>
      <w:r w:rsidRPr="00B63DA3">
        <w:rPr>
          <w:rFonts w:asciiTheme="majorBidi" w:hAnsiTheme="majorBidi" w:cstheme="majorBidi" w:hint="cs"/>
          <w:sz w:val="32"/>
          <w:szCs w:val="32"/>
          <w:cs/>
          <w:lang w:val="en-US"/>
        </w:rPr>
        <w:t>ซึ่งมีผลกระทบต่อการประเมินอายุสัญญาเช่าและอยู่ภายใต้การควบคุมของกลุ่มบริษัท</w:t>
      </w:r>
    </w:p>
    <w:p w14:paraId="7A0B111B" w14:textId="77777777" w:rsidR="00217ABF" w:rsidRDefault="00217ABF">
      <w:pPr>
        <w:spacing w:after="160" w:line="259" w:lineRule="auto"/>
        <w:rPr>
          <w:rFonts w:asciiTheme="majorBidi" w:hAnsiTheme="majorBidi" w:cstheme="majorBidi"/>
          <w:i/>
          <w:iCs/>
          <w:sz w:val="32"/>
          <w:szCs w:val="32"/>
          <w:lang w:val="en-US"/>
        </w:rPr>
      </w:pPr>
      <w:bookmarkStart w:id="2" w:name="_Toc48681855"/>
      <w:r>
        <w:rPr>
          <w:rFonts w:asciiTheme="majorBidi" w:hAnsiTheme="majorBidi" w:cstheme="majorBidi"/>
          <w:i/>
          <w:iCs/>
          <w:sz w:val="32"/>
          <w:szCs w:val="32"/>
          <w:lang w:val="en-US"/>
        </w:rPr>
        <w:br w:type="page"/>
      </w:r>
    </w:p>
    <w:p w14:paraId="615CDCFB" w14:textId="0712DF3E" w:rsidR="00ED6E39" w:rsidRPr="00B63DA3" w:rsidRDefault="00ED6E39" w:rsidP="00ED6E39">
      <w:pPr>
        <w:spacing w:before="120" w:after="120"/>
        <w:ind w:left="547" w:hanging="547"/>
        <w:jc w:val="thaiDistribute"/>
        <w:rPr>
          <w:rFonts w:asciiTheme="majorBidi" w:hAnsiTheme="majorBidi" w:cstheme="majorBidi"/>
          <w:i/>
          <w:iCs/>
          <w:sz w:val="32"/>
          <w:szCs w:val="32"/>
          <w:lang w:val="en-US"/>
        </w:rPr>
      </w:pPr>
      <w:r w:rsidRPr="00B63DA3">
        <w:rPr>
          <w:rFonts w:asciiTheme="majorBidi" w:hAnsiTheme="majorBidi" w:cstheme="majorBidi" w:hint="cs"/>
          <w:i/>
          <w:iCs/>
          <w:sz w:val="32"/>
          <w:szCs w:val="32"/>
          <w:lang w:val="en-US"/>
        </w:rPr>
        <w:lastRenderedPageBreak/>
        <w:tab/>
      </w:r>
      <w:r w:rsidRPr="00B63DA3">
        <w:rPr>
          <w:rFonts w:asciiTheme="majorBidi" w:hAnsiTheme="majorBidi" w:cstheme="majorBidi" w:hint="cs"/>
          <w:i/>
          <w:iCs/>
          <w:sz w:val="32"/>
          <w:szCs w:val="32"/>
          <w:cs/>
          <w:lang w:val="en-US"/>
        </w:rPr>
        <w:t>การกำหนดอัตราการคิดลดของหนี้สินตามสัญญาเช่า</w:t>
      </w:r>
      <w:bookmarkEnd w:id="2"/>
    </w:p>
    <w:p w14:paraId="42967A1A" w14:textId="3D286FEA" w:rsidR="00ED6E39" w:rsidRPr="00B63DA3" w:rsidRDefault="00ED6E39" w:rsidP="00ED6E39">
      <w:pPr>
        <w:spacing w:before="120" w:after="120"/>
        <w:ind w:left="547" w:hanging="547"/>
        <w:jc w:val="thaiDistribute"/>
        <w:rPr>
          <w:rFonts w:asciiTheme="majorBidi" w:hAnsiTheme="majorBidi" w:cstheme="majorBidi"/>
          <w:sz w:val="32"/>
          <w:szCs w:val="32"/>
          <w:lang w:val="en-US" w:bidi="ar-SA"/>
        </w:rPr>
      </w:pPr>
      <w:r w:rsidRPr="00B63DA3">
        <w:rPr>
          <w:rFonts w:asciiTheme="majorBidi" w:hAnsiTheme="majorBidi" w:cstheme="majorBidi" w:hint="cs"/>
          <w:sz w:val="32"/>
          <w:szCs w:val="32"/>
          <w:lang w:val="en-US"/>
        </w:rPr>
        <w:tab/>
      </w:r>
      <w:r w:rsidRPr="00B63DA3">
        <w:rPr>
          <w:rFonts w:asciiTheme="majorBidi" w:hAnsiTheme="majorBidi" w:cstheme="majorBidi" w:hint="cs"/>
          <w:sz w:val="32"/>
          <w:szCs w:val="32"/>
          <w:cs/>
          <w:lang w:val="en-US"/>
        </w:rPr>
        <w:t>กลุ่มบริษัทประเมินอัตราดอกเบี้ยการกู้ยืมส่วนเพิ่มของผู้เช่าโดยใช้ข้อมูลที่การจัดหาเงินทุนจากบุคคล        ที่สามของแต่ละกิจการที่เป็นผู้เช่าและปรับปรุงข้อมูลที่ได้รับให้สะท้อนกับการเปลี่ยนแปลงในปัจจัยทางด้านการเงินของผู้เช่าหากเป็นไปได้</w:t>
      </w:r>
    </w:p>
    <w:p w14:paraId="21D70705" w14:textId="51582ED9" w:rsidR="00ED6E39" w:rsidRPr="00B63DA3" w:rsidRDefault="00ED6E39" w:rsidP="00ED6E39">
      <w:pPr>
        <w:spacing w:before="120" w:after="120"/>
        <w:ind w:left="547" w:hanging="547"/>
        <w:jc w:val="thaiDistribute"/>
        <w:rPr>
          <w:rFonts w:asciiTheme="majorBidi" w:hAnsiTheme="majorBidi" w:cstheme="majorBidi"/>
          <w:b/>
          <w:bCs/>
          <w:sz w:val="32"/>
          <w:szCs w:val="32"/>
          <w:lang w:val="en-US"/>
        </w:rPr>
      </w:pPr>
      <w:r w:rsidRPr="00B63DA3">
        <w:rPr>
          <w:rFonts w:asciiTheme="majorBidi" w:hAnsiTheme="majorBidi" w:cstheme="majorBidi" w:hint="cs"/>
          <w:b/>
          <w:bCs/>
          <w:sz w:val="32"/>
          <w:szCs w:val="32"/>
          <w:lang w:val="en-US"/>
        </w:rPr>
        <w:t>6.5</w:t>
      </w:r>
      <w:r w:rsidRPr="00B63DA3">
        <w:rPr>
          <w:rFonts w:asciiTheme="majorBidi" w:hAnsiTheme="majorBidi" w:cstheme="majorBidi" w:hint="cs"/>
          <w:b/>
          <w:bCs/>
          <w:sz w:val="32"/>
          <w:szCs w:val="32"/>
          <w:lang w:val="en-US"/>
        </w:rPr>
        <w:tab/>
      </w:r>
      <w:r w:rsidRPr="00B63DA3">
        <w:rPr>
          <w:rFonts w:asciiTheme="majorBidi" w:hAnsiTheme="majorBidi" w:cstheme="majorBidi" w:hint="cs"/>
          <w:b/>
          <w:bCs/>
          <w:sz w:val="32"/>
          <w:szCs w:val="32"/>
          <w:cs/>
          <w:lang w:val="en-US"/>
        </w:rPr>
        <w:t>การด้อยค่า</w:t>
      </w:r>
      <w:r w:rsidR="009464FB">
        <w:rPr>
          <w:rFonts w:asciiTheme="majorBidi" w:hAnsiTheme="majorBidi" w:cstheme="majorBidi" w:hint="cs"/>
          <w:b/>
          <w:bCs/>
          <w:sz w:val="32"/>
          <w:szCs w:val="32"/>
          <w:cs/>
          <w:lang w:val="en-US"/>
        </w:rPr>
        <w:t>ของ</w:t>
      </w:r>
      <w:r w:rsidRPr="00B63DA3">
        <w:rPr>
          <w:rFonts w:asciiTheme="majorBidi" w:hAnsiTheme="majorBidi" w:cstheme="majorBidi" w:hint="cs"/>
          <w:b/>
          <w:bCs/>
          <w:sz w:val="32"/>
          <w:szCs w:val="32"/>
          <w:cs/>
          <w:lang w:val="en-US"/>
        </w:rPr>
        <w:t>เงินลงทุน</w:t>
      </w:r>
    </w:p>
    <w:p w14:paraId="513520E9" w14:textId="44A72819" w:rsidR="00ED6E39" w:rsidRPr="00B63DA3" w:rsidRDefault="00ED6E39" w:rsidP="00ED6E39">
      <w:pPr>
        <w:spacing w:before="120" w:after="120"/>
        <w:ind w:left="547" w:hanging="547"/>
        <w:jc w:val="thaiDistribute"/>
        <w:rPr>
          <w:rFonts w:asciiTheme="majorBidi" w:hAnsiTheme="majorBidi" w:cstheme="majorBidi"/>
          <w:sz w:val="32"/>
          <w:szCs w:val="32"/>
          <w:lang w:val="en-US"/>
        </w:rPr>
      </w:pPr>
      <w:r w:rsidRPr="00E12936">
        <w:rPr>
          <w:rFonts w:asciiTheme="majorBidi" w:hAnsiTheme="majorBidi" w:cstheme="majorBidi" w:hint="cs"/>
          <w:sz w:val="32"/>
          <w:szCs w:val="32"/>
          <w:lang w:val="en-US"/>
        </w:rPr>
        <w:tab/>
      </w:r>
      <w:r w:rsidRPr="00E12936">
        <w:rPr>
          <w:rFonts w:asciiTheme="majorBidi" w:hAnsiTheme="majorBidi" w:cstheme="majorBidi" w:hint="cs"/>
          <w:sz w:val="32"/>
          <w:szCs w:val="32"/>
          <w:cs/>
          <w:lang w:val="en-US"/>
        </w:rPr>
        <w:t>บริษัท</w:t>
      </w:r>
      <w:r w:rsidRPr="00E12936">
        <w:rPr>
          <w:rFonts w:asciiTheme="majorBidi" w:hAnsiTheme="majorBidi" w:cs="Angsana New" w:hint="cs"/>
          <w:sz w:val="32"/>
          <w:szCs w:val="32"/>
          <w:cs/>
          <w:lang w:val="en-US"/>
        </w:rPr>
        <w:t>ฯ</w:t>
      </w:r>
      <w:r w:rsidRPr="00E12936">
        <w:rPr>
          <w:rFonts w:asciiTheme="majorBidi" w:hAnsiTheme="majorBidi" w:cstheme="majorBidi" w:hint="cs"/>
          <w:sz w:val="32"/>
          <w:szCs w:val="32"/>
          <w:cs/>
          <w:lang w:val="en-US"/>
        </w:rPr>
        <w:t>พิจารณา</w:t>
      </w:r>
      <w:r w:rsidR="00E12936" w:rsidRPr="00E12936">
        <w:rPr>
          <w:rFonts w:asciiTheme="majorBidi" w:hAnsiTheme="majorBidi" w:cstheme="majorBidi" w:hint="cs"/>
          <w:sz w:val="32"/>
          <w:szCs w:val="32"/>
          <w:cs/>
        </w:rPr>
        <w:t>ขาดทุนจาก</w:t>
      </w:r>
      <w:r w:rsidR="00E12936" w:rsidRPr="00E12936">
        <w:rPr>
          <w:rFonts w:asciiTheme="majorBidi" w:hAnsiTheme="majorBidi" w:cstheme="majorBidi" w:hint="cs"/>
          <w:sz w:val="32"/>
          <w:szCs w:val="32"/>
          <w:cs/>
          <w:lang w:val="en-US"/>
        </w:rPr>
        <w:t>การ</w:t>
      </w:r>
      <w:r w:rsidRPr="00E12936">
        <w:rPr>
          <w:rFonts w:asciiTheme="majorBidi" w:hAnsiTheme="majorBidi" w:cstheme="majorBidi" w:hint="cs"/>
          <w:sz w:val="32"/>
          <w:szCs w:val="32"/>
          <w:cs/>
          <w:lang w:val="en-US"/>
        </w:rPr>
        <w:t>ด้อยค่าของเงินลงทุน เมื่อพบว่ามูลค่ายุติธรรมของเงินลงทุนดังกล่าว</w:t>
      </w:r>
      <w:r w:rsidRPr="00B63DA3">
        <w:rPr>
          <w:rFonts w:asciiTheme="majorBidi" w:hAnsiTheme="majorBidi" w:cstheme="majorBidi" w:hint="cs"/>
          <w:sz w:val="32"/>
          <w:szCs w:val="32"/>
          <w:cs/>
          <w:lang w:val="en-US"/>
        </w:rPr>
        <w:t>ลดลงอย่างมีสาระสำคัญและเป็นระยะเวลานาน</w:t>
      </w:r>
      <w:r w:rsidR="003D5066">
        <w:rPr>
          <w:rFonts w:asciiTheme="majorBidi" w:hAnsiTheme="majorBidi" w:cstheme="majorBidi" w:hint="cs"/>
          <w:sz w:val="32"/>
          <w:szCs w:val="32"/>
          <w:cs/>
          <w:lang w:val="en-US"/>
        </w:rPr>
        <w:t>หรือเมื่อมีข้อบ่งชี้ของการด้อยค่า</w:t>
      </w:r>
      <w:r w:rsidRPr="00B63DA3">
        <w:rPr>
          <w:rFonts w:asciiTheme="majorBidi" w:hAnsiTheme="majorBidi" w:cstheme="majorBidi" w:hint="cs"/>
          <w:sz w:val="32"/>
          <w:szCs w:val="32"/>
          <w:cs/>
          <w:lang w:val="en-US"/>
        </w:rPr>
        <w:t xml:space="preserve"> ซึ่งความมีสาระสำคัญและระยะเวลานั้นขึ้นอยู่กับดุลยพินิจของฝ่ายบริหาร</w:t>
      </w:r>
    </w:p>
    <w:p w14:paraId="7E3C592A" w14:textId="0E047A76" w:rsidR="00ED6E39" w:rsidRPr="00B63DA3" w:rsidRDefault="00ED6E39" w:rsidP="00ED6E39">
      <w:pPr>
        <w:spacing w:before="120" w:after="120"/>
        <w:ind w:left="547" w:hanging="547"/>
        <w:jc w:val="thaiDistribute"/>
        <w:rPr>
          <w:rFonts w:asciiTheme="majorBidi" w:hAnsiTheme="majorBidi" w:cstheme="majorBidi"/>
          <w:b/>
          <w:bCs/>
          <w:sz w:val="32"/>
          <w:szCs w:val="32"/>
          <w:lang w:val="en-US"/>
        </w:rPr>
      </w:pPr>
      <w:r w:rsidRPr="00B63DA3">
        <w:rPr>
          <w:rFonts w:asciiTheme="majorBidi" w:hAnsiTheme="majorBidi" w:cstheme="majorBidi" w:hint="cs"/>
          <w:b/>
          <w:bCs/>
          <w:sz w:val="32"/>
          <w:szCs w:val="32"/>
          <w:lang w:val="en-US"/>
        </w:rPr>
        <w:t>6.6</w:t>
      </w:r>
      <w:r w:rsidRPr="00B63DA3">
        <w:rPr>
          <w:rFonts w:asciiTheme="majorBidi" w:hAnsiTheme="majorBidi" w:cstheme="majorBidi" w:hint="cs"/>
          <w:b/>
          <w:bCs/>
          <w:sz w:val="32"/>
          <w:szCs w:val="32"/>
          <w:lang w:val="en-US"/>
        </w:rPr>
        <w:tab/>
      </w:r>
      <w:r w:rsidR="00E12936" w:rsidRPr="00B63DA3">
        <w:rPr>
          <w:rFonts w:asciiTheme="majorBidi" w:hAnsiTheme="majorBidi" w:cstheme="majorBidi" w:hint="cs"/>
          <w:b/>
          <w:bCs/>
          <w:sz w:val="32"/>
          <w:szCs w:val="32"/>
          <w:cs/>
          <w:lang w:val="en-US"/>
        </w:rPr>
        <w:t>การ</w:t>
      </w:r>
      <w:r w:rsidRPr="00B63DA3">
        <w:rPr>
          <w:rFonts w:asciiTheme="majorBidi" w:hAnsiTheme="majorBidi" w:cstheme="majorBidi" w:hint="cs"/>
          <w:b/>
          <w:bCs/>
          <w:sz w:val="32"/>
          <w:szCs w:val="32"/>
          <w:cs/>
          <w:lang w:val="en-US"/>
        </w:rPr>
        <w:t>ด้อยค่าของที่ดิน อาคารและอุปกรณ์</w:t>
      </w:r>
      <w:r w:rsidR="003D5066">
        <w:rPr>
          <w:rFonts w:asciiTheme="majorBidi" w:hAnsiTheme="majorBidi" w:cstheme="majorBidi" w:hint="cs"/>
          <w:b/>
          <w:bCs/>
          <w:sz w:val="32"/>
          <w:szCs w:val="32"/>
          <w:cs/>
          <w:lang w:val="en-US"/>
        </w:rPr>
        <w:t xml:space="preserve"> ค่าบริการเชื่อมต่อโครงข่ายกระแสไฟฟ้า</w:t>
      </w:r>
      <w:r w:rsidRPr="00B63DA3">
        <w:rPr>
          <w:rFonts w:asciiTheme="majorBidi" w:hAnsiTheme="majorBidi" w:cstheme="majorBidi" w:hint="cs"/>
          <w:b/>
          <w:bCs/>
          <w:sz w:val="32"/>
          <w:szCs w:val="32"/>
          <w:cs/>
          <w:lang w:val="en-US"/>
        </w:rPr>
        <w:t xml:space="preserve">และสัญญาขายไฟฟ้า </w:t>
      </w:r>
    </w:p>
    <w:p w14:paraId="6C35AE3F" w14:textId="7B193F98" w:rsidR="00ED6E39" w:rsidRPr="00B63DA3" w:rsidRDefault="00ED6E39" w:rsidP="00ED6E39">
      <w:pPr>
        <w:tabs>
          <w:tab w:val="left" w:pos="1440"/>
        </w:tabs>
        <w:spacing w:before="120" w:after="120"/>
        <w:ind w:left="540"/>
        <w:jc w:val="thaiDistribute"/>
        <w:rPr>
          <w:rFonts w:ascii="Angsana New" w:hAnsi="Angsana New" w:cs="Angsana New"/>
          <w:sz w:val="32"/>
          <w:szCs w:val="32"/>
          <w:lang w:val="en-US"/>
        </w:rPr>
      </w:pPr>
      <w:r w:rsidRPr="00E12936">
        <w:rPr>
          <w:rFonts w:ascii="Angsana New" w:hAnsi="Angsana New" w:cs="Angsana New" w:hint="cs"/>
          <w:sz w:val="32"/>
          <w:szCs w:val="32"/>
          <w:cs/>
        </w:rPr>
        <w:t>ในการประเมิน</w:t>
      </w:r>
      <w:r w:rsidR="00E12936" w:rsidRPr="00E12936">
        <w:rPr>
          <w:rFonts w:ascii="Angsana New" w:hAnsi="Angsana New" w:cs="Angsana New" w:hint="cs"/>
          <w:sz w:val="32"/>
          <w:szCs w:val="32"/>
          <w:cs/>
        </w:rPr>
        <w:t>ขาดทุนจากการ</w:t>
      </w:r>
      <w:r w:rsidRPr="00E12936">
        <w:rPr>
          <w:rFonts w:ascii="Angsana New" w:hAnsi="Angsana New" w:cs="Angsana New" w:hint="cs"/>
          <w:sz w:val="32"/>
          <w:szCs w:val="32"/>
          <w:cs/>
        </w:rPr>
        <w:t>ด้อยค่าของ</w:t>
      </w:r>
      <w:r w:rsidRPr="00E12936">
        <w:rPr>
          <w:rFonts w:asciiTheme="majorBidi" w:hAnsiTheme="majorBidi" w:cstheme="majorBidi" w:hint="cs"/>
          <w:sz w:val="32"/>
          <w:szCs w:val="32"/>
          <w:cs/>
          <w:lang w:val="en-US"/>
        </w:rPr>
        <w:t xml:space="preserve">ที่ดิน อาคารและอุปกรณ์ </w:t>
      </w:r>
      <w:r w:rsidR="00E12936" w:rsidRPr="00E12936">
        <w:rPr>
          <w:rFonts w:asciiTheme="majorBidi" w:hAnsiTheme="majorBidi" w:cstheme="majorBidi" w:hint="cs"/>
          <w:sz w:val="32"/>
          <w:szCs w:val="32"/>
          <w:cs/>
          <w:lang w:val="en-US"/>
        </w:rPr>
        <w:t>ค่าบริการเชื่อมต่อโครงข่ายกระแสไฟฟ้าแ</w:t>
      </w:r>
      <w:r w:rsidRPr="00E12936">
        <w:rPr>
          <w:rFonts w:asciiTheme="majorBidi" w:hAnsiTheme="majorBidi" w:cstheme="majorBidi" w:hint="cs"/>
          <w:sz w:val="32"/>
          <w:szCs w:val="32"/>
          <w:cs/>
          <w:lang w:val="en-US"/>
        </w:rPr>
        <w:t xml:space="preserve">ละสัญญาขายไฟฟ้า </w:t>
      </w:r>
      <w:r w:rsidRPr="00E12936">
        <w:rPr>
          <w:rFonts w:ascii="Angsana New" w:hAnsi="Angsana New" w:cs="Angsana New" w:hint="cs"/>
          <w:sz w:val="32"/>
          <w:szCs w:val="32"/>
          <w:cs/>
        </w:rPr>
        <w:t>ฝ่ายบริหารต้องใช้ดุลยพินิจในการประเมินมูลค่าที่คาดว่าจะได้รับคืนของสินทรัพย์ดังกล่าว มูลค่าที่คาดว่าจะได้รับคืนหมายถึงมูลค่ายุติธรรมหักต้นทุนในการขายของสินทรัพย์หรือ</w:t>
      </w:r>
      <w:r w:rsidRPr="00B63DA3">
        <w:rPr>
          <w:rFonts w:ascii="Angsana New" w:hAnsi="Angsana New" w:cs="Angsana New" w:hint="cs"/>
          <w:sz w:val="32"/>
          <w:szCs w:val="32"/>
          <w:cs/>
        </w:rPr>
        <w:t>มูลค่าจากการใช้สินทรัพย์แล้วแต่ราคาใดจะสูงกว่า ในการประเมินมูลค่าจากการใช้สินทรัพย์</w:t>
      </w:r>
      <w:r w:rsidR="009464FB">
        <w:rPr>
          <w:rFonts w:ascii="Angsana New" w:hAnsi="Angsana New" w:cs="Angsana New" w:hint="cs"/>
          <w:sz w:val="32"/>
          <w:szCs w:val="32"/>
          <w:cs/>
        </w:rPr>
        <w:t xml:space="preserve"> </w:t>
      </w:r>
      <w:r w:rsidRPr="00B63DA3">
        <w:rPr>
          <w:rFonts w:ascii="Angsana New" w:hAnsi="Angsana New" w:cs="Angsana New" w:hint="cs"/>
          <w:sz w:val="32"/>
          <w:szCs w:val="32"/>
          <w:cs/>
        </w:rPr>
        <w:t>กลุ่มบริษัท</w:t>
      </w:r>
      <w:r w:rsidR="009464FB">
        <w:rPr>
          <w:rFonts w:ascii="Angsana New" w:hAnsi="Angsana New" w:cs="Angsana New" w:hint="cs"/>
          <w:sz w:val="32"/>
          <w:szCs w:val="32"/>
          <w:cs/>
        </w:rPr>
        <w:t xml:space="preserve">                      </w:t>
      </w:r>
      <w:r w:rsidRPr="00B63DA3">
        <w:rPr>
          <w:rFonts w:ascii="Angsana New" w:hAnsi="Angsana New" w:cs="Angsana New" w:hint="cs"/>
          <w:sz w:val="32"/>
          <w:szCs w:val="32"/>
          <w:cs/>
        </w:rPr>
        <w:t>ใช้แบบจำลองการคิดลดกระแสเงินส</w:t>
      </w:r>
      <w:r w:rsidR="00E12936">
        <w:rPr>
          <w:rFonts w:ascii="Angsana New" w:hAnsi="Angsana New" w:cs="Angsana New" w:hint="cs"/>
          <w:sz w:val="32"/>
          <w:szCs w:val="32"/>
          <w:cs/>
        </w:rPr>
        <w:t xml:space="preserve">ด </w:t>
      </w:r>
      <w:r w:rsidRPr="00B63DA3">
        <w:rPr>
          <w:rFonts w:ascii="Angsana New" w:hAnsi="Angsana New" w:cs="Angsana New" w:hint="cs"/>
          <w:sz w:val="32"/>
          <w:szCs w:val="32"/>
          <w:cs/>
        </w:rPr>
        <w:t>ทั้งนี้ ปัจจัยที่มีผลกระทบต่อมูลค่าที่คาดว่าจะได้รับคืนคืออัตรา</w:t>
      </w:r>
      <w:r w:rsidR="009464FB">
        <w:rPr>
          <w:rFonts w:ascii="Angsana New" w:hAnsi="Angsana New" w:cs="Angsana New" w:hint="cs"/>
          <w:sz w:val="32"/>
          <w:szCs w:val="32"/>
          <w:cs/>
        </w:rPr>
        <w:t xml:space="preserve">        </w:t>
      </w:r>
      <w:r w:rsidRPr="00B63DA3">
        <w:rPr>
          <w:rFonts w:ascii="Angsana New" w:hAnsi="Angsana New" w:cs="Angsana New" w:hint="cs"/>
          <w:sz w:val="32"/>
          <w:szCs w:val="32"/>
          <w:cs/>
        </w:rPr>
        <w:t>คิดลดที่ใช้ในแบบจำลองดังกล่าว ตลอดจนกระแสเงินสดรับในอนาคตที่คาดการณ์</w:t>
      </w:r>
    </w:p>
    <w:p w14:paraId="626A88D1" w14:textId="77777777" w:rsidR="00ED6E39" w:rsidRPr="00B63DA3" w:rsidRDefault="00ED6E39" w:rsidP="00ED6E39">
      <w:pPr>
        <w:spacing w:before="120" w:after="120"/>
        <w:ind w:left="547" w:hanging="547"/>
        <w:jc w:val="thaiDistribute"/>
        <w:rPr>
          <w:rFonts w:asciiTheme="majorBidi" w:hAnsiTheme="majorBidi" w:cstheme="majorBidi"/>
          <w:b/>
          <w:bCs/>
          <w:sz w:val="32"/>
          <w:szCs w:val="32"/>
          <w:cs/>
          <w:lang w:val="en-US"/>
        </w:rPr>
      </w:pPr>
      <w:r w:rsidRPr="00B63DA3">
        <w:rPr>
          <w:rFonts w:asciiTheme="majorBidi" w:hAnsiTheme="majorBidi" w:cstheme="majorBidi" w:hint="cs"/>
          <w:b/>
          <w:bCs/>
          <w:sz w:val="32"/>
          <w:szCs w:val="32"/>
          <w:lang w:val="en-US"/>
        </w:rPr>
        <w:t>6.7</w:t>
      </w:r>
      <w:r w:rsidRPr="00B63DA3">
        <w:rPr>
          <w:rFonts w:asciiTheme="majorBidi" w:hAnsiTheme="majorBidi" w:cstheme="majorBidi" w:hint="cs"/>
          <w:b/>
          <w:bCs/>
          <w:sz w:val="32"/>
          <w:szCs w:val="32"/>
          <w:lang w:val="en-US"/>
        </w:rPr>
        <w:tab/>
      </w:r>
      <w:r w:rsidRPr="00B63DA3">
        <w:rPr>
          <w:rFonts w:asciiTheme="majorBidi" w:hAnsiTheme="majorBidi" w:cstheme="majorBidi" w:hint="cs"/>
          <w:b/>
          <w:bCs/>
          <w:sz w:val="32"/>
          <w:szCs w:val="32"/>
          <w:cs/>
          <w:lang w:val="en-US"/>
        </w:rPr>
        <w:t xml:space="preserve">ผลประโยชน์พนักงานหลังออกจากงาน </w:t>
      </w:r>
    </w:p>
    <w:p w14:paraId="2C0FA35A" w14:textId="37D748A0" w:rsidR="00ED6E39" w:rsidRPr="00B63DA3" w:rsidRDefault="00ED6E39" w:rsidP="00ED6E39">
      <w:pPr>
        <w:spacing w:before="120" w:after="120"/>
        <w:ind w:left="547" w:hanging="547"/>
        <w:jc w:val="thaiDistribute"/>
        <w:rPr>
          <w:rFonts w:asciiTheme="majorBidi" w:hAnsiTheme="majorBidi" w:cstheme="majorBidi"/>
          <w:sz w:val="32"/>
          <w:szCs w:val="32"/>
          <w:lang w:val="en-US"/>
        </w:rPr>
      </w:pPr>
      <w:r w:rsidRPr="00B63DA3">
        <w:rPr>
          <w:rFonts w:asciiTheme="majorBidi" w:hAnsiTheme="majorBidi" w:cstheme="majorBidi" w:hint="cs"/>
          <w:sz w:val="32"/>
          <w:szCs w:val="32"/>
          <w:lang w:val="en-US"/>
        </w:rPr>
        <w:tab/>
      </w:r>
      <w:r w:rsidRPr="00B63DA3">
        <w:rPr>
          <w:rFonts w:asciiTheme="majorBidi" w:hAnsiTheme="majorBidi" w:cstheme="majorBidi" w:hint="cs"/>
          <w:sz w:val="32"/>
          <w:szCs w:val="32"/>
          <w:cs/>
          <w:lang w:val="en-US"/>
        </w:rPr>
        <w:t>หนี้สินตามโครงการผลประโยชน์หลังออกจากงานของพนักงานประมาณการตามหลักคณิตศาสตร์ประกันภัย ซึ่งข้อสมมติฐานในการประมาณการดังกล่าวประกอบด้วย อัตราคิดลด จำนวนเงินเดือนที่คาดว่าจะเพิ่มขึ้นในอนาคต อัตรามรณะและปัจจัยที่เกี่ยวข้องในเชิงประชากรศาสตร์ ในการกำหนดอัตราคิดลดฝ่ายบริหารได้พิจารณาถึงอัตราดอกเบี้ยที่สะท้อนถึงสภาพการณ์ทางเศรษฐกิจในปัจจุบัน ส่วนอัตรามรณะใช้ข้อมูลตารางอัตรามรณะที่เปิดเผยทั่วไปในประเทศ อย่างไรก็ตาม ผลประโยชน์หลังการเลิกจ้างงาน</w:t>
      </w:r>
      <w:r w:rsidR="00E12936">
        <w:rPr>
          <w:rFonts w:asciiTheme="majorBidi" w:hAnsiTheme="majorBidi" w:cstheme="majorBidi" w:hint="cs"/>
          <w:sz w:val="32"/>
          <w:szCs w:val="32"/>
          <w:cs/>
          <w:lang w:val="en-US"/>
        </w:rPr>
        <w:t xml:space="preserve">                </w:t>
      </w:r>
      <w:r w:rsidRPr="00B63DA3">
        <w:rPr>
          <w:rFonts w:asciiTheme="majorBidi" w:hAnsiTheme="majorBidi" w:cstheme="majorBidi" w:hint="cs"/>
          <w:sz w:val="32"/>
          <w:szCs w:val="32"/>
          <w:cs/>
          <w:lang w:val="en-US"/>
        </w:rPr>
        <w:t>ที่เกิดขึ้นจริงนั้นอาจแตกต่างไปจากที่ประมาณไว้</w:t>
      </w:r>
    </w:p>
    <w:p w14:paraId="6EFA7CF9" w14:textId="77777777" w:rsidR="00ED6E39" w:rsidRPr="00B63DA3" w:rsidRDefault="00ED6E39" w:rsidP="00ED6E39">
      <w:pPr>
        <w:spacing w:before="120" w:after="120"/>
        <w:ind w:left="547" w:hanging="547"/>
        <w:jc w:val="thaiDistribute"/>
        <w:rPr>
          <w:rFonts w:asciiTheme="majorBidi" w:hAnsiTheme="majorBidi" w:cstheme="majorBidi"/>
          <w:b/>
          <w:bCs/>
          <w:sz w:val="32"/>
          <w:szCs w:val="32"/>
          <w:lang w:val="en-US"/>
        </w:rPr>
      </w:pPr>
      <w:r w:rsidRPr="00B63DA3">
        <w:rPr>
          <w:rFonts w:asciiTheme="majorBidi" w:hAnsiTheme="majorBidi" w:cstheme="majorBidi" w:hint="cs"/>
          <w:b/>
          <w:bCs/>
          <w:sz w:val="32"/>
          <w:szCs w:val="32"/>
          <w:lang w:val="en-US"/>
        </w:rPr>
        <w:t>6.8</w:t>
      </w:r>
      <w:r w:rsidRPr="00B63DA3">
        <w:rPr>
          <w:rFonts w:asciiTheme="majorBidi" w:hAnsiTheme="majorBidi" w:cstheme="majorBidi" w:hint="cs"/>
          <w:b/>
          <w:bCs/>
          <w:sz w:val="32"/>
          <w:szCs w:val="32"/>
          <w:lang w:val="en-US"/>
        </w:rPr>
        <w:tab/>
      </w:r>
      <w:r w:rsidRPr="00B63DA3">
        <w:rPr>
          <w:rFonts w:asciiTheme="majorBidi" w:hAnsiTheme="majorBidi" w:cstheme="majorBidi" w:hint="cs"/>
          <w:b/>
          <w:bCs/>
          <w:sz w:val="32"/>
          <w:szCs w:val="32"/>
          <w:cs/>
          <w:lang w:val="en-US"/>
        </w:rPr>
        <w:t>สินทรัพย์ภาษีเงินได้รอการตัดบัญชี</w:t>
      </w:r>
    </w:p>
    <w:p w14:paraId="1A994F06" w14:textId="3FABC5B5" w:rsidR="00ED6E39" w:rsidRPr="00B63DA3" w:rsidRDefault="00ED6E39" w:rsidP="00AC1815">
      <w:pPr>
        <w:spacing w:before="120" w:after="120"/>
        <w:ind w:left="547" w:hanging="547"/>
        <w:jc w:val="thaiDistribute"/>
        <w:rPr>
          <w:rFonts w:asciiTheme="majorBidi" w:hAnsiTheme="majorBidi" w:cstheme="majorBidi"/>
          <w:sz w:val="32"/>
          <w:szCs w:val="32"/>
          <w:lang w:val="en-US"/>
        </w:rPr>
      </w:pPr>
      <w:r w:rsidRPr="00B63DA3">
        <w:rPr>
          <w:rFonts w:asciiTheme="majorBidi" w:hAnsiTheme="majorBidi" w:cstheme="majorBidi" w:hint="cs"/>
          <w:sz w:val="32"/>
          <w:szCs w:val="32"/>
          <w:lang w:val="en-US"/>
        </w:rPr>
        <w:tab/>
      </w:r>
      <w:r w:rsidRPr="00B63DA3">
        <w:rPr>
          <w:rFonts w:asciiTheme="majorBidi" w:hAnsiTheme="majorBidi" w:cstheme="majorBidi" w:hint="cs"/>
          <w:sz w:val="32"/>
          <w:szCs w:val="32"/>
          <w:cs/>
          <w:lang w:val="en-US"/>
        </w:rPr>
        <w:t>สินทรัพย์ภาษีเงินได้รอการตัดบัญชีรับรู้โดยการประมาณการจากความสามารถในการทำกำไรทางภาษี</w:t>
      </w:r>
      <w:r w:rsidR="00AC1815" w:rsidRPr="00B63DA3">
        <w:rPr>
          <w:rFonts w:asciiTheme="majorBidi" w:hAnsiTheme="majorBidi" w:cstheme="majorBidi"/>
          <w:sz w:val="32"/>
          <w:szCs w:val="32"/>
          <w:lang w:val="en-US"/>
        </w:rPr>
        <w:t xml:space="preserve">    </w:t>
      </w:r>
      <w:r w:rsidR="00E12936">
        <w:rPr>
          <w:rFonts w:asciiTheme="majorBidi" w:hAnsiTheme="majorBidi" w:cstheme="majorBidi" w:hint="cs"/>
          <w:sz w:val="32"/>
          <w:szCs w:val="32"/>
          <w:cs/>
          <w:lang w:val="en-US"/>
        </w:rPr>
        <w:t xml:space="preserve">    </w:t>
      </w:r>
      <w:r w:rsidRPr="00B63DA3">
        <w:rPr>
          <w:rFonts w:asciiTheme="majorBidi" w:hAnsiTheme="majorBidi" w:cstheme="majorBidi" w:hint="cs"/>
          <w:sz w:val="32"/>
          <w:szCs w:val="32"/>
          <w:cs/>
          <w:lang w:val="en-US"/>
        </w:rPr>
        <w:t>ในอนาคตของ</w:t>
      </w:r>
      <w:r w:rsidR="00B37787">
        <w:rPr>
          <w:rFonts w:asciiTheme="majorBidi" w:hAnsiTheme="majorBidi" w:cstheme="majorBidi" w:hint="cs"/>
          <w:sz w:val="32"/>
          <w:szCs w:val="32"/>
          <w:cs/>
          <w:lang w:val="en-US"/>
        </w:rPr>
        <w:t>กลุ่ม</w:t>
      </w:r>
      <w:r w:rsidRPr="00B63DA3">
        <w:rPr>
          <w:rFonts w:asciiTheme="majorBidi" w:hAnsiTheme="majorBidi" w:cstheme="majorBidi" w:hint="cs"/>
          <w:sz w:val="32"/>
          <w:szCs w:val="32"/>
          <w:cs/>
          <w:lang w:val="en-US"/>
        </w:rPr>
        <w:t>บริษัทที่นำมาหักกับผลแตกต่างชั่วคราวที่สามารถใช้ประโยชน์ได้ นอกจากนั้น ผู้บริหารต้องใช้ดุลยพินิจในการประเมินผลกระทบของกฎหมายหรือข้อจำกัดทางด้านเศรษฐกิจหรือ</w:t>
      </w:r>
      <w:r w:rsidR="00E12936">
        <w:rPr>
          <w:rFonts w:asciiTheme="majorBidi" w:hAnsiTheme="majorBidi" w:cstheme="majorBidi" w:hint="cs"/>
          <w:sz w:val="32"/>
          <w:szCs w:val="32"/>
          <w:cs/>
          <w:lang w:val="en-US"/>
        </w:rPr>
        <w:t xml:space="preserve">                             </w:t>
      </w:r>
      <w:r w:rsidRPr="00B63DA3">
        <w:rPr>
          <w:rFonts w:asciiTheme="majorBidi" w:hAnsiTheme="majorBidi" w:cstheme="majorBidi" w:hint="cs"/>
          <w:sz w:val="32"/>
          <w:szCs w:val="32"/>
          <w:cs/>
          <w:lang w:val="en-US"/>
        </w:rPr>
        <w:t>ความไม่แน่นอนของกฎหมายภาษี</w:t>
      </w:r>
    </w:p>
    <w:p w14:paraId="24584471" w14:textId="77777777" w:rsidR="00217ABF" w:rsidRDefault="00217ABF">
      <w:pPr>
        <w:spacing w:after="160" w:line="259" w:lineRule="auto"/>
        <w:rPr>
          <w:rFonts w:asciiTheme="majorBidi" w:hAnsiTheme="majorBidi" w:cstheme="majorBidi"/>
          <w:b/>
          <w:bCs/>
          <w:sz w:val="32"/>
          <w:szCs w:val="32"/>
          <w:lang w:val="en-US"/>
        </w:rPr>
      </w:pPr>
      <w:r>
        <w:rPr>
          <w:rFonts w:asciiTheme="majorBidi" w:hAnsiTheme="majorBidi" w:cstheme="majorBidi"/>
          <w:b/>
          <w:bCs/>
          <w:sz w:val="32"/>
          <w:szCs w:val="32"/>
          <w:lang w:val="en-US"/>
        </w:rPr>
        <w:br w:type="page"/>
      </w:r>
    </w:p>
    <w:p w14:paraId="067968AF" w14:textId="159C32DF" w:rsidR="00ED6E39" w:rsidRPr="00B63DA3" w:rsidRDefault="00ED6E39" w:rsidP="00ED6E39">
      <w:pPr>
        <w:spacing w:before="120" w:after="120"/>
        <w:ind w:left="547" w:hanging="547"/>
        <w:jc w:val="thaiDistribute"/>
        <w:rPr>
          <w:rFonts w:asciiTheme="majorBidi" w:hAnsiTheme="majorBidi" w:cstheme="majorBidi"/>
          <w:b/>
          <w:bCs/>
          <w:sz w:val="32"/>
          <w:szCs w:val="32"/>
          <w:lang w:val="en-US"/>
        </w:rPr>
      </w:pPr>
      <w:r w:rsidRPr="00B63DA3">
        <w:rPr>
          <w:rFonts w:asciiTheme="majorBidi" w:hAnsiTheme="majorBidi" w:cstheme="majorBidi" w:hint="cs"/>
          <w:b/>
          <w:bCs/>
          <w:sz w:val="32"/>
          <w:szCs w:val="32"/>
          <w:lang w:val="en-US"/>
        </w:rPr>
        <w:lastRenderedPageBreak/>
        <w:t>6.9</w:t>
      </w:r>
      <w:r w:rsidRPr="00B63DA3">
        <w:rPr>
          <w:rFonts w:asciiTheme="majorBidi" w:hAnsiTheme="majorBidi" w:cstheme="majorBidi" w:hint="cs"/>
          <w:b/>
          <w:bCs/>
          <w:sz w:val="32"/>
          <w:szCs w:val="32"/>
          <w:lang w:val="en-US"/>
        </w:rPr>
        <w:tab/>
      </w:r>
      <w:r w:rsidRPr="00B63DA3">
        <w:rPr>
          <w:rFonts w:asciiTheme="majorBidi" w:hAnsiTheme="majorBidi" w:cstheme="majorBidi" w:hint="cs"/>
          <w:b/>
          <w:bCs/>
          <w:sz w:val="32"/>
          <w:szCs w:val="32"/>
          <w:cs/>
          <w:lang w:val="en-US"/>
        </w:rPr>
        <w:t>ประมาณการค่าประกันความเสียหาย</w:t>
      </w:r>
    </w:p>
    <w:p w14:paraId="7AB1AA55" w14:textId="70E13D9A" w:rsidR="00ED6E39" w:rsidRPr="00B63DA3" w:rsidRDefault="00ED6E39" w:rsidP="00ED6E39">
      <w:pPr>
        <w:spacing w:before="120" w:after="120"/>
        <w:ind w:left="547" w:hanging="547"/>
        <w:jc w:val="thaiDistribute"/>
        <w:rPr>
          <w:rFonts w:asciiTheme="majorBidi" w:hAnsiTheme="majorBidi" w:cstheme="majorBidi"/>
          <w:sz w:val="32"/>
          <w:szCs w:val="32"/>
          <w:lang w:val="en-US"/>
        </w:rPr>
      </w:pPr>
      <w:r w:rsidRPr="00B63DA3">
        <w:rPr>
          <w:rFonts w:asciiTheme="majorBidi" w:hAnsiTheme="majorBidi" w:cstheme="majorBidi" w:hint="cs"/>
          <w:sz w:val="32"/>
          <w:szCs w:val="32"/>
          <w:lang w:val="en-US"/>
        </w:rPr>
        <w:tab/>
      </w:r>
      <w:r w:rsidRPr="00B63DA3">
        <w:rPr>
          <w:rFonts w:asciiTheme="majorBidi" w:hAnsiTheme="majorBidi" w:cstheme="majorBidi" w:hint="cs"/>
          <w:sz w:val="32"/>
          <w:szCs w:val="32"/>
          <w:cs/>
          <w:lang w:val="en-US"/>
        </w:rPr>
        <w:t>ประมาณการค่าประกันความเสียหายจะบันทึกเมื่อได้ขายสินค้าหรือให้บริการแก่ลูกค้าแล้ว ประมาณการค่าใช้จ่ายพิจารณาจากประวัติการจ่ายค่าประกันความเสียหาย และปัจจัยต่าง ๆ ที่อาจเกี่ยวข้องกับ</w:t>
      </w:r>
      <w:r w:rsidR="00AC1815" w:rsidRPr="00B63DA3">
        <w:rPr>
          <w:rFonts w:asciiTheme="majorBidi" w:hAnsiTheme="majorBidi" w:cstheme="majorBidi"/>
          <w:sz w:val="32"/>
          <w:szCs w:val="32"/>
          <w:lang w:val="en-US"/>
        </w:rPr>
        <w:t xml:space="preserve">                  </w:t>
      </w:r>
      <w:r w:rsidRPr="00B63DA3">
        <w:rPr>
          <w:rFonts w:asciiTheme="majorBidi" w:hAnsiTheme="majorBidi" w:cstheme="majorBidi" w:hint="cs"/>
          <w:sz w:val="32"/>
          <w:szCs w:val="32"/>
          <w:cs/>
          <w:lang w:val="en-US"/>
        </w:rPr>
        <w:t xml:space="preserve">ความน่าจะเป็นที่จะเกิดความเสียหายดังกล่าว </w:t>
      </w:r>
    </w:p>
    <w:p w14:paraId="3ADC6DC2" w14:textId="535A4424" w:rsidR="00946877" w:rsidRPr="00B63DA3" w:rsidRDefault="00EB170D" w:rsidP="00FB4E9E">
      <w:pPr>
        <w:spacing w:before="120" w:after="120"/>
        <w:ind w:left="547" w:hanging="547"/>
        <w:jc w:val="thaiDistribute"/>
        <w:rPr>
          <w:rFonts w:asciiTheme="majorBidi" w:hAnsiTheme="majorBidi" w:cstheme="majorBidi"/>
          <w:b/>
          <w:bCs/>
          <w:sz w:val="32"/>
          <w:szCs w:val="32"/>
          <w:cs/>
          <w:lang w:val="en-US"/>
        </w:rPr>
      </w:pPr>
      <w:r w:rsidRPr="00B63DA3">
        <w:rPr>
          <w:rFonts w:asciiTheme="majorBidi" w:hAnsiTheme="majorBidi" w:cstheme="majorBidi"/>
          <w:b/>
          <w:bCs/>
          <w:sz w:val="32"/>
          <w:szCs w:val="32"/>
          <w:lang w:val="en-US"/>
        </w:rPr>
        <w:t>7</w:t>
      </w:r>
      <w:r w:rsidR="007B6F12" w:rsidRPr="00B63DA3">
        <w:rPr>
          <w:rFonts w:asciiTheme="majorBidi" w:hAnsiTheme="majorBidi" w:cstheme="majorBidi"/>
          <w:b/>
          <w:bCs/>
          <w:sz w:val="32"/>
          <w:szCs w:val="32"/>
          <w:lang w:val="en-US"/>
        </w:rPr>
        <w:t>.</w:t>
      </w:r>
      <w:r w:rsidR="007B6F12" w:rsidRPr="00B63DA3">
        <w:rPr>
          <w:rFonts w:asciiTheme="majorBidi" w:hAnsiTheme="majorBidi" w:cstheme="majorBidi"/>
          <w:b/>
          <w:bCs/>
          <w:sz w:val="32"/>
          <w:szCs w:val="32"/>
          <w:lang w:val="en-US"/>
        </w:rPr>
        <w:tab/>
      </w:r>
      <w:r w:rsidR="004D2D7E" w:rsidRPr="00B63DA3">
        <w:rPr>
          <w:rFonts w:asciiTheme="majorBidi" w:hAnsiTheme="majorBidi" w:cstheme="majorBidi"/>
          <w:b/>
          <w:bCs/>
          <w:sz w:val="32"/>
          <w:szCs w:val="32"/>
          <w:cs/>
          <w:lang w:val="en-US"/>
        </w:rPr>
        <w:t>เงินสดและรายการเทียบเท่าเงินสด</w:t>
      </w:r>
    </w:p>
    <w:p w14:paraId="356B7E59" w14:textId="7F9C9A00" w:rsidR="004D2D7E" w:rsidRPr="00B63DA3" w:rsidRDefault="004D2D7E" w:rsidP="004D2D7E">
      <w:pPr>
        <w:ind w:left="6906" w:firstLine="294"/>
        <w:jc w:val="right"/>
        <w:rPr>
          <w:rFonts w:asciiTheme="majorBidi" w:hAnsiTheme="majorBidi" w:cstheme="majorBidi"/>
          <w:cs/>
          <w:lang w:val="en-GB"/>
        </w:rPr>
      </w:pPr>
      <w:r w:rsidRPr="00B63DA3">
        <w:rPr>
          <w:rFonts w:asciiTheme="majorBidi" w:hAnsiTheme="majorBidi" w:cstheme="majorBidi"/>
          <w:cs/>
        </w:rPr>
        <w:t>(หน่วย</w:t>
      </w:r>
      <w:r w:rsidRPr="00B63DA3">
        <w:rPr>
          <w:rFonts w:asciiTheme="majorBidi" w:hAnsiTheme="majorBidi" w:cstheme="majorBidi"/>
          <w:lang w:val="en-GB"/>
        </w:rPr>
        <w:t>:</w:t>
      </w:r>
      <w:r w:rsidRPr="00B63DA3">
        <w:rPr>
          <w:rFonts w:asciiTheme="majorBidi" w:hAnsiTheme="majorBidi" w:cstheme="majorBidi"/>
          <w:cs/>
          <w:lang w:val="en-GB"/>
        </w:rPr>
        <w:t xml:space="preserve"> </w:t>
      </w:r>
      <w:r w:rsidR="00EB170D" w:rsidRPr="00B63DA3">
        <w:rPr>
          <w:rFonts w:asciiTheme="majorBidi" w:hAnsiTheme="majorBidi" w:cstheme="majorBidi" w:hint="cs"/>
          <w:cs/>
          <w:lang w:val="en-GB"/>
        </w:rPr>
        <w:t>พัน</w:t>
      </w:r>
      <w:r w:rsidRPr="00B63DA3">
        <w:rPr>
          <w:rFonts w:asciiTheme="majorBidi" w:hAnsiTheme="majorBidi" w:cstheme="majorBidi"/>
          <w:cs/>
        </w:rPr>
        <w:t>บาท)</w:t>
      </w:r>
    </w:p>
    <w:tbl>
      <w:tblPr>
        <w:tblW w:w="9097" w:type="dxa"/>
        <w:tblInd w:w="450" w:type="dxa"/>
        <w:tblLayout w:type="fixed"/>
        <w:tblLook w:val="0000" w:firstRow="0" w:lastRow="0" w:firstColumn="0" w:lastColumn="0" w:noHBand="0" w:noVBand="0"/>
      </w:tblPr>
      <w:tblGrid>
        <w:gridCol w:w="3240"/>
        <w:gridCol w:w="1276"/>
        <w:gridCol w:w="236"/>
        <w:gridCol w:w="1240"/>
        <w:gridCol w:w="11"/>
        <w:gridCol w:w="227"/>
        <w:gridCol w:w="11"/>
        <w:gridCol w:w="1305"/>
        <w:gridCol w:w="238"/>
        <w:gridCol w:w="1313"/>
      </w:tblGrid>
      <w:tr w:rsidR="004D2D7E" w:rsidRPr="00B63DA3" w14:paraId="28B58EB2" w14:textId="77777777" w:rsidTr="00D550CA">
        <w:trPr>
          <w:cantSplit/>
        </w:trPr>
        <w:tc>
          <w:tcPr>
            <w:tcW w:w="3240" w:type="dxa"/>
          </w:tcPr>
          <w:p w14:paraId="77DAF21F" w14:textId="77777777" w:rsidR="004D2D7E" w:rsidRPr="00B63DA3" w:rsidRDefault="004D2D7E" w:rsidP="006154E1">
            <w:pPr>
              <w:pStyle w:val="3"/>
              <w:tabs>
                <w:tab w:val="clear" w:pos="360"/>
                <w:tab w:val="clear" w:pos="720"/>
              </w:tabs>
              <w:rPr>
                <w:rFonts w:asciiTheme="majorBidi" w:hAnsiTheme="majorBidi" w:cstheme="majorBidi"/>
                <w:sz w:val="28"/>
                <w:szCs w:val="28"/>
              </w:rPr>
            </w:pPr>
          </w:p>
        </w:tc>
        <w:tc>
          <w:tcPr>
            <w:tcW w:w="2752" w:type="dxa"/>
            <w:gridSpan w:val="3"/>
          </w:tcPr>
          <w:p w14:paraId="25878EA4" w14:textId="77777777" w:rsidR="004D2D7E" w:rsidRPr="00B63DA3" w:rsidRDefault="004D2D7E" w:rsidP="006154E1">
            <w:pPr>
              <w:ind w:left="-105" w:right="-108"/>
              <w:jc w:val="center"/>
              <w:rPr>
                <w:rFonts w:asciiTheme="majorBidi" w:hAnsiTheme="majorBidi" w:cstheme="majorBidi"/>
                <w:cs/>
              </w:rPr>
            </w:pPr>
            <w:r w:rsidRPr="00B63DA3">
              <w:rPr>
                <w:rFonts w:asciiTheme="majorBidi" w:hAnsiTheme="majorBidi" w:cstheme="majorBidi"/>
                <w:cs/>
              </w:rPr>
              <w:t>งบการเงินรวม</w:t>
            </w:r>
          </w:p>
        </w:tc>
        <w:tc>
          <w:tcPr>
            <w:tcW w:w="238" w:type="dxa"/>
            <w:gridSpan w:val="2"/>
            <w:tcBorders>
              <w:left w:val="nil"/>
            </w:tcBorders>
          </w:tcPr>
          <w:p w14:paraId="5C77FB53" w14:textId="77777777" w:rsidR="004D2D7E" w:rsidRPr="00B63DA3" w:rsidRDefault="004D2D7E" w:rsidP="006154E1">
            <w:pPr>
              <w:ind w:right="72"/>
              <w:jc w:val="center"/>
              <w:rPr>
                <w:rFonts w:asciiTheme="majorBidi" w:hAnsiTheme="majorBidi" w:cstheme="majorBidi"/>
                <w:cs/>
              </w:rPr>
            </w:pPr>
          </w:p>
        </w:tc>
        <w:tc>
          <w:tcPr>
            <w:tcW w:w="2867" w:type="dxa"/>
            <w:gridSpan w:val="4"/>
            <w:tcBorders>
              <w:bottom w:val="single" w:sz="4" w:space="0" w:color="auto"/>
            </w:tcBorders>
            <w:vAlign w:val="bottom"/>
          </w:tcPr>
          <w:p w14:paraId="01F17F84" w14:textId="5504887F" w:rsidR="004D2D7E" w:rsidRPr="00B63DA3" w:rsidRDefault="004D2D7E" w:rsidP="006154E1">
            <w:pPr>
              <w:ind w:left="-105" w:right="-108"/>
              <w:jc w:val="center"/>
              <w:rPr>
                <w:rFonts w:asciiTheme="majorBidi" w:hAnsiTheme="majorBidi" w:cstheme="majorBidi"/>
                <w:cs/>
              </w:rPr>
            </w:pPr>
            <w:r w:rsidRPr="00B63DA3">
              <w:rPr>
                <w:rFonts w:asciiTheme="majorBidi" w:hAnsiTheme="majorBidi" w:cstheme="majorBidi"/>
                <w:cs/>
              </w:rPr>
              <w:t>งบการเงินเฉพาะ</w:t>
            </w:r>
            <w:r w:rsidR="00EB170D" w:rsidRPr="00B63DA3">
              <w:rPr>
                <w:rFonts w:asciiTheme="majorBidi" w:hAnsiTheme="majorBidi" w:cstheme="majorBidi" w:hint="cs"/>
                <w:cs/>
              </w:rPr>
              <w:t>กิจการ</w:t>
            </w:r>
          </w:p>
        </w:tc>
      </w:tr>
      <w:tr w:rsidR="007B6F12" w:rsidRPr="00B63DA3" w14:paraId="1D96A3F2" w14:textId="77777777" w:rsidTr="00D550CA">
        <w:trPr>
          <w:cantSplit/>
        </w:trPr>
        <w:tc>
          <w:tcPr>
            <w:tcW w:w="3240" w:type="dxa"/>
          </w:tcPr>
          <w:p w14:paraId="58300ECB" w14:textId="77777777" w:rsidR="007B6F12" w:rsidRPr="00B63DA3" w:rsidRDefault="007B6F12" w:rsidP="007B6F12">
            <w:pPr>
              <w:pStyle w:val="3"/>
              <w:tabs>
                <w:tab w:val="clear" w:pos="360"/>
                <w:tab w:val="clear" w:pos="720"/>
              </w:tabs>
              <w:rPr>
                <w:rFonts w:asciiTheme="majorBidi" w:hAnsiTheme="majorBidi" w:cstheme="majorBidi"/>
                <w:sz w:val="28"/>
                <w:szCs w:val="28"/>
              </w:rPr>
            </w:pPr>
          </w:p>
        </w:tc>
        <w:tc>
          <w:tcPr>
            <w:tcW w:w="1276" w:type="dxa"/>
            <w:tcBorders>
              <w:top w:val="single" w:sz="4" w:space="0" w:color="auto"/>
              <w:bottom w:val="single" w:sz="4" w:space="0" w:color="auto"/>
            </w:tcBorders>
            <w:vAlign w:val="bottom"/>
          </w:tcPr>
          <w:p w14:paraId="46B46134" w14:textId="63BF43EE" w:rsidR="007B6F12" w:rsidRPr="00B63DA3" w:rsidRDefault="00F324BE" w:rsidP="007B6F12">
            <w:pPr>
              <w:ind w:left="-105" w:right="-108"/>
              <w:jc w:val="center"/>
              <w:rPr>
                <w:rFonts w:asciiTheme="majorBidi" w:hAnsiTheme="majorBidi" w:cstheme="majorBidi"/>
                <w:cs/>
              </w:rPr>
            </w:pPr>
            <w:r w:rsidRPr="00B63DA3">
              <w:rPr>
                <w:rFonts w:asciiTheme="majorBidi" w:hAnsiTheme="majorBidi" w:cstheme="majorBidi"/>
                <w:lang w:val="en-US"/>
              </w:rPr>
              <w:t>2</w:t>
            </w:r>
            <w:r w:rsidR="007B6F12" w:rsidRPr="00B63DA3">
              <w:rPr>
                <w:rFonts w:asciiTheme="majorBidi" w:hAnsiTheme="majorBidi" w:cstheme="majorBidi"/>
                <w:lang w:val="en-US"/>
              </w:rPr>
              <w:t>565</w:t>
            </w:r>
          </w:p>
        </w:tc>
        <w:tc>
          <w:tcPr>
            <w:tcW w:w="236" w:type="dxa"/>
            <w:tcBorders>
              <w:top w:val="single" w:sz="4" w:space="0" w:color="auto"/>
            </w:tcBorders>
            <w:vAlign w:val="bottom"/>
          </w:tcPr>
          <w:p w14:paraId="1101F178" w14:textId="77777777" w:rsidR="007B6F12" w:rsidRPr="00B63DA3" w:rsidRDefault="007B6F12" w:rsidP="007B6F12">
            <w:pPr>
              <w:ind w:left="-105" w:right="-108"/>
              <w:jc w:val="right"/>
              <w:rPr>
                <w:rFonts w:asciiTheme="majorBidi" w:hAnsiTheme="majorBidi" w:cstheme="majorBidi"/>
                <w:u w:val="single"/>
                <w:cs/>
              </w:rPr>
            </w:pPr>
          </w:p>
        </w:tc>
        <w:tc>
          <w:tcPr>
            <w:tcW w:w="1251" w:type="dxa"/>
            <w:gridSpan w:val="2"/>
            <w:tcBorders>
              <w:top w:val="single" w:sz="4" w:space="0" w:color="auto"/>
              <w:bottom w:val="single" w:sz="4" w:space="0" w:color="auto"/>
            </w:tcBorders>
            <w:vAlign w:val="bottom"/>
          </w:tcPr>
          <w:p w14:paraId="12993973" w14:textId="3431D0C8" w:rsidR="007B6F12" w:rsidRPr="00B63DA3" w:rsidRDefault="00F324BE" w:rsidP="007B6F12">
            <w:pPr>
              <w:ind w:left="-105" w:right="-108"/>
              <w:jc w:val="center"/>
              <w:rPr>
                <w:rFonts w:asciiTheme="majorBidi" w:hAnsiTheme="majorBidi" w:cstheme="majorBidi"/>
                <w:cs/>
              </w:rPr>
            </w:pPr>
            <w:r w:rsidRPr="00B63DA3">
              <w:rPr>
                <w:rFonts w:asciiTheme="majorBidi" w:hAnsiTheme="majorBidi" w:cstheme="majorBidi"/>
                <w:lang w:val="en-US"/>
              </w:rPr>
              <w:t>2</w:t>
            </w:r>
            <w:r w:rsidR="007B6F12" w:rsidRPr="00B63DA3">
              <w:rPr>
                <w:rFonts w:asciiTheme="majorBidi" w:hAnsiTheme="majorBidi" w:cstheme="majorBidi"/>
                <w:lang w:val="en-US"/>
              </w:rPr>
              <w:t>564</w:t>
            </w:r>
          </w:p>
        </w:tc>
        <w:tc>
          <w:tcPr>
            <w:tcW w:w="238" w:type="dxa"/>
            <w:gridSpan w:val="2"/>
            <w:tcBorders>
              <w:left w:val="nil"/>
            </w:tcBorders>
          </w:tcPr>
          <w:p w14:paraId="1B3DB4BD" w14:textId="77777777" w:rsidR="007B6F12" w:rsidRPr="00B63DA3" w:rsidRDefault="007B6F12" w:rsidP="007B6F12">
            <w:pPr>
              <w:ind w:right="72"/>
              <w:jc w:val="center"/>
              <w:rPr>
                <w:rFonts w:asciiTheme="majorBidi" w:hAnsiTheme="majorBidi" w:cstheme="majorBidi"/>
                <w:cs/>
              </w:rPr>
            </w:pPr>
          </w:p>
        </w:tc>
        <w:tc>
          <w:tcPr>
            <w:tcW w:w="1305" w:type="dxa"/>
            <w:tcBorders>
              <w:top w:val="single" w:sz="4" w:space="0" w:color="auto"/>
              <w:bottom w:val="single" w:sz="4" w:space="0" w:color="auto"/>
            </w:tcBorders>
            <w:vAlign w:val="bottom"/>
          </w:tcPr>
          <w:p w14:paraId="294B86D6" w14:textId="43AC54A8" w:rsidR="007B6F12" w:rsidRPr="00B63DA3" w:rsidRDefault="00F324BE" w:rsidP="007B6F12">
            <w:pPr>
              <w:ind w:left="-105" w:right="-108"/>
              <w:jc w:val="center"/>
              <w:rPr>
                <w:rFonts w:asciiTheme="majorBidi" w:hAnsiTheme="majorBidi" w:cstheme="majorBidi"/>
                <w:cs/>
              </w:rPr>
            </w:pPr>
            <w:r w:rsidRPr="00B63DA3">
              <w:rPr>
                <w:rFonts w:asciiTheme="majorBidi" w:hAnsiTheme="majorBidi" w:cstheme="majorBidi"/>
                <w:lang w:val="en-US"/>
              </w:rPr>
              <w:t>2</w:t>
            </w:r>
            <w:r w:rsidR="007B6F12" w:rsidRPr="00B63DA3">
              <w:rPr>
                <w:rFonts w:asciiTheme="majorBidi" w:hAnsiTheme="majorBidi" w:cstheme="majorBidi"/>
                <w:lang w:val="en-US"/>
              </w:rPr>
              <w:t>565</w:t>
            </w:r>
          </w:p>
        </w:tc>
        <w:tc>
          <w:tcPr>
            <w:tcW w:w="238" w:type="dxa"/>
            <w:tcBorders>
              <w:top w:val="single" w:sz="4" w:space="0" w:color="auto"/>
            </w:tcBorders>
            <w:vAlign w:val="bottom"/>
          </w:tcPr>
          <w:p w14:paraId="518080DB" w14:textId="77777777" w:rsidR="007B6F12" w:rsidRPr="00B63DA3" w:rsidRDefault="007B6F12" w:rsidP="007B6F12">
            <w:pPr>
              <w:ind w:left="-105" w:right="-108"/>
              <w:jc w:val="right"/>
              <w:rPr>
                <w:rFonts w:asciiTheme="majorBidi" w:hAnsiTheme="majorBidi" w:cstheme="majorBidi"/>
                <w:u w:val="single"/>
                <w:cs/>
              </w:rPr>
            </w:pPr>
          </w:p>
        </w:tc>
        <w:tc>
          <w:tcPr>
            <w:tcW w:w="1313" w:type="dxa"/>
            <w:tcBorders>
              <w:top w:val="single" w:sz="4" w:space="0" w:color="auto"/>
              <w:bottom w:val="single" w:sz="4" w:space="0" w:color="auto"/>
            </w:tcBorders>
            <w:vAlign w:val="bottom"/>
          </w:tcPr>
          <w:p w14:paraId="49DC257A" w14:textId="26C6CC94" w:rsidR="007B6F12" w:rsidRPr="00B63DA3" w:rsidRDefault="00F324BE" w:rsidP="007B6F12">
            <w:pPr>
              <w:ind w:left="-105" w:right="-108"/>
              <w:jc w:val="center"/>
              <w:rPr>
                <w:rFonts w:asciiTheme="majorBidi" w:hAnsiTheme="majorBidi" w:cstheme="majorBidi"/>
                <w:cs/>
              </w:rPr>
            </w:pPr>
            <w:r w:rsidRPr="00B63DA3">
              <w:rPr>
                <w:rFonts w:asciiTheme="majorBidi" w:hAnsiTheme="majorBidi" w:cstheme="majorBidi"/>
                <w:lang w:val="en-US"/>
              </w:rPr>
              <w:t>2</w:t>
            </w:r>
            <w:r w:rsidR="007B6F12" w:rsidRPr="00B63DA3">
              <w:rPr>
                <w:rFonts w:asciiTheme="majorBidi" w:hAnsiTheme="majorBidi" w:cstheme="majorBidi"/>
                <w:lang w:val="en-US"/>
              </w:rPr>
              <w:t>564</w:t>
            </w:r>
          </w:p>
        </w:tc>
      </w:tr>
      <w:tr w:rsidR="007B6F12" w:rsidRPr="00B63DA3" w14:paraId="4FDAC953" w14:textId="77777777" w:rsidTr="00D550CA">
        <w:trPr>
          <w:cantSplit/>
          <w:trHeight w:val="57"/>
        </w:trPr>
        <w:tc>
          <w:tcPr>
            <w:tcW w:w="3240" w:type="dxa"/>
          </w:tcPr>
          <w:p w14:paraId="769D21C3" w14:textId="77777777" w:rsidR="007B6F12" w:rsidRPr="00B63DA3" w:rsidRDefault="007B6F12" w:rsidP="007B6F12">
            <w:pPr>
              <w:ind w:left="13"/>
              <w:rPr>
                <w:rFonts w:asciiTheme="majorBidi" w:hAnsiTheme="majorBidi" w:cstheme="majorBidi"/>
                <w:cs/>
              </w:rPr>
            </w:pPr>
            <w:r w:rsidRPr="00B63DA3">
              <w:rPr>
                <w:rFonts w:asciiTheme="majorBidi" w:hAnsiTheme="majorBidi" w:cstheme="majorBidi"/>
                <w:cs/>
              </w:rPr>
              <w:t xml:space="preserve">เงินสด </w:t>
            </w:r>
          </w:p>
        </w:tc>
        <w:tc>
          <w:tcPr>
            <w:tcW w:w="1276" w:type="dxa"/>
          </w:tcPr>
          <w:p w14:paraId="05254029" w14:textId="12041627" w:rsidR="007B6F12" w:rsidRPr="00B63DA3" w:rsidRDefault="00540F47" w:rsidP="007B6F12">
            <w:pPr>
              <w:tabs>
                <w:tab w:val="decimal" w:pos="990"/>
              </w:tabs>
              <w:ind w:right="-43"/>
              <w:rPr>
                <w:rFonts w:asciiTheme="majorBidi" w:hAnsiTheme="majorBidi" w:cstheme="majorBidi"/>
                <w:lang w:val="en-US"/>
              </w:rPr>
            </w:pPr>
            <w:r w:rsidRPr="00B63DA3">
              <w:rPr>
                <w:rFonts w:asciiTheme="majorBidi" w:hAnsiTheme="majorBidi" w:cstheme="majorBidi"/>
                <w:lang w:val="en-US"/>
              </w:rPr>
              <w:t>6</w:t>
            </w:r>
            <w:r w:rsidR="00034265" w:rsidRPr="00B63DA3">
              <w:rPr>
                <w:rFonts w:asciiTheme="majorBidi" w:hAnsiTheme="majorBidi" w:cstheme="majorBidi"/>
                <w:lang w:val="en-US"/>
              </w:rPr>
              <w:t>3</w:t>
            </w:r>
          </w:p>
        </w:tc>
        <w:tc>
          <w:tcPr>
            <w:tcW w:w="236" w:type="dxa"/>
            <w:tcBorders>
              <w:left w:val="nil"/>
            </w:tcBorders>
          </w:tcPr>
          <w:p w14:paraId="011B245D" w14:textId="77777777" w:rsidR="007B6F12" w:rsidRPr="00B63DA3" w:rsidRDefault="007B6F12" w:rsidP="007B6F12">
            <w:pPr>
              <w:pStyle w:val="3"/>
              <w:tabs>
                <w:tab w:val="clear" w:pos="360"/>
                <w:tab w:val="clear" w:pos="720"/>
              </w:tabs>
              <w:rPr>
                <w:rFonts w:asciiTheme="majorBidi" w:hAnsiTheme="majorBidi" w:cstheme="majorBidi"/>
                <w:sz w:val="26"/>
                <w:szCs w:val="26"/>
                <w:u w:val="single"/>
                <w:cs/>
              </w:rPr>
            </w:pPr>
          </w:p>
        </w:tc>
        <w:tc>
          <w:tcPr>
            <w:tcW w:w="1251" w:type="dxa"/>
            <w:gridSpan w:val="2"/>
            <w:tcBorders>
              <w:left w:val="nil"/>
            </w:tcBorders>
          </w:tcPr>
          <w:p w14:paraId="094EB17F" w14:textId="3B42A926" w:rsidR="007B6F12" w:rsidRPr="00B63DA3" w:rsidRDefault="00D74C37" w:rsidP="007B6F12">
            <w:pPr>
              <w:tabs>
                <w:tab w:val="decimal" w:pos="990"/>
              </w:tabs>
              <w:ind w:right="-43"/>
              <w:rPr>
                <w:rFonts w:asciiTheme="majorBidi" w:hAnsiTheme="majorBidi" w:cstheme="majorBidi"/>
                <w:lang w:val="en-US"/>
              </w:rPr>
            </w:pPr>
            <w:r w:rsidRPr="00B63DA3">
              <w:rPr>
                <w:rFonts w:asciiTheme="majorBidi" w:hAnsiTheme="majorBidi" w:cstheme="majorBidi"/>
                <w:lang w:val="en-US"/>
              </w:rPr>
              <w:t>1</w:t>
            </w:r>
            <w:r w:rsidR="00EB170D" w:rsidRPr="00B63DA3">
              <w:rPr>
                <w:rFonts w:asciiTheme="majorBidi" w:hAnsiTheme="majorBidi" w:cstheme="majorBidi"/>
                <w:lang w:val="en-US"/>
              </w:rPr>
              <w:t>58</w:t>
            </w:r>
          </w:p>
        </w:tc>
        <w:tc>
          <w:tcPr>
            <w:tcW w:w="238" w:type="dxa"/>
            <w:gridSpan w:val="2"/>
            <w:tcBorders>
              <w:left w:val="nil"/>
            </w:tcBorders>
          </w:tcPr>
          <w:p w14:paraId="2AFC00F9" w14:textId="77777777" w:rsidR="007B6F12" w:rsidRPr="00B63DA3" w:rsidRDefault="007B6F12" w:rsidP="007B6F12">
            <w:pPr>
              <w:pStyle w:val="3"/>
              <w:tabs>
                <w:tab w:val="clear" w:pos="360"/>
                <w:tab w:val="clear" w:pos="720"/>
              </w:tabs>
              <w:rPr>
                <w:rFonts w:asciiTheme="majorBidi" w:hAnsiTheme="majorBidi" w:cstheme="majorBidi"/>
                <w:sz w:val="26"/>
                <w:szCs w:val="26"/>
              </w:rPr>
            </w:pPr>
          </w:p>
        </w:tc>
        <w:tc>
          <w:tcPr>
            <w:tcW w:w="1305" w:type="dxa"/>
          </w:tcPr>
          <w:p w14:paraId="20BE1967" w14:textId="5CC108C5" w:rsidR="007B6F12" w:rsidRPr="00B63DA3" w:rsidRDefault="00540F47" w:rsidP="007B6F12">
            <w:pPr>
              <w:tabs>
                <w:tab w:val="decimal" w:pos="990"/>
              </w:tabs>
              <w:ind w:right="-43"/>
              <w:rPr>
                <w:rFonts w:asciiTheme="majorBidi" w:hAnsiTheme="majorBidi" w:cstheme="majorBidi"/>
                <w:lang w:val="en-US"/>
              </w:rPr>
            </w:pPr>
            <w:r w:rsidRPr="00B63DA3">
              <w:rPr>
                <w:rFonts w:asciiTheme="majorBidi" w:hAnsiTheme="majorBidi" w:cstheme="majorBidi"/>
                <w:lang w:val="en-US"/>
              </w:rPr>
              <w:t>4</w:t>
            </w:r>
            <w:r w:rsidR="004E6306" w:rsidRPr="00B63DA3">
              <w:rPr>
                <w:rFonts w:asciiTheme="majorBidi" w:hAnsiTheme="majorBidi" w:cstheme="majorBidi"/>
                <w:lang w:val="en-US"/>
              </w:rPr>
              <w:t>8</w:t>
            </w:r>
          </w:p>
        </w:tc>
        <w:tc>
          <w:tcPr>
            <w:tcW w:w="238" w:type="dxa"/>
          </w:tcPr>
          <w:p w14:paraId="37E14472" w14:textId="77777777" w:rsidR="007B6F12" w:rsidRPr="00B63DA3" w:rsidRDefault="007B6F12" w:rsidP="007B6F12">
            <w:pPr>
              <w:pStyle w:val="a4"/>
              <w:jc w:val="center"/>
              <w:rPr>
                <w:rFonts w:asciiTheme="majorBidi" w:hAnsiTheme="majorBidi" w:cstheme="majorBidi"/>
                <w:sz w:val="26"/>
                <w:szCs w:val="26"/>
                <w:cs/>
              </w:rPr>
            </w:pPr>
          </w:p>
        </w:tc>
        <w:tc>
          <w:tcPr>
            <w:tcW w:w="1313" w:type="dxa"/>
          </w:tcPr>
          <w:p w14:paraId="580B9833" w14:textId="1776EFF3" w:rsidR="007B6F12" w:rsidRPr="00B63DA3" w:rsidRDefault="00D74C37" w:rsidP="007B6F12">
            <w:pPr>
              <w:tabs>
                <w:tab w:val="decimal" w:pos="1095"/>
              </w:tabs>
              <w:ind w:right="-43"/>
              <w:rPr>
                <w:rFonts w:asciiTheme="majorBidi" w:hAnsiTheme="majorBidi" w:cstheme="majorBidi"/>
                <w:lang w:val="en-US"/>
              </w:rPr>
            </w:pPr>
            <w:r w:rsidRPr="00B63DA3">
              <w:rPr>
                <w:rFonts w:asciiTheme="majorBidi" w:hAnsiTheme="majorBidi" w:cstheme="majorBidi"/>
                <w:lang w:val="en-US"/>
              </w:rPr>
              <w:t>1</w:t>
            </w:r>
            <w:r w:rsidR="00EB170D" w:rsidRPr="00B63DA3">
              <w:rPr>
                <w:rFonts w:asciiTheme="majorBidi" w:hAnsiTheme="majorBidi" w:cstheme="majorBidi"/>
                <w:lang w:val="en-US"/>
              </w:rPr>
              <w:t>4</w:t>
            </w:r>
            <w:r w:rsidRPr="00B63DA3">
              <w:rPr>
                <w:rFonts w:asciiTheme="majorBidi" w:hAnsiTheme="majorBidi" w:cstheme="majorBidi"/>
                <w:lang w:val="en-US"/>
              </w:rPr>
              <w:t>1</w:t>
            </w:r>
          </w:p>
        </w:tc>
      </w:tr>
      <w:tr w:rsidR="007B6F12" w:rsidRPr="00B63DA3" w14:paraId="5BFDA55A" w14:textId="77777777" w:rsidTr="00603176">
        <w:trPr>
          <w:cantSplit/>
          <w:trHeight w:val="218"/>
        </w:trPr>
        <w:tc>
          <w:tcPr>
            <w:tcW w:w="3240" w:type="dxa"/>
          </w:tcPr>
          <w:p w14:paraId="5E48B1D6" w14:textId="459EE567" w:rsidR="007B6F12" w:rsidRPr="00B63DA3" w:rsidRDefault="007B6F12" w:rsidP="007B6F12">
            <w:pPr>
              <w:ind w:left="13"/>
              <w:rPr>
                <w:rFonts w:asciiTheme="majorBidi" w:hAnsiTheme="majorBidi" w:cstheme="majorBidi"/>
                <w:b/>
                <w:bCs/>
                <w:cs/>
              </w:rPr>
            </w:pPr>
            <w:r w:rsidRPr="00B63DA3">
              <w:rPr>
                <w:rFonts w:asciiTheme="majorBidi" w:hAnsiTheme="majorBidi" w:cstheme="majorBidi"/>
                <w:cs/>
              </w:rPr>
              <w:t xml:space="preserve">เงินฝากธนาคาร </w:t>
            </w:r>
          </w:p>
        </w:tc>
        <w:tc>
          <w:tcPr>
            <w:tcW w:w="1276" w:type="dxa"/>
            <w:tcBorders>
              <w:bottom w:val="single" w:sz="4" w:space="0" w:color="auto"/>
            </w:tcBorders>
          </w:tcPr>
          <w:p w14:paraId="25DB366A" w14:textId="407207B1" w:rsidR="007B6F12" w:rsidRPr="00B63DA3" w:rsidRDefault="004E2FBE" w:rsidP="007B6F12">
            <w:pPr>
              <w:tabs>
                <w:tab w:val="decimal" w:pos="990"/>
              </w:tabs>
              <w:ind w:right="-43"/>
              <w:rPr>
                <w:rFonts w:asciiTheme="majorBidi" w:hAnsiTheme="majorBidi" w:cstheme="majorBidi"/>
                <w:cs/>
                <w:lang w:val="en-US"/>
              </w:rPr>
            </w:pPr>
            <w:r w:rsidRPr="00B63DA3">
              <w:rPr>
                <w:rFonts w:asciiTheme="majorBidi" w:hAnsiTheme="majorBidi" w:cstheme="majorBidi"/>
                <w:lang w:val="en-US"/>
              </w:rPr>
              <w:t>6</w:t>
            </w:r>
            <w:r w:rsidR="00A75FAC" w:rsidRPr="00B63DA3">
              <w:rPr>
                <w:rFonts w:asciiTheme="majorBidi" w:hAnsiTheme="majorBidi" w:cstheme="majorBidi"/>
                <w:lang w:val="en-US"/>
              </w:rPr>
              <w:t>1</w:t>
            </w:r>
            <w:r w:rsidR="00AC1815" w:rsidRPr="00B63DA3">
              <w:rPr>
                <w:rFonts w:asciiTheme="majorBidi" w:hAnsiTheme="majorBidi" w:cstheme="majorBidi"/>
                <w:lang w:val="en-US"/>
              </w:rPr>
              <w:t>1</w:t>
            </w:r>
            <w:r w:rsidRPr="00B63DA3">
              <w:rPr>
                <w:rFonts w:asciiTheme="majorBidi" w:hAnsiTheme="majorBidi" w:cstheme="majorBidi"/>
                <w:lang w:val="en-US"/>
              </w:rPr>
              <w:t>,</w:t>
            </w:r>
            <w:r w:rsidR="001F50BA" w:rsidRPr="00B63DA3">
              <w:rPr>
                <w:rFonts w:asciiTheme="majorBidi" w:hAnsiTheme="majorBidi" w:cstheme="majorBidi"/>
                <w:lang w:val="en-US"/>
              </w:rPr>
              <w:t>725</w:t>
            </w:r>
          </w:p>
        </w:tc>
        <w:tc>
          <w:tcPr>
            <w:tcW w:w="236" w:type="dxa"/>
            <w:tcBorders>
              <w:left w:val="nil"/>
            </w:tcBorders>
          </w:tcPr>
          <w:p w14:paraId="65C3388D" w14:textId="77777777" w:rsidR="007B6F12" w:rsidRPr="00B63DA3" w:rsidRDefault="007B6F12" w:rsidP="007B6F12">
            <w:pPr>
              <w:pStyle w:val="AAheadingwocontents"/>
              <w:spacing w:line="240" w:lineRule="auto"/>
              <w:jc w:val="right"/>
              <w:rPr>
                <w:rFonts w:asciiTheme="majorBidi" w:hAnsiTheme="majorBidi" w:cstheme="majorBidi"/>
                <w:b w:val="0"/>
                <w:bCs w:val="0"/>
                <w:sz w:val="26"/>
                <w:szCs w:val="26"/>
                <w:cs/>
              </w:rPr>
            </w:pPr>
          </w:p>
        </w:tc>
        <w:tc>
          <w:tcPr>
            <w:tcW w:w="1251" w:type="dxa"/>
            <w:gridSpan w:val="2"/>
            <w:tcBorders>
              <w:left w:val="nil"/>
              <w:bottom w:val="single" w:sz="4" w:space="0" w:color="auto"/>
            </w:tcBorders>
          </w:tcPr>
          <w:p w14:paraId="0D5D7455" w14:textId="5FCD2358" w:rsidR="007B6F12" w:rsidRPr="00B63DA3" w:rsidRDefault="00F324BE" w:rsidP="007B6F12">
            <w:pPr>
              <w:tabs>
                <w:tab w:val="decimal" w:pos="990"/>
              </w:tabs>
              <w:ind w:right="-43"/>
              <w:rPr>
                <w:rFonts w:asciiTheme="majorBidi" w:hAnsiTheme="majorBidi" w:cstheme="majorBidi"/>
                <w:cs/>
                <w:lang w:val="en-GB"/>
              </w:rPr>
            </w:pPr>
            <w:r w:rsidRPr="00B63DA3">
              <w:rPr>
                <w:rFonts w:asciiTheme="majorBidi" w:hAnsiTheme="majorBidi" w:cstheme="majorBidi"/>
                <w:lang w:val="en-US"/>
              </w:rPr>
              <w:t>3</w:t>
            </w:r>
            <w:r w:rsidR="00EB170D" w:rsidRPr="00B63DA3">
              <w:rPr>
                <w:rFonts w:asciiTheme="majorBidi" w:hAnsiTheme="majorBidi" w:cstheme="majorBidi"/>
                <w:lang w:val="en-US"/>
              </w:rPr>
              <w:t>47,</w:t>
            </w:r>
            <w:r w:rsidRPr="00B63DA3">
              <w:rPr>
                <w:rFonts w:asciiTheme="majorBidi" w:hAnsiTheme="majorBidi" w:cstheme="majorBidi"/>
                <w:lang w:val="en-US"/>
              </w:rPr>
              <w:t>2</w:t>
            </w:r>
            <w:r w:rsidR="00EB170D" w:rsidRPr="00B63DA3">
              <w:rPr>
                <w:rFonts w:asciiTheme="majorBidi" w:hAnsiTheme="majorBidi" w:cstheme="majorBidi"/>
                <w:lang w:val="en-US"/>
              </w:rPr>
              <w:t>7</w:t>
            </w:r>
            <w:r w:rsidRPr="00B63DA3">
              <w:rPr>
                <w:rFonts w:asciiTheme="majorBidi" w:hAnsiTheme="majorBidi" w:cstheme="majorBidi"/>
                <w:lang w:val="en-US"/>
              </w:rPr>
              <w:t>3</w:t>
            </w:r>
          </w:p>
        </w:tc>
        <w:tc>
          <w:tcPr>
            <w:tcW w:w="238" w:type="dxa"/>
            <w:gridSpan w:val="2"/>
            <w:tcBorders>
              <w:left w:val="nil"/>
            </w:tcBorders>
          </w:tcPr>
          <w:p w14:paraId="5544A510" w14:textId="77777777" w:rsidR="007B6F12" w:rsidRPr="00B63DA3" w:rsidRDefault="007B6F12" w:rsidP="007B6F12">
            <w:pPr>
              <w:ind w:left="-87" w:right="-43"/>
              <w:jc w:val="right"/>
              <w:rPr>
                <w:rFonts w:asciiTheme="majorBidi" w:hAnsiTheme="majorBidi" w:cstheme="majorBidi"/>
                <w:sz w:val="26"/>
                <w:szCs w:val="26"/>
                <w:lang w:val="en-GB"/>
              </w:rPr>
            </w:pPr>
          </w:p>
        </w:tc>
        <w:tc>
          <w:tcPr>
            <w:tcW w:w="1305" w:type="dxa"/>
            <w:tcBorders>
              <w:bottom w:val="single" w:sz="4" w:space="0" w:color="auto"/>
            </w:tcBorders>
          </w:tcPr>
          <w:p w14:paraId="457D3BE4" w14:textId="252BCD88" w:rsidR="007B6F12" w:rsidRPr="00B63DA3" w:rsidRDefault="006F346D" w:rsidP="007B6F12">
            <w:pPr>
              <w:tabs>
                <w:tab w:val="decimal" w:pos="990"/>
              </w:tabs>
              <w:ind w:right="-43"/>
              <w:rPr>
                <w:rFonts w:asciiTheme="majorBidi" w:hAnsiTheme="majorBidi" w:cstheme="majorBidi"/>
                <w:cs/>
                <w:lang w:val="en-US"/>
              </w:rPr>
            </w:pPr>
            <w:r w:rsidRPr="00B63DA3">
              <w:rPr>
                <w:rFonts w:asciiTheme="majorBidi" w:hAnsiTheme="majorBidi" w:cstheme="majorBidi"/>
                <w:lang w:val="en-US"/>
              </w:rPr>
              <w:t>40</w:t>
            </w:r>
            <w:r w:rsidR="00D42FD6" w:rsidRPr="00B63DA3">
              <w:rPr>
                <w:rFonts w:asciiTheme="majorBidi" w:hAnsiTheme="majorBidi" w:cstheme="majorBidi"/>
                <w:lang w:val="en-US"/>
              </w:rPr>
              <w:t>4</w:t>
            </w:r>
            <w:r w:rsidR="00361078" w:rsidRPr="00B63DA3">
              <w:rPr>
                <w:rFonts w:asciiTheme="majorBidi" w:hAnsiTheme="majorBidi" w:cstheme="majorBidi"/>
                <w:lang w:val="en-US"/>
              </w:rPr>
              <w:t>,937</w:t>
            </w:r>
          </w:p>
        </w:tc>
        <w:tc>
          <w:tcPr>
            <w:tcW w:w="238" w:type="dxa"/>
          </w:tcPr>
          <w:p w14:paraId="706F74F0" w14:textId="77777777" w:rsidR="007B6F12" w:rsidRPr="00B63DA3" w:rsidRDefault="007B6F12" w:rsidP="007B6F12">
            <w:pPr>
              <w:pStyle w:val="BodyTextIndent3"/>
              <w:tabs>
                <w:tab w:val="left" w:pos="5018"/>
              </w:tabs>
              <w:ind w:left="-87" w:right="-15"/>
              <w:jc w:val="right"/>
              <w:rPr>
                <w:rFonts w:asciiTheme="majorBidi" w:hAnsiTheme="majorBidi" w:cstheme="majorBidi"/>
                <w:sz w:val="26"/>
                <w:szCs w:val="26"/>
                <w:lang w:val="en-GB"/>
              </w:rPr>
            </w:pPr>
          </w:p>
        </w:tc>
        <w:tc>
          <w:tcPr>
            <w:tcW w:w="1313" w:type="dxa"/>
            <w:tcBorders>
              <w:bottom w:val="single" w:sz="4" w:space="0" w:color="auto"/>
            </w:tcBorders>
          </w:tcPr>
          <w:p w14:paraId="7EE61697" w14:textId="01533B7C" w:rsidR="007B6F12" w:rsidRPr="00B63DA3" w:rsidRDefault="00F324BE" w:rsidP="007B6F12">
            <w:pPr>
              <w:tabs>
                <w:tab w:val="decimal" w:pos="1095"/>
              </w:tabs>
              <w:ind w:right="-43"/>
              <w:rPr>
                <w:rFonts w:asciiTheme="majorBidi" w:hAnsiTheme="majorBidi" w:cstheme="majorBidi"/>
                <w:cs/>
                <w:lang w:val="en-US"/>
              </w:rPr>
            </w:pPr>
            <w:r w:rsidRPr="00B63DA3">
              <w:rPr>
                <w:rFonts w:asciiTheme="majorBidi" w:hAnsiTheme="majorBidi" w:cstheme="majorBidi"/>
                <w:lang w:val="en-US"/>
              </w:rPr>
              <w:t>2</w:t>
            </w:r>
            <w:r w:rsidR="00D74C37" w:rsidRPr="00B63DA3">
              <w:rPr>
                <w:rFonts w:asciiTheme="majorBidi" w:hAnsiTheme="majorBidi" w:cstheme="majorBidi"/>
                <w:lang w:val="en-US"/>
              </w:rPr>
              <w:t>1</w:t>
            </w:r>
            <w:r w:rsidR="00EB170D" w:rsidRPr="00B63DA3">
              <w:rPr>
                <w:rFonts w:asciiTheme="majorBidi" w:hAnsiTheme="majorBidi" w:cstheme="majorBidi"/>
                <w:lang w:val="en-US"/>
              </w:rPr>
              <w:t>4,9</w:t>
            </w:r>
            <w:r w:rsidR="00D74C37" w:rsidRPr="00B63DA3">
              <w:rPr>
                <w:rFonts w:asciiTheme="majorBidi" w:hAnsiTheme="majorBidi" w:cstheme="majorBidi"/>
                <w:lang w:val="en-US"/>
              </w:rPr>
              <w:t>1</w:t>
            </w:r>
            <w:r w:rsidRPr="00B63DA3">
              <w:rPr>
                <w:rFonts w:asciiTheme="majorBidi" w:hAnsiTheme="majorBidi" w:cstheme="majorBidi"/>
                <w:lang w:val="en-US"/>
              </w:rPr>
              <w:t>2</w:t>
            </w:r>
          </w:p>
        </w:tc>
      </w:tr>
      <w:tr w:rsidR="007B6F12" w:rsidRPr="00B63DA3" w14:paraId="3A739188" w14:textId="77777777" w:rsidTr="00D550CA">
        <w:trPr>
          <w:cantSplit/>
        </w:trPr>
        <w:tc>
          <w:tcPr>
            <w:tcW w:w="3240" w:type="dxa"/>
          </w:tcPr>
          <w:p w14:paraId="2CBD4956" w14:textId="77777777" w:rsidR="007B6F12" w:rsidRPr="00B63DA3" w:rsidRDefault="007B6F12" w:rsidP="007B29B9">
            <w:pPr>
              <w:rPr>
                <w:rFonts w:asciiTheme="majorBidi" w:hAnsiTheme="majorBidi" w:cstheme="majorBidi"/>
                <w:sz w:val="26"/>
                <w:szCs w:val="26"/>
                <w:cs/>
              </w:rPr>
            </w:pPr>
            <w:r w:rsidRPr="00B63DA3">
              <w:rPr>
                <w:rFonts w:asciiTheme="majorBidi" w:hAnsiTheme="majorBidi" w:cstheme="majorBidi"/>
                <w:cs/>
              </w:rPr>
              <w:t>รวม</w:t>
            </w:r>
          </w:p>
        </w:tc>
        <w:tc>
          <w:tcPr>
            <w:tcW w:w="1276" w:type="dxa"/>
            <w:tcBorders>
              <w:top w:val="single" w:sz="4" w:space="0" w:color="auto"/>
              <w:bottom w:val="double" w:sz="4" w:space="0" w:color="auto"/>
            </w:tcBorders>
          </w:tcPr>
          <w:p w14:paraId="74B32156" w14:textId="5266B4D8" w:rsidR="007B6F12" w:rsidRPr="00B63DA3" w:rsidRDefault="003142CC" w:rsidP="007B6F12">
            <w:pPr>
              <w:tabs>
                <w:tab w:val="decimal" w:pos="990"/>
              </w:tabs>
              <w:ind w:right="-43"/>
              <w:rPr>
                <w:rFonts w:asciiTheme="majorBidi" w:hAnsiTheme="majorBidi" w:cstheme="majorBidi"/>
                <w:cs/>
                <w:lang w:val="en-US"/>
              </w:rPr>
            </w:pPr>
            <w:r w:rsidRPr="00B63DA3">
              <w:rPr>
                <w:rFonts w:asciiTheme="majorBidi" w:hAnsiTheme="majorBidi" w:cstheme="majorBidi"/>
                <w:lang w:val="en-US"/>
              </w:rPr>
              <w:t>61</w:t>
            </w:r>
            <w:r w:rsidR="00AC1815" w:rsidRPr="00B63DA3">
              <w:rPr>
                <w:rFonts w:asciiTheme="majorBidi" w:hAnsiTheme="majorBidi" w:cstheme="majorBidi"/>
                <w:lang w:val="en-US"/>
              </w:rPr>
              <w:t>1</w:t>
            </w:r>
            <w:r w:rsidRPr="00B63DA3">
              <w:rPr>
                <w:rFonts w:asciiTheme="majorBidi" w:hAnsiTheme="majorBidi" w:cstheme="majorBidi"/>
                <w:lang w:val="en-US"/>
              </w:rPr>
              <w:t>,</w:t>
            </w:r>
            <w:r w:rsidR="002F6213" w:rsidRPr="00B63DA3">
              <w:rPr>
                <w:rFonts w:asciiTheme="majorBidi" w:hAnsiTheme="majorBidi" w:cstheme="majorBidi"/>
                <w:lang w:val="en-US"/>
              </w:rPr>
              <w:t>788</w:t>
            </w:r>
          </w:p>
        </w:tc>
        <w:tc>
          <w:tcPr>
            <w:tcW w:w="236" w:type="dxa"/>
            <w:tcBorders>
              <w:left w:val="nil"/>
            </w:tcBorders>
          </w:tcPr>
          <w:p w14:paraId="1712C9D2" w14:textId="77777777" w:rsidR="007B6F12" w:rsidRPr="00B63DA3" w:rsidRDefault="007B6F12" w:rsidP="007B6F12">
            <w:pPr>
              <w:jc w:val="right"/>
              <w:rPr>
                <w:rFonts w:asciiTheme="majorBidi" w:hAnsiTheme="majorBidi" w:cstheme="majorBidi"/>
                <w:sz w:val="26"/>
                <w:szCs w:val="26"/>
                <w:cs/>
              </w:rPr>
            </w:pPr>
          </w:p>
        </w:tc>
        <w:tc>
          <w:tcPr>
            <w:tcW w:w="1251" w:type="dxa"/>
            <w:gridSpan w:val="2"/>
            <w:tcBorders>
              <w:top w:val="single" w:sz="4" w:space="0" w:color="auto"/>
              <w:left w:val="nil"/>
              <w:bottom w:val="double" w:sz="4" w:space="0" w:color="auto"/>
            </w:tcBorders>
          </w:tcPr>
          <w:p w14:paraId="46D52E38" w14:textId="1C559E83" w:rsidR="007B6F12" w:rsidRPr="00B63DA3" w:rsidRDefault="00F324BE" w:rsidP="007B6F12">
            <w:pPr>
              <w:tabs>
                <w:tab w:val="decimal" w:pos="990"/>
              </w:tabs>
              <w:ind w:right="-43"/>
              <w:rPr>
                <w:rFonts w:asciiTheme="majorBidi" w:hAnsiTheme="majorBidi" w:cstheme="majorBidi"/>
                <w:cs/>
                <w:lang w:val="en-GB"/>
              </w:rPr>
            </w:pPr>
            <w:r w:rsidRPr="00B63DA3">
              <w:rPr>
                <w:rFonts w:asciiTheme="majorBidi" w:hAnsiTheme="majorBidi" w:cstheme="majorBidi"/>
                <w:lang w:val="en-US"/>
              </w:rPr>
              <w:t>3</w:t>
            </w:r>
            <w:r w:rsidR="00EB170D" w:rsidRPr="00B63DA3">
              <w:rPr>
                <w:rFonts w:asciiTheme="majorBidi" w:hAnsiTheme="majorBidi" w:cstheme="majorBidi"/>
                <w:lang w:val="en-US"/>
              </w:rPr>
              <w:t>47,4</w:t>
            </w:r>
            <w:r w:rsidRPr="00B63DA3">
              <w:rPr>
                <w:rFonts w:asciiTheme="majorBidi" w:hAnsiTheme="majorBidi" w:cstheme="majorBidi"/>
                <w:lang w:val="en-US"/>
              </w:rPr>
              <w:t>3</w:t>
            </w:r>
            <w:r w:rsidR="00D74C37" w:rsidRPr="00B63DA3">
              <w:rPr>
                <w:rFonts w:asciiTheme="majorBidi" w:hAnsiTheme="majorBidi" w:cstheme="majorBidi"/>
                <w:lang w:val="en-US"/>
              </w:rPr>
              <w:t>1</w:t>
            </w:r>
          </w:p>
        </w:tc>
        <w:tc>
          <w:tcPr>
            <w:tcW w:w="238" w:type="dxa"/>
            <w:gridSpan w:val="2"/>
            <w:tcBorders>
              <w:left w:val="nil"/>
            </w:tcBorders>
          </w:tcPr>
          <w:p w14:paraId="7B5AE545" w14:textId="77777777" w:rsidR="007B6F12" w:rsidRPr="00B63DA3" w:rsidRDefault="007B6F12" w:rsidP="007B6F12">
            <w:pPr>
              <w:pStyle w:val="BodyTextIndent3"/>
              <w:tabs>
                <w:tab w:val="left" w:pos="540"/>
                <w:tab w:val="left" w:pos="5018"/>
              </w:tabs>
              <w:ind w:left="-87" w:right="-43"/>
              <w:jc w:val="right"/>
              <w:rPr>
                <w:rFonts w:asciiTheme="majorBidi" w:hAnsiTheme="majorBidi" w:cstheme="majorBidi"/>
                <w:sz w:val="26"/>
                <w:szCs w:val="26"/>
                <w:lang w:val="en-GB"/>
              </w:rPr>
            </w:pPr>
          </w:p>
        </w:tc>
        <w:tc>
          <w:tcPr>
            <w:tcW w:w="1305" w:type="dxa"/>
            <w:tcBorders>
              <w:top w:val="single" w:sz="4" w:space="0" w:color="auto"/>
              <w:bottom w:val="double" w:sz="4" w:space="0" w:color="auto"/>
            </w:tcBorders>
          </w:tcPr>
          <w:p w14:paraId="691A7A7B" w14:textId="08C72BC5" w:rsidR="007B6F12" w:rsidRPr="00B63DA3" w:rsidRDefault="00871D61" w:rsidP="007B6F12">
            <w:pPr>
              <w:tabs>
                <w:tab w:val="decimal" w:pos="990"/>
              </w:tabs>
              <w:ind w:right="-43"/>
              <w:rPr>
                <w:rFonts w:asciiTheme="majorBidi" w:hAnsiTheme="majorBidi" w:cstheme="majorBidi"/>
                <w:lang w:val="en-US"/>
              </w:rPr>
            </w:pPr>
            <w:r w:rsidRPr="00B63DA3">
              <w:rPr>
                <w:rFonts w:asciiTheme="majorBidi" w:hAnsiTheme="majorBidi" w:cstheme="majorBidi"/>
                <w:lang w:val="en-US"/>
              </w:rPr>
              <w:t>404,98</w:t>
            </w:r>
            <w:r w:rsidR="00026B23" w:rsidRPr="00B63DA3">
              <w:rPr>
                <w:rFonts w:asciiTheme="majorBidi" w:hAnsiTheme="majorBidi" w:cstheme="majorBidi"/>
                <w:lang w:val="en-US"/>
              </w:rPr>
              <w:t>5</w:t>
            </w:r>
          </w:p>
        </w:tc>
        <w:tc>
          <w:tcPr>
            <w:tcW w:w="238" w:type="dxa"/>
          </w:tcPr>
          <w:p w14:paraId="37D9A89C" w14:textId="77777777" w:rsidR="007B6F12" w:rsidRPr="00B63DA3" w:rsidRDefault="007B6F12" w:rsidP="007B6F12">
            <w:pPr>
              <w:pStyle w:val="BodyTextIndent3"/>
              <w:tabs>
                <w:tab w:val="left" w:pos="540"/>
                <w:tab w:val="left" w:pos="5018"/>
              </w:tabs>
              <w:ind w:left="-87" w:right="-15"/>
              <w:jc w:val="right"/>
              <w:rPr>
                <w:rFonts w:asciiTheme="majorBidi" w:hAnsiTheme="majorBidi" w:cstheme="majorBidi"/>
                <w:sz w:val="26"/>
                <w:szCs w:val="26"/>
                <w:lang w:val="en-US"/>
              </w:rPr>
            </w:pPr>
          </w:p>
        </w:tc>
        <w:tc>
          <w:tcPr>
            <w:tcW w:w="1313" w:type="dxa"/>
            <w:tcBorders>
              <w:top w:val="single" w:sz="4" w:space="0" w:color="auto"/>
              <w:bottom w:val="double" w:sz="4" w:space="0" w:color="auto"/>
            </w:tcBorders>
          </w:tcPr>
          <w:p w14:paraId="3426400A" w14:textId="18DE11C4" w:rsidR="007B6F12" w:rsidRPr="00B63DA3" w:rsidRDefault="00F324BE" w:rsidP="007B6F12">
            <w:pPr>
              <w:tabs>
                <w:tab w:val="decimal" w:pos="1095"/>
              </w:tabs>
              <w:ind w:right="-43"/>
              <w:rPr>
                <w:rFonts w:asciiTheme="majorBidi" w:hAnsiTheme="majorBidi" w:cstheme="majorBidi"/>
                <w:lang w:val="en-US"/>
              </w:rPr>
            </w:pPr>
            <w:r w:rsidRPr="00B63DA3">
              <w:rPr>
                <w:rFonts w:asciiTheme="majorBidi" w:hAnsiTheme="majorBidi" w:cstheme="majorBidi"/>
                <w:lang w:val="en-US"/>
              </w:rPr>
              <w:t>2</w:t>
            </w:r>
            <w:r w:rsidR="00D74C37" w:rsidRPr="00B63DA3">
              <w:rPr>
                <w:rFonts w:asciiTheme="majorBidi" w:hAnsiTheme="majorBidi" w:cstheme="majorBidi"/>
                <w:lang w:val="en-US"/>
              </w:rPr>
              <w:t>1</w:t>
            </w:r>
            <w:r w:rsidR="00EB170D" w:rsidRPr="00B63DA3">
              <w:rPr>
                <w:rFonts w:asciiTheme="majorBidi" w:hAnsiTheme="majorBidi" w:cstheme="majorBidi"/>
                <w:lang w:val="en-US"/>
              </w:rPr>
              <w:t>5,05</w:t>
            </w:r>
            <w:r w:rsidRPr="00B63DA3">
              <w:rPr>
                <w:rFonts w:asciiTheme="majorBidi" w:hAnsiTheme="majorBidi" w:cstheme="majorBidi"/>
                <w:lang w:val="en-US"/>
              </w:rPr>
              <w:t>3</w:t>
            </w:r>
          </w:p>
        </w:tc>
      </w:tr>
    </w:tbl>
    <w:p w14:paraId="2FDA0FB3" w14:textId="43838A4C" w:rsidR="00EB170D" w:rsidRPr="00B63DA3" w:rsidRDefault="00D550CA" w:rsidP="00217ABF">
      <w:pPr>
        <w:spacing w:before="120"/>
        <w:ind w:left="547" w:hanging="547"/>
        <w:jc w:val="thaiDistribute"/>
        <w:rPr>
          <w:rFonts w:asciiTheme="majorBidi" w:hAnsiTheme="majorBidi" w:cstheme="majorBidi"/>
          <w:sz w:val="32"/>
          <w:szCs w:val="32"/>
          <w:lang w:val="en-US"/>
        </w:rPr>
      </w:pPr>
      <w:r w:rsidRPr="00B63DA3">
        <w:rPr>
          <w:rFonts w:asciiTheme="majorBidi" w:hAnsiTheme="majorBidi" w:cstheme="majorBidi"/>
          <w:sz w:val="32"/>
          <w:szCs w:val="32"/>
          <w:lang w:val="en-US"/>
        </w:rPr>
        <w:tab/>
      </w:r>
      <w:r w:rsidR="00EB170D" w:rsidRPr="00B63DA3">
        <w:rPr>
          <w:rFonts w:asciiTheme="majorBidi" w:hAnsiTheme="majorBidi" w:cstheme="majorBidi" w:hint="cs"/>
          <w:sz w:val="32"/>
          <w:szCs w:val="32"/>
          <w:cs/>
          <w:lang w:val="en-US"/>
        </w:rPr>
        <w:t xml:space="preserve">ณ วันที่ </w:t>
      </w:r>
      <w:r w:rsidR="00F324BE" w:rsidRPr="00B63DA3">
        <w:rPr>
          <w:rFonts w:asciiTheme="majorBidi" w:hAnsiTheme="majorBidi" w:cstheme="majorBidi"/>
          <w:sz w:val="32"/>
          <w:szCs w:val="32"/>
          <w:lang w:val="en-US"/>
        </w:rPr>
        <w:t>3</w:t>
      </w:r>
      <w:r w:rsidR="00D74C37" w:rsidRPr="00B63DA3">
        <w:rPr>
          <w:rFonts w:asciiTheme="majorBidi" w:hAnsiTheme="majorBidi" w:cstheme="majorBidi"/>
          <w:sz w:val="32"/>
          <w:szCs w:val="32"/>
          <w:lang w:val="en-US"/>
        </w:rPr>
        <w:t>1</w:t>
      </w:r>
      <w:r w:rsidR="00EB170D" w:rsidRPr="00B63DA3">
        <w:rPr>
          <w:rFonts w:asciiTheme="majorBidi" w:hAnsiTheme="majorBidi" w:cstheme="majorBidi" w:hint="cs"/>
          <w:sz w:val="32"/>
          <w:szCs w:val="32"/>
          <w:cs/>
          <w:lang w:val="en-US"/>
        </w:rPr>
        <w:t xml:space="preserve"> ธันวาคม</w:t>
      </w:r>
      <w:r w:rsidR="00EB170D" w:rsidRPr="00B63DA3">
        <w:rPr>
          <w:rFonts w:asciiTheme="majorBidi" w:hAnsiTheme="majorBidi" w:cstheme="majorBidi"/>
          <w:sz w:val="32"/>
          <w:szCs w:val="32"/>
          <w:lang w:val="en-US"/>
        </w:rPr>
        <w:t xml:space="preserve"> </w:t>
      </w:r>
      <w:r w:rsidR="00F324BE" w:rsidRPr="00B63DA3">
        <w:rPr>
          <w:rFonts w:asciiTheme="majorBidi" w:hAnsiTheme="majorBidi" w:cstheme="majorBidi"/>
          <w:sz w:val="32"/>
          <w:szCs w:val="32"/>
          <w:lang w:val="en-US"/>
        </w:rPr>
        <w:t>2</w:t>
      </w:r>
      <w:r w:rsidR="00EB170D" w:rsidRPr="00B63DA3">
        <w:rPr>
          <w:rFonts w:asciiTheme="majorBidi" w:hAnsiTheme="majorBidi" w:cstheme="majorBidi"/>
          <w:sz w:val="32"/>
          <w:szCs w:val="32"/>
          <w:lang w:val="en-US"/>
        </w:rPr>
        <w:t xml:space="preserve">565 </w:t>
      </w:r>
      <w:r w:rsidR="00EB170D" w:rsidRPr="00B63DA3">
        <w:rPr>
          <w:rFonts w:asciiTheme="majorBidi" w:hAnsiTheme="majorBidi" w:cstheme="majorBidi" w:hint="cs"/>
          <w:sz w:val="32"/>
          <w:szCs w:val="32"/>
          <w:cs/>
          <w:lang w:val="en-US"/>
        </w:rPr>
        <w:t xml:space="preserve">เงินฝากออมทรัพย์มีอัตราดอกเบี้ยระหว่างร้อยละ </w:t>
      </w:r>
      <w:r w:rsidR="00AC1815" w:rsidRPr="00B63DA3">
        <w:rPr>
          <w:rFonts w:asciiTheme="majorBidi" w:hAnsiTheme="majorBidi" w:cstheme="majorBidi"/>
          <w:sz w:val="32"/>
          <w:szCs w:val="32"/>
          <w:lang w:val="en-US"/>
        </w:rPr>
        <w:t>0.25</w:t>
      </w:r>
      <w:r w:rsidR="00EB170D" w:rsidRPr="00B63DA3">
        <w:rPr>
          <w:rFonts w:asciiTheme="majorBidi" w:hAnsiTheme="majorBidi" w:cstheme="majorBidi" w:hint="cs"/>
          <w:sz w:val="32"/>
          <w:szCs w:val="32"/>
          <w:cs/>
          <w:lang w:val="en-US"/>
        </w:rPr>
        <w:t xml:space="preserve"> ถึง </w:t>
      </w:r>
      <w:r w:rsidR="00AC1815" w:rsidRPr="00B63DA3">
        <w:rPr>
          <w:rFonts w:asciiTheme="majorBidi" w:hAnsiTheme="majorBidi" w:cstheme="majorBidi"/>
          <w:sz w:val="32"/>
          <w:szCs w:val="32"/>
          <w:lang w:val="en-US"/>
        </w:rPr>
        <w:t>0.40</w:t>
      </w:r>
      <w:r w:rsidR="00EB170D" w:rsidRPr="00B63DA3">
        <w:rPr>
          <w:rFonts w:asciiTheme="majorBidi" w:hAnsiTheme="majorBidi" w:cstheme="majorBidi"/>
          <w:sz w:val="32"/>
          <w:szCs w:val="32"/>
          <w:lang w:val="en-US"/>
        </w:rPr>
        <w:t xml:space="preserve"> </w:t>
      </w:r>
      <w:r w:rsidR="00EB170D" w:rsidRPr="00B63DA3">
        <w:rPr>
          <w:rFonts w:asciiTheme="majorBidi" w:hAnsiTheme="majorBidi" w:cstheme="majorBidi" w:hint="cs"/>
          <w:sz w:val="32"/>
          <w:szCs w:val="32"/>
          <w:cs/>
          <w:lang w:val="en-US"/>
        </w:rPr>
        <w:t>ต่อปี</w:t>
      </w:r>
      <w:r w:rsidR="00E12936">
        <w:rPr>
          <w:rFonts w:asciiTheme="majorBidi" w:hAnsiTheme="majorBidi" w:cstheme="majorBidi"/>
          <w:sz w:val="32"/>
          <w:szCs w:val="32"/>
          <w:lang w:val="en-US"/>
        </w:rPr>
        <w:t xml:space="preserve">               </w:t>
      </w:r>
      <w:r w:rsidR="00EB170D" w:rsidRPr="00B63DA3">
        <w:rPr>
          <w:rFonts w:asciiTheme="majorBidi" w:hAnsiTheme="majorBidi" w:cstheme="majorBidi"/>
          <w:sz w:val="32"/>
          <w:szCs w:val="32"/>
          <w:lang w:val="en-US"/>
        </w:rPr>
        <w:t xml:space="preserve"> (</w:t>
      </w:r>
      <w:r w:rsidR="00F324BE" w:rsidRPr="00B63DA3">
        <w:rPr>
          <w:rFonts w:asciiTheme="majorBidi" w:hAnsiTheme="majorBidi" w:cstheme="majorBidi"/>
          <w:sz w:val="32"/>
          <w:szCs w:val="32"/>
          <w:lang w:val="en-US"/>
        </w:rPr>
        <w:t>2</w:t>
      </w:r>
      <w:r w:rsidR="00EB170D" w:rsidRPr="00B63DA3">
        <w:rPr>
          <w:rFonts w:asciiTheme="majorBidi" w:hAnsiTheme="majorBidi" w:cstheme="majorBidi"/>
          <w:sz w:val="32"/>
          <w:szCs w:val="32"/>
          <w:lang w:val="en-US"/>
        </w:rPr>
        <w:t>564:</w:t>
      </w:r>
      <w:r w:rsidR="00E12936">
        <w:rPr>
          <w:rFonts w:asciiTheme="majorBidi" w:hAnsiTheme="majorBidi" w:cstheme="majorBidi"/>
          <w:sz w:val="32"/>
          <w:szCs w:val="32"/>
          <w:lang w:val="en-US"/>
        </w:rPr>
        <w:t xml:space="preserve"> </w:t>
      </w:r>
      <w:r w:rsidR="00EB170D" w:rsidRPr="00B63DA3">
        <w:rPr>
          <w:rFonts w:asciiTheme="majorBidi" w:hAnsiTheme="majorBidi" w:cstheme="majorBidi" w:hint="cs"/>
          <w:sz w:val="32"/>
          <w:szCs w:val="32"/>
          <w:cs/>
          <w:lang w:val="en-US"/>
        </w:rPr>
        <w:t xml:space="preserve">ร้อยละ </w:t>
      </w:r>
      <w:r w:rsidR="00AC1815" w:rsidRPr="00B63DA3">
        <w:rPr>
          <w:rFonts w:asciiTheme="majorBidi" w:hAnsiTheme="majorBidi" w:cstheme="majorBidi"/>
          <w:sz w:val="32"/>
          <w:szCs w:val="32"/>
          <w:lang w:val="en-US"/>
        </w:rPr>
        <w:t>0.05</w:t>
      </w:r>
      <w:r w:rsidR="00EB170D" w:rsidRPr="00B63DA3">
        <w:rPr>
          <w:rFonts w:asciiTheme="majorBidi" w:hAnsiTheme="majorBidi" w:cstheme="majorBidi" w:hint="cs"/>
          <w:sz w:val="32"/>
          <w:szCs w:val="32"/>
          <w:cs/>
          <w:lang w:val="en-US"/>
        </w:rPr>
        <w:t xml:space="preserve"> ถึง</w:t>
      </w:r>
      <w:r w:rsidR="00EB170D" w:rsidRPr="00B63DA3">
        <w:rPr>
          <w:rFonts w:asciiTheme="majorBidi" w:hAnsiTheme="majorBidi" w:cstheme="majorBidi"/>
          <w:sz w:val="32"/>
          <w:szCs w:val="32"/>
          <w:lang w:val="en-US"/>
        </w:rPr>
        <w:t xml:space="preserve"> </w:t>
      </w:r>
      <w:r w:rsidR="00AC1815" w:rsidRPr="00B63DA3">
        <w:rPr>
          <w:rFonts w:asciiTheme="majorBidi" w:hAnsiTheme="majorBidi" w:cstheme="majorBidi"/>
          <w:sz w:val="32"/>
          <w:szCs w:val="32"/>
          <w:lang w:val="en-US"/>
        </w:rPr>
        <w:t>0.50</w:t>
      </w:r>
      <w:r w:rsidR="00EB170D" w:rsidRPr="00B63DA3">
        <w:rPr>
          <w:rFonts w:asciiTheme="majorBidi" w:hAnsiTheme="majorBidi" w:cstheme="majorBidi" w:hint="cs"/>
          <w:sz w:val="32"/>
          <w:szCs w:val="32"/>
          <w:cs/>
          <w:lang w:val="en-US"/>
        </w:rPr>
        <w:t xml:space="preserve"> ต่อปี)</w:t>
      </w:r>
      <w:r w:rsidR="00EB170D" w:rsidRPr="00B63DA3">
        <w:rPr>
          <w:rFonts w:asciiTheme="majorBidi" w:hAnsiTheme="majorBidi" w:cstheme="majorBidi"/>
          <w:sz w:val="32"/>
          <w:szCs w:val="32"/>
          <w:cs/>
          <w:lang w:val="en-US"/>
        </w:rPr>
        <w:t xml:space="preserve"> </w:t>
      </w:r>
    </w:p>
    <w:p w14:paraId="4880EFDA" w14:textId="5277C3D9" w:rsidR="0055544E" w:rsidRPr="00B63DA3" w:rsidRDefault="00AF514E" w:rsidP="00CE771A">
      <w:pPr>
        <w:spacing w:before="120" w:after="120"/>
        <w:ind w:left="547" w:hanging="547"/>
        <w:jc w:val="thaiDistribute"/>
        <w:rPr>
          <w:rFonts w:asciiTheme="majorBidi" w:hAnsiTheme="majorBidi" w:cstheme="majorBidi"/>
          <w:b/>
          <w:bCs/>
          <w:sz w:val="32"/>
          <w:szCs w:val="32"/>
          <w:cs/>
          <w:lang w:val="en-US"/>
        </w:rPr>
      </w:pPr>
      <w:r w:rsidRPr="00B63DA3">
        <w:rPr>
          <w:rFonts w:asciiTheme="majorBidi" w:hAnsiTheme="majorBidi" w:cstheme="majorBidi"/>
          <w:b/>
          <w:bCs/>
          <w:sz w:val="32"/>
          <w:szCs w:val="32"/>
          <w:lang w:val="en-US"/>
        </w:rPr>
        <w:t>8</w:t>
      </w:r>
      <w:r w:rsidR="00D550CA" w:rsidRPr="00B63DA3">
        <w:rPr>
          <w:rFonts w:asciiTheme="majorBidi" w:hAnsiTheme="majorBidi" w:cstheme="majorBidi"/>
          <w:b/>
          <w:bCs/>
          <w:sz w:val="32"/>
          <w:szCs w:val="32"/>
          <w:lang w:val="en-US"/>
        </w:rPr>
        <w:t>.</w:t>
      </w:r>
      <w:r w:rsidR="00D550CA" w:rsidRPr="00B63DA3">
        <w:rPr>
          <w:rFonts w:asciiTheme="majorBidi" w:hAnsiTheme="majorBidi" w:cstheme="majorBidi"/>
          <w:b/>
          <w:bCs/>
          <w:sz w:val="32"/>
          <w:szCs w:val="32"/>
          <w:lang w:val="en-US"/>
        </w:rPr>
        <w:tab/>
      </w:r>
      <w:r w:rsidR="004D2D7E" w:rsidRPr="00B63DA3">
        <w:rPr>
          <w:rFonts w:asciiTheme="majorBidi" w:hAnsiTheme="majorBidi" w:cstheme="majorBidi"/>
          <w:b/>
          <w:bCs/>
          <w:sz w:val="32"/>
          <w:szCs w:val="32"/>
          <w:cs/>
          <w:lang w:val="en-US"/>
        </w:rPr>
        <w:t>ลูกหนี้การค้า</w:t>
      </w:r>
      <w:r w:rsidR="001206A2" w:rsidRPr="00B63DA3">
        <w:rPr>
          <w:rFonts w:asciiTheme="majorBidi" w:hAnsiTheme="majorBidi" w:cstheme="majorBidi" w:hint="cs"/>
          <w:b/>
          <w:bCs/>
          <w:sz w:val="32"/>
          <w:szCs w:val="32"/>
          <w:cs/>
          <w:lang w:val="en-US"/>
        </w:rPr>
        <w:t>และสินทรัพย์ที่เกิดจากสัญญา</w:t>
      </w:r>
    </w:p>
    <w:tbl>
      <w:tblPr>
        <w:tblW w:w="9090" w:type="dxa"/>
        <w:tblInd w:w="450" w:type="dxa"/>
        <w:tblLayout w:type="fixed"/>
        <w:tblLook w:val="01E0" w:firstRow="1" w:lastRow="1" w:firstColumn="1" w:lastColumn="1" w:noHBand="0" w:noVBand="0"/>
      </w:tblPr>
      <w:tblGrid>
        <w:gridCol w:w="3870"/>
        <w:gridCol w:w="1170"/>
        <w:gridCol w:w="1350"/>
        <w:gridCol w:w="1350"/>
        <w:gridCol w:w="1350"/>
      </w:tblGrid>
      <w:tr w:rsidR="00AF514E" w:rsidRPr="00B63DA3" w14:paraId="40D9BC8F" w14:textId="77777777" w:rsidTr="00217ABF">
        <w:tc>
          <w:tcPr>
            <w:tcW w:w="3870" w:type="dxa"/>
          </w:tcPr>
          <w:p w14:paraId="3310FC5C" w14:textId="77777777" w:rsidR="00AF514E" w:rsidRPr="00B63DA3" w:rsidRDefault="00AF514E" w:rsidP="00D43AC0">
            <w:pPr>
              <w:ind w:left="276" w:hanging="276"/>
              <w:rPr>
                <w:rFonts w:asciiTheme="majorBidi" w:hAnsiTheme="majorBidi" w:cstheme="majorBidi"/>
                <w:sz w:val="26"/>
                <w:szCs w:val="26"/>
                <w:lang w:val="en-GB"/>
              </w:rPr>
            </w:pPr>
          </w:p>
        </w:tc>
        <w:tc>
          <w:tcPr>
            <w:tcW w:w="2520" w:type="dxa"/>
            <w:gridSpan w:val="2"/>
          </w:tcPr>
          <w:p w14:paraId="2DAE32A2" w14:textId="77777777" w:rsidR="00AF514E" w:rsidRPr="00B63DA3" w:rsidRDefault="00AF514E" w:rsidP="00D43AC0">
            <w:pPr>
              <w:jc w:val="right"/>
              <w:rPr>
                <w:rFonts w:asciiTheme="majorBidi" w:hAnsiTheme="majorBidi" w:cstheme="majorBidi"/>
                <w:sz w:val="26"/>
                <w:szCs w:val="26"/>
                <w:cs/>
              </w:rPr>
            </w:pPr>
          </w:p>
        </w:tc>
        <w:tc>
          <w:tcPr>
            <w:tcW w:w="2700" w:type="dxa"/>
            <w:gridSpan w:val="2"/>
          </w:tcPr>
          <w:p w14:paraId="0ED94932" w14:textId="77777777" w:rsidR="00AF514E" w:rsidRPr="00B63DA3" w:rsidRDefault="00AF514E" w:rsidP="00D43AC0">
            <w:pPr>
              <w:jc w:val="right"/>
              <w:rPr>
                <w:rFonts w:asciiTheme="majorBidi" w:hAnsiTheme="majorBidi" w:cstheme="majorBidi"/>
                <w:sz w:val="26"/>
                <w:szCs w:val="26"/>
                <w:cs/>
              </w:rPr>
            </w:pPr>
            <w:r w:rsidRPr="00B63DA3">
              <w:rPr>
                <w:rFonts w:asciiTheme="majorBidi" w:hAnsiTheme="majorBidi" w:cstheme="majorBidi"/>
                <w:sz w:val="26"/>
                <w:szCs w:val="26"/>
                <w:cs/>
              </w:rPr>
              <w:t>(หน่วย</w:t>
            </w:r>
            <w:r w:rsidRPr="00B63DA3">
              <w:rPr>
                <w:rFonts w:asciiTheme="majorBidi" w:hAnsiTheme="majorBidi" w:cstheme="majorBidi"/>
                <w:sz w:val="26"/>
                <w:szCs w:val="26"/>
                <w:lang w:val="en-GB"/>
              </w:rPr>
              <w:t xml:space="preserve">: </w:t>
            </w:r>
            <w:r w:rsidRPr="00B63DA3">
              <w:rPr>
                <w:rFonts w:asciiTheme="majorBidi" w:hAnsiTheme="majorBidi" w:cstheme="majorBidi"/>
                <w:sz w:val="26"/>
                <w:szCs w:val="26"/>
                <w:cs/>
                <w:lang w:val="en-GB"/>
              </w:rPr>
              <w:t>พัน</w:t>
            </w:r>
            <w:r w:rsidRPr="00B63DA3">
              <w:rPr>
                <w:rFonts w:asciiTheme="majorBidi" w:hAnsiTheme="majorBidi" w:cstheme="majorBidi"/>
                <w:sz w:val="26"/>
                <w:szCs w:val="26"/>
                <w:cs/>
              </w:rPr>
              <w:t>บาท)</w:t>
            </w:r>
          </w:p>
        </w:tc>
      </w:tr>
      <w:tr w:rsidR="00AF514E" w:rsidRPr="00B63DA3" w14:paraId="3CB0DCD1" w14:textId="77777777" w:rsidTr="00217ABF">
        <w:tc>
          <w:tcPr>
            <w:tcW w:w="3870" w:type="dxa"/>
          </w:tcPr>
          <w:p w14:paraId="7C239908" w14:textId="77777777" w:rsidR="00AF514E" w:rsidRPr="00B63DA3" w:rsidRDefault="00AF514E" w:rsidP="00D43AC0">
            <w:pPr>
              <w:ind w:left="276" w:hanging="276"/>
              <w:rPr>
                <w:rFonts w:asciiTheme="majorBidi" w:hAnsiTheme="majorBidi" w:cstheme="majorBidi"/>
                <w:sz w:val="26"/>
                <w:szCs w:val="26"/>
                <w:lang w:val="en-GB"/>
              </w:rPr>
            </w:pPr>
          </w:p>
        </w:tc>
        <w:tc>
          <w:tcPr>
            <w:tcW w:w="2520" w:type="dxa"/>
            <w:gridSpan w:val="2"/>
          </w:tcPr>
          <w:p w14:paraId="7CB2B500" w14:textId="77777777" w:rsidR="00AF514E" w:rsidRPr="00B63DA3" w:rsidRDefault="00AF514E" w:rsidP="00D43AC0">
            <w:pPr>
              <w:pBdr>
                <w:bottom w:val="single" w:sz="4" w:space="1" w:color="auto"/>
              </w:pBdr>
              <w:jc w:val="center"/>
              <w:rPr>
                <w:rFonts w:asciiTheme="majorBidi" w:hAnsiTheme="majorBidi" w:cstheme="majorBidi"/>
                <w:sz w:val="26"/>
                <w:szCs w:val="26"/>
                <w:cs/>
                <w:lang w:val="en-GB"/>
              </w:rPr>
            </w:pPr>
            <w:r w:rsidRPr="00B63DA3">
              <w:rPr>
                <w:rFonts w:asciiTheme="majorBidi" w:hAnsiTheme="majorBidi" w:cstheme="majorBidi"/>
                <w:sz w:val="26"/>
                <w:szCs w:val="26"/>
                <w:cs/>
              </w:rPr>
              <w:t>งบการเงินรวม</w:t>
            </w:r>
          </w:p>
        </w:tc>
        <w:tc>
          <w:tcPr>
            <w:tcW w:w="2700" w:type="dxa"/>
            <w:gridSpan w:val="2"/>
          </w:tcPr>
          <w:p w14:paraId="6ED6ACD2" w14:textId="77777777" w:rsidR="00AF514E" w:rsidRPr="00B63DA3" w:rsidRDefault="00AF514E" w:rsidP="00D43AC0">
            <w:pPr>
              <w:pBdr>
                <w:bottom w:val="single" w:sz="4" w:space="1" w:color="auto"/>
              </w:pBdr>
              <w:jc w:val="center"/>
              <w:rPr>
                <w:rFonts w:asciiTheme="majorBidi" w:hAnsiTheme="majorBidi" w:cstheme="majorBidi"/>
                <w:sz w:val="26"/>
                <w:szCs w:val="26"/>
                <w:cs/>
                <w:lang w:val="en-GB"/>
              </w:rPr>
            </w:pPr>
            <w:r w:rsidRPr="00B63DA3">
              <w:rPr>
                <w:rFonts w:asciiTheme="majorBidi" w:hAnsiTheme="majorBidi" w:cstheme="majorBidi"/>
                <w:sz w:val="26"/>
                <w:szCs w:val="26"/>
                <w:cs/>
              </w:rPr>
              <w:t>งบการเงินเฉพาะกิจการ</w:t>
            </w:r>
          </w:p>
        </w:tc>
      </w:tr>
      <w:tr w:rsidR="00AF514E" w:rsidRPr="00B63DA3" w14:paraId="28005AA6" w14:textId="77777777" w:rsidTr="00217ABF">
        <w:tc>
          <w:tcPr>
            <w:tcW w:w="3870" w:type="dxa"/>
          </w:tcPr>
          <w:p w14:paraId="68140063" w14:textId="77777777" w:rsidR="00AF514E" w:rsidRPr="00B63DA3" w:rsidRDefault="00AF514E" w:rsidP="00AF514E">
            <w:pPr>
              <w:ind w:left="276" w:hanging="276"/>
              <w:rPr>
                <w:rFonts w:asciiTheme="majorBidi" w:hAnsiTheme="majorBidi" w:cstheme="majorBidi"/>
                <w:sz w:val="26"/>
                <w:szCs w:val="26"/>
                <w:lang w:val="en-GB"/>
              </w:rPr>
            </w:pPr>
          </w:p>
        </w:tc>
        <w:tc>
          <w:tcPr>
            <w:tcW w:w="1170" w:type="dxa"/>
            <w:vAlign w:val="bottom"/>
          </w:tcPr>
          <w:p w14:paraId="625FB439" w14:textId="0C130E6A" w:rsidR="00AF514E" w:rsidRPr="00B63DA3" w:rsidRDefault="00F324BE" w:rsidP="00AF514E">
            <w:pPr>
              <w:pBdr>
                <w:bottom w:val="single" w:sz="4" w:space="1" w:color="auto"/>
              </w:pBdr>
              <w:ind w:right="-18"/>
              <w:jc w:val="center"/>
              <w:rPr>
                <w:rFonts w:asciiTheme="majorBidi" w:hAnsiTheme="majorBidi" w:cstheme="majorBidi"/>
                <w:sz w:val="26"/>
                <w:szCs w:val="26"/>
                <w:lang w:val="en-US"/>
              </w:rPr>
            </w:pPr>
            <w:r w:rsidRPr="00B63DA3">
              <w:rPr>
                <w:rFonts w:asciiTheme="majorBidi" w:hAnsiTheme="majorBidi" w:cstheme="majorBidi"/>
                <w:sz w:val="26"/>
                <w:szCs w:val="26"/>
                <w:lang w:val="en-US"/>
              </w:rPr>
              <w:t>2</w:t>
            </w:r>
            <w:r w:rsidR="00AF514E" w:rsidRPr="00B63DA3">
              <w:rPr>
                <w:rFonts w:asciiTheme="majorBidi" w:hAnsiTheme="majorBidi" w:cstheme="majorBidi"/>
                <w:sz w:val="26"/>
                <w:szCs w:val="26"/>
                <w:lang w:val="en-GB"/>
              </w:rPr>
              <w:t>56</w:t>
            </w:r>
            <w:r w:rsidR="00AF514E" w:rsidRPr="00B63DA3">
              <w:rPr>
                <w:rFonts w:asciiTheme="majorBidi" w:hAnsiTheme="majorBidi" w:cstheme="majorBidi"/>
                <w:sz w:val="26"/>
                <w:szCs w:val="26"/>
                <w:lang w:val="en-US"/>
              </w:rPr>
              <w:t>5</w:t>
            </w:r>
          </w:p>
        </w:tc>
        <w:tc>
          <w:tcPr>
            <w:tcW w:w="1350" w:type="dxa"/>
            <w:vAlign w:val="bottom"/>
          </w:tcPr>
          <w:p w14:paraId="0C91DBE2" w14:textId="31748EEB" w:rsidR="00AF514E" w:rsidRPr="00B63DA3" w:rsidRDefault="00F324BE" w:rsidP="00AF514E">
            <w:pPr>
              <w:pBdr>
                <w:bottom w:val="single" w:sz="4" w:space="1" w:color="auto"/>
              </w:pBdr>
              <w:ind w:right="-18"/>
              <w:jc w:val="center"/>
              <w:rPr>
                <w:rFonts w:asciiTheme="majorBidi" w:hAnsiTheme="majorBidi" w:cstheme="majorBidi"/>
                <w:sz w:val="26"/>
                <w:szCs w:val="26"/>
                <w:lang w:val="en-GB"/>
              </w:rPr>
            </w:pPr>
            <w:r w:rsidRPr="00B63DA3">
              <w:rPr>
                <w:rFonts w:asciiTheme="majorBidi" w:hAnsiTheme="majorBidi" w:cstheme="majorBidi"/>
                <w:sz w:val="26"/>
                <w:szCs w:val="26"/>
                <w:lang w:val="en-US"/>
              </w:rPr>
              <w:t>2</w:t>
            </w:r>
            <w:r w:rsidR="00AF514E" w:rsidRPr="00B63DA3">
              <w:rPr>
                <w:rFonts w:asciiTheme="majorBidi" w:hAnsiTheme="majorBidi" w:cstheme="majorBidi"/>
                <w:sz w:val="26"/>
                <w:szCs w:val="26"/>
                <w:lang w:val="en-GB"/>
              </w:rPr>
              <w:t>56</w:t>
            </w:r>
            <w:r w:rsidR="00AF514E" w:rsidRPr="00B63DA3">
              <w:rPr>
                <w:rFonts w:asciiTheme="majorBidi" w:hAnsiTheme="majorBidi" w:cstheme="majorBidi"/>
                <w:sz w:val="26"/>
                <w:szCs w:val="26"/>
                <w:lang w:val="en-US"/>
              </w:rPr>
              <w:t>4</w:t>
            </w:r>
            <w:r w:rsidR="00AF514E" w:rsidRPr="00B63DA3">
              <w:rPr>
                <w:rFonts w:asciiTheme="majorBidi" w:hAnsiTheme="majorBidi" w:cstheme="majorBidi"/>
                <w:sz w:val="26"/>
                <w:szCs w:val="26"/>
                <w:lang w:val="en-GB"/>
              </w:rPr>
              <w:t xml:space="preserve">    </w:t>
            </w:r>
          </w:p>
        </w:tc>
        <w:tc>
          <w:tcPr>
            <w:tcW w:w="1350" w:type="dxa"/>
            <w:vAlign w:val="bottom"/>
          </w:tcPr>
          <w:p w14:paraId="52AD132A" w14:textId="6F064FD5" w:rsidR="00AF514E" w:rsidRPr="00B63DA3" w:rsidRDefault="00F324BE" w:rsidP="00AF514E">
            <w:pPr>
              <w:pBdr>
                <w:bottom w:val="single" w:sz="4" w:space="1" w:color="auto"/>
              </w:pBdr>
              <w:ind w:right="-18"/>
              <w:jc w:val="center"/>
              <w:rPr>
                <w:rFonts w:asciiTheme="majorBidi" w:hAnsiTheme="majorBidi" w:cstheme="majorBidi"/>
                <w:sz w:val="26"/>
                <w:szCs w:val="26"/>
                <w:lang w:val="en-GB"/>
              </w:rPr>
            </w:pPr>
            <w:r w:rsidRPr="00B63DA3">
              <w:rPr>
                <w:rFonts w:asciiTheme="majorBidi" w:hAnsiTheme="majorBidi" w:cstheme="majorBidi"/>
                <w:sz w:val="26"/>
                <w:szCs w:val="26"/>
                <w:lang w:val="en-US"/>
              </w:rPr>
              <w:t>2</w:t>
            </w:r>
            <w:r w:rsidR="00AF514E" w:rsidRPr="00B63DA3">
              <w:rPr>
                <w:rFonts w:asciiTheme="majorBidi" w:hAnsiTheme="majorBidi" w:cstheme="majorBidi"/>
                <w:sz w:val="26"/>
                <w:szCs w:val="26"/>
                <w:lang w:val="en-GB"/>
              </w:rPr>
              <w:t>56</w:t>
            </w:r>
            <w:r w:rsidR="00AF514E" w:rsidRPr="00B63DA3">
              <w:rPr>
                <w:rFonts w:asciiTheme="majorBidi" w:hAnsiTheme="majorBidi" w:cstheme="majorBidi"/>
                <w:sz w:val="26"/>
                <w:szCs w:val="26"/>
                <w:lang w:val="en-US"/>
              </w:rPr>
              <w:t>5</w:t>
            </w:r>
          </w:p>
        </w:tc>
        <w:tc>
          <w:tcPr>
            <w:tcW w:w="1350" w:type="dxa"/>
            <w:vAlign w:val="bottom"/>
          </w:tcPr>
          <w:p w14:paraId="54C51696" w14:textId="69DCF477" w:rsidR="00AF514E" w:rsidRPr="00B63DA3" w:rsidRDefault="00F324BE" w:rsidP="00AF514E">
            <w:pPr>
              <w:pBdr>
                <w:bottom w:val="single" w:sz="4" w:space="1" w:color="auto"/>
              </w:pBdr>
              <w:ind w:right="-18"/>
              <w:jc w:val="center"/>
              <w:rPr>
                <w:rFonts w:asciiTheme="majorBidi" w:hAnsiTheme="majorBidi" w:cstheme="majorBidi"/>
                <w:sz w:val="26"/>
                <w:szCs w:val="26"/>
                <w:lang w:val="en-GB"/>
              </w:rPr>
            </w:pPr>
            <w:r w:rsidRPr="00B63DA3">
              <w:rPr>
                <w:rFonts w:asciiTheme="majorBidi" w:hAnsiTheme="majorBidi" w:cstheme="majorBidi"/>
                <w:sz w:val="26"/>
                <w:szCs w:val="26"/>
                <w:lang w:val="en-US"/>
              </w:rPr>
              <w:t>2</w:t>
            </w:r>
            <w:r w:rsidR="00AF514E" w:rsidRPr="00B63DA3">
              <w:rPr>
                <w:rFonts w:asciiTheme="majorBidi" w:hAnsiTheme="majorBidi" w:cstheme="majorBidi"/>
                <w:sz w:val="26"/>
                <w:szCs w:val="26"/>
                <w:lang w:val="en-GB"/>
              </w:rPr>
              <w:t>56</w:t>
            </w:r>
            <w:r w:rsidR="00AF514E" w:rsidRPr="00B63DA3">
              <w:rPr>
                <w:rFonts w:asciiTheme="majorBidi" w:hAnsiTheme="majorBidi" w:cstheme="majorBidi"/>
                <w:sz w:val="26"/>
                <w:szCs w:val="26"/>
                <w:lang w:val="en-US"/>
              </w:rPr>
              <w:t>4</w:t>
            </w:r>
            <w:r w:rsidR="00AF514E" w:rsidRPr="00B63DA3">
              <w:rPr>
                <w:rFonts w:asciiTheme="majorBidi" w:hAnsiTheme="majorBidi" w:cstheme="majorBidi"/>
                <w:sz w:val="26"/>
                <w:szCs w:val="26"/>
                <w:lang w:val="en-GB"/>
              </w:rPr>
              <w:t xml:space="preserve">    </w:t>
            </w:r>
          </w:p>
        </w:tc>
      </w:tr>
      <w:tr w:rsidR="00AF514E" w:rsidRPr="00B63DA3" w14:paraId="6F722172" w14:textId="77777777" w:rsidTr="00217ABF">
        <w:trPr>
          <w:trHeight w:val="285"/>
        </w:trPr>
        <w:tc>
          <w:tcPr>
            <w:tcW w:w="3870" w:type="dxa"/>
          </w:tcPr>
          <w:p w14:paraId="0EAB23D9" w14:textId="77777777" w:rsidR="00AF514E" w:rsidRPr="00B63DA3" w:rsidRDefault="00AF514E" w:rsidP="00AF514E">
            <w:pPr>
              <w:tabs>
                <w:tab w:val="left" w:pos="222"/>
                <w:tab w:val="left" w:pos="312"/>
              </w:tabs>
              <w:rPr>
                <w:rFonts w:asciiTheme="majorBidi" w:hAnsiTheme="majorBidi" w:cstheme="majorBidi"/>
                <w:sz w:val="26"/>
                <w:szCs w:val="26"/>
                <w:cs/>
              </w:rPr>
            </w:pPr>
            <w:r w:rsidRPr="00B63DA3">
              <w:rPr>
                <w:rFonts w:asciiTheme="majorBidi" w:hAnsiTheme="majorBidi" w:cs="Angsana New"/>
                <w:sz w:val="26"/>
                <w:szCs w:val="26"/>
                <w:u w:val="single"/>
                <w:cs/>
                <w:lang w:val="en-GB"/>
              </w:rPr>
              <w:t>ลูกหนี้การค้า</w:t>
            </w:r>
            <w:r w:rsidRPr="00B63DA3">
              <w:rPr>
                <w:rFonts w:asciiTheme="majorBidi" w:hAnsiTheme="majorBidi" w:cs="Angsana New"/>
                <w:sz w:val="26"/>
                <w:szCs w:val="26"/>
                <w:u w:val="single"/>
                <w:lang w:val="en-GB"/>
              </w:rPr>
              <w:t xml:space="preserve"> -</w:t>
            </w:r>
            <w:r w:rsidRPr="00B63DA3">
              <w:rPr>
                <w:rFonts w:asciiTheme="majorBidi" w:hAnsiTheme="majorBidi" w:cs="Angsana New" w:hint="cs"/>
                <w:sz w:val="26"/>
                <w:szCs w:val="26"/>
                <w:u w:val="single"/>
                <w:cs/>
                <w:lang w:val="en-GB"/>
              </w:rPr>
              <w:t xml:space="preserve"> กิจการที่</w:t>
            </w:r>
            <w:r w:rsidRPr="00B63DA3">
              <w:rPr>
                <w:rFonts w:asciiTheme="majorBidi" w:hAnsiTheme="majorBidi" w:cstheme="majorBidi"/>
                <w:sz w:val="26"/>
                <w:szCs w:val="26"/>
                <w:u w:val="single"/>
                <w:cs/>
                <w:lang w:val="en-GB"/>
              </w:rPr>
              <w:t>เกี่ยวข้อง</w:t>
            </w:r>
            <w:r w:rsidRPr="00B63DA3">
              <w:rPr>
                <w:rFonts w:asciiTheme="majorBidi" w:hAnsiTheme="majorBidi" w:cstheme="majorBidi" w:hint="cs"/>
                <w:sz w:val="26"/>
                <w:szCs w:val="26"/>
                <w:u w:val="single"/>
                <w:cs/>
                <w:lang w:val="en-GB"/>
              </w:rPr>
              <w:t>กัน</w:t>
            </w:r>
          </w:p>
        </w:tc>
        <w:tc>
          <w:tcPr>
            <w:tcW w:w="1170" w:type="dxa"/>
            <w:shd w:val="clear" w:color="auto" w:fill="auto"/>
            <w:vAlign w:val="bottom"/>
          </w:tcPr>
          <w:p w14:paraId="568AE770" w14:textId="77777777" w:rsidR="00AF514E" w:rsidRPr="00B63DA3" w:rsidRDefault="00AF514E" w:rsidP="00AF514E">
            <w:pPr>
              <w:tabs>
                <w:tab w:val="decimal" w:pos="960"/>
              </w:tabs>
              <w:rPr>
                <w:rFonts w:asciiTheme="majorBidi" w:hAnsiTheme="majorBidi" w:cstheme="majorBidi"/>
                <w:sz w:val="26"/>
                <w:szCs w:val="26"/>
                <w:lang w:val="en-GB"/>
              </w:rPr>
            </w:pPr>
          </w:p>
        </w:tc>
        <w:tc>
          <w:tcPr>
            <w:tcW w:w="1350" w:type="dxa"/>
            <w:shd w:val="clear" w:color="auto" w:fill="auto"/>
          </w:tcPr>
          <w:p w14:paraId="29DDA8F4" w14:textId="77777777" w:rsidR="00AF514E" w:rsidRPr="00B63DA3" w:rsidRDefault="00AF514E" w:rsidP="00AF514E">
            <w:pPr>
              <w:tabs>
                <w:tab w:val="decimal" w:pos="960"/>
              </w:tabs>
              <w:jc w:val="right"/>
              <w:rPr>
                <w:rFonts w:asciiTheme="majorBidi" w:hAnsiTheme="majorBidi" w:cstheme="majorBidi"/>
                <w:sz w:val="26"/>
                <w:szCs w:val="26"/>
                <w:lang w:val="en-GB"/>
              </w:rPr>
            </w:pPr>
          </w:p>
        </w:tc>
        <w:tc>
          <w:tcPr>
            <w:tcW w:w="1350" w:type="dxa"/>
            <w:shd w:val="clear" w:color="auto" w:fill="auto"/>
            <w:vAlign w:val="bottom"/>
          </w:tcPr>
          <w:p w14:paraId="37A75662" w14:textId="77777777" w:rsidR="00AF514E" w:rsidRPr="00B63DA3" w:rsidRDefault="00AF514E" w:rsidP="00AF514E">
            <w:pPr>
              <w:tabs>
                <w:tab w:val="decimal" w:pos="960"/>
              </w:tabs>
              <w:rPr>
                <w:rFonts w:asciiTheme="majorBidi" w:hAnsiTheme="majorBidi" w:cstheme="majorBidi"/>
                <w:sz w:val="26"/>
                <w:szCs w:val="26"/>
                <w:lang w:val="en-GB"/>
              </w:rPr>
            </w:pPr>
          </w:p>
        </w:tc>
        <w:tc>
          <w:tcPr>
            <w:tcW w:w="1350" w:type="dxa"/>
            <w:shd w:val="clear" w:color="auto" w:fill="auto"/>
          </w:tcPr>
          <w:p w14:paraId="29A9BADB" w14:textId="77777777" w:rsidR="00AF514E" w:rsidRPr="00B63DA3" w:rsidRDefault="00AF514E" w:rsidP="00AF514E">
            <w:pPr>
              <w:tabs>
                <w:tab w:val="decimal" w:pos="960"/>
              </w:tabs>
              <w:jc w:val="right"/>
              <w:rPr>
                <w:rFonts w:asciiTheme="majorBidi" w:hAnsiTheme="majorBidi" w:cstheme="majorBidi"/>
                <w:sz w:val="26"/>
                <w:szCs w:val="26"/>
                <w:lang w:val="en-GB"/>
              </w:rPr>
            </w:pPr>
          </w:p>
        </w:tc>
      </w:tr>
      <w:tr w:rsidR="00AF514E" w:rsidRPr="00B63DA3" w14:paraId="3F40C4F7" w14:textId="77777777" w:rsidTr="00217ABF">
        <w:trPr>
          <w:trHeight w:val="285"/>
        </w:trPr>
        <w:tc>
          <w:tcPr>
            <w:tcW w:w="3870" w:type="dxa"/>
          </w:tcPr>
          <w:p w14:paraId="087A13F8" w14:textId="77777777" w:rsidR="00AF514E" w:rsidRPr="00B63DA3" w:rsidRDefault="00AF514E" w:rsidP="00AF514E">
            <w:pPr>
              <w:tabs>
                <w:tab w:val="left" w:pos="222"/>
                <w:tab w:val="left" w:pos="312"/>
              </w:tabs>
              <w:rPr>
                <w:rFonts w:asciiTheme="majorBidi" w:hAnsiTheme="majorBidi" w:cstheme="majorBidi"/>
                <w:sz w:val="26"/>
                <w:szCs w:val="26"/>
                <w:u w:val="single"/>
                <w:cs/>
                <w:lang w:val="en-GB"/>
              </w:rPr>
            </w:pPr>
            <w:r w:rsidRPr="00B63DA3">
              <w:rPr>
                <w:rFonts w:asciiTheme="majorBidi" w:hAnsiTheme="majorBidi" w:cstheme="majorBidi"/>
                <w:sz w:val="26"/>
                <w:szCs w:val="26"/>
                <w:cs/>
              </w:rPr>
              <w:t>อายุหนี้คงค้างนับจากวันที่ถึงกำหนดชำระ</w:t>
            </w:r>
          </w:p>
        </w:tc>
        <w:tc>
          <w:tcPr>
            <w:tcW w:w="1170" w:type="dxa"/>
            <w:shd w:val="clear" w:color="auto" w:fill="auto"/>
            <w:vAlign w:val="bottom"/>
          </w:tcPr>
          <w:p w14:paraId="4E5CC6D1" w14:textId="77777777" w:rsidR="00AF514E" w:rsidRPr="00B63DA3" w:rsidRDefault="00AF514E" w:rsidP="00AF514E">
            <w:pPr>
              <w:tabs>
                <w:tab w:val="decimal" w:pos="960"/>
              </w:tabs>
              <w:rPr>
                <w:rFonts w:asciiTheme="majorBidi" w:hAnsiTheme="majorBidi" w:cstheme="majorBidi"/>
                <w:sz w:val="26"/>
                <w:szCs w:val="26"/>
                <w:lang w:val="en-GB"/>
              </w:rPr>
            </w:pPr>
          </w:p>
        </w:tc>
        <w:tc>
          <w:tcPr>
            <w:tcW w:w="1350" w:type="dxa"/>
            <w:shd w:val="clear" w:color="auto" w:fill="auto"/>
          </w:tcPr>
          <w:p w14:paraId="584422D4" w14:textId="77777777" w:rsidR="00AF514E" w:rsidRPr="00B63DA3" w:rsidRDefault="00AF514E" w:rsidP="00AF514E">
            <w:pPr>
              <w:tabs>
                <w:tab w:val="decimal" w:pos="960"/>
              </w:tabs>
              <w:jc w:val="right"/>
              <w:rPr>
                <w:rFonts w:asciiTheme="majorBidi" w:hAnsiTheme="majorBidi" w:cstheme="majorBidi"/>
                <w:sz w:val="26"/>
                <w:szCs w:val="26"/>
                <w:lang w:val="en-GB"/>
              </w:rPr>
            </w:pPr>
          </w:p>
        </w:tc>
        <w:tc>
          <w:tcPr>
            <w:tcW w:w="1350" w:type="dxa"/>
            <w:shd w:val="clear" w:color="auto" w:fill="auto"/>
            <w:vAlign w:val="bottom"/>
          </w:tcPr>
          <w:p w14:paraId="48F9163A" w14:textId="77777777" w:rsidR="00AF514E" w:rsidRPr="00B63DA3" w:rsidRDefault="00AF514E" w:rsidP="00AF514E">
            <w:pPr>
              <w:tabs>
                <w:tab w:val="decimal" w:pos="960"/>
              </w:tabs>
              <w:rPr>
                <w:rFonts w:asciiTheme="majorBidi" w:hAnsiTheme="majorBidi" w:cstheme="majorBidi"/>
                <w:sz w:val="26"/>
                <w:szCs w:val="26"/>
                <w:lang w:val="en-GB"/>
              </w:rPr>
            </w:pPr>
          </w:p>
        </w:tc>
        <w:tc>
          <w:tcPr>
            <w:tcW w:w="1350" w:type="dxa"/>
            <w:shd w:val="clear" w:color="auto" w:fill="auto"/>
          </w:tcPr>
          <w:p w14:paraId="16D6888A" w14:textId="77777777" w:rsidR="00AF514E" w:rsidRPr="00B63DA3" w:rsidRDefault="00AF514E" w:rsidP="00AF514E">
            <w:pPr>
              <w:tabs>
                <w:tab w:val="decimal" w:pos="960"/>
              </w:tabs>
              <w:jc w:val="right"/>
              <w:rPr>
                <w:rFonts w:asciiTheme="majorBidi" w:hAnsiTheme="majorBidi" w:cstheme="majorBidi"/>
                <w:sz w:val="26"/>
                <w:szCs w:val="26"/>
                <w:lang w:val="en-GB"/>
              </w:rPr>
            </w:pPr>
          </w:p>
        </w:tc>
      </w:tr>
      <w:tr w:rsidR="00AF514E" w:rsidRPr="00B63DA3" w14:paraId="3BFAEEE7" w14:textId="77777777" w:rsidTr="00217ABF">
        <w:trPr>
          <w:trHeight w:val="285"/>
        </w:trPr>
        <w:tc>
          <w:tcPr>
            <w:tcW w:w="3870" w:type="dxa"/>
          </w:tcPr>
          <w:p w14:paraId="32D0FF5D" w14:textId="77777777" w:rsidR="00AF514E" w:rsidRPr="00B63DA3" w:rsidRDefault="00AF514E" w:rsidP="00AF514E">
            <w:pPr>
              <w:tabs>
                <w:tab w:val="left" w:pos="222"/>
                <w:tab w:val="left" w:pos="312"/>
              </w:tabs>
              <w:jc w:val="both"/>
              <w:rPr>
                <w:rFonts w:asciiTheme="majorBidi" w:hAnsiTheme="majorBidi" w:cstheme="majorBidi"/>
                <w:sz w:val="26"/>
                <w:szCs w:val="26"/>
                <w:cs/>
              </w:rPr>
            </w:pPr>
            <w:r w:rsidRPr="00B63DA3">
              <w:rPr>
                <w:rFonts w:asciiTheme="majorBidi" w:hAnsiTheme="majorBidi" w:cstheme="majorBidi"/>
                <w:sz w:val="26"/>
                <w:szCs w:val="26"/>
                <w:cs/>
              </w:rPr>
              <w:t>ยังไม่ถึงกำหนดชำระ</w:t>
            </w:r>
          </w:p>
        </w:tc>
        <w:tc>
          <w:tcPr>
            <w:tcW w:w="1170" w:type="dxa"/>
            <w:shd w:val="clear" w:color="auto" w:fill="auto"/>
            <w:vAlign w:val="bottom"/>
          </w:tcPr>
          <w:p w14:paraId="16E15F24" w14:textId="30CB1964" w:rsidR="00AF514E" w:rsidRPr="00B63DA3" w:rsidRDefault="00915640" w:rsidP="00AC1815">
            <w:pPr>
              <w:tabs>
                <w:tab w:val="decimal" w:pos="877"/>
              </w:tabs>
              <w:rPr>
                <w:rFonts w:asciiTheme="majorBidi" w:hAnsiTheme="majorBidi" w:cstheme="majorBidi"/>
                <w:sz w:val="26"/>
                <w:szCs w:val="26"/>
                <w:cs/>
              </w:rPr>
            </w:pPr>
            <w:r w:rsidRPr="00B63DA3">
              <w:rPr>
                <w:rFonts w:asciiTheme="majorBidi" w:hAnsiTheme="majorBidi" w:cstheme="majorBidi" w:hint="cs"/>
                <w:sz w:val="26"/>
                <w:szCs w:val="26"/>
                <w:cs/>
              </w:rPr>
              <w:t>3</w:t>
            </w:r>
            <w:r w:rsidR="004E6D0D" w:rsidRPr="00B63DA3">
              <w:rPr>
                <w:rFonts w:asciiTheme="majorBidi" w:hAnsiTheme="majorBidi" w:cstheme="majorBidi" w:hint="cs"/>
                <w:sz w:val="26"/>
                <w:szCs w:val="26"/>
                <w:cs/>
              </w:rPr>
              <w:t>,</w:t>
            </w:r>
            <w:r w:rsidRPr="00B63DA3">
              <w:rPr>
                <w:rFonts w:asciiTheme="majorBidi" w:hAnsiTheme="majorBidi" w:cstheme="majorBidi" w:hint="cs"/>
                <w:sz w:val="26"/>
                <w:szCs w:val="26"/>
                <w:cs/>
              </w:rPr>
              <w:t>446</w:t>
            </w:r>
          </w:p>
        </w:tc>
        <w:tc>
          <w:tcPr>
            <w:tcW w:w="1350" w:type="dxa"/>
            <w:shd w:val="clear" w:color="auto" w:fill="auto"/>
          </w:tcPr>
          <w:p w14:paraId="5F0B9F13" w14:textId="77777777" w:rsidR="00AF514E" w:rsidRPr="00B63DA3" w:rsidRDefault="00AF514E" w:rsidP="00B56A14">
            <w:pPr>
              <w:tabs>
                <w:tab w:val="decimal" w:pos="1065"/>
              </w:tabs>
              <w:rPr>
                <w:rFonts w:asciiTheme="majorBidi" w:hAnsiTheme="majorBidi" w:cstheme="majorBidi"/>
                <w:sz w:val="26"/>
                <w:szCs w:val="26"/>
              </w:rPr>
            </w:pPr>
            <w:r w:rsidRPr="00B63DA3">
              <w:rPr>
                <w:rFonts w:asciiTheme="majorBidi" w:hAnsiTheme="majorBidi" w:cstheme="majorBidi"/>
                <w:sz w:val="26"/>
                <w:szCs w:val="26"/>
                <w:cs/>
              </w:rPr>
              <w:t xml:space="preserve">   </w:t>
            </w:r>
            <w:r w:rsidRPr="00B63DA3">
              <w:rPr>
                <w:rFonts w:asciiTheme="majorBidi" w:hAnsiTheme="majorBidi" w:cstheme="majorBidi"/>
                <w:sz w:val="26"/>
                <w:szCs w:val="26"/>
              </w:rPr>
              <w:t xml:space="preserve">     -</w:t>
            </w:r>
          </w:p>
        </w:tc>
        <w:tc>
          <w:tcPr>
            <w:tcW w:w="1350" w:type="dxa"/>
            <w:shd w:val="clear" w:color="auto" w:fill="auto"/>
            <w:vAlign w:val="bottom"/>
          </w:tcPr>
          <w:p w14:paraId="5BE2822E" w14:textId="5917CEF5" w:rsidR="00AF514E" w:rsidRPr="00B63DA3" w:rsidRDefault="00915640" w:rsidP="00B56A14">
            <w:pPr>
              <w:tabs>
                <w:tab w:val="decimal" w:pos="1065"/>
              </w:tabs>
              <w:rPr>
                <w:rFonts w:asciiTheme="majorBidi" w:hAnsiTheme="majorBidi" w:cstheme="majorBidi"/>
                <w:sz w:val="26"/>
                <w:szCs w:val="26"/>
                <w:lang w:val="en-US"/>
              </w:rPr>
            </w:pPr>
            <w:r w:rsidRPr="00B63DA3">
              <w:rPr>
                <w:rFonts w:asciiTheme="majorBidi" w:hAnsiTheme="majorBidi" w:cstheme="majorBidi" w:hint="cs"/>
                <w:sz w:val="26"/>
                <w:szCs w:val="26"/>
                <w:cs/>
              </w:rPr>
              <w:t>3</w:t>
            </w:r>
            <w:r w:rsidR="004E6D0D" w:rsidRPr="00B63DA3">
              <w:rPr>
                <w:rFonts w:asciiTheme="majorBidi" w:hAnsiTheme="majorBidi" w:cstheme="majorBidi" w:hint="cs"/>
                <w:sz w:val="26"/>
                <w:szCs w:val="26"/>
                <w:cs/>
              </w:rPr>
              <w:t>,</w:t>
            </w:r>
            <w:r w:rsidRPr="00B63DA3">
              <w:rPr>
                <w:rFonts w:asciiTheme="majorBidi" w:hAnsiTheme="majorBidi" w:cstheme="majorBidi" w:hint="cs"/>
                <w:sz w:val="26"/>
                <w:szCs w:val="26"/>
                <w:cs/>
              </w:rPr>
              <w:t>446</w:t>
            </w:r>
          </w:p>
        </w:tc>
        <w:tc>
          <w:tcPr>
            <w:tcW w:w="1350" w:type="dxa"/>
            <w:shd w:val="clear" w:color="auto" w:fill="auto"/>
          </w:tcPr>
          <w:p w14:paraId="1BA8F63B" w14:textId="77777777" w:rsidR="00AF514E" w:rsidRPr="00B63DA3" w:rsidRDefault="00AF514E" w:rsidP="00B56A14">
            <w:pPr>
              <w:tabs>
                <w:tab w:val="decimal" w:pos="1065"/>
              </w:tabs>
              <w:rPr>
                <w:rFonts w:asciiTheme="majorBidi" w:hAnsiTheme="majorBidi" w:cstheme="majorBidi"/>
                <w:sz w:val="26"/>
                <w:szCs w:val="26"/>
              </w:rPr>
            </w:pPr>
            <w:r w:rsidRPr="00B63DA3">
              <w:rPr>
                <w:rFonts w:asciiTheme="majorBidi" w:hAnsiTheme="majorBidi" w:cstheme="majorBidi"/>
                <w:sz w:val="26"/>
                <w:szCs w:val="26"/>
                <w:cs/>
              </w:rPr>
              <w:t xml:space="preserve">   </w:t>
            </w:r>
            <w:r w:rsidRPr="00B63DA3">
              <w:rPr>
                <w:rFonts w:asciiTheme="majorBidi" w:hAnsiTheme="majorBidi" w:cstheme="majorBidi"/>
                <w:sz w:val="26"/>
                <w:szCs w:val="26"/>
              </w:rPr>
              <w:t xml:space="preserve">     -</w:t>
            </w:r>
          </w:p>
        </w:tc>
      </w:tr>
      <w:tr w:rsidR="00B56A14" w:rsidRPr="00B63DA3" w14:paraId="61E496EF" w14:textId="77777777" w:rsidTr="00217ABF">
        <w:trPr>
          <w:trHeight w:val="285"/>
        </w:trPr>
        <w:tc>
          <w:tcPr>
            <w:tcW w:w="3870" w:type="dxa"/>
          </w:tcPr>
          <w:p w14:paraId="454CB44C" w14:textId="7EFB9A8D" w:rsidR="00B56A14" w:rsidRPr="00B63DA3" w:rsidRDefault="00B56A14" w:rsidP="00B56A14">
            <w:pPr>
              <w:tabs>
                <w:tab w:val="left" w:pos="222"/>
                <w:tab w:val="left" w:pos="312"/>
              </w:tabs>
              <w:jc w:val="both"/>
              <w:rPr>
                <w:rFonts w:asciiTheme="majorBidi" w:hAnsiTheme="majorBidi" w:cstheme="majorBidi"/>
                <w:sz w:val="26"/>
                <w:szCs w:val="26"/>
                <w:cs/>
              </w:rPr>
            </w:pPr>
            <w:r w:rsidRPr="00B63DA3">
              <w:rPr>
                <w:rFonts w:asciiTheme="majorBidi" w:hAnsiTheme="majorBidi" w:cstheme="majorBidi"/>
                <w:sz w:val="26"/>
                <w:szCs w:val="26"/>
                <w:cs/>
              </w:rPr>
              <w:t>เกินกำหนดชำระ</w:t>
            </w:r>
            <w:r w:rsidRPr="00B63DA3">
              <w:rPr>
                <w:rFonts w:asciiTheme="majorBidi" w:hAnsiTheme="majorBidi" w:cstheme="majorBidi" w:hint="cs"/>
                <w:sz w:val="26"/>
                <w:szCs w:val="26"/>
                <w:cs/>
              </w:rPr>
              <w:t>:</w:t>
            </w:r>
          </w:p>
        </w:tc>
        <w:tc>
          <w:tcPr>
            <w:tcW w:w="1170" w:type="dxa"/>
            <w:shd w:val="clear" w:color="auto" w:fill="auto"/>
            <w:vAlign w:val="bottom"/>
          </w:tcPr>
          <w:p w14:paraId="2AAD9862" w14:textId="77777777" w:rsidR="00B56A14" w:rsidRPr="00B63DA3" w:rsidRDefault="00B56A14" w:rsidP="00AC1815">
            <w:pPr>
              <w:tabs>
                <w:tab w:val="decimal" w:pos="877"/>
              </w:tabs>
              <w:rPr>
                <w:rFonts w:asciiTheme="majorBidi" w:hAnsiTheme="majorBidi" w:cstheme="majorBidi"/>
                <w:sz w:val="26"/>
                <w:szCs w:val="26"/>
                <w:cs/>
              </w:rPr>
            </w:pPr>
          </w:p>
        </w:tc>
        <w:tc>
          <w:tcPr>
            <w:tcW w:w="1350" w:type="dxa"/>
            <w:shd w:val="clear" w:color="auto" w:fill="auto"/>
          </w:tcPr>
          <w:p w14:paraId="60BBBA19" w14:textId="77777777" w:rsidR="00B56A14" w:rsidRPr="00B63DA3" w:rsidRDefault="00B56A14" w:rsidP="00B56A14">
            <w:pPr>
              <w:tabs>
                <w:tab w:val="decimal" w:pos="1065"/>
              </w:tabs>
              <w:rPr>
                <w:rFonts w:asciiTheme="majorBidi" w:hAnsiTheme="majorBidi" w:cstheme="majorBidi"/>
                <w:sz w:val="26"/>
                <w:szCs w:val="26"/>
                <w:cs/>
              </w:rPr>
            </w:pPr>
          </w:p>
        </w:tc>
        <w:tc>
          <w:tcPr>
            <w:tcW w:w="1350" w:type="dxa"/>
            <w:shd w:val="clear" w:color="auto" w:fill="auto"/>
            <w:vAlign w:val="bottom"/>
          </w:tcPr>
          <w:p w14:paraId="1CDF2A66" w14:textId="77777777" w:rsidR="00B56A14" w:rsidRPr="00B63DA3" w:rsidRDefault="00B56A14" w:rsidP="00B56A14">
            <w:pPr>
              <w:tabs>
                <w:tab w:val="decimal" w:pos="1065"/>
              </w:tabs>
              <w:rPr>
                <w:rFonts w:asciiTheme="majorBidi" w:hAnsiTheme="majorBidi" w:cstheme="majorBidi"/>
                <w:sz w:val="26"/>
                <w:szCs w:val="26"/>
                <w:cs/>
              </w:rPr>
            </w:pPr>
          </w:p>
        </w:tc>
        <w:tc>
          <w:tcPr>
            <w:tcW w:w="1350" w:type="dxa"/>
            <w:shd w:val="clear" w:color="auto" w:fill="auto"/>
          </w:tcPr>
          <w:p w14:paraId="386A5250" w14:textId="77777777" w:rsidR="00B56A14" w:rsidRPr="00B63DA3" w:rsidRDefault="00B56A14" w:rsidP="00B56A14">
            <w:pPr>
              <w:tabs>
                <w:tab w:val="decimal" w:pos="1065"/>
              </w:tabs>
              <w:rPr>
                <w:rFonts w:asciiTheme="majorBidi" w:hAnsiTheme="majorBidi" w:cstheme="majorBidi"/>
                <w:sz w:val="26"/>
                <w:szCs w:val="26"/>
                <w:cs/>
              </w:rPr>
            </w:pPr>
          </w:p>
        </w:tc>
      </w:tr>
      <w:tr w:rsidR="00B56A14" w:rsidRPr="00B63DA3" w14:paraId="25D6D865" w14:textId="77777777" w:rsidTr="00217ABF">
        <w:trPr>
          <w:trHeight w:val="285"/>
        </w:trPr>
        <w:tc>
          <w:tcPr>
            <w:tcW w:w="3870" w:type="dxa"/>
          </w:tcPr>
          <w:p w14:paraId="1F1C2126" w14:textId="0B58A6B9" w:rsidR="00B56A14" w:rsidRPr="00B63DA3" w:rsidRDefault="00B56A14" w:rsidP="00B56A14">
            <w:pPr>
              <w:tabs>
                <w:tab w:val="left" w:pos="222"/>
                <w:tab w:val="left" w:pos="312"/>
              </w:tabs>
              <w:jc w:val="both"/>
              <w:rPr>
                <w:rFonts w:asciiTheme="majorBidi" w:hAnsiTheme="majorBidi" w:cstheme="majorBidi"/>
                <w:sz w:val="26"/>
                <w:szCs w:val="26"/>
                <w:cs/>
              </w:rPr>
            </w:pPr>
            <w:r w:rsidRPr="00B63DA3">
              <w:rPr>
                <w:rFonts w:asciiTheme="majorBidi" w:hAnsiTheme="majorBidi" w:cstheme="majorBidi" w:hint="cs"/>
                <w:sz w:val="26"/>
                <w:szCs w:val="26"/>
                <w:cs/>
              </w:rPr>
              <w:t xml:space="preserve">     </w:t>
            </w:r>
            <w:r w:rsidRPr="00B63DA3">
              <w:rPr>
                <w:rFonts w:asciiTheme="majorBidi" w:hAnsiTheme="majorBidi" w:cstheme="majorBidi"/>
                <w:sz w:val="26"/>
                <w:szCs w:val="26"/>
                <w:cs/>
              </w:rPr>
              <w:t xml:space="preserve">ไม่เกิน </w:t>
            </w:r>
            <w:r w:rsidRPr="00B63DA3">
              <w:rPr>
                <w:rFonts w:asciiTheme="majorBidi" w:hAnsiTheme="majorBidi" w:cstheme="majorBidi"/>
                <w:sz w:val="26"/>
                <w:szCs w:val="26"/>
                <w:lang w:val="en-US"/>
              </w:rPr>
              <w:t>3</w:t>
            </w:r>
            <w:r w:rsidRPr="00B63DA3">
              <w:rPr>
                <w:rFonts w:asciiTheme="majorBidi" w:hAnsiTheme="majorBidi" w:cstheme="majorBidi"/>
                <w:sz w:val="26"/>
                <w:szCs w:val="26"/>
                <w:cs/>
              </w:rPr>
              <w:t xml:space="preserve"> เดือน</w:t>
            </w:r>
          </w:p>
        </w:tc>
        <w:tc>
          <w:tcPr>
            <w:tcW w:w="1170" w:type="dxa"/>
            <w:shd w:val="clear" w:color="auto" w:fill="auto"/>
            <w:vAlign w:val="bottom"/>
          </w:tcPr>
          <w:p w14:paraId="15307E02" w14:textId="3134F656" w:rsidR="00B56A14" w:rsidRPr="00B63DA3" w:rsidRDefault="00610DB4" w:rsidP="00AC1815">
            <w:pPr>
              <w:pBdr>
                <w:bottom w:val="single" w:sz="4" w:space="1" w:color="auto"/>
              </w:pBdr>
              <w:tabs>
                <w:tab w:val="decimal" w:pos="877"/>
              </w:tabs>
              <w:rPr>
                <w:rFonts w:asciiTheme="majorBidi" w:hAnsiTheme="majorBidi" w:cstheme="majorBidi"/>
                <w:sz w:val="26"/>
                <w:szCs w:val="26"/>
                <w:cs/>
              </w:rPr>
            </w:pPr>
            <w:r w:rsidRPr="00B63DA3">
              <w:rPr>
                <w:rFonts w:asciiTheme="majorBidi" w:hAnsiTheme="majorBidi" w:cstheme="majorBidi" w:hint="cs"/>
                <w:sz w:val="26"/>
                <w:szCs w:val="26"/>
                <w:cs/>
              </w:rPr>
              <w:t>1,885</w:t>
            </w:r>
          </w:p>
        </w:tc>
        <w:tc>
          <w:tcPr>
            <w:tcW w:w="1350" w:type="dxa"/>
            <w:shd w:val="clear" w:color="auto" w:fill="auto"/>
          </w:tcPr>
          <w:p w14:paraId="005EC5FB" w14:textId="6785D625" w:rsidR="00B56A14" w:rsidRPr="00B63DA3" w:rsidRDefault="00610DB4" w:rsidP="00B56A14">
            <w:pPr>
              <w:pBdr>
                <w:bottom w:val="single" w:sz="4" w:space="1" w:color="auto"/>
              </w:pBdr>
              <w:tabs>
                <w:tab w:val="decimal" w:pos="1065"/>
              </w:tabs>
              <w:rPr>
                <w:rFonts w:asciiTheme="majorBidi" w:hAnsiTheme="majorBidi" w:cstheme="majorBidi"/>
                <w:sz w:val="26"/>
                <w:szCs w:val="26"/>
                <w:cs/>
              </w:rPr>
            </w:pPr>
            <w:r w:rsidRPr="00B63DA3">
              <w:rPr>
                <w:rFonts w:asciiTheme="majorBidi" w:hAnsiTheme="majorBidi" w:cstheme="majorBidi" w:hint="cs"/>
                <w:sz w:val="26"/>
                <w:szCs w:val="26"/>
                <w:cs/>
              </w:rPr>
              <w:t>-</w:t>
            </w:r>
          </w:p>
        </w:tc>
        <w:tc>
          <w:tcPr>
            <w:tcW w:w="1350" w:type="dxa"/>
            <w:shd w:val="clear" w:color="auto" w:fill="auto"/>
            <w:vAlign w:val="bottom"/>
          </w:tcPr>
          <w:p w14:paraId="4EDDEAF3" w14:textId="6C3C7C9F" w:rsidR="00B56A14" w:rsidRPr="00B63DA3" w:rsidRDefault="00610DB4" w:rsidP="00B56A14">
            <w:pPr>
              <w:pBdr>
                <w:bottom w:val="single" w:sz="4" w:space="1" w:color="auto"/>
              </w:pBdr>
              <w:tabs>
                <w:tab w:val="decimal" w:pos="1065"/>
              </w:tabs>
              <w:rPr>
                <w:rFonts w:asciiTheme="majorBidi" w:hAnsiTheme="majorBidi" w:cstheme="majorBidi"/>
                <w:sz w:val="26"/>
                <w:szCs w:val="26"/>
                <w:cs/>
              </w:rPr>
            </w:pPr>
            <w:r w:rsidRPr="00B63DA3">
              <w:rPr>
                <w:rFonts w:asciiTheme="majorBidi" w:hAnsiTheme="majorBidi" w:cstheme="majorBidi" w:hint="cs"/>
                <w:sz w:val="26"/>
                <w:szCs w:val="26"/>
                <w:cs/>
              </w:rPr>
              <w:t>1,885</w:t>
            </w:r>
          </w:p>
        </w:tc>
        <w:tc>
          <w:tcPr>
            <w:tcW w:w="1350" w:type="dxa"/>
            <w:shd w:val="clear" w:color="auto" w:fill="auto"/>
          </w:tcPr>
          <w:p w14:paraId="328B5208" w14:textId="14754959" w:rsidR="00B56A14" w:rsidRPr="00B63DA3" w:rsidRDefault="00610DB4" w:rsidP="00B56A14">
            <w:pPr>
              <w:pBdr>
                <w:bottom w:val="single" w:sz="4" w:space="1" w:color="auto"/>
              </w:pBdr>
              <w:tabs>
                <w:tab w:val="decimal" w:pos="1065"/>
              </w:tabs>
              <w:rPr>
                <w:rFonts w:asciiTheme="majorBidi" w:hAnsiTheme="majorBidi" w:cstheme="majorBidi"/>
                <w:sz w:val="26"/>
                <w:szCs w:val="26"/>
                <w:cs/>
              </w:rPr>
            </w:pPr>
            <w:r w:rsidRPr="00B63DA3">
              <w:rPr>
                <w:rFonts w:asciiTheme="majorBidi" w:hAnsiTheme="majorBidi" w:cstheme="majorBidi" w:hint="cs"/>
                <w:sz w:val="26"/>
                <w:szCs w:val="26"/>
                <w:cs/>
              </w:rPr>
              <w:t>-</w:t>
            </w:r>
          </w:p>
        </w:tc>
      </w:tr>
      <w:tr w:rsidR="00B56A14" w:rsidRPr="00B63DA3" w14:paraId="081D033B" w14:textId="77777777" w:rsidTr="00217ABF">
        <w:trPr>
          <w:trHeight w:val="285"/>
        </w:trPr>
        <w:tc>
          <w:tcPr>
            <w:tcW w:w="3870" w:type="dxa"/>
          </w:tcPr>
          <w:p w14:paraId="24ABF9F9" w14:textId="77777777" w:rsidR="00B56A14" w:rsidRPr="00B63DA3" w:rsidRDefault="00B56A14" w:rsidP="00B56A14">
            <w:pPr>
              <w:tabs>
                <w:tab w:val="left" w:pos="222"/>
                <w:tab w:val="left" w:pos="312"/>
              </w:tabs>
              <w:jc w:val="both"/>
              <w:rPr>
                <w:rFonts w:asciiTheme="majorBidi" w:hAnsiTheme="majorBidi" w:cstheme="majorBidi"/>
                <w:sz w:val="26"/>
                <w:szCs w:val="26"/>
                <w:cs/>
              </w:rPr>
            </w:pPr>
            <w:r w:rsidRPr="00B63DA3">
              <w:rPr>
                <w:rFonts w:asciiTheme="majorBidi" w:hAnsiTheme="majorBidi" w:cstheme="majorBidi"/>
                <w:sz w:val="26"/>
                <w:szCs w:val="26"/>
                <w:cs/>
              </w:rPr>
              <w:t>รวม</w:t>
            </w:r>
            <w:r w:rsidRPr="00B63DA3">
              <w:rPr>
                <w:rFonts w:asciiTheme="majorBidi" w:hAnsiTheme="majorBidi" w:cs="Angsana New"/>
                <w:sz w:val="26"/>
                <w:szCs w:val="26"/>
                <w:cs/>
              </w:rPr>
              <w:t xml:space="preserve">ลูกหนี้การค้า - </w:t>
            </w:r>
            <w:r w:rsidRPr="00B63DA3">
              <w:rPr>
                <w:rFonts w:asciiTheme="majorBidi" w:hAnsiTheme="majorBidi" w:cs="Angsana New" w:hint="cs"/>
                <w:sz w:val="26"/>
                <w:szCs w:val="26"/>
                <w:cs/>
              </w:rPr>
              <w:t>กิจการ</w:t>
            </w:r>
            <w:r w:rsidRPr="00B63DA3">
              <w:rPr>
                <w:rFonts w:asciiTheme="majorBidi" w:hAnsiTheme="majorBidi" w:cs="Angsana New"/>
                <w:sz w:val="26"/>
                <w:szCs w:val="26"/>
                <w:cs/>
              </w:rPr>
              <w:t>ที่เกี่ยวข้องกัน</w:t>
            </w:r>
          </w:p>
        </w:tc>
        <w:tc>
          <w:tcPr>
            <w:tcW w:w="1170" w:type="dxa"/>
            <w:shd w:val="clear" w:color="auto" w:fill="auto"/>
            <w:vAlign w:val="bottom"/>
          </w:tcPr>
          <w:p w14:paraId="74A18811" w14:textId="1A6E886D" w:rsidR="00B56A14" w:rsidRPr="00B63DA3" w:rsidRDefault="00B56A14" w:rsidP="00AC1815">
            <w:pPr>
              <w:pBdr>
                <w:bottom w:val="single" w:sz="4" w:space="1" w:color="auto"/>
              </w:pBdr>
              <w:tabs>
                <w:tab w:val="decimal" w:pos="877"/>
              </w:tabs>
              <w:rPr>
                <w:rFonts w:asciiTheme="majorBidi" w:hAnsiTheme="majorBidi" w:cstheme="majorBidi"/>
                <w:sz w:val="26"/>
                <w:szCs w:val="26"/>
                <w:cs/>
                <w:lang w:val="en-US"/>
              </w:rPr>
            </w:pPr>
            <w:r w:rsidRPr="00B63DA3">
              <w:rPr>
                <w:rFonts w:asciiTheme="majorBidi" w:hAnsiTheme="majorBidi" w:cstheme="majorBidi" w:hint="cs"/>
                <w:sz w:val="26"/>
                <w:szCs w:val="26"/>
                <w:cs/>
              </w:rPr>
              <w:t>5,</w:t>
            </w:r>
            <w:r w:rsidR="00B71B27" w:rsidRPr="00B63DA3">
              <w:rPr>
                <w:rFonts w:asciiTheme="majorBidi" w:hAnsiTheme="majorBidi" w:cstheme="majorBidi" w:hint="cs"/>
                <w:sz w:val="26"/>
                <w:szCs w:val="26"/>
                <w:cs/>
              </w:rPr>
              <w:t>331</w:t>
            </w:r>
          </w:p>
        </w:tc>
        <w:tc>
          <w:tcPr>
            <w:tcW w:w="1350" w:type="dxa"/>
            <w:shd w:val="clear" w:color="auto" w:fill="auto"/>
          </w:tcPr>
          <w:p w14:paraId="73EDE05F" w14:textId="77777777" w:rsidR="00B56A14" w:rsidRPr="00B63DA3" w:rsidRDefault="00B56A14" w:rsidP="00B56A14">
            <w:pPr>
              <w:pBdr>
                <w:bottom w:val="single" w:sz="4" w:space="1" w:color="auto"/>
              </w:pBdr>
              <w:tabs>
                <w:tab w:val="decimal" w:pos="1065"/>
              </w:tabs>
              <w:rPr>
                <w:rFonts w:asciiTheme="majorBidi" w:hAnsiTheme="majorBidi" w:cstheme="majorBidi"/>
                <w:sz w:val="26"/>
                <w:szCs w:val="26"/>
              </w:rPr>
            </w:pPr>
            <w:r w:rsidRPr="00B63DA3">
              <w:rPr>
                <w:rFonts w:asciiTheme="majorBidi" w:hAnsiTheme="majorBidi" w:cstheme="majorBidi"/>
                <w:sz w:val="26"/>
                <w:szCs w:val="26"/>
              </w:rPr>
              <w:t>-</w:t>
            </w:r>
          </w:p>
        </w:tc>
        <w:tc>
          <w:tcPr>
            <w:tcW w:w="1350" w:type="dxa"/>
            <w:shd w:val="clear" w:color="auto" w:fill="auto"/>
            <w:vAlign w:val="bottom"/>
          </w:tcPr>
          <w:p w14:paraId="07C58172" w14:textId="5D84EEE7" w:rsidR="00B56A14" w:rsidRPr="00B63DA3" w:rsidRDefault="00B56A14" w:rsidP="00B56A14">
            <w:pPr>
              <w:pBdr>
                <w:bottom w:val="single" w:sz="4" w:space="1" w:color="auto"/>
              </w:pBdr>
              <w:tabs>
                <w:tab w:val="decimal" w:pos="1065"/>
              </w:tabs>
              <w:rPr>
                <w:rFonts w:asciiTheme="majorBidi" w:hAnsiTheme="majorBidi" w:cstheme="majorBidi"/>
                <w:sz w:val="26"/>
                <w:szCs w:val="26"/>
                <w:lang w:val="en-US"/>
              </w:rPr>
            </w:pPr>
            <w:r w:rsidRPr="00B63DA3">
              <w:rPr>
                <w:rFonts w:asciiTheme="majorBidi" w:hAnsiTheme="majorBidi" w:cstheme="majorBidi" w:hint="cs"/>
                <w:sz w:val="26"/>
                <w:szCs w:val="26"/>
                <w:cs/>
              </w:rPr>
              <w:t>5,</w:t>
            </w:r>
            <w:r w:rsidR="00B71B27" w:rsidRPr="00B63DA3">
              <w:rPr>
                <w:rFonts w:asciiTheme="majorBidi" w:hAnsiTheme="majorBidi" w:cstheme="majorBidi" w:hint="cs"/>
                <w:sz w:val="26"/>
                <w:szCs w:val="26"/>
                <w:cs/>
              </w:rPr>
              <w:t>331</w:t>
            </w:r>
          </w:p>
        </w:tc>
        <w:tc>
          <w:tcPr>
            <w:tcW w:w="1350" w:type="dxa"/>
            <w:shd w:val="clear" w:color="auto" w:fill="auto"/>
          </w:tcPr>
          <w:p w14:paraId="3F03994D" w14:textId="77777777" w:rsidR="00B56A14" w:rsidRPr="00B63DA3" w:rsidRDefault="00B56A14" w:rsidP="00B56A14">
            <w:pPr>
              <w:pBdr>
                <w:bottom w:val="single" w:sz="4" w:space="1" w:color="auto"/>
              </w:pBdr>
              <w:tabs>
                <w:tab w:val="decimal" w:pos="1065"/>
              </w:tabs>
              <w:rPr>
                <w:rFonts w:asciiTheme="majorBidi" w:hAnsiTheme="majorBidi" w:cstheme="majorBidi"/>
                <w:sz w:val="26"/>
                <w:szCs w:val="26"/>
              </w:rPr>
            </w:pPr>
            <w:r w:rsidRPr="00B63DA3">
              <w:rPr>
                <w:rFonts w:asciiTheme="majorBidi" w:hAnsiTheme="majorBidi" w:cstheme="majorBidi"/>
                <w:sz w:val="26"/>
                <w:szCs w:val="26"/>
              </w:rPr>
              <w:t>-</w:t>
            </w:r>
          </w:p>
        </w:tc>
      </w:tr>
      <w:tr w:rsidR="00B56A14" w:rsidRPr="00B63DA3" w14:paraId="3F0023D9" w14:textId="77777777" w:rsidTr="00217ABF">
        <w:tc>
          <w:tcPr>
            <w:tcW w:w="3870" w:type="dxa"/>
          </w:tcPr>
          <w:p w14:paraId="5C11A342" w14:textId="77777777" w:rsidR="00B56A14" w:rsidRPr="00B63DA3" w:rsidRDefault="00B56A14" w:rsidP="00B56A14">
            <w:pPr>
              <w:rPr>
                <w:rFonts w:asciiTheme="majorBidi" w:hAnsiTheme="majorBidi" w:cstheme="majorBidi"/>
                <w:sz w:val="26"/>
                <w:szCs w:val="26"/>
                <w:lang w:val="en-US"/>
              </w:rPr>
            </w:pPr>
            <w:r w:rsidRPr="00B63DA3">
              <w:rPr>
                <w:rFonts w:asciiTheme="majorBidi" w:hAnsiTheme="majorBidi" w:cs="Angsana New"/>
                <w:sz w:val="26"/>
                <w:szCs w:val="26"/>
                <w:u w:val="single"/>
                <w:cs/>
                <w:lang w:val="en-GB"/>
              </w:rPr>
              <w:t xml:space="preserve">ลูกหนี้การค้า </w:t>
            </w:r>
            <w:r w:rsidRPr="00B63DA3">
              <w:rPr>
                <w:rFonts w:asciiTheme="majorBidi" w:hAnsiTheme="majorBidi" w:cs="Angsana New"/>
                <w:sz w:val="26"/>
                <w:szCs w:val="26"/>
                <w:u w:val="single"/>
                <w:lang w:val="en-US"/>
              </w:rPr>
              <w:t xml:space="preserve">- </w:t>
            </w:r>
            <w:r w:rsidRPr="00B63DA3">
              <w:rPr>
                <w:rFonts w:asciiTheme="majorBidi" w:hAnsiTheme="majorBidi" w:cstheme="majorBidi" w:hint="cs"/>
                <w:sz w:val="26"/>
                <w:szCs w:val="26"/>
                <w:u w:val="single"/>
                <w:cs/>
              </w:rPr>
              <w:t>กิจการ</w:t>
            </w:r>
            <w:r w:rsidRPr="00B63DA3">
              <w:rPr>
                <w:rFonts w:asciiTheme="majorBidi" w:hAnsiTheme="majorBidi" w:cstheme="majorBidi"/>
                <w:sz w:val="26"/>
                <w:szCs w:val="26"/>
                <w:u w:val="single"/>
                <w:cs/>
              </w:rPr>
              <w:t>ที่</w:t>
            </w:r>
            <w:r w:rsidRPr="00B63DA3">
              <w:rPr>
                <w:rFonts w:asciiTheme="majorBidi" w:hAnsiTheme="majorBidi" w:cstheme="majorBidi" w:hint="cs"/>
                <w:sz w:val="26"/>
                <w:szCs w:val="26"/>
                <w:u w:val="single"/>
                <w:cs/>
              </w:rPr>
              <w:t>ไม่</w:t>
            </w:r>
            <w:r w:rsidRPr="00B63DA3">
              <w:rPr>
                <w:rFonts w:asciiTheme="majorBidi" w:hAnsiTheme="majorBidi" w:cstheme="majorBidi"/>
                <w:sz w:val="26"/>
                <w:szCs w:val="26"/>
                <w:u w:val="single"/>
                <w:cs/>
              </w:rPr>
              <w:t>เกี่ยวข้องกัน</w:t>
            </w:r>
          </w:p>
        </w:tc>
        <w:tc>
          <w:tcPr>
            <w:tcW w:w="5220" w:type="dxa"/>
            <w:gridSpan w:val="4"/>
          </w:tcPr>
          <w:p w14:paraId="2BB0F6FD" w14:textId="77777777" w:rsidR="00B56A14" w:rsidRPr="00B63DA3" w:rsidRDefault="00B56A14" w:rsidP="00AC1815">
            <w:pPr>
              <w:tabs>
                <w:tab w:val="decimal" w:pos="877"/>
              </w:tabs>
              <w:jc w:val="right"/>
              <w:rPr>
                <w:rFonts w:asciiTheme="majorBidi" w:hAnsiTheme="majorBidi" w:cstheme="majorBidi"/>
                <w:sz w:val="26"/>
                <w:szCs w:val="26"/>
                <w:lang w:val="en-GB"/>
              </w:rPr>
            </w:pPr>
          </w:p>
        </w:tc>
      </w:tr>
      <w:tr w:rsidR="00B56A14" w:rsidRPr="00B63DA3" w14:paraId="6D475878" w14:textId="77777777" w:rsidTr="00217ABF">
        <w:tc>
          <w:tcPr>
            <w:tcW w:w="3870" w:type="dxa"/>
          </w:tcPr>
          <w:p w14:paraId="036C10CE" w14:textId="77777777" w:rsidR="00B56A14" w:rsidRPr="00B63DA3" w:rsidRDefault="00B56A14" w:rsidP="00B56A14">
            <w:pPr>
              <w:ind w:right="-250"/>
              <w:rPr>
                <w:rFonts w:asciiTheme="majorBidi" w:hAnsiTheme="majorBidi" w:cstheme="majorBidi"/>
                <w:sz w:val="26"/>
                <w:szCs w:val="26"/>
                <w:u w:val="single"/>
                <w:cs/>
                <w:lang w:val="en-GB"/>
              </w:rPr>
            </w:pPr>
            <w:r w:rsidRPr="00B63DA3">
              <w:rPr>
                <w:rFonts w:asciiTheme="majorBidi" w:hAnsiTheme="majorBidi" w:cstheme="majorBidi"/>
                <w:sz w:val="26"/>
                <w:szCs w:val="26"/>
                <w:cs/>
              </w:rPr>
              <w:t>อายุหนี้คงค้างนับจากวันที่ถึงกำหนดชำระ</w:t>
            </w:r>
          </w:p>
        </w:tc>
        <w:tc>
          <w:tcPr>
            <w:tcW w:w="1170" w:type="dxa"/>
            <w:vAlign w:val="bottom"/>
          </w:tcPr>
          <w:p w14:paraId="63CD618F" w14:textId="77777777" w:rsidR="00B56A14" w:rsidRPr="00B63DA3" w:rsidRDefault="00B56A14" w:rsidP="00AC1815">
            <w:pPr>
              <w:tabs>
                <w:tab w:val="decimal" w:pos="877"/>
              </w:tabs>
              <w:jc w:val="right"/>
              <w:rPr>
                <w:rFonts w:asciiTheme="majorBidi" w:hAnsiTheme="majorBidi" w:cstheme="majorBidi"/>
                <w:sz w:val="26"/>
                <w:szCs w:val="26"/>
                <w:lang w:val="en-GB"/>
              </w:rPr>
            </w:pPr>
          </w:p>
        </w:tc>
        <w:tc>
          <w:tcPr>
            <w:tcW w:w="1350" w:type="dxa"/>
          </w:tcPr>
          <w:p w14:paraId="5924AA07" w14:textId="77777777" w:rsidR="00B56A14" w:rsidRPr="00B63DA3" w:rsidRDefault="00B56A14" w:rsidP="00B56A14">
            <w:pPr>
              <w:jc w:val="right"/>
              <w:rPr>
                <w:rFonts w:asciiTheme="majorBidi" w:hAnsiTheme="majorBidi" w:cstheme="majorBidi"/>
                <w:sz w:val="26"/>
                <w:szCs w:val="26"/>
                <w:cs/>
                <w:lang w:val="en-GB"/>
              </w:rPr>
            </w:pPr>
          </w:p>
        </w:tc>
        <w:tc>
          <w:tcPr>
            <w:tcW w:w="1350" w:type="dxa"/>
            <w:vAlign w:val="bottom"/>
          </w:tcPr>
          <w:p w14:paraId="6E9BAAC7" w14:textId="77777777" w:rsidR="00B56A14" w:rsidRPr="00B63DA3" w:rsidRDefault="00B56A14" w:rsidP="00B56A14">
            <w:pPr>
              <w:jc w:val="right"/>
              <w:rPr>
                <w:rFonts w:asciiTheme="majorBidi" w:hAnsiTheme="majorBidi" w:cstheme="majorBidi"/>
                <w:sz w:val="26"/>
                <w:szCs w:val="26"/>
                <w:lang w:val="en-GB"/>
              </w:rPr>
            </w:pPr>
          </w:p>
        </w:tc>
        <w:tc>
          <w:tcPr>
            <w:tcW w:w="1350" w:type="dxa"/>
          </w:tcPr>
          <w:p w14:paraId="64F38522" w14:textId="77777777" w:rsidR="00B56A14" w:rsidRPr="00B63DA3" w:rsidRDefault="00B56A14" w:rsidP="00B56A14">
            <w:pPr>
              <w:jc w:val="right"/>
              <w:rPr>
                <w:rFonts w:asciiTheme="majorBidi" w:hAnsiTheme="majorBidi" w:cstheme="majorBidi"/>
                <w:sz w:val="26"/>
                <w:szCs w:val="26"/>
                <w:lang w:val="en-GB"/>
              </w:rPr>
            </w:pPr>
          </w:p>
        </w:tc>
      </w:tr>
      <w:tr w:rsidR="00B56A14" w:rsidRPr="00B63DA3" w14:paraId="4B1F2281" w14:textId="77777777" w:rsidTr="00217ABF">
        <w:trPr>
          <w:trHeight w:val="285"/>
        </w:trPr>
        <w:tc>
          <w:tcPr>
            <w:tcW w:w="3870" w:type="dxa"/>
          </w:tcPr>
          <w:p w14:paraId="6519DBBE" w14:textId="77777777" w:rsidR="00B56A14" w:rsidRPr="00B63DA3" w:rsidRDefault="00B56A14" w:rsidP="00B56A14">
            <w:pPr>
              <w:tabs>
                <w:tab w:val="left" w:pos="222"/>
                <w:tab w:val="left" w:pos="312"/>
              </w:tabs>
              <w:jc w:val="both"/>
              <w:rPr>
                <w:rFonts w:asciiTheme="majorBidi" w:hAnsiTheme="majorBidi" w:cstheme="majorBidi"/>
                <w:sz w:val="26"/>
                <w:szCs w:val="26"/>
                <w:cs/>
                <w:lang w:val="en-US"/>
              </w:rPr>
            </w:pPr>
            <w:r w:rsidRPr="00B63DA3">
              <w:rPr>
                <w:rFonts w:asciiTheme="majorBidi" w:hAnsiTheme="majorBidi" w:cstheme="majorBidi"/>
                <w:sz w:val="26"/>
                <w:szCs w:val="26"/>
                <w:cs/>
              </w:rPr>
              <w:t>ยังไม่ถึงกำหนดชำระ</w:t>
            </w:r>
          </w:p>
        </w:tc>
        <w:tc>
          <w:tcPr>
            <w:tcW w:w="1170" w:type="dxa"/>
            <w:shd w:val="clear" w:color="auto" w:fill="auto"/>
            <w:vAlign w:val="bottom"/>
          </w:tcPr>
          <w:p w14:paraId="2C0FF472" w14:textId="1307F6D7" w:rsidR="00B56A14" w:rsidRPr="00B63DA3" w:rsidRDefault="0025198E" w:rsidP="00AC1815">
            <w:pPr>
              <w:tabs>
                <w:tab w:val="decimal" w:pos="877"/>
              </w:tabs>
              <w:rPr>
                <w:rFonts w:asciiTheme="majorBidi" w:hAnsiTheme="majorBidi" w:cstheme="majorBidi"/>
                <w:sz w:val="26"/>
                <w:szCs w:val="26"/>
                <w:lang w:val="en-US"/>
              </w:rPr>
            </w:pPr>
            <w:r w:rsidRPr="00B63DA3">
              <w:rPr>
                <w:rFonts w:asciiTheme="majorBidi" w:hAnsiTheme="majorBidi" w:cstheme="majorBidi"/>
                <w:sz w:val="26"/>
                <w:szCs w:val="26"/>
                <w:lang w:val="en-US"/>
              </w:rPr>
              <w:t>8</w:t>
            </w:r>
            <w:r w:rsidR="003E5D6D" w:rsidRPr="00B63DA3">
              <w:rPr>
                <w:rFonts w:asciiTheme="majorBidi" w:hAnsiTheme="majorBidi" w:cstheme="majorBidi"/>
                <w:sz w:val="26"/>
                <w:szCs w:val="26"/>
                <w:lang w:val="en-US"/>
              </w:rPr>
              <w:t>8,815</w:t>
            </w:r>
          </w:p>
        </w:tc>
        <w:tc>
          <w:tcPr>
            <w:tcW w:w="1350" w:type="dxa"/>
            <w:shd w:val="clear" w:color="auto" w:fill="auto"/>
          </w:tcPr>
          <w:p w14:paraId="7B218CE2" w14:textId="67A2051C" w:rsidR="00B56A14" w:rsidRPr="00B63DA3" w:rsidRDefault="003D5066" w:rsidP="00B56A14">
            <w:pPr>
              <w:tabs>
                <w:tab w:val="decimal" w:pos="1065"/>
              </w:tabs>
              <w:rPr>
                <w:rFonts w:asciiTheme="majorBidi" w:hAnsiTheme="majorBidi" w:cstheme="majorBidi"/>
                <w:sz w:val="26"/>
                <w:szCs w:val="26"/>
              </w:rPr>
            </w:pPr>
            <w:r>
              <w:rPr>
                <w:rFonts w:asciiTheme="majorBidi" w:hAnsiTheme="majorBidi" w:cstheme="majorBidi"/>
                <w:sz w:val="26"/>
                <w:szCs w:val="26"/>
                <w:lang w:val="en-US"/>
              </w:rPr>
              <w:t>100,087</w:t>
            </w:r>
          </w:p>
        </w:tc>
        <w:tc>
          <w:tcPr>
            <w:tcW w:w="1350" w:type="dxa"/>
            <w:shd w:val="clear" w:color="auto" w:fill="auto"/>
            <w:vAlign w:val="bottom"/>
          </w:tcPr>
          <w:p w14:paraId="5126A147" w14:textId="23D161C0" w:rsidR="00B56A14" w:rsidRPr="00B63DA3" w:rsidRDefault="0020496B" w:rsidP="00B56A14">
            <w:pPr>
              <w:tabs>
                <w:tab w:val="decimal" w:pos="1065"/>
              </w:tabs>
              <w:rPr>
                <w:rFonts w:asciiTheme="majorBidi" w:hAnsiTheme="majorBidi" w:cstheme="majorBidi"/>
                <w:sz w:val="26"/>
                <w:szCs w:val="26"/>
                <w:lang w:val="en-US"/>
              </w:rPr>
            </w:pPr>
            <w:r w:rsidRPr="00B63DA3">
              <w:rPr>
                <w:rFonts w:asciiTheme="majorBidi" w:hAnsiTheme="majorBidi" w:cstheme="majorBidi"/>
                <w:sz w:val="26"/>
                <w:szCs w:val="26"/>
                <w:lang w:val="en-US"/>
              </w:rPr>
              <w:t>83,7</w:t>
            </w:r>
            <w:r w:rsidR="00135826" w:rsidRPr="00B63DA3">
              <w:rPr>
                <w:rFonts w:asciiTheme="majorBidi" w:hAnsiTheme="majorBidi" w:cstheme="majorBidi"/>
                <w:sz w:val="26"/>
                <w:szCs w:val="26"/>
                <w:lang w:val="en-US"/>
              </w:rPr>
              <w:t>6</w:t>
            </w:r>
            <w:r w:rsidR="002A4234" w:rsidRPr="00B63DA3">
              <w:rPr>
                <w:rFonts w:asciiTheme="majorBidi" w:hAnsiTheme="majorBidi" w:cstheme="majorBidi"/>
                <w:sz w:val="26"/>
                <w:szCs w:val="26"/>
                <w:lang w:val="en-US"/>
              </w:rPr>
              <w:t>5</w:t>
            </w:r>
          </w:p>
        </w:tc>
        <w:tc>
          <w:tcPr>
            <w:tcW w:w="1350" w:type="dxa"/>
            <w:shd w:val="clear" w:color="auto" w:fill="auto"/>
          </w:tcPr>
          <w:p w14:paraId="5205FF47" w14:textId="7A23666E" w:rsidR="00B56A14" w:rsidRPr="00B63DA3" w:rsidRDefault="003D5066" w:rsidP="00B56A14">
            <w:pPr>
              <w:tabs>
                <w:tab w:val="decimal" w:pos="1065"/>
              </w:tabs>
              <w:rPr>
                <w:rFonts w:asciiTheme="majorBidi" w:hAnsiTheme="majorBidi" w:cstheme="majorBidi"/>
                <w:sz w:val="26"/>
                <w:szCs w:val="26"/>
              </w:rPr>
            </w:pPr>
            <w:r>
              <w:rPr>
                <w:rFonts w:asciiTheme="majorBidi" w:hAnsiTheme="majorBidi" w:cstheme="majorBidi"/>
                <w:sz w:val="26"/>
                <w:szCs w:val="26"/>
                <w:lang w:val="en-US"/>
              </w:rPr>
              <w:t>87,640</w:t>
            </w:r>
          </w:p>
        </w:tc>
      </w:tr>
      <w:tr w:rsidR="00B56A14" w:rsidRPr="00B63DA3" w14:paraId="5D919BED" w14:textId="77777777" w:rsidTr="00217ABF">
        <w:trPr>
          <w:trHeight w:val="285"/>
        </w:trPr>
        <w:tc>
          <w:tcPr>
            <w:tcW w:w="3870" w:type="dxa"/>
          </w:tcPr>
          <w:p w14:paraId="047B954B" w14:textId="77777777" w:rsidR="00B56A14" w:rsidRPr="00B63DA3" w:rsidRDefault="00B56A14" w:rsidP="00B56A14">
            <w:pPr>
              <w:tabs>
                <w:tab w:val="left" w:pos="222"/>
                <w:tab w:val="left" w:pos="312"/>
              </w:tabs>
              <w:jc w:val="both"/>
              <w:rPr>
                <w:rFonts w:asciiTheme="majorBidi" w:hAnsiTheme="majorBidi" w:cstheme="majorBidi"/>
                <w:sz w:val="26"/>
                <w:szCs w:val="26"/>
                <w:cs/>
              </w:rPr>
            </w:pPr>
            <w:r w:rsidRPr="00B63DA3">
              <w:rPr>
                <w:rFonts w:asciiTheme="majorBidi" w:hAnsiTheme="majorBidi" w:cstheme="majorBidi"/>
                <w:sz w:val="26"/>
                <w:szCs w:val="26"/>
                <w:cs/>
              </w:rPr>
              <w:t>เกินกำหนดชำระ</w:t>
            </w:r>
            <w:r w:rsidRPr="00B63DA3">
              <w:rPr>
                <w:rFonts w:asciiTheme="majorBidi" w:hAnsiTheme="majorBidi" w:cstheme="majorBidi" w:hint="cs"/>
                <w:sz w:val="26"/>
                <w:szCs w:val="26"/>
                <w:cs/>
              </w:rPr>
              <w:t>:</w:t>
            </w:r>
          </w:p>
        </w:tc>
        <w:tc>
          <w:tcPr>
            <w:tcW w:w="1170" w:type="dxa"/>
            <w:shd w:val="clear" w:color="auto" w:fill="auto"/>
            <w:vAlign w:val="bottom"/>
          </w:tcPr>
          <w:p w14:paraId="141B1D57" w14:textId="77777777" w:rsidR="00B56A14" w:rsidRPr="00B63DA3" w:rsidRDefault="00B56A14" w:rsidP="00AC1815">
            <w:pPr>
              <w:tabs>
                <w:tab w:val="decimal" w:pos="877"/>
              </w:tabs>
              <w:rPr>
                <w:rFonts w:asciiTheme="majorBidi" w:hAnsiTheme="majorBidi" w:cstheme="majorBidi"/>
                <w:sz w:val="26"/>
                <w:szCs w:val="26"/>
              </w:rPr>
            </w:pPr>
          </w:p>
        </w:tc>
        <w:tc>
          <w:tcPr>
            <w:tcW w:w="1350" w:type="dxa"/>
            <w:shd w:val="clear" w:color="auto" w:fill="auto"/>
          </w:tcPr>
          <w:p w14:paraId="6F4143D5" w14:textId="77777777" w:rsidR="00B56A14" w:rsidRPr="00B63DA3" w:rsidRDefault="00B56A14" w:rsidP="00B56A14">
            <w:pPr>
              <w:tabs>
                <w:tab w:val="decimal" w:pos="1065"/>
              </w:tabs>
              <w:rPr>
                <w:rFonts w:asciiTheme="majorBidi" w:hAnsiTheme="majorBidi" w:cstheme="majorBidi"/>
                <w:sz w:val="26"/>
                <w:szCs w:val="26"/>
              </w:rPr>
            </w:pPr>
          </w:p>
        </w:tc>
        <w:tc>
          <w:tcPr>
            <w:tcW w:w="1350" w:type="dxa"/>
            <w:shd w:val="clear" w:color="auto" w:fill="auto"/>
            <w:vAlign w:val="bottom"/>
          </w:tcPr>
          <w:p w14:paraId="35D4292E" w14:textId="77777777" w:rsidR="00B56A14" w:rsidRPr="00B63DA3" w:rsidRDefault="00B56A14" w:rsidP="00B56A14">
            <w:pPr>
              <w:tabs>
                <w:tab w:val="decimal" w:pos="1065"/>
              </w:tabs>
              <w:rPr>
                <w:rFonts w:asciiTheme="majorBidi" w:hAnsiTheme="majorBidi" w:cstheme="majorBidi"/>
                <w:sz w:val="26"/>
                <w:szCs w:val="26"/>
              </w:rPr>
            </w:pPr>
          </w:p>
        </w:tc>
        <w:tc>
          <w:tcPr>
            <w:tcW w:w="1350" w:type="dxa"/>
            <w:shd w:val="clear" w:color="auto" w:fill="auto"/>
          </w:tcPr>
          <w:p w14:paraId="273CABA5" w14:textId="77777777" w:rsidR="00B56A14" w:rsidRPr="00B63DA3" w:rsidRDefault="00B56A14" w:rsidP="00B56A14">
            <w:pPr>
              <w:tabs>
                <w:tab w:val="decimal" w:pos="1065"/>
              </w:tabs>
              <w:rPr>
                <w:rFonts w:asciiTheme="majorBidi" w:hAnsiTheme="majorBidi" w:cstheme="majorBidi"/>
                <w:sz w:val="26"/>
                <w:szCs w:val="26"/>
              </w:rPr>
            </w:pPr>
          </w:p>
        </w:tc>
      </w:tr>
      <w:tr w:rsidR="00EE6798" w:rsidRPr="00B63DA3" w14:paraId="4E7F0EAB" w14:textId="77777777" w:rsidTr="00217ABF">
        <w:trPr>
          <w:trHeight w:val="285"/>
        </w:trPr>
        <w:tc>
          <w:tcPr>
            <w:tcW w:w="3870" w:type="dxa"/>
          </w:tcPr>
          <w:p w14:paraId="3617BBC6" w14:textId="69A8560E" w:rsidR="00EE6798" w:rsidRPr="00B63DA3" w:rsidRDefault="00EE6798" w:rsidP="00EE6798">
            <w:pPr>
              <w:tabs>
                <w:tab w:val="left" w:pos="222"/>
                <w:tab w:val="left" w:pos="312"/>
              </w:tabs>
              <w:ind w:firstLine="225"/>
              <w:jc w:val="both"/>
              <w:rPr>
                <w:rFonts w:asciiTheme="majorBidi" w:hAnsiTheme="majorBidi" w:cstheme="majorBidi"/>
                <w:sz w:val="26"/>
                <w:szCs w:val="26"/>
                <w:cs/>
              </w:rPr>
            </w:pPr>
            <w:r w:rsidRPr="00B63DA3">
              <w:rPr>
                <w:rFonts w:asciiTheme="majorBidi" w:hAnsiTheme="majorBidi" w:cstheme="majorBidi"/>
                <w:sz w:val="26"/>
                <w:szCs w:val="26"/>
                <w:cs/>
              </w:rPr>
              <w:t xml:space="preserve">ไม่เกิน </w:t>
            </w:r>
            <w:r w:rsidRPr="00B63DA3">
              <w:rPr>
                <w:rFonts w:asciiTheme="majorBidi" w:hAnsiTheme="majorBidi" w:cstheme="majorBidi"/>
                <w:sz w:val="26"/>
                <w:szCs w:val="26"/>
                <w:lang w:val="en-US"/>
              </w:rPr>
              <w:t>3</w:t>
            </w:r>
            <w:r w:rsidRPr="00B63DA3">
              <w:rPr>
                <w:rFonts w:asciiTheme="majorBidi" w:hAnsiTheme="majorBidi" w:cstheme="majorBidi"/>
                <w:sz w:val="26"/>
                <w:szCs w:val="26"/>
                <w:cs/>
              </w:rPr>
              <w:t xml:space="preserve"> เดือน</w:t>
            </w:r>
          </w:p>
        </w:tc>
        <w:tc>
          <w:tcPr>
            <w:tcW w:w="1170" w:type="dxa"/>
            <w:shd w:val="clear" w:color="auto" w:fill="auto"/>
            <w:vAlign w:val="bottom"/>
          </w:tcPr>
          <w:p w14:paraId="478B6B41" w14:textId="7F4AAB02" w:rsidR="00EE6798" w:rsidRPr="00B63DA3" w:rsidRDefault="008D405C" w:rsidP="00AC1815">
            <w:pPr>
              <w:tabs>
                <w:tab w:val="decimal" w:pos="877"/>
              </w:tabs>
              <w:rPr>
                <w:rFonts w:asciiTheme="majorBidi" w:hAnsiTheme="majorBidi" w:cstheme="majorBidi"/>
                <w:sz w:val="26"/>
                <w:szCs w:val="26"/>
                <w:lang w:val="en-US"/>
              </w:rPr>
            </w:pPr>
            <w:r w:rsidRPr="00B63DA3">
              <w:rPr>
                <w:rFonts w:asciiTheme="majorBidi" w:hAnsiTheme="majorBidi" w:cs="Angsana New" w:hint="cs"/>
                <w:sz w:val="26"/>
                <w:szCs w:val="26"/>
                <w:cs/>
              </w:rPr>
              <w:t>49,648</w:t>
            </w:r>
          </w:p>
        </w:tc>
        <w:tc>
          <w:tcPr>
            <w:tcW w:w="1350" w:type="dxa"/>
            <w:shd w:val="clear" w:color="auto" w:fill="auto"/>
          </w:tcPr>
          <w:p w14:paraId="4A9E6BAA" w14:textId="44E56B63" w:rsidR="00EE6798" w:rsidRPr="00B63DA3" w:rsidRDefault="00EE6798" w:rsidP="00EE6798">
            <w:pPr>
              <w:tabs>
                <w:tab w:val="decimal" w:pos="1065"/>
              </w:tabs>
              <w:rPr>
                <w:rFonts w:asciiTheme="majorBidi" w:hAnsiTheme="majorBidi" w:cstheme="majorBidi"/>
                <w:sz w:val="26"/>
                <w:szCs w:val="26"/>
                <w:cs/>
              </w:rPr>
            </w:pPr>
            <w:r w:rsidRPr="00B63DA3">
              <w:rPr>
                <w:rFonts w:asciiTheme="majorBidi" w:hAnsiTheme="majorBidi" w:cstheme="majorBidi"/>
                <w:sz w:val="26"/>
                <w:szCs w:val="26"/>
                <w:lang w:val="en-US"/>
              </w:rPr>
              <w:t>2</w:t>
            </w:r>
            <w:r w:rsidR="003D5066">
              <w:rPr>
                <w:rFonts w:asciiTheme="majorBidi" w:hAnsiTheme="majorBidi" w:cstheme="majorBidi"/>
                <w:sz w:val="26"/>
                <w:szCs w:val="26"/>
                <w:lang w:val="en-US"/>
              </w:rPr>
              <w:t>1,914</w:t>
            </w:r>
          </w:p>
        </w:tc>
        <w:tc>
          <w:tcPr>
            <w:tcW w:w="1350" w:type="dxa"/>
            <w:shd w:val="clear" w:color="auto" w:fill="auto"/>
            <w:vAlign w:val="bottom"/>
          </w:tcPr>
          <w:p w14:paraId="3A952470" w14:textId="47656A41" w:rsidR="00EE6798" w:rsidRPr="00B63DA3" w:rsidRDefault="00B07400" w:rsidP="00EE6798">
            <w:pPr>
              <w:tabs>
                <w:tab w:val="decimal" w:pos="1065"/>
              </w:tabs>
              <w:rPr>
                <w:rFonts w:asciiTheme="majorBidi" w:hAnsiTheme="majorBidi" w:cstheme="majorBidi"/>
                <w:sz w:val="26"/>
                <w:szCs w:val="26"/>
                <w:lang w:val="en-US"/>
              </w:rPr>
            </w:pPr>
            <w:r w:rsidRPr="00B63DA3">
              <w:rPr>
                <w:rFonts w:asciiTheme="majorBidi" w:hAnsiTheme="majorBidi" w:cs="Angsana New" w:hint="cs"/>
                <w:sz w:val="26"/>
                <w:szCs w:val="26"/>
                <w:cs/>
              </w:rPr>
              <w:t>49,648</w:t>
            </w:r>
          </w:p>
        </w:tc>
        <w:tc>
          <w:tcPr>
            <w:tcW w:w="1350" w:type="dxa"/>
            <w:shd w:val="clear" w:color="auto" w:fill="auto"/>
          </w:tcPr>
          <w:p w14:paraId="06A3A1B3" w14:textId="6561E57E" w:rsidR="00EE6798" w:rsidRPr="00B63DA3" w:rsidRDefault="003D5066" w:rsidP="00EE6798">
            <w:pPr>
              <w:tabs>
                <w:tab w:val="decimal" w:pos="1065"/>
              </w:tabs>
              <w:rPr>
                <w:rFonts w:asciiTheme="majorBidi" w:hAnsiTheme="majorBidi" w:cstheme="majorBidi"/>
                <w:sz w:val="26"/>
                <w:szCs w:val="26"/>
              </w:rPr>
            </w:pPr>
            <w:r>
              <w:rPr>
                <w:rFonts w:asciiTheme="majorBidi" w:hAnsiTheme="majorBidi" w:cstheme="majorBidi"/>
                <w:sz w:val="26"/>
                <w:szCs w:val="26"/>
                <w:lang w:val="en-US"/>
              </w:rPr>
              <w:t>21,914</w:t>
            </w:r>
          </w:p>
        </w:tc>
      </w:tr>
      <w:tr w:rsidR="00EE6798" w:rsidRPr="00B63DA3" w14:paraId="50CA6714" w14:textId="77777777" w:rsidTr="00217ABF">
        <w:trPr>
          <w:trHeight w:val="285"/>
        </w:trPr>
        <w:tc>
          <w:tcPr>
            <w:tcW w:w="3870" w:type="dxa"/>
          </w:tcPr>
          <w:p w14:paraId="7B628A43" w14:textId="5B4E49CD" w:rsidR="00EE6798" w:rsidRPr="00B63DA3" w:rsidRDefault="00EE6798" w:rsidP="00EE6798">
            <w:pPr>
              <w:tabs>
                <w:tab w:val="left" w:pos="222"/>
                <w:tab w:val="left" w:pos="312"/>
              </w:tabs>
              <w:ind w:firstLine="225"/>
              <w:jc w:val="both"/>
              <w:rPr>
                <w:rFonts w:asciiTheme="majorBidi" w:hAnsiTheme="majorBidi" w:cstheme="majorBidi"/>
                <w:sz w:val="26"/>
                <w:szCs w:val="26"/>
                <w:cs/>
              </w:rPr>
            </w:pPr>
            <w:r w:rsidRPr="00B63DA3">
              <w:rPr>
                <w:rFonts w:asciiTheme="majorBidi" w:hAnsiTheme="majorBidi" w:cstheme="majorBidi"/>
                <w:sz w:val="26"/>
                <w:szCs w:val="26"/>
                <w:lang w:val="en-US"/>
              </w:rPr>
              <w:t>3</w:t>
            </w:r>
            <w:r w:rsidRPr="00B63DA3">
              <w:rPr>
                <w:rFonts w:asciiTheme="majorBidi" w:hAnsiTheme="majorBidi" w:cstheme="majorBidi"/>
                <w:sz w:val="26"/>
                <w:szCs w:val="26"/>
                <w:cs/>
              </w:rPr>
              <w:t xml:space="preserve"> - </w:t>
            </w:r>
            <w:r w:rsidRPr="00B63DA3">
              <w:rPr>
                <w:rFonts w:asciiTheme="majorBidi" w:hAnsiTheme="majorBidi" w:cstheme="majorBidi"/>
                <w:sz w:val="26"/>
                <w:szCs w:val="26"/>
                <w:lang w:val="en-US"/>
              </w:rPr>
              <w:t>6</w:t>
            </w:r>
            <w:r w:rsidRPr="00B63DA3">
              <w:rPr>
                <w:rFonts w:asciiTheme="majorBidi" w:hAnsiTheme="majorBidi" w:cstheme="majorBidi"/>
                <w:sz w:val="26"/>
                <w:szCs w:val="26"/>
                <w:cs/>
              </w:rPr>
              <w:t xml:space="preserve"> เดือน</w:t>
            </w:r>
          </w:p>
        </w:tc>
        <w:tc>
          <w:tcPr>
            <w:tcW w:w="1170" w:type="dxa"/>
            <w:shd w:val="clear" w:color="auto" w:fill="auto"/>
            <w:vAlign w:val="bottom"/>
          </w:tcPr>
          <w:p w14:paraId="0E5F2BDF" w14:textId="64995476" w:rsidR="00EE6798" w:rsidRPr="00B63DA3" w:rsidRDefault="00AC1815" w:rsidP="00AC1815">
            <w:pPr>
              <w:tabs>
                <w:tab w:val="decimal" w:pos="877"/>
              </w:tabs>
              <w:rPr>
                <w:rFonts w:asciiTheme="majorBidi" w:hAnsiTheme="majorBidi" w:cstheme="majorBidi"/>
                <w:sz w:val="26"/>
                <w:szCs w:val="26"/>
                <w:cs/>
                <w:lang w:val="en-US"/>
              </w:rPr>
            </w:pPr>
            <w:r w:rsidRPr="00B63DA3">
              <w:rPr>
                <w:rFonts w:asciiTheme="majorBidi" w:hAnsiTheme="majorBidi" w:cs="Angsana New" w:hint="cs"/>
                <w:sz w:val="26"/>
                <w:szCs w:val="26"/>
                <w:cs/>
              </w:rPr>
              <w:t>14,942</w:t>
            </w:r>
          </w:p>
        </w:tc>
        <w:tc>
          <w:tcPr>
            <w:tcW w:w="1350" w:type="dxa"/>
            <w:shd w:val="clear" w:color="auto" w:fill="auto"/>
          </w:tcPr>
          <w:p w14:paraId="7422C37B" w14:textId="10C514F7" w:rsidR="00EE6798" w:rsidRPr="00B63DA3" w:rsidRDefault="003D5066" w:rsidP="00EE6798">
            <w:pPr>
              <w:tabs>
                <w:tab w:val="decimal" w:pos="1065"/>
              </w:tabs>
              <w:rPr>
                <w:rFonts w:asciiTheme="majorBidi" w:hAnsiTheme="majorBidi" w:cstheme="majorBidi"/>
                <w:sz w:val="26"/>
                <w:szCs w:val="26"/>
                <w:cs/>
              </w:rPr>
            </w:pPr>
            <w:r>
              <w:rPr>
                <w:rFonts w:asciiTheme="majorBidi" w:hAnsiTheme="majorBidi" w:cstheme="majorBidi" w:hint="cs"/>
                <w:sz w:val="26"/>
                <w:szCs w:val="26"/>
                <w:cs/>
              </w:rPr>
              <w:t>5,793</w:t>
            </w:r>
          </w:p>
        </w:tc>
        <w:tc>
          <w:tcPr>
            <w:tcW w:w="1350" w:type="dxa"/>
            <w:shd w:val="clear" w:color="auto" w:fill="auto"/>
            <w:vAlign w:val="bottom"/>
          </w:tcPr>
          <w:p w14:paraId="74B22BBC" w14:textId="09EB1994" w:rsidR="00EE6798" w:rsidRPr="00B63DA3" w:rsidRDefault="00AC1815" w:rsidP="00EE6798">
            <w:pPr>
              <w:tabs>
                <w:tab w:val="decimal" w:pos="1065"/>
              </w:tabs>
              <w:rPr>
                <w:rFonts w:asciiTheme="majorBidi" w:hAnsiTheme="majorBidi" w:cstheme="majorBidi"/>
                <w:sz w:val="26"/>
                <w:szCs w:val="26"/>
                <w:cs/>
                <w:lang w:val="en-US"/>
              </w:rPr>
            </w:pPr>
            <w:r w:rsidRPr="00B63DA3">
              <w:rPr>
                <w:rFonts w:asciiTheme="majorBidi" w:hAnsiTheme="majorBidi" w:cs="Angsana New" w:hint="cs"/>
                <w:sz w:val="26"/>
                <w:szCs w:val="26"/>
                <w:cs/>
              </w:rPr>
              <w:t>14,942</w:t>
            </w:r>
          </w:p>
        </w:tc>
        <w:tc>
          <w:tcPr>
            <w:tcW w:w="1350" w:type="dxa"/>
            <w:shd w:val="clear" w:color="auto" w:fill="auto"/>
          </w:tcPr>
          <w:p w14:paraId="7244B46B" w14:textId="19B4B228" w:rsidR="00EE6798" w:rsidRPr="00B63DA3" w:rsidRDefault="003D5066" w:rsidP="00EE6798">
            <w:pPr>
              <w:tabs>
                <w:tab w:val="decimal" w:pos="1065"/>
              </w:tabs>
              <w:rPr>
                <w:rFonts w:asciiTheme="majorBidi" w:hAnsiTheme="majorBidi" w:cstheme="majorBidi"/>
                <w:sz w:val="26"/>
                <w:szCs w:val="26"/>
                <w:cs/>
              </w:rPr>
            </w:pPr>
            <w:r>
              <w:rPr>
                <w:rFonts w:asciiTheme="majorBidi" w:hAnsiTheme="majorBidi" w:cstheme="majorBidi" w:hint="cs"/>
                <w:sz w:val="26"/>
                <w:szCs w:val="26"/>
                <w:cs/>
              </w:rPr>
              <w:t>5,793</w:t>
            </w:r>
          </w:p>
        </w:tc>
      </w:tr>
      <w:tr w:rsidR="00EE6798" w:rsidRPr="00B63DA3" w14:paraId="3150C26C" w14:textId="77777777" w:rsidTr="00217ABF">
        <w:trPr>
          <w:trHeight w:val="285"/>
        </w:trPr>
        <w:tc>
          <w:tcPr>
            <w:tcW w:w="3870" w:type="dxa"/>
          </w:tcPr>
          <w:p w14:paraId="7FE14DFE" w14:textId="1ADB7DC1" w:rsidR="00EE6798" w:rsidRPr="00B63DA3" w:rsidRDefault="00EE6798" w:rsidP="00EE6798">
            <w:pPr>
              <w:tabs>
                <w:tab w:val="left" w:pos="222"/>
                <w:tab w:val="left" w:pos="312"/>
              </w:tabs>
              <w:ind w:firstLine="225"/>
              <w:jc w:val="both"/>
              <w:rPr>
                <w:rFonts w:asciiTheme="majorBidi" w:hAnsiTheme="majorBidi" w:cstheme="majorBidi"/>
                <w:sz w:val="26"/>
                <w:szCs w:val="26"/>
                <w:lang w:val="en-GB"/>
              </w:rPr>
            </w:pPr>
            <w:r w:rsidRPr="00B63DA3">
              <w:rPr>
                <w:rFonts w:asciiTheme="majorBidi" w:hAnsiTheme="majorBidi" w:cstheme="majorBidi"/>
                <w:sz w:val="26"/>
                <w:szCs w:val="26"/>
                <w:lang w:val="en-US"/>
              </w:rPr>
              <w:t>7</w:t>
            </w:r>
            <w:r w:rsidRPr="00B63DA3">
              <w:rPr>
                <w:rFonts w:asciiTheme="majorBidi" w:hAnsiTheme="majorBidi" w:cstheme="majorBidi"/>
                <w:sz w:val="26"/>
                <w:szCs w:val="26"/>
                <w:cs/>
              </w:rPr>
              <w:t xml:space="preserve"> - </w:t>
            </w:r>
            <w:r w:rsidRPr="00B63DA3">
              <w:rPr>
                <w:rFonts w:asciiTheme="majorBidi" w:hAnsiTheme="majorBidi" w:cstheme="majorBidi"/>
                <w:sz w:val="26"/>
                <w:szCs w:val="26"/>
                <w:lang w:val="en-US"/>
              </w:rPr>
              <w:t>12</w:t>
            </w:r>
            <w:r w:rsidRPr="00B63DA3">
              <w:rPr>
                <w:rFonts w:asciiTheme="majorBidi" w:hAnsiTheme="majorBidi" w:cstheme="majorBidi"/>
                <w:sz w:val="26"/>
                <w:szCs w:val="26"/>
                <w:cs/>
              </w:rPr>
              <w:t xml:space="preserve"> เดือน</w:t>
            </w:r>
          </w:p>
        </w:tc>
        <w:tc>
          <w:tcPr>
            <w:tcW w:w="1170" w:type="dxa"/>
            <w:shd w:val="clear" w:color="auto" w:fill="auto"/>
            <w:vAlign w:val="bottom"/>
          </w:tcPr>
          <w:p w14:paraId="017A006A" w14:textId="566498C4" w:rsidR="00EE6798" w:rsidRPr="00B63DA3" w:rsidRDefault="00B13765" w:rsidP="00AC1815">
            <w:pPr>
              <w:tabs>
                <w:tab w:val="decimal" w:pos="877"/>
              </w:tabs>
              <w:rPr>
                <w:rFonts w:asciiTheme="majorBidi" w:hAnsiTheme="majorBidi" w:cstheme="majorBidi"/>
                <w:sz w:val="26"/>
                <w:szCs w:val="26"/>
                <w:cs/>
                <w:lang w:val="en-US"/>
              </w:rPr>
            </w:pPr>
            <w:r w:rsidRPr="00B63DA3">
              <w:rPr>
                <w:rFonts w:asciiTheme="majorBidi" w:hAnsiTheme="majorBidi" w:cs="Angsana New" w:hint="cs"/>
                <w:sz w:val="26"/>
                <w:szCs w:val="26"/>
                <w:cs/>
              </w:rPr>
              <w:t>1,</w:t>
            </w:r>
            <w:r w:rsidR="00AC1815" w:rsidRPr="00B63DA3">
              <w:rPr>
                <w:rFonts w:asciiTheme="majorBidi" w:hAnsiTheme="majorBidi" w:cs="Angsana New" w:hint="cs"/>
                <w:sz w:val="26"/>
                <w:szCs w:val="26"/>
                <w:cs/>
              </w:rPr>
              <w:t>787</w:t>
            </w:r>
          </w:p>
        </w:tc>
        <w:tc>
          <w:tcPr>
            <w:tcW w:w="1350" w:type="dxa"/>
            <w:shd w:val="clear" w:color="auto" w:fill="auto"/>
          </w:tcPr>
          <w:p w14:paraId="406E8ECA" w14:textId="13277C2D" w:rsidR="00EE6798" w:rsidRPr="00B63DA3" w:rsidRDefault="003D5066" w:rsidP="00EE6798">
            <w:pPr>
              <w:tabs>
                <w:tab w:val="decimal" w:pos="1065"/>
              </w:tabs>
              <w:rPr>
                <w:rFonts w:asciiTheme="majorBidi" w:hAnsiTheme="majorBidi" w:cstheme="majorBidi"/>
                <w:sz w:val="26"/>
                <w:szCs w:val="26"/>
                <w:cs/>
              </w:rPr>
            </w:pPr>
            <w:r>
              <w:rPr>
                <w:rFonts w:asciiTheme="majorBidi" w:hAnsiTheme="majorBidi" w:cstheme="majorBidi" w:hint="cs"/>
                <w:sz w:val="26"/>
                <w:szCs w:val="26"/>
                <w:cs/>
              </w:rPr>
              <w:t>257</w:t>
            </w:r>
          </w:p>
        </w:tc>
        <w:tc>
          <w:tcPr>
            <w:tcW w:w="1350" w:type="dxa"/>
            <w:shd w:val="clear" w:color="auto" w:fill="auto"/>
            <w:vAlign w:val="bottom"/>
          </w:tcPr>
          <w:p w14:paraId="6C68C2A2" w14:textId="2C179AD8" w:rsidR="00EE6798" w:rsidRPr="00B63DA3" w:rsidRDefault="00AC1815" w:rsidP="00EE6798">
            <w:pPr>
              <w:tabs>
                <w:tab w:val="decimal" w:pos="1065"/>
              </w:tabs>
              <w:rPr>
                <w:rFonts w:asciiTheme="majorBidi" w:hAnsiTheme="majorBidi" w:cstheme="majorBidi"/>
                <w:sz w:val="26"/>
                <w:szCs w:val="26"/>
                <w:cs/>
                <w:lang w:val="en-US"/>
              </w:rPr>
            </w:pPr>
            <w:r w:rsidRPr="00B63DA3">
              <w:rPr>
                <w:rFonts w:asciiTheme="majorBidi" w:hAnsiTheme="majorBidi" w:cs="Angsana New" w:hint="cs"/>
                <w:sz w:val="26"/>
                <w:szCs w:val="26"/>
                <w:cs/>
              </w:rPr>
              <w:t>1,787</w:t>
            </w:r>
          </w:p>
        </w:tc>
        <w:tc>
          <w:tcPr>
            <w:tcW w:w="1350" w:type="dxa"/>
            <w:shd w:val="clear" w:color="auto" w:fill="auto"/>
          </w:tcPr>
          <w:p w14:paraId="09FFB1B2" w14:textId="47EDA794" w:rsidR="00EE6798" w:rsidRPr="00B63DA3" w:rsidRDefault="003D5066" w:rsidP="00EE6798">
            <w:pPr>
              <w:tabs>
                <w:tab w:val="decimal" w:pos="1065"/>
              </w:tabs>
              <w:rPr>
                <w:rFonts w:asciiTheme="majorBidi" w:hAnsiTheme="majorBidi" w:cstheme="majorBidi"/>
                <w:sz w:val="26"/>
                <w:szCs w:val="26"/>
                <w:cs/>
              </w:rPr>
            </w:pPr>
            <w:r>
              <w:rPr>
                <w:rFonts w:asciiTheme="majorBidi" w:hAnsiTheme="majorBidi" w:cstheme="majorBidi" w:hint="cs"/>
                <w:sz w:val="26"/>
                <w:szCs w:val="26"/>
                <w:cs/>
              </w:rPr>
              <w:t>257</w:t>
            </w:r>
          </w:p>
        </w:tc>
      </w:tr>
      <w:tr w:rsidR="00EE6798" w:rsidRPr="00B63DA3" w14:paraId="768B590F" w14:textId="77777777" w:rsidTr="00217ABF">
        <w:trPr>
          <w:trHeight w:val="285"/>
        </w:trPr>
        <w:tc>
          <w:tcPr>
            <w:tcW w:w="3870" w:type="dxa"/>
          </w:tcPr>
          <w:p w14:paraId="023F6B07" w14:textId="6035B291" w:rsidR="00EE6798" w:rsidRPr="00B63DA3" w:rsidRDefault="00EE6798" w:rsidP="00EE6798">
            <w:pPr>
              <w:tabs>
                <w:tab w:val="left" w:pos="222"/>
                <w:tab w:val="left" w:pos="312"/>
              </w:tabs>
              <w:ind w:firstLine="225"/>
              <w:jc w:val="both"/>
              <w:rPr>
                <w:rFonts w:asciiTheme="majorBidi" w:hAnsiTheme="majorBidi" w:cstheme="majorBidi"/>
                <w:sz w:val="26"/>
                <w:szCs w:val="26"/>
                <w:lang w:val="en-US"/>
              </w:rPr>
            </w:pPr>
            <w:r w:rsidRPr="00B63DA3">
              <w:rPr>
                <w:rFonts w:asciiTheme="majorBidi" w:hAnsiTheme="majorBidi" w:cstheme="majorBidi"/>
                <w:sz w:val="26"/>
                <w:szCs w:val="26"/>
                <w:cs/>
              </w:rPr>
              <w:t xml:space="preserve">มากกว่า </w:t>
            </w:r>
            <w:r w:rsidRPr="00B63DA3">
              <w:rPr>
                <w:rFonts w:asciiTheme="majorBidi" w:hAnsiTheme="majorBidi" w:cstheme="majorBidi"/>
                <w:sz w:val="26"/>
                <w:szCs w:val="26"/>
                <w:lang w:val="en-US"/>
              </w:rPr>
              <w:t>12</w:t>
            </w:r>
            <w:r w:rsidRPr="00B63DA3">
              <w:rPr>
                <w:rFonts w:asciiTheme="majorBidi" w:hAnsiTheme="majorBidi" w:cstheme="majorBidi"/>
                <w:sz w:val="26"/>
                <w:szCs w:val="26"/>
                <w:cs/>
              </w:rPr>
              <w:t xml:space="preserve"> เดือน</w:t>
            </w:r>
          </w:p>
        </w:tc>
        <w:tc>
          <w:tcPr>
            <w:tcW w:w="1170" w:type="dxa"/>
            <w:shd w:val="clear" w:color="auto" w:fill="auto"/>
            <w:vAlign w:val="bottom"/>
          </w:tcPr>
          <w:p w14:paraId="55F98B16" w14:textId="14D64DC6" w:rsidR="00EE6798" w:rsidRPr="00B63DA3" w:rsidRDefault="00EE6798" w:rsidP="00AC1815">
            <w:pPr>
              <w:pBdr>
                <w:bottom w:val="single" w:sz="4" w:space="1" w:color="auto"/>
              </w:pBdr>
              <w:tabs>
                <w:tab w:val="decimal" w:pos="877"/>
              </w:tabs>
              <w:rPr>
                <w:rFonts w:asciiTheme="majorBidi" w:hAnsiTheme="majorBidi" w:cstheme="majorBidi"/>
                <w:sz w:val="26"/>
                <w:szCs w:val="26"/>
                <w:lang w:val="en-US"/>
              </w:rPr>
            </w:pPr>
            <w:r w:rsidRPr="00B63DA3">
              <w:rPr>
                <w:rFonts w:asciiTheme="majorBidi" w:hAnsiTheme="majorBidi" w:cs="Angsana New"/>
                <w:sz w:val="26"/>
                <w:szCs w:val="26"/>
                <w:cs/>
              </w:rPr>
              <w:t>3</w:t>
            </w:r>
            <w:r w:rsidR="00B13765" w:rsidRPr="00B63DA3">
              <w:rPr>
                <w:rFonts w:asciiTheme="majorBidi" w:hAnsiTheme="majorBidi" w:cs="Angsana New" w:hint="cs"/>
                <w:sz w:val="26"/>
                <w:szCs w:val="26"/>
                <w:cs/>
              </w:rPr>
              <w:t>2,927</w:t>
            </w:r>
          </w:p>
        </w:tc>
        <w:tc>
          <w:tcPr>
            <w:tcW w:w="1350" w:type="dxa"/>
            <w:shd w:val="clear" w:color="auto" w:fill="auto"/>
          </w:tcPr>
          <w:p w14:paraId="6159B6E4" w14:textId="2CF4A5D8" w:rsidR="00EE6798" w:rsidRPr="00B63DA3" w:rsidRDefault="003D5066" w:rsidP="00EE6798">
            <w:pPr>
              <w:pBdr>
                <w:bottom w:val="single" w:sz="4" w:space="1" w:color="auto"/>
              </w:pBdr>
              <w:tabs>
                <w:tab w:val="decimal" w:pos="1065"/>
              </w:tabs>
              <w:rPr>
                <w:rFonts w:asciiTheme="majorBidi" w:hAnsiTheme="majorBidi" w:cstheme="majorBidi"/>
                <w:sz w:val="26"/>
                <w:szCs w:val="26"/>
              </w:rPr>
            </w:pPr>
            <w:r>
              <w:rPr>
                <w:rFonts w:asciiTheme="majorBidi" w:hAnsiTheme="majorBidi" w:cstheme="majorBidi"/>
                <w:sz w:val="26"/>
                <w:szCs w:val="26"/>
                <w:lang w:val="en-US"/>
              </w:rPr>
              <w:t>26,521</w:t>
            </w:r>
          </w:p>
        </w:tc>
        <w:tc>
          <w:tcPr>
            <w:tcW w:w="1350" w:type="dxa"/>
            <w:shd w:val="clear" w:color="auto" w:fill="auto"/>
            <w:vAlign w:val="bottom"/>
          </w:tcPr>
          <w:p w14:paraId="49CA28E3" w14:textId="6904D8EB" w:rsidR="00EE6798" w:rsidRPr="00B63DA3" w:rsidRDefault="00EE6798" w:rsidP="00EE6798">
            <w:pPr>
              <w:pBdr>
                <w:bottom w:val="single" w:sz="4" w:space="1" w:color="auto"/>
              </w:pBdr>
              <w:tabs>
                <w:tab w:val="decimal" w:pos="1065"/>
              </w:tabs>
              <w:rPr>
                <w:rFonts w:asciiTheme="majorBidi" w:hAnsiTheme="majorBidi" w:cstheme="majorBidi"/>
                <w:sz w:val="26"/>
                <w:szCs w:val="26"/>
                <w:lang w:val="en-US"/>
              </w:rPr>
            </w:pPr>
            <w:r w:rsidRPr="00B63DA3">
              <w:rPr>
                <w:rFonts w:asciiTheme="majorBidi" w:hAnsiTheme="majorBidi" w:cs="Angsana New"/>
                <w:sz w:val="26"/>
                <w:szCs w:val="26"/>
                <w:cs/>
              </w:rPr>
              <w:t>3</w:t>
            </w:r>
            <w:r w:rsidR="00461375" w:rsidRPr="00B63DA3">
              <w:rPr>
                <w:rFonts w:asciiTheme="majorBidi" w:hAnsiTheme="majorBidi" w:cs="Angsana New" w:hint="cs"/>
                <w:sz w:val="26"/>
                <w:szCs w:val="26"/>
                <w:cs/>
              </w:rPr>
              <w:t>2,927</w:t>
            </w:r>
          </w:p>
        </w:tc>
        <w:tc>
          <w:tcPr>
            <w:tcW w:w="1350" w:type="dxa"/>
            <w:shd w:val="clear" w:color="auto" w:fill="auto"/>
          </w:tcPr>
          <w:p w14:paraId="6B8F610E" w14:textId="5810A1AA" w:rsidR="00EE6798" w:rsidRPr="00B63DA3" w:rsidRDefault="003D5066" w:rsidP="00EE6798">
            <w:pPr>
              <w:pBdr>
                <w:bottom w:val="single" w:sz="4" w:space="1" w:color="auto"/>
              </w:pBdr>
              <w:tabs>
                <w:tab w:val="decimal" w:pos="1065"/>
              </w:tabs>
              <w:rPr>
                <w:rFonts w:asciiTheme="majorBidi" w:hAnsiTheme="majorBidi" w:cstheme="majorBidi"/>
                <w:sz w:val="26"/>
                <w:szCs w:val="26"/>
              </w:rPr>
            </w:pPr>
            <w:r>
              <w:rPr>
                <w:rFonts w:asciiTheme="majorBidi" w:hAnsiTheme="majorBidi" w:cstheme="majorBidi"/>
                <w:sz w:val="26"/>
                <w:szCs w:val="26"/>
                <w:lang w:val="en-US"/>
              </w:rPr>
              <w:t>26,521</w:t>
            </w:r>
          </w:p>
        </w:tc>
      </w:tr>
      <w:tr w:rsidR="00B56A14" w:rsidRPr="00B63DA3" w14:paraId="129D328F" w14:textId="77777777" w:rsidTr="00217ABF">
        <w:trPr>
          <w:trHeight w:val="285"/>
        </w:trPr>
        <w:tc>
          <w:tcPr>
            <w:tcW w:w="3870" w:type="dxa"/>
          </w:tcPr>
          <w:p w14:paraId="5AE481C5" w14:textId="77777777" w:rsidR="00B56A14" w:rsidRPr="00B63DA3" w:rsidRDefault="00B56A14" w:rsidP="00B56A14">
            <w:pPr>
              <w:tabs>
                <w:tab w:val="left" w:pos="222"/>
                <w:tab w:val="left" w:pos="312"/>
              </w:tabs>
              <w:rPr>
                <w:rFonts w:asciiTheme="majorBidi" w:hAnsiTheme="majorBidi" w:cstheme="majorBidi"/>
                <w:sz w:val="26"/>
                <w:szCs w:val="26"/>
                <w:cs/>
              </w:rPr>
            </w:pPr>
            <w:r w:rsidRPr="00B63DA3">
              <w:rPr>
                <w:rFonts w:asciiTheme="majorBidi" w:hAnsiTheme="majorBidi" w:cstheme="majorBidi"/>
                <w:sz w:val="26"/>
                <w:szCs w:val="26"/>
                <w:cs/>
              </w:rPr>
              <w:t>รวม</w:t>
            </w:r>
          </w:p>
        </w:tc>
        <w:tc>
          <w:tcPr>
            <w:tcW w:w="1170" w:type="dxa"/>
            <w:shd w:val="clear" w:color="auto" w:fill="auto"/>
            <w:vAlign w:val="bottom"/>
          </w:tcPr>
          <w:p w14:paraId="0B533D02" w14:textId="09CEB05D" w:rsidR="00B56A14" w:rsidRPr="00B63DA3" w:rsidRDefault="00D42DA0" w:rsidP="00AC1815">
            <w:pPr>
              <w:tabs>
                <w:tab w:val="decimal" w:pos="877"/>
              </w:tabs>
              <w:rPr>
                <w:rFonts w:asciiTheme="majorBidi" w:hAnsiTheme="majorBidi" w:cstheme="majorBidi"/>
                <w:sz w:val="26"/>
                <w:szCs w:val="26"/>
                <w:cs/>
                <w:lang w:val="en-US"/>
              </w:rPr>
            </w:pPr>
            <w:r w:rsidRPr="00B63DA3">
              <w:rPr>
                <w:rFonts w:asciiTheme="majorBidi" w:hAnsiTheme="majorBidi" w:cstheme="majorBidi"/>
                <w:sz w:val="26"/>
                <w:szCs w:val="26"/>
                <w:lang w:val="en-US"/>
              </w:rPr>
              <w:t>188,</w:t>
            </w:r>
            <w:r w:rsidR="00AC1815" w:rsidRPr="00B63DA3">
              <w:rPr>
                <w:rFonts w:asciiTheme="majorBidi" w:hAnsiTheme="majorBidi" w:cstheme="majorBidi"/>
                <w:sz w:val="26"/>
                <w:szCs w:val="26"/>
                <w:lang w:val="en-US"/>
              </w:rPr>
              <w:t>119</w:t>
            </w:r>
          </w:p>
        </w:tc>
        <w:tc>
          <w:tcPr>
            <w:tcW w:w="1350" w:type="dxa"/>
            <w:shd w:val="clear" w:color="auto" w:fill="auto"/>
          </w:tcPr>
          <w:p w14:paraId="1358326C" w14:textId="2B75C85A" w:rsidR="00B56A14" w:rsidRPr="00B63DA3" w:rsidRDefault="003D5066" w:rsidP="00B56A14">
            <w:pPr>
              <w:tabs>
                <w:tab w:val="decimal" w:pos="1065"/>
              </w:tabs>
              <w:rPr>
                <w:rFonts w:asciiTheme="majorBidi" w:hAnsiTheme="majorBidi" w:cstheme="majorBidi"/>
                <w:sz w:val="26"/>
                <w:szCs w:val="26"/>
              </w:rPr>
            </w:pPr>
            <w:r>
              <w:rPr>
                <w:rFonts w:asciiTheme="majorBidi" w:hAnsiTheme="majorBidi" w:cstheme="majorBidi"/>
                <w:sz w:val="26"/>
                <w:szCs w:val="26"/>
                <w:lang w:val="en-US"/>
              </w:rPr>
              <w:t>154,572</w:t>
            </w:r>
          </w:p>
        </w:tc>
        <w:tc>
          <w:tcPr>
            <w:tcW w:w="1350" w:type="dxa"/>
            <w:shd w:val="clear" w:color="auto" w:fill="auto"/>
            <w:vAlign w:val="bottom"/>
          </w:tcPr>
          <w:p w14:paraId="399311A8" w14:textId="5CC98258" w:rsidR="00B56A14" w:rsidRPr="00B63DA3" w:rsidRDefault="00B56A14" w:rsidP="00B56A14">
            <w:pPr>
              <w:tabs>
                <w:tab w:val="decimal" w:pos="1065"/>
              </w:tabs>
              <w:rPr>
                <w:rFonts w:asciiTheme="majorBidi" w:hAnsiTheme="majorBidi" w:cstheme="majorBidi"/>
                <w:sz w:val="26"/>
                <w:szCs w:val="26"/>
                <w:lang w:val="en-US"/>
              </w:rPr>
            </w:pPr>
            <w:r w:rsidRPr="00B63DA3">
              <w:rPr>
                <w:rFonts w:asciiTheme="majorBidi" w:hAnsiTheme="majorBidi" w:cs="Angsana New"/>
                <w:sz w:val="26"/>
                <w:szCs w:val="26"/>
                <w:cs/>
              </w:rPr>
              <w:t>1</w:t>
            </w:r>
            <w:r w:rsidR="007406E9" w:rsidRPr="00B63DA3">
              <w:rPr>
                <w:rFonts w:asciiTheme="majorBidi" w:hAnsiTheme="majorBidi" w:cs="Angsana New" w:hint="cs"/>
                <w:sz w:val="26"/>
                <w:szCs w:val="26"/>
                <w:cs/>
              </w:rPr>
              <w:t>83,0</w:t>
            </w:r>
            <w:r w:rsidR="00C549B3" w:rsidRPr="00B63DA3">
              <w:rPr>
                <w:rFonts w:asciiTheme="majorBidi" w:hAnsiTheme="majorBidi" w:cs="Angsana New" w:hint="cs"/>
                <w:sz w:val="26"/>
                <w:szCs w:val="26"/>
                <w:cs/>
              </w:rPr>
              <w:t>69</w:t>
            </w:r>
          </w:p>
        </w:tc>
        <w:tc>
          <w:tcPr>
            <w:tcW w:w="1350" w:type="dxa"/>
            <w:shd w:val="clear" w:color="auto" w:fill="auto"/>
          </w:tcPr>
          <w:p w14:paraId="5A192B41" w14:textId="36F666E0" w:rsidR="00B56A14" w:rsidRPr="00B63DA3" w:rsidRDefault="003D5066" w:rsidP="00B56A14">
            <w:pPr>
              <w:tabs>
                <w:tab w:val="decimal" w:pos="1065"/>
              </w:tabs>
              <w:rPr>
                <w:rFonts w:asciiTheme="majorBidi" w:hAnsiTheme="majorBidi" w:cstheme="majorBidi"/>
                <w:sz w:val="26"/>
                <w:szCs w:val="26"/>
              </w:rPr>
            </w:pPr>
            <w:r>
              <w:rPr>
                <w:rFonts w:asciiTheme="majorBidi" w:hAnsiTheme="majorBidi" w:cstheme="majorBidi"/>
                <w:sz w:val="26"/>
                <w:szCs w:val="26"/>
                <w:lang w:val="en-US"/>
              </w:rPr>
              <w:t>142,125</w:t>
            </w:r>
          </w:p>
        </w:tc>
      </w:tr>
      <w:tr w:rsidR="00B56A14" w:rsidRPr="00B63DA3" w14:paraId="76EB09D6" w14:textId="77777777" w:rsidTr="00217ABF">
        <w:trPr>
          <w:trHeight w:val="285"/>
        </w:trPr>
        <w:tc>
          <w:tcPr>
            <w:tcW w:w="3870" w:type="dxa"/>
          </w:tcPr>
          <w:p w14:paraId="33A9588A" w14:textId="77777777" w:rsidR="00B56A14" w:rsidRPr="00B63DA3" w:rsidRDefault="00B56A14" w:rsidP="00B56A14">
            <w:pPr>
              <w:tabs>
                <w:tab w:val="left" w:pos="222"/>
                <w:tab w:val="left" w:pos="312"/>
              </w:tabs>
              <w:ind w:left="226" w:hanging="226"/>
              <w:rPr>
                <w:rFonts w:asciiTheme="majorBidi" w:hAnsiTheme="majorBidi" w:cstheme="majorBidi"/>
                <w:sz w:val="26"/>
                <w:szCs w:val="26"/>
                <w:cs/>
              </w:rPr>
            </w:pPr>
            <w:r w:rsidRPr="00B63DA3">
              <w:rPr>
                <w:rFonts w:asciiTheme="majorBidi" w:hAnsiTheme="majorBidi" w:cstheme="majorBidi"/>
                <w:sz w:val="26"/>
                <w:szCs w:val="26"/>
                <w:cs/>
              </w:rPr>
              <w:t>หัก</w:t>
            </w:r>
            <w:r w:rsidRPr="00B63DA3">
              <w:rPr>
                <w:rFonts w:asciiTheme="majorBidi" w:hAnsiTheme="majorBidi" w:cstheme="majorBidi"/>
                <w:sz w:val="26"/>
                <w:szCs w:val="26"/>
                <w:lang w:val="en-US"/>
              </w:rPr>
              <w:t xml:space="preserve">: </w:t>
            </w:r>
            <w:r w:rsidRPr="00B63DA3">
              <w:rPr>
                <w:rFonts w:asciiTheme="majorBidi" w:hAnsiTheme="majorBidi" w:cstheme="majorBidi"/>
                <w:sz w:val="26"/>
                <w:szCs w:val="26"/>
                <w:cs/>
              </w:rPr>
              <w:t>ค่าเผื่อผลขาดทุนด้านเครดิตที่คาดว่าจะเกิดขึ้น</w:t>
            </w:r>
          </w:p>
        </w:tc>
        <w:tc>
          <w:tcPr>
            <w:tcW w:w="1170" w:type="dxa"/>
            <w:shd w:val="clear" w:color="auto" w:fill="auto"/>
            <w:vAlign w:val="bottom"/>
          </w:tcPr>
          <w:p w14:paraId="02B66FA4" w14:textId="096B581E" w:rsidR="00B56A14" w:rsidRPr="00B63DA3" w:rsidRDefault="00B56A14" w:rsidP="00AC1815">
            <w:pPr>
              <w:pBdr>
                <w:bottom w:val="single" w:sz="4" w:space="1" w:color="auto"/>
              </w:pBdr>
              <w:tabs>
                <w:tab w:val="decimal" w:pos="877"/>
              </w:tabs>
              <w:rPr>
                <w:rFonts w:asciiTheme="majorBidi" w:hAnsiTheme="majorBidi" w:cstheme="majorBidi"/>
                <w:sz w:val="26"/>
                <w:szCs w:val="26"/>
                <w:cs/>
              </w:rPr>
            </w:pPr>
            <w:r w:rsidRPr="00B63DA3">
              <w:rPr>
                <w:rFonts w:asciiTheme="majorBidi" w:hAnsiTheme="majorBidi" w:cs="Angsana New"/>
                <w:sz w:val="26"/>
                <w:szCs w:val="26"/>
                <w:cs/>
              </w:rPr>
              <w:t>(25</w:t>
            </w:r>
            <w:r w:rsidRPr="00B63DA3">
              <w:rPr>
                <w:rFonts w:asciiTheme="majorBidi" w:hAnsiTheme="majorBidi" w:cstheme="majorBidi"/>
                <w:sz w:val="26"/>
                <w:szCs w:val="26"/>
              </w:rPr>
              <w:t>,</w:t>
            </w:r>
            <w:r w:rsidRPr="00B63DA3">
              <w:rPr>
                <w:rFonts w:asciiTheme="majorBidi" w:hAnsiTheme="majorBidi" w:cs="Angsana New"/>
                <w:sz w:val="26"/>
                <w:szCs w:val="26"/>
                <w:cs/>
              </w:rPr>
              <w:t>024)</w:t>
            </w:r>
          </w:p>
        </w:tc>
        <w:tc>
          <w:tcPr>
            <w:tcW w:w="1350" w:type="dxa"/>
            <w:shd w:val="clear" w:color="auto" w:fill="auto"/>
          </w:tcPr>
          <w:p w14:paraId="2BE5A153" w14:textId="77389A55" w:rsidR="00B56A14" w:rsidRPr="00B63DA3" w:rsidRDefault="00B56A14" w:rsidP="00B56A14">
            <w:pPr>
              <w:pBdr>
                <w:bottom w:val="single" w:sz="4" w:space="1" w:color="auto"/>
              </w:pBdr>
              <w:tabs>
                <w:tab w:val="decimal" w:pos="1065"/>
              </w:tabs>
              <w:rPr>
                <w:rFonts w:asciiTheme="majorBidi" w:hAnsiTheme="majorBidi" w:cstheme="majorBidi"/>
                <w:sz w:val="26"/>
                <w:szCs w:val="26"/>
              </w:rPr>
            </w:pPr>
            <w:r w:rsidRPr="00B63DA3">
              <w:rPr>
                <w:rFonts w:asciiTheme="majorBidi" w:hAnsiTheme="majorBidi" w:cstheme="majorBidi"/>
                <w:sz w:val="26"/>
                <w:szCs w:val="26"/>
              </w:rPr>
              <w:t>(</w:t>
            </w:r>
            <w:r w:rsidRPr="00B63DA3">
              <w:rPr>
                <w:rFonts w:asciiTheme="majorBidi" w:hAnsiTheme="majorBidi" w:cstheme="majorBidi"/>
                <w:sz w:val="26"/>
                <w:szCs w:val="26"/>
                <w:lang w:val="en-US"/>
              </w:rPr>
              <w:t>23</w:t>
            </w:r>
            <w:r w:rsidRPr="00B63DA3">
              <w:rPr>
                <w:rFonts w:asciiTheme="majorBidi" w:hAnsiTheme="majorBidi" w:cstheme="majorBidi"/>
                <w:sz w:val="26"/>
                <w:szCs w:val="26"/>
              </w:rPr>
              <w:t>,4</w:t>
            </w:r>
            <w:r w:rsidRPr="00B63DA3">
              <w:rPr>
                <w:rFonts w:asciiTheme="majorBidi" w:hAnsiTheme="majorBidi" w:cstheme="majorBidi"/>
                <w:sz w:val="26"/>
                <w:szCs w:val="26"/>
                <w:lang w:val="en-US"/>
              </w:rPr>
              <w:t>3</w:t>
            </w:r>
            <w:r w:rsidRPr="00B63DA3">
              <w:rPr>
                <w:rFonts w:asciiTheme="majorBidi" w:hAnsiTheme="majorBidi" w:cstheme="majorBidi"/>
                <w:sz w:val="26"/>
                <w:szCs w:val="26"/>
              </w:rPr>
              <w:t>8)</w:t>
            </w:r>
          </w:p>
        </w:tc>
        <w:tc>
          <w:tcPr>
            <w:tcW w:w="1350" w:type="dxa"/>
            <w:shd w:val="clear" w:color="auto" w:fill="auto"/>
            <w:vAlign w:val="bottom"/>
          </w:tcPr>
          <w:p w14:paraId="236AB038" w14:textId="4E5A9C93" w:rsidR="00B56A14" w:rsidRPr="00B63DA3" w:rsidRDefault="00B56A14" w:rsidP="00B56A14">
            <w:pPr>
              <w:pBdr>
                <w:bottom w:val="single" w:sz="4" w:space="1" w:color="auto"/>
              </w:pBdr>
              <w:tabs>
                <w:tab w:val="decimal" w:pos="1065"/>
              </w:tabs>
              <w:rPr>
                <w:rFonts w:asciiTheme="majorBidi" w:hAnsiTheme="majorBidi" w:cstheme="majorBidi"/>
                <w:sz w:val="26"/>
                <w:szCs w:val="26"/>
                <w:lang w:val="en-US"/>
              </w:rPr>
            </w:pPr>
            <w:r w:rsidRPr="00B63DA3">
              <w:rPr>
                <w:rFonts w:asciiTheme="majorBidi" w:hAnsiTheme="majorBidi" w:cstheme="majorBidi"/>
                <w:sz w:val="26"/>
                <w:szCs w:val="26"/>
                <w:lang w:val="en-US"/>
              </w:rPr>
              <w:t>(25,024)</w:t>
            </w:r>
          </w:p>
        </w:tc>
        <w:tc>
          <w:tcPr>
            <w:tcW w:w="1350" w:type="dxa"/>
            <w:shd w:val="clear" w:color="auto" w:fill="auto"/>
          </w:tcPr>
          <w:p w14:paraId="4EF70E43" w14:textId="569CDD53" w:rsidR="00B56A14" w:rsidRPr="00B63DA3" w:rsidRDefault="00B56A14" w:rsidP="00B56A14">
            <w:pPr>
              <w:pBdr>
                <w:bottom w:val="single" w:sz="4" w:space="1" w:color="auto"/>
              </w:pBdr>
              <w:tabs>
                <w:tab w:val="decimal" w:pos="1065"/>
              </w:tabs>
              <w:rPr>
                <w:rFonts w:asciiTheme="majorBidi" w:hAnsiTheme="majorBidi" w:cstheme="majorBidi"/>
                <w:sz w:val="26"/>
                <w:szCs w:val="26"/>
              </w:rPr>
            </w:pPr>
            <w:r w:rsidRPr="00B63DA3">
              <w:rPr>
                <w:rFonts w:asciiTheme="majorBidi" w:hAnsiTheme="majorBidi" w:cstheme="majorBidi"/>
                <w:sz w:val="26"/>
                <w:szCs w:val="26"/>
              </w:rPr>
              <w:t>(</w:t>
            </w:r>
            <w:r w:rsidRPr="00B63DA3">
              <w:rPr>
                <w:rFonts w:asciiTheme="majorBidi" w:hAnsiTheme="majorBidi" w:cstheme="majorBidi"/>
                <w:sz w:val="26"/>
                <w:szCs w:val="26"/>
                <w:lang w:val="en-US"/>
              </w:rPr>
              <w:t>23</w:t>
            </w:r>
            <w:r w:rsidRPr="00B63DA3">
              <w:rPr>
                <w:rFonts w:asciiTheme="majorBidi" w:hAnsiTheme="majorBidi" w:cstheme="majorBidi"/>
                <w:sz w:val="26"/>
                <w:szCs w:val="26"/>
              </w:rPr>
              <w:t>,4</w:t>
            </w:r>
            <w:r w:rsidRPr="00B63DA3">
              <w:rPr>
                <w:rFonts w:asciiTheme="majorBidi" w:hAnsiTheme="majorBidi" w:cstheme="majorBidi"/>
                <w:sz w:val="26"/>
                <w:szCs w:val="26"/>
                <w:lang w:val="en-US"/>
              </w:rPr>
              <w:t>3</w:t>
            </w:r>
            <w:r w:rsidRPr="00B63DA3">
              <w:rPr>
                <w:rFonts w:asciiTheme="majorBidi" w:hAnsiTheme="majorBidi" w:cstheme="majorBidi"/>
                <w:sz w:val="26"/>
                <w:szCs w:val="26"/>
              </w:rPr>
              <w:t>8)</w:t>
            </w:r>
          </w:p>
        </w:tc>
      </w:tr>
      <w:tr w:rsidR="00B56A14" w:rsidRPr="00B63DA3" w14:paraId="58828E63" w14:textId="77777777" w:rsidTr="00217ABF">
        <w:trPr>
          <w:trHeight w:val="285"/>
        </w:trPr>
        <w:tc>
          <w:tcPr>
            <w:tcW w:w="3870" w:type="dxa"/>
          </w:tcPr>
          <w:p w14:paraId="31E54D5B" w14:textId="77777777" w:rsidR="00B56A14" w:rsidRPr="00B63DA3" w:rsidRDefault="00B56A14" w:rsidP="00B56A14">
            <w:pPr>
              <w:tabs>
                <w:tab w:val="left" w:pos="222"/>
                <w:tab w:val="left" w:pos="312"/>
              </w:tabs>
              <w:jc w:val="both"/>
              <w:rPr>
                <w:rFonts w:asciiTheme="majorBidi" w:hAnsiTheme="majorBidi" w:cstheme="majorBidi"/>
                <w:sz w:val="26"/>
                <w:szCs w:val="26"/>
                <w:cs/>
              </w:rPr>
            </w:pPr>
            <w:r w:rsidRPr="00B63DA3">
              <w:rPr>
                <w:rFonts w:asciiTheme="majorBidi" w:hAnsiTheme="majorBidi" w:cs="Angsana New" w:hint="cs"/>
                <w:sz w:val="26"/>
                <w:szCs w:val="26"/>
                <w:cs/>
              </w:rPr>
              <w:t>รวม</w:t>
            </w:r>
            <w:r w:rsidRPr="00B63DA3">
              <w:rPr>
                <w:rFonts w:asciiTheme="majorBidi" w:hAnsiTheme="majorBidi" w:cs="Angsana New"/>
                <w:sz w:val="26"/>
                <w:szCs w:val="26"/>
                <w:cs/>
              </w:rPr>
              <w:t>ลูกหนี้การค้</w:t>
            </w:r>
            <w:r w:rsidRPr="00B63DA3">
              <w:rPr>
                <w:rFonts w:asciiTheme="majorBidi" w:hAnsiTheme="majorBidi" w:cs="Angsana New" w:hint="cs"/>
                <w:sz w:val="26"/>
                <w:szCs w:val="26"/>
                <w:cs/>
              </w:rPr>
              <w:t xml:space="preserve">า </w:t>
            </w:r>
            <w:r w:rsidRPr="00B63DA3">
              <w:rPr>
                <w:rFonts w:asciiTheme="majorBidi" w:hAnsiTheme="majorBidi" w:cs="Angsana New"/>
                <w:sz w:val="26"/>
                <w:szCs w:val="26"/>
                <w:cs/>
              </w:rPr>
              <w:t xml:space="preserve">- </w:t>
            </w:r>
            <w:r w:rsidRPr="00B63DA3">
              <w:rPr>
                <w:rFonts w:asciiTheme="majorBidi" w:hAnsiTheme="majorBidi" w:cs="Angsana New" w:hint="cs"/>
                <w:sz w:val="26"/>
                <w:szCs w:val="26"/>
                <w:cs/>
              </w:rPr>
              <w:t>กิจการ</w:t>
            </w:r>
            <w:r w:rsidRPr="00B63DA3">
              <w:rPr>
                <w:rFonts w:asciiTheme="majorBidi" w:hAnsiTheme="majorBidi" w:cs="Angsana New"/>
                <w:sz w:val="26"/>
                <w:szCs w:val="26"/>
                <w:cs/>
              </w:rPr>
              <w:t>ที่ไม่เกี่ยวข้องกัน</w:t>
            </w:r>
            <w:r w:rsidRPr="00B63DA3">
              <w:rPr>
                <w:rFonts w:asciiTheme="majorBidi" w:hAnsiTheme="majorBidi" w:cs="Angsana New" w:hint="cs"/>
                <w:sz w:val="26"/>
                <w:szCs w:val="26"/>
                <w:cs/>
              </w:rPr>
              <w:t>,</w:t>
            </w:r>
            <w:r w:rsidRPr="00B63DA3">
              <w:rPr>
                <w:rFonts w:asciiTheme="majorBidi" w:hAnsiTheme="majorBidi" w:cs="Angsana New"/>
                <w:sz w:val="26"/>
                <w:szCs w:val="26"/>
                <w:cs/>
              </w:rPr>
              <w:t xml:space="preserve"> สุทธิ</w:t>
            </w:r>
          </w:p>
        </w:tc>
        <w:tc>
          <w:tcPr>
            <w:tcW w:w="1170" w:type="dxa"/>
            <w:shd w:val="clear" w:color="auto" w:fill="auto"/>
            <w:vAlign w:val="bottom"/>
          </w:tcPr>
          <w:p w14:paraId="44D56437" w14:textId="02BB4830" w:rsidR="00B56A14" w:rsidRPr="00B63DA3" w:rsidRDefault="00B56A14" w:rsidP="00AC1815">
            <w:pPr>
              <w:pBdr>
                <w:bottom w:val="single" w:sz="4" w:space="1" w:color="auto"/>
              </w:pBdr>
              <w:tabs>
                <w:tab w:val="decimal" w:pos="877"/>
              </w:tabs>
              <w:rPr>
                <w:rFonts w:asciiTheme="majorBidi" w:hAnsiTheme="majorBidi" w:cstheme="majorBidi"/>
                <w:sz w:val="26"/>
                <w:szCs w:val="26"/>
                <w:cs/>
                <w:lang w:val="en-US"/>
              </w:rPr>
            </w:pPr>
            <w:r w:rsidRPr="00B63DA3">
              <w:rPr>
                <w:rFonts w:asciiTheme="majorBidi" w:hAnsiTheme="majorBidi" w:cstheme="majorBidi"/>
                <w:sz w:val="26"/>
                <w:szCs w:val="26"/>
                <w:lang w:val="en-US"/>
              </w:rPr>
              <w:t>1</w:t>
            </w:r>
            <w:r w:rsidR="006B516A" w:rsidRPr="00B63DA3">
              <w:rPr>
                <w:rFonts w:asciiTheme="majorBidi" w:hAnsiTheme="majorBidi" w:cstheme="majorBidi"/>
                <w:sz w:val="26"/>
                <w:szCs w:val="26"/>
                <w:lang w:val="en-US"/>
              </w:rPr>
              <w:t>63,</w:t>
            </w:r>
            <w:r w:rsidR="00EE0882" w:rsidRPr="00B63DA3">
              <w:rPr>
                <w:rFonts w:asciiTheme="majorBidi" w:hAnsiTheme="majorBidi" w:cstheme="majorBidi"/>
                <w:sz w:val="26"/>
                <w:szCs w:val="26"/>
                <w:lang w:val="en-US"/>
              </w:rPr>
              <w:t>0</w:t>
            </w:r>
            <w:r w:rsidR="006B516A" w:rsidRPr="00B63DA3">
              <w:rPr>
                <w:rFonts w:asciiTheme="majorBidi" w:hAnsiTheme="majorBidi" w:cstheme="majorBidi"/>
                <w:sz w:val="26"/>
                <w:szCs w:val="26"/>
                <w:lang w:val="en-US"/>
              </w:rPr>
              <w:t>9</w:t>
            </w:r>
            <w:r w:rsidR="00AC1815" w:rsidRPr="00B63DA3">
              <w:rPr>
                <w:rFonts w:asciiTheme="majorBidi" w:hAnsiTheme="majorBidi" w:cstheme="majorBidi"/>
                <w:sz w:val="26"/>
                <w:szCs w:val="26"/>
                <w:lang w:val="en-US"/>
              </w:rPr>
              <w:t>5</w:t>
            </w:r>
          </w:p>
        </w:tc>
        <w:tc>
          <w:tcPr>
            <w:tcW w:w="1350" w:type="dxa"/>
            <w:shd w:val="clear" w:color="auto" w:fill="auto"/>
          </w:tcPr>
          <w:p w14:paraId="497268BF" w14:textId="5BECDF4B" w:rsidR="00B56A14" w:rsidRPr="00B63DA3" w:rsidRDefault="003D5066" w:rsidP="00B56A14">
            <w:pPr>
              <w:pBdr>
                <w:bottom w:val="single" w:sz="4" w:space="1" w:color="auto"/>
              </w:pBdr>
              <w:tabs>
                <w:tab w:val="decimal" w:pos="1065"/>
              </w:tabs>
              <w:rPr>
                <w:rFonts w:asciiTheme="majorBidi" w:hAnsiTheme="majorBidi" w:cstheme="majorBidi"/>
                <w:sz w:val="26"/>
                <w:szCs w:val="26"/>
              </w:rPr>
            </w:pPr>
            <w:r>
              <w:rPr>
                <w:rFonts w:asciiTheme="majorBidi" w:hAnsiTheme="majorBidi" w:cstheme="majorBidi"/>
                <w:sz w:val="26"/>
                <w:szCs w:val="26"/>
                <w:lang w:val="en-US"/>
              </w:rPr>
              <w:t>131,134</w:t>
            </w:r>
          </w:p>
        </w:tc>
        <w:tc>
          <w:tcPr>
            <w:tcW w:w="1350" w:type="dxa"/>
            <w:shd w:val="clear" w:color="auto" w:fill="auto"/>
            <w:vAlign w:val="bottom"/>
          </w:tcPr>
          <w:p w14:paraId="45294E43" w14:textId="3860691A" w:rsidR="00B56A14" w:rsidRPr="00B63DA3" w:rsidRDefault="00B56A14" w:rsidP="00B56A14">
            <w:pPr>
              <w:pBdr>
                <w:bottom w:val="single" w:sz="4" w:space="1" w:color="auto"/>
              </w:pBdr>
              <w:tabs>
                <w:tab w:val="decimal" w:pos="1065"/>
              </w:tabs>
              <w:rPr>
                <w:rFonts w:asciiTheme="majorBidi" w:hAnsiTheme="majorBidi" w:cstheme="majorBidi"/>
                <w:sz w:val="26"/>
                <w:szCs w:val="26"/>
                <w:lang w:val="en-US"/>
              </w:rPr>
            </w:pPr>
            <w:r w:rsidRPr="00B63DA3">
              <w:rPr>
                <w:rFonts w:asciiTheme="majorBidi" w:hAnsiTheme="majorBidi" w:cstheme="majorBidi"/>
                <w:sz w:val="26"/>
                <w:szCs w:val="26"/>
                <w:lang w:val="en-US"/>
              </w:rPr>
              <w:t>1</w:t>
            </w:r>
            <w:r w:rsidR="00B02043" w:rsidRPr="00B63DA3">
              <w:rPr>
                <w:rFonts w:asciiTheme="majorBidi" w:hAnsiTheme="majorBidi" w:cstheme="majorBidi"/>
                <w:sz w:val="26"/>
                <w:szCs w:val="26"/>
                <w:lang w:val="en-US"/>
              </w:rPr>
              <w:t>58,04</w:t>
            </w:r>
            <w:r w:rsidR="00DD0AAE" w:rsidRPr="00B63DA3">
              <w:rPr>
                <w:rFonts w:asciiTheme="majorBidi" w:hAnsiTheme="majorBidi" w:cstheme="majorBidi"/>
                <w:sz w:val="26"/>
                <w:szCs w:val="26"/>
                <w:lang w:val="en-US"/>
              </w:rPr>
              <w:t>5</w:t>
            </w:r>
          </w:p>
        </w:tc>
        <w:tc>
          <w:tcPr>
            <w:tcW w:w="1350" w:type="dxa"/>
            <w:shd w:val="clear" w:color="auto" w:fill="auto"/>
          </w:tcPr>
          <w:p w14:paraId="5CAC493D" w14:textId="251F350D" w:rsidR="00B56A14" w:rsidRPr="00B63DA3" w:rsidRDefault="003D5066" w:rsidP="00B56A14">
            <w:pPr>
              <w:pBdr>
                <w:bottom w:val="single" w:sz="4" w:space="1" w:color="auto"/>
              </w:pBdr>
              <w:tabs>
                <w:tab w:val="decimal" w:pos="1065"/>
              </w:tabs>
              <w:rPr>
                <w:rFonts w:asciiTheme="majorBidi" w:hAnsiTheme="majorBidi" w:cstheme="majorBidi"/>
                <w:sz w:val="26"/>
                <w:szCs w:val="26"/>
              </w:rPr>
            </w:pPr>
            <w:r>
              <w:rPr>
                <w:rFonts w:asciiTheme="majorBidi" w:hAnsiTheme="majorBidi" w:cstheme="majorBidi"/>
                <w:sz w:val="26"/>
                <w:szCs w:val="26"/>
                <w:lang w:val="en-US"/>
              </w:rPr>
              <w:t>118,687</w:t>
            </w:r>
          </w:p>
        </w:tc>
      </w:tr>
      <w:tr w:rsidR="00B56A14" w:rsidRPr="00B63DA3" w14:paraId="7E56CA97" w14:textId="77777777" w:rsidTr="00217ABF">
        <w:trPr>
          <w:trHeight w:val="285"/>
        </w:trPr>
        <w:tc>
          <w:tcPr>
            <w:tcW w:w="3870" w:type="dxa"/>
          </w:tcPr>
          <w:p w14:paraId="239D5504" w14:textId="77777777" w:rsidR="00B56A14" w:rsidRPr="00B63DA3" w:rsidRDefault="00B56A14" w:rsidP="00B56A14">
            <w:pPr>
              <w:tabs>
                <w:tab w:val="left" w:pos="222"/>
                <w:tab w:val="left" w:pos="312"/>
              </w:tabs>
              <w:jc w:val="both"/>
              <w:rPr>
                <w:rFonts w:asciiTheme="majorBidi" w:hAnsiTheme="majorBidi" w:cstheme="majorBidi"/>
                <w:sz w:val="26"/>
                <w:szCs w:val="26"/>
                <w:lang w:val="en-US"/>
              </w:rPr>
            </w:pPr>
            <w:r w:rsidRPr="00B63DA3">
              <w:rPr>
                <w:rFonts w:asciiTheme="majorBidi" w:hAnsiTheme="majorBidi" w:cs="Angsana New" w:hint="cs"/>
                <w:sz w:val="26"/>
                <w:szCs w:val="26"/>
                <w:cs/>
              </w:rPr>
              <w:t>รวม</w:t>
            </w:r>
            <w:r w:rsidRPr="00B63DA3">
              <w:rPr>
                <w:rFonts w:asciiTheme="majorBidi" w:hAnsiTheme="majorBidi" w:cs="Angsana New"/>
                <w:sz w:val="26"/>
                <w:szCs w:val="26"/>
                <w:cs/>
              </w:rPr>
              <w:t>ลูกหนี้การค้</w:t>
            </w:r>
            <w:r w:rsidRPr="00B63DA3">
              <w:rPr>
                <w:rFonts w:asciiTheme="majorBidi" w:hAnsiTheme="majorBidi" w:cs="Angsana New" w:hint="cs"/>
                <w:sz w:val="26"/>
                <w:szCs w:val="26"/>
                <w:cs/>
              </w:rPr>
              <w:t xml:space="preserve">า - </w:t>
            </w:r>
            <w:r w:rsidRPr="00B63DA3">
              <w:rPr>
                <w:rFonts w:asciiTheme="majorBidi" w:hAnsiTheme="majorBidi" w:cs="Angsana New"/>
                <w:sz w:val="26"/>
                <w:szCs w:val="26"/>
                <w:cs/>
              </w:rPr>
              <w:t>สุทธิ</w:t>
            </w:r>
          </w:p>
        </w:tc>
        <w:tc>
          <w:tcPr>
            <w:tcW w:w="1170" w:type="dxa"/>
            <w:shd w:val="clear" w:color="auto" w:fill="auto"/>
            <w:vAlign w:val="bottom"/>
          </w:tcPr>
          <w:p w14:paraId="65D34741" w14:textId="0818EBCE" w:rsidR="00B56A14" w:rsidRPr="00B63DA3" w:rsidRDefault="00B56A14" w:rsidP="00AC1815">
            <w:pPr>
              <w:pBdr>
                <w:bottom w:val="single" w:sz="4" w:space="1" w:color="auto"/>
              </w:pBdr>
              <w:tabs>
                <w:tab w:val="decimal" w:pos="877"/>
              </w:tabs>
              <w:rPr>
                <w:rFonts w:asciiTheme="majorBidi" w:hAnsiTheme="majorBidi" w:cstheme="majorBidi"/>
                <w:sz w:val="26"/>
                <w:szCs w:val="26"/>
                <w:cs/>
                <w:lang w:val="en-US"/>
              </w:rPr>
            </w:pPr>
            <w:r w:rsidRPr="00B63DA3">
              <w:rPr>
                <w:rFonts w:asciiTheme="majorBidi" w:hAnsiTheme="majorBidi" w:cstheme="majorBidi"/>
                <w:sz w:val="26"/>
                <w:szCs w:val="26"/>
                <w:lang w:val="en-US"/>
              </w:rPr>
              <w:t>1</w:t>
            </w:r>
            <w:r w:rsidR="00DF2232" w:rsidRPr="00B63DA3">
              <w:rPr>
                <w:rFonts w:asciiTheme="majorBidi" w:hAnsiTheme="majorBidi" w:cstheme="majorBidi"/>
                <w:sz w:val="26"/>
                <w:szCs w:val="26"/>
                <w:lang w:val="en-US"/>
              </w:rPr>
              <w:t>68,42</w:t>
            </w:r>
            <w:r w:rsidR="00AC1815" w:rsidRPr="00B63DA3">
              <w:rPr>
                <w:rFonts w:asciiTheme="majorBidi" w:hAnsiTheme="majorBidi" w:cstheme="majorBidi"/>
                <w:sz w:val="26"/>
                <w:szCs w:val="26"/>
                <w:lang w:val="en-US"/>
              </w:rPr>
              <w:t>6</w:t>
            </w:r>
          </w:p>
        </w:tc>
        <w:tc>
          <w:tcPr>
            <w:tcW w:w="1350" w:type="dxa"/>
            <w:shd w:val="clear" w:color="auto" w:fill="auto"/>
          </w:tcPr>
          <w:p w14:paraId="7561696B" w14:textId="58D8F122" w:rsidR="00B56A14" w:rsidRPr="00B63DA3" w:rsidRDefault="003D5066" w:rsidP="00B56A14">
            <w:pPr>
              <w:pBdr>
                <w:bottom w:val="single" w:sz="4" w:space="1" w:color="auto"/>
              </w:pBdr>
              <w:tabs>
                <w:tab w:val="decimal" w:pos="1065"/>
              </w:tabs>
              <w:rPr>
                <w:rFonts w:asciiTheme="majorBidi" w:hAnsiTheme="majorBidi" w:cstheme="majorBidi"/>
                <w:sz w:val="26"/>
                <w:szCs w:val="26"/>
              </w:rPr>
            </w:pPr>
            <w:r>
              <w:rPr>
                <w:rFonts w:asciiTheme="majorBidi" w:hAnsiTheme="majorBidi" w:cstheme="majorBidi"/>
                <w:sz w:val="26"/>
                <w:szCs w:val="26"/>
                <w:lang w:val="en-US"/>
              </w:rPr>
              <w:t>131,134</w:t>
            </w:r>
          </w:p>
        </w:tc>
        <w:tc>
          <w:tcPr>
            <w:tcW w:w="1350" w:type="dxa"/>
            <w:shd w:val="clear" w:color="auto" w:fill="auto"/>
            <w:vAlign w:val="bottom"/>
          </w:tcPr>
          <w:p w14:paraId="351621C9" w14:textId="34F8139B" w:rsidR="00B56A14" w:rsidRPr="00B63DA3" w:rsidRDefault="00B56A14" w:rsidP="00B56A14">
            <w:pPr>
              <w:pBdr>
                <w:bottom w:val="single" w:sz="4" w:space="1" w:color="auto"/>
              </w:pBdr>
              <w:tabs>
                <w:tab w:val="decimal" w:pos="1065"/>
              </w:tabs>
              <w:rPr>
                <w:rFonts w:asciiTheme="majorBidi" w:hAnsiTheme="majorBidi" w:cstheme="majorBidi"/>
                <w:sz w:val="26"/>
                <w:szCs w:val="26"/>
                <w:cs/>
                <w:lang w:val="en-US"/>
              </w:rPr>
            </w:pPr>
            <w:r w:rsidRPr="00B63DA3">
              <w:rPr>
                <w:rFonts w:asciiTheme="majorBidi" w:hAnsiTheme="majorBidi" w:cstheme="majorBidi"/>
                <w:sz w:val="26"/>
                <w:szCs w:val="26"/>
                <w:lang w:val="en-US"/>
              </w:rPr>
              <w:t>1</w:t>
            </w:r>
            <w:r w:rsidR="00A1334E" w:rsidRPr="00B63DA3">
              <w:rPr>
                <w:rFonts w:asciiTheme="majorBidi" w:hAnsiTheme="majorBidi" w:cstheme="majorBidi"/>
                <w:sz w:val="26"/>
                <w:szCs w:val="26"/>
                <w:lang w:val="en-US"/>
              </w:rPr>
              <w:t>63,37</w:t>
            </w:r>
            <w:r w:rsidR="00DD0AAE" w:rsidRPr="00B63DA3">
              <w:rPr>
                <w:rFonts w:asciiTheme="majorBidi" w:hAnsiTheme="majorBidi" w:cstheme="majorBidi"/>
                <w:sz w:val="26"/>
                <w:szCs w:val="26"/>
                <w:lang w:val="en-US"/>
              </w:rPr>
              <w:t>6</w:t>
            </w:r>
          </w:p>
        </w:tc>
        <w:tc>
          <w:tcPr>
            <w:tcW w:w="1350" w:type="dxa"/>
            <w:shd w:val="clear" w:color="auto" w:fill="auto"/>
          </w:tcPr>
          <w:p w14:paraId="2D1AF5DC" w14:textId="259A6C6A" w:rsidR="00B56A14" w:rsidRPr="00B63DA3" w:rsidRDefault="003F7215" w:rsidP="00B56A14">
            <w:pPr>
              <w:pBdr>
                <w:bottom w:val="single" w:sz="4" w:space="1" w:color="auto"/>
              </w:pBdr>
              <w:tabs>
                <w:tab w:val="decimal" w:pos="1065"/>
              </w:tabs>
              <w:rPr>
                <w:rFonts w:asciiTheme="majorBidi" w:hAnsiTheme="majorBidi" w:cstheme="majorBidi"/>
                <w:sz w:val="26"/>
                <w:szCs w:val="26"/>
              </w:rPr>
            </w:pPr>
            <w:r>
              <w:rPr>
                <w:rFonts w:asciiTheme="majorBidi" w:hAnsiTheme="majorBidi" w:cstheme="majorBidi"/>
                <w:sz w:val="26"/>
                <w:szCs w:val="26"/>
                <w:lang w:val="en-US"/>
              </w:rPr>
              <w:t>118,687</w:t>
            </w:r>
          </w:p>
        </w:tc>
      </w:tr>
      <w:tr w:rsidR="003F7215" w:rsidRPr="00B63DA3" w14:paraId="1CBE3933" w14:textId="77777777" w:rsidTr="00217ABF">
        <w:tc>
          <w:tcPr>
            <w:tcW w:w="3870" w:type="dxa"/>
          </w:tcPr>
          <w:p w14:paraId="76BA0B8D" w14:textId="77777777" w:rsidR="003F7215" w:rsidRPr="00B37787" w:rsidRDefault="003F7215" w:rsidP="00AC53D4">
            <w:pPr>
              <w:ind w:left="276" w:hanging="276"/>
              <w:rPr>
                <w:rFonts w:asciiTheme="majorBidi" w:hAnsiTheme="majorBidi" w:cstheme="majorBidi"/>
                <w:sz w:val="26"/>
                <w:szCs w:val="26"/>
                <w:lang w:val="en-US"/>
              </w:rPr>
            </w:pPr>
          </w:p>
        </w:tc>
        <w:tc>
          <w:tcPr>
            <w:tcW w:w="2520" w:type="dxa"/>
            <w:gridSpan w:val="2"/>
          </w:tcPr>
          <w:p w14:paraId="5A5A2961" w14:textId="77777777" w:rsidR="003F7215" w:rsidRPr="00B63DA3" w:rsidRDefault="003F7215" w:rsidP="00AC53D4">
            <w:pPr>
              <w:jc w:val="right"/>
              <w:rPr>
                <w:rFonts w:asciiTheme="majorBidi" w:hAnsiTheme="majorBidi" w:cstheme="majorBidi"/>
                <w:sz w:val="26"/>
                <w:szCs w:val="26"/>
                <w:cs/>
              </w:rPr>
            </w:pPr>
          </w:p>
        </w:tc>
        <w:tc>
          <w:tcPr>
            <w:tcW w:w="2700" w:type="dxa"/>
            <w:gridSpan w:val="2"/>
          </w:tcPr>
          <w:p w14:paraId="4FF247ED" w14:textId="77777777" w:rsidR="003F7215" w:rsidRPr="00B63DA3" w:rsidRDefault="003F7215" w:rsidP="00AC53D4">
            <w:pPr>
              <w:jc w:val="right"/>
              <w:rPr>
                <w:rFonts w:asciiTheme="majorBidi" w:hAnsiTheme="majorBidi" w:cstheme="majorBidi"/>
                <w:sz w:val="26"/>
                <w:szCs w:val="26"/>
                <w:cs/>
              </w:rPr>
            </w:pPr>
            <w:r w:rsidRPr="00B63DA3">
              <w:rPr>
                <w:rFonts w:asciiTheme="majorBidi" w:hAnsiTheme="majorBidi" w:cstheme="majorBidi"/>
                <w:sz w:val="26"/>
                <w:szCs w:val="26"/>
                <w:cs/>
              </w:rPr>
              <w:t>(หน่วย</w:t>
            </w:r>
            <w:r w:rsidRPr="00B63DA3">
              <w:rPr>
                <w:rFonts w:asciiTheme="majorBidi" w:hAnsiTheme="majorBidi" w:cstheme="majorBidi"/>
                <w:sz w:val="26"/>
                <w:szCs w:val="26"/>
                <w:lang w:val="en-GB"/>
              </w:rPr>
              <w:t xml:space="preserve">: </w:t>
            </w:r>
            <w:r w:rsidRPr="00B63DA3">
              <w:rPr>
                <w:rFonts w:asciiTheme="majorBidi" w:hAnsiTheme="majorBidi" w:cstheme="majorBidi"/>
                <w:sz w:val="26"/>
                <w:szCs w:val="26"/>
                <w:cs/>
                <w:lang w:val="en-GB"/>
              </w:rPr>
              <w:t>พัน</w:t>
            </w:r>
            <w:r w:rsidRPr="00B63DA3">
              <w:rPr>
                <w:rFonts w:asciiTheme="majorBidi" w:hAnsiTheme="majorBidi" w:cstheme="majorBidi"/>
                <w:sz w:val="26"/>
                <w:szCs w:val="26"/>
                <w:cs/>
              </w:rPr>
              <w:t>บาท)</w:t>
            </w:r>
          </w:p>
        </w:tc>
      </w:tr>
      <w:tr w:rsidR="003F7215" w:rsidRPr="00B63DA3" w14:paraId="4E62D9B5" w14:textId="77777777" w:rsidTr="00217ABF">
        <w:tc>
          <w:tcPr>
            <w:tcW w:w="3870" w:type="dxa"/>
          </w:tcPr>
          <w:p w14:paraId="48A514CC" w14:textId="77777777" w:rsidR="003F7215" w:rsidRPr="00B63DA3" w:rsidRDefault="003F7215" w:rsidP="00AC53D4">
            <w:pPr>
              <w:ind w:left="276" w:hanging="276"/>
              <w:rPr>
                <w:rFonts w:asciiTheme="majorBidi" w:hAnsiTheme="majorBidi" w:cstheme="majorBidi"/>
                <w:sz w:val="26"/>
                <w:szCs w:val="26"/>
                <w:lang w:val="en-GB"/>
              </w:rPr>
            </w:pPr>
          </w:p>
        </w:tc>
        <w:tc>
          <w:tcPr>
            <w:tcW w:w="2520" w:type="dxa"/>
            <w:gridSpan w:val="2"/>
          </w:tcPr>
          <w:p w14:paraId="001BA397" w14:textId="77777777" w:rsidR="003F7215" w:rsidRPr="00B63DA3" w:rsidRDefault="003F7215" w:rsidP="00AC53D4">
            <w:pPr>
              <w:pBdr>
                <w:bottom w:val="single" w:sz="4" w:space="1" w:color="auto"/>
              </w:pBdr>
              <w:jc w:val="center"/>
              <w:rPr>
                <w:rFonts w:asciiTheme="majorBidi" w:hAnsiTheme="majorBidi" w:cstheme="majorBidi"/>
                <w:sz w:val="26"/>
                <w:szCs w:val="26"/>
                <w:cs/>
                <w:lang w:val="en-GB"/>
              </w:rPr>
            </w:pPr>
            <w:r w:rsidRPr="00B63DA3">
              <w:rPr>
                <w:rFonts w:asciiTheme="majorBidi" w:hAnsiTheme="majorBidi" w:cstheme="majorBidi"/>
                <w:sz w:val="26"/>
                <w:szCs w:val="26"/>
                <w:cs/>
              </w:rPr>
              <w:t>งบการเงินรวม</w:t>
            </w:r>
          </w:p>
        </w:tc>
        <w:tc>
          <w:tcPr>
            <w:tcW w:w="2700" w:type="dxa"/>
            <w:gridSpan w:val="2"/>
          </w:tcPr>
          <w:p w14:paraId="3F5F844A" w14:textId="77777777" w:rsidR="003F7215" w:rsidRPr="00B63DA3" w:rsidRDefault="003F7215" w:rsidP="00AC53D4">
            <w:pPr>
              <w:pBdr>
                <w:bottom w:val="single" w:sz="4" w:space="1" w:color="auto"/>
              </w:pBdr>
              <w:jc w:val="center"/>
              <w:rPr>
                <w:rFonts w:asciiTheme="majorBidi" w:hAnsiTheme="majorBidi" w:cstheme="majorBidi"/>
                <w:sz w:val="26"/>
                <w:szCs w:val="26"/>
                <w:cs/>
                <w:lang w:val="en-GB"/>
              </w:rPr>
            </w:pPr>
            <w:r w:rsidRPr="00B63DA3">
              <w:rPr>
                <w:rFonts w:asciiTheme="majorBidi" w:hAnsiTheme="majorBidi" w:cstheme="majorBidi"/>
                <w:sz w:val="26"/>
                <w:szCs w:val="26"/>
                <w:cs/>
              </w:rPr>
              <w:t>งบการเงินเฉพาะกิจการ</w:t>
            </w:r>
          </w:p>
        </w:tc>
      </w:tr>
      <w:tr w:rsidR="003F7215" w:rsidRPr="00B63DA3" w14:paraId="0D3685A6" w14:textId="77777777" w:rsidTr="00217ABF">
        <w:tc>
          <w:tcPr>
            <w:tcW w:w="3870" w:type="dxa"/>
          </w:tcPr>
          <w:p w14:paraId="4146E047" w14:textId="77777777" w:rsidR="003F7215" w:rsidRPr="00B63DA3" w:rsidRDefault="003F7215" w:rsidP="00AC53D4">
            <w:pPr>
              <w:ind w:left="276" w:hanging="276"/>
              <w:rPr>
                <w:rFonts w:asciiTheme="majorBidi" w:hAnsiTheme="majorBidi" w:cstheme="majorBidi"/>
                <w:sz w:val="26"/>
                <w:szCs w:val="26"/>
                <w:lang w:val="en-GB"/>
              </w:rPr>
            </w:pPr>
          </w:p>
        </w:tc>
        <w:tc>
          <w:tcPr>
            <w:tcW w:w="1170" w:type="dxa"/>
            <w:vAlign w:val="bottom"/>
          </w:tcPr>
          <w:p w14:paraId="5716D05E" w14:textId="77777777" w:rsidR="003F7215" w:rsidRPr="00B63DA3" w:rsidRDefault="003F7215" w:rsidP="00AC53D4">
            <w:pPr>
              <w:pBdr>
                <w:bottom w:val="single" w:sz="4" w:space="1" w:color="auto"/>
              </w:pBdr>
              <w:ind w:right="-18"/>
              <w:jc w:val="center"/>
              <w:rPr>
                <w:rFonts w:asciiTheme="majorBidi" w:hAnsiTheme="majorBidi" w:cstheme="majorBidi"/>
                <w:sz w:val="26"/>
                <w:szCs w:val="26"/>
                <w:lang w:val="en-US"/>
              </w:rPr>
            </w:pPr>
            <w:r w:rsidRPr="00B63DA3">
              <w:rPr>
                <w:rFonts w:asciiTheme="majorBidi" w:hAnsiTheme="majorBidi" w:cstheme="majorBidi"/>
                <w:sz w:val="26"/>
                <w:szCs w:val="26"/>
                <w:lang w:val="en-US"/>
              </w:rPr>
              <w:t>2</w:t>
            </w:r>
            <w:r w:rsidRPr="00B63DA3">
              <w:rPr>
                <w:rFonts w:asciiTheme="majorBidi" w:hAnsiTheme="majorBidi" w:cstheme="majorBidi"/>
                <w:sz w:val="26"/>
                <w:szCs w:val="26"/>
                <w:lang w:val="en-GB"/>
              </w:rPr>
              <w:t>56</w:t>
            </w:r>
            <w:r w:rsidRPr="00B63DA3">
              <w:rPr>
                <w:rFonts w:asciiTheme="majorBidi" w:hAnsiTheme="majorBidi" w:cstheme="majorBidi"/>
                <w:sz w:val="26"/>
                <w:szCs w:val="26"/>
                <w:lang w:val="en-US"/>
              </w:rPr>
              <w:t>5</w:t>
            </w:r>
          </w:p>
        </w:tc>
        <w:tc>
          <w:tcPr>
            <w:tcW w:w="1350" w:type="dxa"/>
            <w:vAlign w:val="bottom"/>
          </w:tcPr>
          <w:p w14:paraId="2144986B" w14:textId="77777777" w:rsidR="003F7215" w:rsidRPr="00B63DA3" w:rsidRDefault="003F7215" w:rsidP="00AC53D4">
            <w:pPr>
              <w:pBdr>
                <w:bottom w:val="single" w:sz="4" w:space="1" w:color="auto"/>
              </w:pBdr>
              <w:ind w:right="-18"/>
              <w:jc w:val="center"/>
              <w:rPr>
                <w:rFonts w:asciiTheme="majorBidi" w:hAnsiTheme="majorBidi" w:cstheme="majorBidi"/>
                <w:sz w:val="26"/>
                <w:szCs w:val="26"/>
                <w:lang w:val="en-GB"/>
              </w:rPr>
            </w:pPr>
            <w:r w:rsidRPr="00B63DA3">
              <w:rPr>
                <w:rFonts w:asciiTheme="majorBidi" w:hAnsiTheme="majorBidi" w:cstheme="majorBidi"/>
                <w:sz w:val="26"/>
                <w:szCs w:val="26"/>
                <w:lang w:val="en-US"/>
              </w:rPr>
              <w:t>2</w:t>
            </w:r>
            <w:r w:rsidRPr="00B63DA3">
              <w:rPr>
                <w:rFonts w:asciiTheme="majorBidi" w:hAnsiTheme="majorBidi" w:cstheme="majorBidi"/>
                <w:sz w:val="26"/>
                <w:szCs w:val="26"/>
                <w:lang w:val="en-GB"/>
              </w:rPr>
              <w:t>56</w:t>
            </w:r>
            <w:r w:rsidRPr="00B63DA3">
              <w:rPr>
                <w:rFonts w:asciiTheme="majorBidi" w:hAnsiTheme="majorBidi" w:cstheme="majorBidi"/>
                <w:sz w:val="26"/>
                <w:szCs w:val="26"/>
                <w:lang w:val="en-US"/>
              </w:rPr>
              <w:t>4</w:t>
            </w:r>
            <w:r w:rsidRPr="00B63DA3">
              <w:rPr>
                <w:rFonts w:asciiTheme="majorBidi" w:hAnsiTheme="majorBidi" w:cstheme="majorBidi"/>
                <w:sz w:val="26"/>
                <w:szCs w:val="26"/>
                <w:lang w:val="en-GB"/>
              </w:rPr>
              <w:t xml:space="preserve">    </w:t>
            </w:r>
          </w:p>
        </w:tc>
        <w:tc>
          <w:tcPr>
            <w:tcW w:w="1350" w:type="dxa"/>
            <w:vAlign w:val="bottom"/>
          </w:tcPr>
          <w:p w14:paraId="5F97F46C" w14:textId="77777777" w:rsidR="003F7215" w:rsidRPr="00B63DA3" w:rsidRDefault="003F7215" w:rsidP="00AC53D4">
            <w:pPr>
              <w:pBdr>
                <w:bottom w:val="single" w:sz="4" w:space="1" w:color="auto"/>
              </w:pBdr>
              <w:ind w:right="-18"/>
              <w:jc w:val="center"/>
              <w:rPr>
                <w:rFonts w:asciiTheme="majorBidi" w:hAnsiTheme="majorBidi" w:cstheme="majorBidi"/>
                <w:sz w:val="26"/>
                <w:szCs w:val="26"/>
                <w:lang w:val="en-GB"/>
              </w:rPr>
            </w:pPr>
            <w:r w:rsidRPr="00B63DA3">
              <w:rPr>
                <w:rFonts w:asciiTheme="majorBidi" w:hAnsiTheme="majorBidi" w:cstheme="majorBidi"/>
                <w:sz w:val="26"/>
                <w:szCs w:val="26"/>
                <w:lang w:val="en-US"/>
              </w:rPr>
              <w:t>2</w:t>
            </w:r>
            <w:r w:rsidRPr="00B63DA3">
              <w:rPr>
                <w:rFonts w:asciiTheme="majorBidi" w:hAnsiTheme="majorBidi" w:cstheme="majorBidi"/>
                <w:sz w:val="26"/>
                <w:szCs w:val="26"/>
                <w:lang w:val="en-GB"/>
              </w:rPr>
              <w:t>56</w:t>
            </w:r>
            <w:r w:rsidRPr="00B63DA3">
              <w:rPr>
                <w:rFonts w:asciiTheme="majorBidi" w:hAnsiTheme="majorBidi" w:cstheme="majorBidi"/>
                <w:sz w:val="26"/>
                <w:szCs w:val="26"/>
                <w:lang w:val="en-US"/>
              </w:rPr>
              <w:t>5</w:t>
            </w:r>
          </w:p>
        </w:tc>
        <w:tc>
          <w:tcPr>
            <w:tcW w:w="1350" w:type="dxa"/>
            <w:vAlign w:val="bottom"/>
          </w:tcPr>
          <w:p w14:paraId="6388ABDF" w14:textId="77777777" w:rsidR="003F7215" w:rsidRPr="00B63DA3" w:rsidRDefault="003F7215" w:rsidP="00AC53D4">
            <w:pPr>
              <w:pBdr>
                <w:bottom w:val="single" w:sz="4" w:space="1" w:color="auto"/>
              </w:pBdr>
              <w:ind w:right="-18"/>
              <w:jc w:val="center"/>
              <w:rPr>
                <w:rFonts w:asciiTheme="majorBidi" w:hAnsiTheme="majorBidi" w:cstheme="majorBidi"/>
                <w:sz w:val="26"/>
                <w:szCs w:val="26"/>
                <w:lang w:val="en-GB"/>
              </w:rPr>
            </w:pPr>
            <w:r w:rsidRPr="00B63DA3">
              <w:rPr>
                <w:rFonts w:asciiTheme="majorBidi" w:hAnsiTheme="majorBidi" w:cstheme="majorBidi"/>
                <w:sz w:val="26"/>
                <w:szCs w:val="26"/>
                <w:lang w:val="en-US"/>
              </w:rPr>
              <w:t>2</w:t>
            </w:r>
            <w:r w:rsidRPr="00B63DA3">
              <w:rPr>
                <w:rFonts w:asciiTheme="majorBidi" w:hAnsiTheme="majorBidi" w:cstheme="majorBidi"/>
                <w:sz w:val="26"/>
                <w:szCs w:val="26"/>
                <w:lang w:val="en-GB"/>
              </w:rPr>
              <w:t>56</w:t>
            </w:r>
            <w:r w:rsidRPr="00B63DA3">
              <w:rPr>
                <w:rFonts w:asciiTheme="majorBidi" w:hAnsiTheme="majorBidi" w:cstheme="majorBidi"/>
                <w:sz w:val="26"/>
                <w:szCs w:val="26"/>
                <w:lang w:val="en-US"/>
              </w:rPr>
              <w:t>4</w:t>
            </w:r>
            <w:r w:rsidRPr="00B63DA3">
              <w:rPr>
                <w:rFonts w:asciiTheme="majorBidi" w:hAnsiTheme="majorBidi" w:cstheme="majorBidi"/>
                <w:sz w:val="26"/>
                <w:szCs w:val="26"/>
                <w:lang w:val="en-GB"/>
              </w:rPr>
              <w:t xml:space="preserve">    </w:t>
            </w:r>
          </w:p>
        </w:tc>
      </w:tr>
      <w:tr w:rsidR="00B56A14" w:rsidRPr="00B63DA3" w14:paraId="57714937" w14:textId="77777777" w:rsidTr="00217ABF">
        <w:trPr>
          <w:trHeight w:val="285"/>
        </w:trPr>
        <w:tc>
          <w:tcPr>
            <w:tcW w:w="3870" w:type="dxa"/>
          </w:tcPr>
          <w:p w14:paraId="3737BCFF" w14:textId="585CF233" w:rsidR="00B56A14" w:rsidRPr="00B63DA3" w:rsidRDefault="00B56A14" w:rsidP="00B56A14">
            <w:pPr>
              <w:tabs>
                <w:tab w:val="left" w:pos="222"/>
                <w:tab w:val="left" w:pos="312"/>
              </w:tabs>
              <w:rPr>
                <w:rFonts w:asciiTheme="majorBidi" w:hAnsiTheme="majorBidi" w:cs="Angsana New"/>
                <w:sz w:val="26"/>
                <w:szCs w:val="26"/>
                <w:u w:val="single"/>
                <w:cs/>
                <w:lang w:val="en-GB"/>
              </w:rPr>
            </w:pPr>
            <w:r w:rsidRPr="00B63DA3">
              <w:rPr>
                <w:rFonts w:asciiTheme="majorBidi" w:hAnsiTheme="majorBidi" w:cs="Angsana New"/>
                <w:sz w:val="26"/>
                <w:szCs w:val="26"/>
                <w:u w:val="single"/>
                <w:cs/>
                <w:lang w:val="en-GB"/>
              </w:rPr>
              <w:t>สินทรัพย์ที่เกิดจากสัญญา</w:t>
            </w:r>
          </w:p>
        </w:tc>
        <w:tc>
          <w:tcPr>
            <w:tcW w:w="1170" w:type="dxa"/>
            <w:shd w:val="clear" w:color="auto" w:fill="auto"/>
            <w:vAlign w:val="bottom"/>
          </w:tcPr>
          <w:p w14:paraId="705A4B04" w14:textId="77777777" w:rsidR="00B56A14" w:rsidRPr="00B63DA3" w:rsidRDefault="00B56A14" w:rsidP="00B56A14">
            <w:pPr>
              <w:tabs>
                <w:tab w:val="decimal" w:pos="960"/>
              </w:tabs>
              <w:rPr>
                <w:rFonts w:asciiTheme="majorBidi" w:hAnsiTheme="majorBidi" w:cstheme="majorBidi"/>
                <w:sz w:val="26"/>
                <w:szCs w:val="26"/>
                <w:lang w:val="en-GB"/>
              </w:rPr>
            </w:pPr>
          </w:p>
        </w:tc>
        <w:tc>
          <w:tcPr>
            <w:tcW w:w="1350" w:type="dxa"/>
            <w:shd w:val="clear" w:color="auto" w:fill="auto"/>
          </w:tcPr>
          <w:p w14:paraId="52FCC420" w14:textId="77777777" w:rsidR="00B56A14" w:rsidRPr="00B63DA3" w:rsidRDefault="00B56A14" w:rsidP="00B56A14">
            <w:pPr>
              <w:tabs>
                <w:tab w:val="decimal" w:pos="960"/>
              </w:tabs>
              <w:jc w:val="right"/>
              <w:rPr>
                <w:rFonts w:asciiTheme="majorBidi" w:hAnsiTheme="majorBidi" w:cstheme="majorBidi"/>
                <w:sz w:val="26"/>
                <w:szCs w:val="26"/>
                <w:lang w:val="en-GB"/>
              </w:rPr>
            </w:pPr>
          </w:p>
        </w:tc>
        <w:tc>
          <w:tcPr>
            <w:tcW w:w="1350" w:type="dxa"/>
            <w:shd w:val="clear" w:color="auto" w:fill="auto"/>
            <w:vAlign w:val="bottom"/>
          </w:tcPr>
          <w:p w14:paraId="45FCDA37" w14:textId="77777777" w:rsidR="00B56A14" w:rsidRPr="00B63DA3" w:rsidRDefault="00B56A14" w:rsidP="00B56A14">
            <w:pPr>
              <w:tabs>
                <w:tab w:val="decimal" w:pos="960"/>
              </w:tabs>
              <w:rPr>
                <w:rFonts w:asciiTheme="majorBidi" w:hAnsiTheme="majorBidi" w:cstheme="majorBidi"/>
                <w:sz w:val="26"/>
                <w:szCs w:val="26"/>
                <w:lang w:val="en-GB"/>
              </w:rPr>
            </w:pPr>
          </w:p>
        </w:tc>
        <w:tc>
          <w:tcPr>
            <w:tcW w:w="1350" w:type="dxa"/>
            <w:shd w:val="clear" w:color="auto" w:fill="auto"/>
          </w:tcPr>
          <w:p w14:paraId="104C3A9D" w14:textId="77777777" w:rsidR="00B56A14" w:rsidRPr="00B63DA3" w:rsidRDefault="00B56A14" w:rsidP="00B56A14">
            <w:pPr>
              <w:tabs>
                <w:tab w:val="decimal" w:pos="960"/>
              </w:tabs>
              <w:jc w:val="right"/>
              <w:rPr>
                <w:rFonts w:asciiTheme="majorBidi" w:hAnsiTheme="majorBidi" w:cstheme="majorBidi"/>
                <w:sz w:val="26"/>
                <w:szCs w:val="26"/>
                <w:lang w:val="en-GB"/>
              </w:rPr>
            </w:pPr>
          </w:p>
        </w:tc>
      </w:tr>
      <w:tr w:rsidR="00B56A14" w:rsidRPr="00B63DA3" w14:paraId="1CF50257" w14:textId="77777777" w:rsidTr="00217ABF">
        <w:trPr>
          <w:trHeight w:val="285"/>
        </w:trPr>
        <w:tc>
          <w:tcPr>
            <w:tcW w:w="3870" w:type="dxa"/>
          </w:tcPr>
          <w:p w14:paraId="4A7F7B47" w14:textId="7506091E" w:rsidR="00DE4C8A" w:rsidRPr="00B63DA3" w:rsidRDefault="00B56A14" w:rsidP="00B56A14">
            <w:pPr>
              <w:tabs>
                <w:tab w:val="decimal" w:pos="960"/>
              </w:tabs>
              <w:rPr>
                <w:rFonts w:asciiTheme="majorBidi" w:hAnsiTheme="majorBidi" w:cstheme="majorBidi"/>
                <w:sz w:val="26"/>
                <w:szCs w:val="26"/>
                <w:cs/>
              </w:rPr>
            </w:pPr>
            <w:r w:rsidRPr="00B63DA3">
              <w:rPr>
                <w:rFonts w:asciiTheme="majorBidi" w:hAnsiTheme="majorBidi" w:cstheme="majorBidi"/>
                <w:sz w:val="26"/>
                <w:szCs w:val="26"/>
                <w:cs/>
              </w:rPr>
              <w:t>อายุหนี้</w:t>
            </w:r>
            <w:r w:rsidRPr="00B63DA3">
              <w:rPr>
                <w:rFonts w:asciiTheme="majorBidi" w:hAnsiTheme="majorBidi" w:cstheme="majorBidi" w:hint="cs"/>
                <w:sz w:val="26"/>
                <w:szCs w:val="26"/>
                <w:cs/>
              </w:rPr>
              <w:t>ที่ยังไม่เรียกชำระ</w:t>
            </w:r>
            <w:r w:rsidRPr="00B63DA3">
              <w:rPr>
                <w:rFonts w:asciiTheme="majorBidi" w:hAnsiTheme="majorBidi" w:cstheme="majorBidi"/>
                <w:sz w:val="26"/>
                <w:szCs w:val="26"/>
                <w:cs/>
              </w:rPr>
              <w:t>นับจากวันที่</w:t>
            </w:r>
            <w:r w:rsidRPr="00B63DA3">
              <w:rPr>
                <w:rFonts w:asciiTheme="majorBidi" w:hAnsiTheme="majorBidi" w:cstheme="majorBidi" w:hint="cs"/>
                <w:sz w:val="26"/>
                <w:szCs w:val="26"/>
                <w:cs/>
              </w:rPr>
              <w:t>บันทึกรายได้</w:t>
            </w:r>
          </w:p>
        </w:tc>
        <w:tc>
          <w:tcPr>
            <w:tcW w:w="2520" w:type="dxa"/>
            <w:gridSpan w:val="2"/>
            <w:shd w:val="clear" w:color="auto" w:fill="auto"/>
            <w:vAlign w:val="bottom"/>
          </w:tcPr>
          <w:p w14:paraId="17A9334E" w14:textId="77777777" w:rsidR="00B56A14" w:rsidRPr="00B63DA3" w:rsidRDefault="00B56A14" w:rsidP="00B56A14">
            <w:pPr>
              <w:tabs>
                <w:tab w:val="decimal" w:pos="960"/>
              </w:tabs>
              <w:rPr>
                <w:rFonts w:asciiTheme="majorBidi" w:hAnsiTheme="majorBidi" w:cstheme="majorBidi"/>
                <w:sz w:val="26"/>
                <w:szCs w:val="26"/>
                <w:lang w:val="en-GB"/>
              </w:rPr>
            </w:pPr>
          </w:p>
        </w:tc>
        <w:tc>
          <w:tcPr>
            <w:tcW w:w="2700" w:type="dxa"/>
            <w:gridSpan w:val="2"/>
            <w:shd w:val="clear" w:color="auto" w:fill="auto"/>
          </w:tcPr>
          <w:p w14:paraId="5121E903" w14:textId="77777777" w:rsidR="00B56A14" w:rsidRPr="00B63DA3" w:rsidRDefault="00B56A14" w:rsidP="00B56A14">
            <w:pPr>
              <w:tabs>
                <w:tab w:val="decimal" w:pos="960"/>
              </w:tabs>
              <w:jc w:val="right"/>
              <w:rPr>
                <w:rFonts w:asciiTheme="majorBidi" w:hAnsiTheme="majorBidi" w:cstheme="majorBidi"/>
                <w:sz w:val="26"/>
                <w:szCs w:val="26"/>
                <w:lang w:val="en-GB"/>
              </w:rPr>
            </w:pPr>
          </w:p>
        </w:tc>
      </w:tr>
      <w:tr w:rsidR="0009705A" w:rsidRPr="00B63DA3" w14:paraId="27B66A51" w14:textId="77777777" w:rsidTr="00217ABF">
        <w:trPr>
          <w:trHeight w:val="285"/>
        </w:trPr>
        <w:tc>
          <w:tcPr>
            <w:tcW w:w="3870" w:type="dxa"/>
          </w:tcPr>
          <w:p w14:paraId="7E678CCF" w14:textId="29F85B6B" w:rsidR="0009705A" w:rsidRPr="00B63DA3" w:rsidRDefault="0009705A" w:rsidP="00F63582">
            <w:pPr>
              <w:tabs>
                <w:tab w:val="left" w:pos="222"/>
                <w:tab w:val="left" w:pos="312"/>
              </w:tabs>
              <w:jc w:val="both"/>
              <w:rPr>
                <w:rFonts w:asciiTheme="majorBidi" w:hAnsiTheme="majorBidi" w:cstheme="majorBidi"/>
                <w:sz w:val="26"/>
                <w:szCs w:val="26"/>
                <w:lang w:val="en-US"/>
              </w:rPr>
            </w:pPr>
            <w:r w:rsidRPr="00B63DA3">
              <w:rPr>
                <w:rFonts w:asciiTheme="majorBidi" w:hAnsiTheme="majorBidi" w:cstheme="majorBidi"/>
                <w:sz w:val="26"/>
                <w:szCs w:val="26"/>
                <w:cs/>
              </w:rPr>
              <w:t>ยังไม่ถึงกำหนดชำระ</w:t>
            </w:r>
          </w:p>
        </w:tc>
        <w:tc>
          <w:tcPr>
            <w:tcW w:w="1170" w:type="dxa"/>
            <w:shd w:val="clear" w:color="auto" w:fill="auto"/>
            <w:vAlign w:val="bottom"/>
          </w:tcPr>
          <w:p w14:paraId="6591CCCB" w14:textId="191DAA1C" w:rsidR="0009705A" w:rsidRPr="00B63DA3" w:rsidRDefault="0009705A" w:rsidP="00AC1815">
            <w:pPr>
              <w:tabs>
                <w:tab w:val="decimal" w:pos="877"/>
              </w:tabs>
              <w:rPr>
                <w:rFonts w:asciiTheme="majorBidi" w:hAnsiTheme="majorBidi" w:cs="Angsana New"/>
                <w:sz w:val="26"/>
                <w:szCs w:val="26"/>
              </w:rPr>
            </w:pPr>
            <w:r w:rsidRPr="00B63DA3">
              <w:rPr>
                <w:rFonts w:asciiTheme="majorBidi" w:hAnsiTheme="majorBidi" w:cs="Angsana New"/>
                <w:sz w:val="26"/>
                <w:szCs w:val="26"/>
              </w:rPr>
              <w:t>1</w:t>
            </w:r>
            <w:r w:rsidR="00AA24EB" w:rsidRPr="00B63DA3">
              <w:rPr>
                <w:rFonts w:asciiTheme="majorBidi" w:hAnsiTheme="majorBidi" w:cs="Angsana New"/>
                <w:sz w:val="26"/>
                <w:szCs w:val="26"/>
              </w:rPr>
              <w:t>3,351</w:t>
            </w:r>
          </w:p>
        </w:tc>
        <w:tc>
          <w:tcPr>
            <w:tcW w:w="1350" w:type="dxa"/>
            <w:shd w:val="clear" w:color="auto" w:fill="auto"/>
          </w:tcPr>
          <w:p w14:paraId="256A81A8" w14:textId="0B244DF9" w:rsidR="0009705A" w:rsidRPr="00B63DA3" w:rsidRDefault="003F7215" w:rsidP="0009705A">
            <w:pPr>
              <w:tabs>
                <w:tab w:val="decimal" w:pos="1065"/>
              </w:tabs>
              <w:rPr>
                <w:rFonts w:asciiTheme="majorBidi" w:hAnsiTheme="majorBidi" w:cstheme="majorBidi"/>
                <w:sz w:val="26"/>
                <w:szCs w:val="26"/>
                <w:cs/>
              </w:rPr>
            </w:pPr>
            <w:r>
              <w:rPr>
                <w:rFonts w:asciiTheme="majorBidi" w:hAnsiTheme="majorBidi" w:cstheme="majorBidi" w:hint="cs"/>
                <w:sz w:val="26"/>
                <w:szCs w:val="26"/>
                <w:cs/>
              </w:rPr>
              <w:t>26,147</w:t>
            </w:r>
          </w:p>
        </w:tc>
        <w:tc>
          <w:tcPr>
            <w:tcW w:w="1350" w:type="dxa"/>
            <w:shd w:val="clear" w:color="auto" w:fill="auto"/>
          </w:tcPr>
          <w:p w14:paraId="01FCD1D1" w14:textId="5663E9AF" w:rsidR="0009705A" w:rsidRPr="00B63DA3" w:rsidRDefault="00B07E3A" w:rsidP="0009705A">
            <w:pPr>
              <w:tabs>
                <w:tab w:val="decimal" w:pos="1065"/>
              </w:tabs>
              <w:rPr>
                <w:rFonts w:asciiTheme="majorBidi" w:hAnsiTheme="majorBidi" w:cs="Angsana New"/>
                <w:sz w:val="26"/>
                <w:szCs w:val="26"/>
              </w:rPr>
            </w:pPr>
            <w:r w:rsidRPr="00B63DA3">
              <w:rPr>
                <w:rFonts w:asciiTheme="majorBidi" w:hAnsiTheme="majorBidi" w:cs="Angsana New"/>
                <w:sz w:val="26"/>
                <w:szCs w:val="26"/>
              </w:rPr>
              <w:t>8,292</w:t>
            </w:r>
          </w:p>
        </w:tc>
        <w:tc>
          <w:tcPr>
            <w:tcW w:w="1350" w:type="dxa"/>
            <w:shd w:val="clear" w:color="auto" w:fill="auto"/>
          </w:tcPr>
          <w:p w14:paraId="5B09F2DA" w14:textId="7BCFF43B" w:rsidR="0009705A" w:rsidRPr="00B63DA3" w:rsidRDefault="003F7215" w:rsidP="0009705A">
            <w:pPr>
              <w:tabs>
                <w:tab w:val="decimal" w:pos="1065"/>
              </w:tabs>
              <w:jc w:val="center"/>
              <w:rPr>
                <w:rFonts w:asciiTheme="majorBidi" w:hAnsiTheme="majorBidi" w:cstheme="majorBidi"/>
                <w:sz w:val="26"/>
                <w:szCs w:val="26"/>
                <w:cs/>
              </w:rPr>
            </w:pPr>
            <w:r>
              <w:rPr>
                <w:rFonts w:asciiTheme="majorBidi" w:hAnsiTheme="majorBidi" w:cstheme="majorBidi" w:hint="cs"/>
                <w:sz w:val="26"/>
                <w:szCs w:val="26"/>
                <w:cs/>
              </w:rPr>
              <w:t>22,053</w:t>
            </w:r>
          </w:p>
        </w:tc>
      </w:tr>
      <w:tr w:rsidR="00F63582" w:rsidRPr="00B63DA3" w14:paraId="208476EC" w14:textId="77777777" w:rsidTr="00217ABF">
        <w:trPr>
          <w:trHeight w:val="285"/>
        </w:trPr>
        <w:tc>
          <w:tcPr>
            <w:tcW w:w="3870" w:type="dxa"/>
          </w:tcPr>
          <w:p w14:paraId="4C98C0E2" w14:textId="39F79BA8" w:rsidR="00F63582" w:rsidRPr="00B63DA3" w:rsidRDefault="00F63582" w:rsidP="00F63582">
            <w:pPr>
              <w:tabs>
                <w:tab w:val="left" w:pos="222"/>
                <w:tab w:val="left" w:pos="312"/>
              </w:tabs>
              <w:jc w:val="both"/>
              <w:rPr>
                <w:rFonts w:asciiTheme="majorBidi" w:hAnsiTheme="majorBidi" w:cstheme="majorBidi"/>
                <w:sz w:val="26"/>
                <w:szCs w:val="26"/>
                <w:lang w:val="en-US"/>
              </w:rPr>
            </w:pPr>
            <w:r w:rsidRPr="00B63DA3">
              <w:rPr>
                <w:rFonts w:asciiTheme="majorBidi" w:hAnsiTheme="majorBidi" w:cstheme="majorBidi" w:hint="cs"/>
                <w:sz w:val="26"/>
                <w:szCs w:val="26"/>
                <w:cs/>
              </w:rPr>
              <w:t>เกินกำหนดชำระ</w:t>
            </w:r>
            <w:r w:rsidRPr="00B63DA3">
              <w:rPr>
                <w:rFonts w:asciiTheme="majorBidi" w:hAnsiTheme="majorBidi" w:cstheme="majorBidi"/>
                <w:sz w:val="26"/>
                <w:szCs w:val="26"/>
                <w:lang w:val="en-US"/>
              </w:rPr>
              <w:t>:</w:t>
            </w:r>
          </w:p>
        </w:tc>
        <w:tc>
          <w:tcPr>
            <w:tcW w:w="1170" w:type="dxa"/>
            <w:shd w:val="clear" w:color="auto" w:fill="auto"/>
            <w:vAlign w:val="bottom"/>
          </w:tcPr>
          <w:p w14:paraId="1B2C6F54" w14:textId="77777777" w:rsidR="00F63582" w:rsidRPr="00B63DA3" w:rsidRDefault="00F63582" w:rsidP="00AC1815">
            <w:pPr>
              <w:tabs>
                <w:tab w:val="decimal" w:pos="877"/>
              </w:tabs>
              <w:rPr>
                <w:rFonts w:asciiTheme="majorBidi" w:hAnsiTheme="majorBidi" w:cs="Angsana New"/>
                <w:sz w:val="26"/>
                <w:szCs w:val="26"/>
              </w:rPr>
            </w:pPr>
          </w:p>
        </w:tc>
        <w:tc>
          <w:tcPr>
            <w:tcW w:w="1350" w:type="dxa"/>
            <w:shd w:val="clear" w:color="auto" w:fill="auto"/>
          </w:tcPr>
          <w:p w14:paraId="12B7A6BC" w14:textId="77777777" w:rsidR="00F63582" w:rsidRPr="00B63DA3" w:rsidRDefault="00F63582" w:rsidP="00B56A14">
            <w:pPr>
              <w:tabs>
                <w:tab w:val="decimal" w:pos="1065"/>
              </w:tabs>
              <w:rPr>
                <w:rFonts w:asciiTheme="majorBidi" w:hAnsiTheme="majorBidi" w:cstheme="majorBidi"/>
                <w:sz w:val="26"/>
                <w:szCs w:val="26"/>
                <w:cs/>
              </w:rPr>
            </w:pPr>
          </w:p>
        </w:tc>
        <w:tc>
          <w:tcPr>
            <w:tcW w:w="1350" w:type="dxa"/>
            <w:shd w:val="clear" w:color="auto" w:fill="auto"/>
          </w:tcPr>
          <w:p w14:paraId="2A843D22" w14:textId="77777777" w:rsidR="00F63582" w:rsidRPr="00B63DA3" w:rsidRDefault="00F63582" w:rsidP="00B56A14">
            <w:pPr>
              <w:tabs>
                <w:tab w:val="decimal" w:pos="1065"/>
              </w:tabs>
              <w:rPr>
                <w:rFonts w:asciiTheme="majorBidi" w:hAnsiTheme="majorBidi" w:cs="Angsana New"/>
                <w:sz w:val="26"/>
                <w:szCs w:val="26"/>
              </w:rPr>
            </w:pPr>
          </w:p>
        </w:tc>
        <w:tc>
          <w:tcPr>
            <w:tcW w:w="1350" w:type="dxa"/>
            <w:shd w:val="clear" w:color="auto" w:fill="auto"/>
          </w:tcPr>
          <w:p w14:paraId="2E2A1C17" w14:textId="77777777" w:rsidR="00F63582" w:rsidRPr="00B63DA3" w:rsidRDefault="00F63582" w:rsidP="0009705A">
            <w:pPr>
              <w:tabs>
                <w:tab w:val="decimal" w:pos="1065"/>
              </w:tabs>
              <w:jc w:val="center"/>
              <w:rPr>
                <w:rFonts w:asciiTheme="majorBidi" w:hAnsiTheme="majorBidi" w:cstheme="majorBidi"/>
                <w:sz w:val="26"/>
                <w:szCs w:val="26"/>
                <w:cs/>
              </w:rPr>
            </w:pPr>
          </w:p>
        </w:tc>
      </w:tr>
      <w:tr w:rsidR="00B07E3A" w:rsidRPr="00B63DA3" w14:paraId="1265C0D5" w14:textId="77777777" w:rsidTr="00217ABF">
        <w:trPr>
          <w:trHeight w:val="285"/>
        </w:trPr>
        <w:tc>
          <w:tcPr>
            <w:tcW w:w="3870" w:type="dxa"/>
          </w:tcPr>
          <w:p w14:paraId="5F3DD7EB" w14:textId="0566448B" w:rsidR="00B07E3A" w:rsidRPr="00B63DA3" w:rsidRDefault="00B07E3A" w:rsidP="00B07E3A">
            <w:pPr>
              <w:tabs>
                <w:tab w:val="left" w:pos="222"/>
                <w:tab w:val="left" w:pos="312"/>
              </w:tabs>
              <w:ind w:firstLine="225"/>
              <w:jc w:val="both"/>
              <w:rPr>
                <w:rFonts w:asciiTheme="majorBidi" w:hAnsiTheme="majorBidi" w:cstheme="majorBidi"/>
                <w:sz w:val="26"/>
                <w:szCs w:val="26"/>
                <w:cs/>
              </w:rPr>
            </w:pPr>
            <w:r w:rsidRPr="00B63DA3">
              <w:rPr>
                <w:rFonts w:asciiTheme="majorBidi" w:hAnsiTheme="majorBidi" w:cstheme="majorBidi"/>
                <w:sz w:val="26"/>
                <w:szCs w:val="26"/>
                <w:cs/>
              </w:rPr>
              <w:t xml:space="preserve">ไม่เกิน </w:t>
            </w:r>
            <w:r w:rsidRPr="00B63DA3">
              <w:rPr>
                <w:rFonts w:asciiTheme="majorBidi" w:hAnsiTheme="majorBidi" w:cstheme="majorBidi"/>
                <w:sz w:val="26"/>
                <w:szCs w:val="26"/>
                <w:lang w:val="en-US"/>
              </w:rPr>
              <w:t>3</w:t>
            </w:r>
            <w:r w:rsidRPr="00B63DA3">
              <w:rPr>
                <w:rFonts w:asciiTheme="majorBidi" w:hAnsiTheme="majorBidi" w:cstheme="majorBidi"/>
                <w:sz w:val="26"/>
                <w:szCs w:val="26"/>
                <w:cs/>
              </w:rPr>
              <w:t xml:space="preserve"> เดือน</w:t>
            </w:r>
          </w:p>
        </w:tc>
        <w:tc>
          <w:tcPr>
            <w:tcW w:w="1170" w:type="dxa"/>
            <w:shd w:val="clear" w:color="auto" w:fill="auto"/>
            <w:vAlign w:val="bottom"/>
          </w:tcPr>
          <w:p w14:paraId="629142FD" w14:textId="3F226E40" w:rsidR="00B07E3A" w:rsidRPr="00B63DA3" w:rsidRDefault="00B07E3A" w:rsidP="00AC1815">
            <w:pPr>
              <w:tabs>
                <w:tab w:val="decimal" w:pos="877"/>
              </w:tabs>
              <w:rPr>
                <w:rFonts w:asciiTheme="majorBidi" w:hAnsiTheme="majorBidi" w:cs="Angsana New" w:hint="cs"/>
                <w:sz w:val="26"/>
                <w:szCs w:val="26"/>
                <w:cs/>
              </w:rPr>
            </w:pPr>
            <w:r w:rsidRPr="00B63DA3">
              <w:rPr>
                <w:rFonts w:asciiTheme="majorBidi" w:hAnsiTheme="majorBidi" w:cs="Angsana New"/>
                <w:sz w:val="26"/>
                <w:szCs w:val="26"/>
              </w:rPr>
              <w:t>6,</w:t>
            </w:r>
            <w:r w:rsidR="00EF6588">
              <w:rPr>
                <w:rFonts w:asciiTheme="majorBidi" w:hAnsiTheme="majorBidi" w:cs="Angsana New" w:hint="cs"/>
                <w:sz w:val="26"/>
                <w:szCs w:val="26"/>
                <w:cs/>
              </w:rPr>
              <w:t>109</w:t>
            </w:r>
          </w:p>
        </w:tc>
        <w:tc>
          <w:tcPr>
            <w:tcW w:w="1350" w:type="dxa"/>
            <w:shd w:val="clear" w:color="auto" w:fill="auto"/>
          </w:tcPr>
          <w:p w14:paraId="79C3BDF9" w14:textId="4BD4489C" w:rsidR="00B07E3A" w:rsidRPr="00B63DA3" w:rsidRDefault="003F7215" w:rsidP="00B07E3A">
            <w:pPr>
              <w:tabs>
                <w:tab w:val="decimal" w:pos="1065"/>
              </w:tabs>
              <w:rPr>
                <w:rFonts w:asciiTheme="majorBidi" w:hAnsiTheme="majorBidi" w:cstheme="majorBidi"/>
                <w:sz w:val="26"/>
                <w:szCs w:val="26"/>
                <w:cs/>
              </w:rPr>
            </w:pPr>
            <w:r>
              <w:rPr>
                <w:rFonts w:asciiTheme="majorBidi" w:hAnsiTheme="majorBidi" w:cstheme="majorBidi"/>
                <w:sz w:val="26"/>
                <w:szCs w:val="26"/>
                <w:lang w:val="en-US"/>
              </w:rPr>
              <w:t>1,730</w:t>
            </w:r>
          </w:p>
        </w:tc>
        <w:tc>
          <w:tcPr>
            <w:tcW w:w="1350" w:type="dxa"/>
            <w:shd w:val="clear" w:color="auto" w:fill="auto"/>
            <w:vAlign w:val="bottom"/>
          </w:tcPr>
          <w:p w14:paraId="655BE008" w14:textId="0BDBBF1F" w:rsidR="00B07E3A" w:rsidRPr="00B63DA3" w:rsidRDefault="00AC1815" w:rsidP="00B07E3A">
            <w:pPr>
              <w:tabs>
                <w:tab w:val="decimal" w:pos="1065"/>
              </w:tabs>
              <w:rPr>
                <w:rFonts w:asciiTheme="majorBidi" w:hAnsiTheme="majorBidi" w:cs="Angsana New"/>
                <w:sz w:val="26"/>
                <w:szCs w:val="26"/>
              </w:rPr>
            </w:pPr>
            <w:r w:rsidRPr="00B63DA3">
              <w:rPr>
                <w:rFonts w:asciiTheme="majorBidi" w:hAnsiTheme="majorBidi" w:cs="Angsana New"/>
                <w:sz w:val="26"/>
                <w:szCs w:val="26"/>
              </w:rPr>
              <w:t>6,109</w:t>
            </w:r>
          </w:p>
        </w:tc>
        <w:tc>
          <w:tcPr>
            <w:tcW w:w="1350" w:type="dxa"/>
            <w:shd w:val="clear" w:color="auto" w:fill="auto"/>
          </w:tcPr>
          <w:p w14:paraId="10AE8660" w14:textId="479E6B5F" w:rsidR="00B07E3A" w:rsidRPr="00B63DA3" w:rsidRDefault="003F7215" w:rsidP="00B07E3A">
            <w:pPr>
              <w:tabs>
                <w:tab w:val="decimal" w:pos="1065"/>
              </w:tabs>
              <w:rPr>
                <w:rFonts w:asciiTheme="majorBidi" w:hAnsiTheme="majorBidi" w:cstheme="majorBidi"/>
                <w:sz w:val="26"/>
                <w:szCs w:val="26"/>
                <w:cs/>
              </w:rPr>
            </w:pPr>
            <w:r>
              <w:rPr>
                <w:rFonts w:asciiTheme="majorBidi" w:hAnsiTheme="majorBidi" w:cstheme="majorBidi" w:hint="cs"/>
                <w:sz w:val="26"/>
                <w:szCs w:val="26"/>
                <w:cs/>
              </w:rPr>
              <w:t>1,730</w:t>
            </w:r>
          </w:p>
        </w:tc>
      </w:tr>
      <w:tr w:rsidR="00B07E3A" w:rsidRPr="00B63DA3" w14:paraId="2B0F39AB" w14:textId="77777777" w:rsidTr="00217ABF">
        <w:trPr>
          <w:trHeight w:val="285"/>
        </w:trPr>
        <w:tc>
          <w:tcPr>
            <w:tcW w:w="3870" w:type="dxa"/>
          </w:tcPr>
          <w:p w14:paraId="1C197D18" w14:textId="507C37F1" w:rsidR="00B07E3A" w:rsidRPr="00B63DA3" w:rsidRDefault="00B07E3A" w:rsidP="00B07E3A">
            <w:pPr>
              <w:tabs>
                <w:tab w:val="left" w:pos="222"/>
                <w:tab w:val="left" w:pos="312"/>
              </w:tabs>
              <w:ind w:firstLine="225"/>
              <w:jc w:val="both"/>
              <w:rPr>
                <w:rFonts w:asciiTheme="majorBidi" w:hAnsiTheme="majorBidi" w:cstheme="majorBidi"/>
                <w:sz w:val="26"/>
                <w:szCs w:val="26"/>
                <w:cs/>
                <w:lang w:val="en-US"/>
              </w:rPr>
            </w:pPr>
            <w:r w:rsidRPr="00B63DA3">
              <w:rPr>
                <w:rFonts w:asciiTheme="majorBidi" w:hAnsiTheme="majorBidi" w:cstheme="majorBidi"/>
                <w:sz w:val="26"/>
                <w:szCs w:val="26"/>
                <w:lang w:val="en-US"/>
              </w:rPr>
              <w:t>3 - 6</w:t>
            </w:r>
            <w:r w:rsidRPr="00B63DA3">
              <w:rPr>
                <w:rFonts w:asciiTheme="majorBidi" w:hAnsiTheme="majorBidi" w:cstheme="majorBidi" w:hint="cs"/>
                <w:sz w:val="26"/>
                <w:szCs w:val="26"/>
                <w:cs/>
                <w:lang w:val="en-US"/>
              </w:rPr>
              <w:t xml:space="preserve"> เดือน</w:t>
            </w:r>
          </w:p>
        </w:tc>
        <w:tc>
          <w:tcPr>
            <w:tcW w:w="1170" w:type="dxa"/>
            <w:shd w:val="clear" w:color="auto" w:fill="auto"/>
            <w:vAlign w:val="bottom"/>
          </w:tcPr>
          <w:p w14:paraId="18E0C921" w14:textId="25539DB0" w:rsidR="00B07E3A" w:rsidRPr="00B63DA3" w:rsidRDefault="00AC1815" w:rsidP="00AC1815">
            <w:pPr>
              <w:tabs>
                <w:tab w:val="decimal" w:pos="877"/>
              </w:tabs>
              <w:rPr>
                <w:rFonts w:asciiTheme="majorBidi" w:hAnsiTheme="majorBidi" w:cs="Angsana New"/>
                <w:sz w:val="26"/>
                <w:szCs w:val="26"/>
              </w:rPr>
            </w:pPr>
            <w:r w:rsidRPr="00B63DA3">
              <w:rPr>
                <w:rFonts w:asciiTheme="majorBidi" w:hAnsiTheme="majorBidi" w:cs="Angsana New"/>
                <w:sz w:val="26"/>
                <w:szCs w:val="26"/>
              </w:rPr>
              <w:t>398</w:t>
            </w:r>
          </w:p>
        </w:tc>
        <w:tc>
          <w:tcPr>
            <w:tcW w:w="1350" w:type="dxa"/>
            <w:shd w:val="clear" w:color="auto" w:fill="auto"/>
          </w:tcPr>
          <w:p w14:paraId="0290AE70" w14:textId="47AB2157" w:rsidR="00B07E3A" w:rsidRPr="00B63DA3" w:rsidRDefault="003F7215" w:rsidP="00B07E3A">
            <w:pPr>
              <w:tabs>
                <w:tab w:val="decimal" w:pos="1065"/>
              </w:tabs>
              <w:rPr>
                <w:rFonts w:asciiTheme="majorBidi" w:hAnsiTheme="majorBidi" w:cstheme="majorBidi"/>
                <w:sz w:val="26"/>
                <w:szCs w:val="26"/>
                <w:cs/>
              </w:rPr>
            </w:pPr>
            <w:r>
              <w:rPr>
                <w:rFonts w:asciiTheme="majorBidi" w:hAnsiTheme="majorBidi" w:cstheme="majorBidi" w:hint="cs"/>
                <w:sz w:val="26"/>
                <w:szCs w:val="26"/>
                <w:cs/>
              </w:rPr>
              <w:t>63</w:t>
            </w:r>
          </w:p>
        </w:tc>
        <w:tc>
          <w:tcPr>
            <w:tcW w:w="1350" w:type="dxa"/>
            <w:shd w:val="clear" w:color="auto" w:fill="auto"/>
            <w:vAlign w:val="bottom"/>
          </w:tcPr>
          <w:p w14:paraId="0380C20D" w14:textId="0F62BB39" w:rsidR="00B07E3A" w:rsidRPr="00B63DA3" w:rsidRDefault="00B07E3A" w:rsidP="00B07E3A">
            <w:pPr>
              <w:tabs>
                <w:tab w:val="decimal" w:pos="1065"/>
              </w:tabs>
              <w:rPr>
                <w:rFonts w:asciiTheme="majorBidi" w:hAnsiTheme="majorBidi" w:cs="Angsana New"/>
                <w:sz w:val="26"/>
                <w:szCs w:val="26"/>
              </w:rPr>
            </w:pPr>
            <w:r w:rsidRPr="00B63DA3">
              <w:rPr>
                <w:rFonts w:asciiTheme="majorBidi" w:hAnsiTheme="majorBidi" w:cs="Angsana New"/>
                <w:sz w:val="26"/>
                <w:szCs w:val="26"/>
              </w:rPr>
              <w:t>39</w:t>
            </w:r>
            <w:r w:rsidR="00AC1815" w:rsidRPr="00B63DA3">
              <w:rPr>
                <w:rFonts w:asciiTheme="majorBidi" w:hAnsiTheme="majorBidi" w:cs="Angsana New"/>
                <w:sz w:val="26"/>
                <w:szCs w:val="26"/>
              </w:rPr>
              <w:t>8</w:t>
            </w:r>
          </w:p>
        </w:tc>
        <w:tc>
          <w:tcPr>
            <w:tcW w:w="1350" w:type="dxa"/>
            <w:shd w:val="clear" w:color="auto" w:fill="auto"/>
          </w:tcPr>
          <w:p w14:paraId="7DA12B83" w14:textId="031C6C7E" w:rsidR="00B07E3A" w:rsidRPr="00B63DA3" w:rsidRDefault="003F7215" w:rsidP="00B07E3A">
            <w:pPr>
              <w:tabs>
                <w:tab w:val="decimal" w:pos="1065"/>
              </w:tabs>
              <w:rPr>
                <w:rFonts w:asciiTheme="majorBidi" w:hAnsiTheme="majorBidi" w:cstheme="majorBidi"/>
                <w:sz w:val="26"/>
                <w:szCs w:val="26"/>
                <w:cs/>
              </w:rPr>
            </w:pPr>
            <w:r>
              <w:rPr>
                <w:rFonts w:asciiTheme="majorBidi" w:hAnsiTheme="majorBidi" w:cstheme="majorBidi" w:hint="cs"/>
                <w:sz w:val="26"/>
                <w:szCs w:val="26"/>
                <w:cs/>
              </w:rPr>
              <w:t>63</w:t>
            </w:r>
          </w:p>
        </w:tc>
      </w:tr>
      <w:tr w:rsidR="00B07E3A" w:rsidRPr="00B63DA3" w14:paraId="0A6D8E8A" w14:textId="77777777" w:rsidTr="00217ABF">
        <w:trPr>
          <w:trHeight w:val="285"/>
        </w:trPr>
        <w:tc>
          <w:tcPr>
            <w:tcW w:w="3870" w:type="dxa"/>
          </w:tcPr>
          <w:p w14:paraId="02240DD9" w14:textId="68553A52" w:rsidR="00B07E3A" w:rsidRPr="00B63DA3" w:rsidRDefault="00B07E3A" w:rsidP="00B07E3A">
            <w:pPr>
              <w:tabs>
                <w:tab w:val="left" w:pos="222"/>
                <w:tab w:val="left" w:pos="312"/>
              </w:tabs>
              <w:ind w:firstLine="225"/>
              <w:jc w:val="both"/>
              <w:rPr>
                <w:rFonts w:asciiTheme="majorBidi" w:hAnsiTheme="majorBidi" w:cstheme="majorBidi"/>
                <w:sz w:val="26"/>
                <w:szCs w:val="26"/>
                <w:cs/>
                <w:lang w:val="en-US"/>
              </w:rPr>
            </w:pPr>
            <w:r w:rsidRPr="00B63DA3">
              <w:rPr>
                <w:rFonts w:asciiTheme="majorBidi" w:hAnsiTheme="majorBidi" w:cstheme="majorBidi"/>
                <w:sz w:val="26"/>
                <w:szCs w:val="26"/>
                <w:lang w:val="en-US"/>
              </w:rPr>
              <w:t>7 - 12</w:t>
            </w:r>
            <w:r w:rsidRPr="00B63DA3">
              <w:rPr>
                <w:rFonts w:asciiTheme="majorBidi" w:hAnsiTheme="majorBidi" w:cstheme="majorBidi" w:hint="cs"/>
                <w:sz w:val="26"/>
                <w:szCs w:val="26"/>
                <w:cs/>
                <w:lang w:val="en-US"/>
              </w:rPr>
              <w:t xml:space="preserve"> เดือน</w:t>
            </w:r>
          </w:p>
        </w:tc>
        <w:tc>
          <w:tcPr>
            <w:tcW w:w="1170" w:type="dxa"/>
            <w:shd w:val="clear" w:color="auto" w:fill="auto"/>
            <w:vAlign w:val="bottom"/>
          </w:tcPr>
          <w:p w14:paraId="3C33DE34" w14:textId="619DE5B5" w:rsidR="00B07E3A" w:rsidRPr="00B63DA3" w:rsidRDefault="00B07E3A" w:rsidP="00AC1815">
            <w:pPr>
              <w:tabs>
                <w:tab w:val="decimal" w:pos="877"/>
              </w:tabs>
              <w:rPr>
                <w:rFonts w:asciiTheme="majorBidi" w:hAnsiTheme="majorBidi" w:cs="Angsana New"/>
                <w:sz w:val="26"/>
                <w:szCs w:val="26"/>
              </w:rPr>
            </w:pPr>
            <w:r w:rsidRPr="00B63DA3">
              <w:rPr>
                <w:rFonts w:asciiTheme="majorBidi" w:hAnsiTheme="majorBidi" w:cs="Angsana New" w:hint="cs"/>
                <w:sz w:val="26"/>
                <w:szCs w:val="26"/>
                <w:cs/>
              </w:rPr>
              <w:t>797</w:t>
            </w:r>
          </w:p>
        </w:tc>
        <w:tc>
          <w:tcPr>
            <w:tcW w:w="1350" w:type="dxa"/>
            <w:shd w:val="clear" w:color="auto" w:fill="auto"/>
          </w:tcPr>
          <w:p w14:paraId="2CE0365A" w14:textId="53033E09" w:rsidR="00B07E3A" w:rsidRPr="00B63DA3" w:rsidRDefault="003F7215" w:rsidP="00B07E3A">
            <w:pPr>
              <w:tabs>
                <w:tab w:val="decimal" w:pos="1065"/>
              </w:tabs>
              <w:rPr>
                <w:rFonts w:asciiTheme="majorBidi" w:hAnsiTheme="majorBidi" w:cstheme="majorBidi"/>
                <w:sz w:val="26"/>
                <w:szCs w:val="26"/>
                <w:cs/>
              </w:rPr>
            </w:pPr>
            <w:r>
              <w:rPr>
                <w:rFonts w:asciiTheme="majorBidi" w:hAnsiTheme="majorBidi" w:cstheme="majorBidi" w:hint="cs"/>
                <w:sz w:val="26"/>
                <w:szCs w:val="26"/>
                <w:cs/>
              </w:rPr>
              <w:t>260</w:t>
            </w:r>
          </w:p>
        </w:tc>
        <w:tc>
          <w:tcPr>
            <w:tcW w:w="1350" w:type="dxa"/>
            <w:shd w:val="clear" w:color="auto" w:fill="auto"/>
            <w:vAlign w:val="bottom"/>
          </w:tcPr>
          <w:p w14:paraId="3091F3C9" w14:textId="04640C3E" w:rsidR="00B07E3A" w:rsidRPr="00B63DA3" w:rsidRDefault="00B07E3A" w:rsidP="00B07E3A">
            <w:pPr>
              <w:tabs>
                <w:tab w:val="decimal" w:pos="1065"/>
              </w:tabs>
              <w:rPr>
                <w:rFonts w:asciiTheme="majorBidi" w:hAnsiTheme="majorBidi" w:cs="Angsana New"/>
                <w:sz w:val="26"/>
                <w:szCs w:val="26"/>
                <w:cs/>
              </w:rPr>
            </w:pPr>
            <w:r w:rsidRPr="00B63DA3">
              <w:rPr>
                <w:rFonts w:asciiTheme="majorBidi" w:hAnsiTheme="majorBidi" w:cs="Angsana New" w:hint="cs"/>
                <w:sz w:val="26"/>
                <w:szCs w:val="26"/>
                <w:cs/>
              </w:rPr>
              <w:t>797</w:t>
            </w:r>
          </w:p>
        </w:tc>
        <w:tc>
          <w:tcPr>
            <w:tcW w:w="1350" w:type="dxa"/>
            <w:shd w:val="clear" w:color="auto" w:fill="auto"/>
          </w:tcPr>
          <w:p w14:paraId="6A423EBB" w14:textId="670EE352" w:rsidR="00B07E3A" w:rsidRPr="00B63DA3" w:rsidRDefault="003F7215" w:rsidP="00B07E3A">
            <w:pPr>
              <w:tabs>
                <w:tab w:val="decimal" w:pos="1065"/>
              </w:tabs>
              <w:rPr>
                <w:rFonts w:asciiTheme="majorBidi" w:hAnsiTheme="majorBidi" w:cstheme="majorBidi"/>
                <w:sz w:val="26"/>
                <w:szCs w:val="26"/>
                <w:cs/>
              </w:rPr>
            </w:pPr>
            <w:r>
              <w:rPr>
                <w:rFonts w:asciiTheme="majorBidi" w:hAnsiTheme="majorBidi" w:cstheme="majorBidi" w:hint="cs"/>
                <w:sz w:val="26"/>
                <w:szCs w:val="26"/>
                <w:cs/>
              </w:rPr>
              <w:t>260</w:t>
            </w:r>
          </w:p>
        </w:tc>
      </w:tr>
      <w:tr w:rsidR="00B07E3A" w:rsidRPr="00B63DA3" w14:paraId="47292C9B" w14:textId="77777777" w:rsidTr="00217ABF">
        <w:trPr>
          <w:trHeight w:val="285"/>
        </w:trPr>
        <w:tc>
          <w:tcPr>
            <w:tcW w:w="3870" w:type="dxa"/>
          </w:tcPr>
          <w:p w14:paraId="2801E840" w14:textId="4F992098" w:rsidR="00B07E3A" w:rsidRPr="00B63DA3" w:rsidRDefault="00B07E3A" w:rsidP="00B07E3A">
            <w:pPr>
              <w:tabs>
                <w:tab w:val="left" w:pos="222"/>
                <w:tab w:val="left" w:pos="312"/>
              </w:tabs>
              <w:ind w:firstLine="225"/>
              <w:jc w:val="both"/>
              <w:rPr>
                <w:rFonts w:asciiTheme="majorBidi" w:hAnsiTheme="majorBidi" w:cstheme="majorBidi"/>
                <w:sz w:val="26"/>
                <w:szCs w:val="26"/>
                <w:cs/>
                <w:lang w:val="en-US"/>
              </w:rPr>
            </w:pPr>
            <w:r w:rsidRPr="00B63DA3">
              <w:rPr>
                <w:rFonts w:asciiTheme="majorBidi" w:hAnsiTheme="majorBidi" w:cstheme="majorBidi" w:hint="cs"/>
                <w:sz w:val="26"/>
                <w:szCs w:val="26"/>
                <w:cs/>
                <w:lang w:val="en-US"/>
              </w:rPr>
              <w:t>มากกว่า</w:t>
            </w:r>
            <w:r w:rsidRPr="00B63DA3">
              <w:rPr>
                <w:rFonts w:asciiTheme="majorBidi" w:hAnsiTheme="majorBidi" w:cstheme="majorBidi"/>
                <w:sz w:val="26"/>
                <w:szCs w:val="26"/>
                <w:lang w:val="en-US"/>
              </w:rPr>
              <w:t xml:space="preserve"> 12</w:t>
            </w:r>
            <w:r w:rsidRPr="00B63DA3">
              <w:rPr>
                <w:rFonts w:asciiTheme="majorBidi" w:hAnsiTheme="majorBidi" w:cstheme="majorBidi" w:hint="cs"/>
                <w:sz w:val="26"/>
                <w:szCs w:val="26"/>
                <w:cs/>
                <w:lang w:val="en-US"/>
              </w:rPr>
              <w:t xml:space="preserve"> เดือน</w:t>
            </w:r>
          </w:p>
        </w:tc>
        <w:tc>
          <w:tcPr>
            <w:tcW w:w="1170" w:type="dxa"/>
            <w:shd w:val="clear" w:color="auto" w:fill="auto"/>
            <w:vAlign w:val="bottom"/>
          </w:tcPr>
          <w:p w14:paraId="6C37A7DA" w14:textId="7BEFBF04" w:rsidR="00B07E3A" w:rsidRPr="00B63DA3" w:rsidRDefault="00B07E3A" w:rsidP="00AC1815">
            <w:pPr>
              <w:pBdr>
                <w:bottom w:val="single" w:sz="4" w:space="1" w:color="auto"/>
              </w:pBdr>
              <w:tabs>
                <w:tab w:val="decimal" w:pos="877"/>
              </w:tabs>
              <w:rPr>
                <w:rFonts w:asciiTheme="majorBidi" w:hAnsiTheme="majorBidi" w:cs="Angsana New"/>
                <w:sz w:val="26"/>
                <w:szCs w:val="26"/>
              </w:rPr>
            </w:pPr>
            <w:r w:rsidRPr="00B63DA3">
              <w:rPr>
                <w:rFonts w:asciiTheme="majorBidi" w:hAnsiTheme="majorBidi" w:cs="Angsana New" w:hint="cs"/>
                <w:sz w:val="26"/>
                <w:szCs w:val="26"/>
                <w:cs/>
              </w:rPr>
              <w:t>1,553</w:t>
            </w:r>
          </w:p>
        </w:tc>
        <w:tc>
          <w:tcPr>
            <w:tcW w:w="1350" w:type="dxa"/>
            <w:shd w:val="clear" w:color="auto" w:fill="auto"/>
          </w:tcPr>
          <w:p w14:paraId="2E2F56C6" w14:textId="79F680C8" w:rsidR="00B07E3A" w:rsidRPr="00B63DA3" w:rsidRDefault="003F7215" w:rsidP="00B07E3A">
            <w:pPr>
              <w:pBdr>
                <w:bottom w:val="single" w:sz="4" w:space="1" w:color="auto"/>
              </w:pBdr>
              <w:tabs>
                <w:tab w:val="decimal" w:pos="1065"/>
              </w:tabs>
              <w:rPr>
                <w:rFonts w:asciiTheme="majorBidi" w:hAnsiTheme="majorBidi" w:cstheme="majorBidi"/>
                <w:sz w:val="26"/>
                <w:szCs w:val="26"/>
                <w:cs/>
              </w:rPr>
            </w:pPr>
            <w:r>
              <w:rPr>
                <w:rFonts w:asciiTheme="majorBidi" w:hAnsiTheme="majorBidi" w:cstheme="majorBidi" w:hint="cs"/>
                <w:sz w:val="26"/>
                <w:szCs w:val="26"/>
                <w:cs/>
              </w:rPr>
              <w:t>202</w:t>
            </w:r>
          </w:p>
        </w:tc>
        <w:tc>
          <w:tcPr>
            <w:tcW w:w="1350" w:type="dxa"/>
            <w:shd w:val="clear" w:color="auto" w:fill="auto"/>
            <w:vAlign w:val="bottom"/>
          </w:tcPr>
          <w:p w14:paraId="6920B814" w14:textId="79558199" w:rsidR="00B07E3A" w:rsidRPr="00B63DA3" w:rsidRDefault="00B07E3A" w:rsidP="00B07E3A">
            <w:pPr>
              <w:pBdr>
                <w:bottom w:val="single" w:sz="4" w:space="1" w:color="auto"/>
              </w:pBdr>
              <w:tabs>
                <w:tab w:val="decimal" w:pos="1065"/>
              </w:tabs>
              <w:rPr>
                <w:rFonts w:asciiTheme="majorBidi" w:hAnsiTheme="majorBidi" w:cs="Angsana New"/>
                <w:sz w:val="26"/>
                <w:szCs w:val="26"/>
              </w:rPr>
            </w:pPr>
            <w:r w:rsidRPr="00B63DA3">
              <w:rPr>
                <w:rFonts w:asciiTheme="majorBidi" w:hAnsiTheme="majorBidi" w:cs="Angsana New" w:hint="cs"/>
                <w:sz w:val="26"/>
                <w:szCs w:val="26"/>
                <w:cs/>
              </w:rPr>
              <w:t>1,553</w:t>
            </w:r>
          </w:p>
        </w:tc>
        <w:tc>
          <w:tcPr>
            <w:tcW w:w="1350" w:type="dxa"/>
            <w:shd w:val="clear" w:color="auto" w:fill="auto"/>
          </w:tcPr>
          <w:p w14:paraId="2742C26A" w14:textId="2CEADD43" w:rsidR="00B07E3A" w:rsidRPr="00B63DA3" w:rsidRDefault="003F7215" w:rsidP="00B07E3A">
            <w:pPr>
              <w:pBdr>
                <w:bottom w:val="single" w:sz="4" w:space="1" w:color="auto"/>
              </w:pBdr>
              <w:tabs>
                <w:tab w:val="decimal" w:pos="1065"/>
              </w:tabs>
              <w:rPr>
                <w:rFonts w:asciiTheme="majorBidi" w:hAnsiTheme="majorBidi" w:cstheme="majorBidi"/>
                <w:sz w:val="26"/>
                <w:szCs w:val="26"/>
                <w:cs/>
              </w:rPr>
            </w:pPr>
            <w:r>
              <w:rPr>
                <w:rFonts w:asciiTheme="majorBidi" w:hAnsiTheme="majorBidi" w:cstheme="majorBidi" w:hint="cs"/>
                <w:sz w:val="26"/>
                <w:szCs w:val="26"/>
                <w:cs/>
              </w:rPr>
              <w:t>202</w:t>
            </w:r>
          </w:p>
        </w:tc>
      </w:tr>
      <w:tr w:rsidR="0009705A" w:rsidRPr="00B63DA3" w14:paraId="1F41E6A4" w14:textId="77777777" w:rsidTr="00217ABF">
        <w:trPr>
          <w:trHeight w:val="285"/>
        </w:trPr>
        <w:tc>
          <w:tcPr>
            <w:tcW w:w="3870" w:type="dxa"/>
          </w:tcPr>
          <w:p w14:paraId="11A116D2" w14:textId="77777777" w:rsidR="0009705A" w:rsidRPr="00B63DA3" w:rsidRDefault="0009705A" w:rsidP="0009705A">
            <w:pPr>
              <w:tabs>
                <w:tab w:val="left" w:pos="222"/>
                <w:tab w:val="left" w:pos="312"/>
              </w:tabs>
              <w:jc w:val="both"/>
              <w:rPr>
                <w:rFonts w:asciiTheme="majorBidi" w:hAnsiTheme="majorBidi" w:cs="Angsana New"/>
                <w:sz w:val="26"/>
                <w:szCs w:val="26"/>
                <w:cs/>
                <w:lang w:val="en-US"/>
              </w:rPr>
            </w:pPr>
            <w:r w:rsidRPr="00B63DA3">
              <w:rPr>
                <w:rFonts w:asciiTheme="majorBidi" w:hAnsiTheme="majorBidi" w:cstheme="majorBidi"/>
                <w:sz w:val="26"/>
                <w:szCs w:val="26"/>
                <w:cs/>
              </w:rPr>
              <w:t>รวม</w:t>
            </w:r>
            <w:r w:rsidRPr="00B63DA3">
              <w:rPr>
                <w:rFonts w:asciiTheme="majorBidi" w:hAnsiTheme="majorBidi" w:cs="Angsana New" w:hint="cs"/>
                <w:sz w:val="26"/>
                <w:szCs w:val="26"/>
                <w:cs/>
              </w:rPr>
              <w:t>สินทรัพย์ที่เกิดจากสัญญ</w:t>
            </w:r>
            <w:r w:rsidRPr="00B63DA3">
              <w:rPr>
                <w:rFonts w:asciiTheme="majorBidi" w:hAnsiTheme="majorBidi" w:cs="Angsana New" w:hint="cs"/>
                <w:sz w:val="26"/>
                <w:szCs w:val="26"/>
                <w:cs/>
                <w:lang w:val="en-US"/>
              </w:rPr>
              <w:t>า</w:t>
            </w:r>
          </w:p>
        </w:tc>
        <w:tc>
          <w:tcPr>
            <w:tcW w:w="1170" w:type="dxa"/>
            <w:shd w:val="clear" w:color="auto" w:fill="auto"/>
            <w:vAlign w:val="bottom"/>
          </w:tcPr>
          <w:p w14:paraId="6BF527F7" w14:textId="21F94E17" w:rsidR="0009705A" w:rsidRPr="00B63DA3" w:rsidRDefault="002216FA" w:rsidP="00AC1815">
            <w:pPr>
              <w:pBdr>
                <w:bottom w:val="single" w:sz="4" w:space="1" w:color="auto"/>
              </w:pBdr>
              <w:tabs>
                <w:tab w:val="decimal" w:pos="877"/>
              </w:tabs>
              <w:rPr>
                <w:rFonts w:asciiTheme="majorBidi" w:hAnsiTheme="majorBidi" w:cs="Angsana New"/>
                <w:sz w:val="26"/>
                <w:szCs w:val="26"/>
              </w:rPr>
            </w:pPr>
            <w:r w:rsidRPr="00B63DA3">
              <w:rPr>
                <w:rFonts w:asciiTheme="majorBidi" w:hAnsiTheme="majorBidi" w:cs="Angsana New" w:hint="cs"/>
                <w:sz w:val="26"/>
                <w:szCs w:val="26"/>
                <w:cs/>
              </w:rPr>
              <w:t>22</w:t>
            </w:r>
            <w:r w:rsidR="0009705A" w:rsidRPr="00B63DA3">
              <w:rPr>
                <w:rFonts w:asciiTheme="majorBidi" w:hAnsiTheme="majorBidi" w:cs="Angsana New"/>
                <w:sz w:val="26"/>
                <w:szCs w:val="26"/>
              </w:rPr>
              <w:t>,</w:t>
            </w:r>
            <w:r w:rsidRPr="00B63DA3">
              <w:rPr>
                <w:rFonts w:asciiTheme="majorBidi" w:hAnsiTheme="majorBidi" w:cs="Angsana New" w:hint="cs"/>
                <w:sz w:val="26"/>
                <w:szCs w:val="26"/>
                <w:cs/>
              </w:rPr>
              <w:t>20</w:t>
            </w:r>
            <w:r w:rsidR="00337DCC" w:rsidRPr="00B63DA3">
              <w:rPr>
                <w:rFonts w:asciiTheme="majorBidi" w:hAnsiTheme="majorBidi" w:cs="Angsana New" w:hint="cs"/>
                <w:sz w:val="26"/>
                <w:szCs w:val="26"/>
                <w:cs/>
              </w:rPr>
              <w:t>8</w:t>
            </w:r>
          </w:p>
        </w:tc>
        <w:tc>
          <w:tcPr>
            <w:tcW w:w="1350" w:type="dxa"/>
            <w:shd w:val="clear" w:color="auto" w:fill="auto"/>
          </w:tcPr>
          <w:p w14:paraId="370B18FB" w14:textId="6165D618" w:rsidR="0009705A" w:rsidRPr="00B63DA3" w:rsidRDefault="003F7215" w:rsidP="0009705A">
            <w:pPr>
              <w:pBdr>
                <w:bottom w:val="single" w:sz="4" w:space="1" w:color="auto"/>
              </w:pBdr>
              <w:tabs>
                <w:tab w:val="decimal" w:pos="1065"/>
              </w:tabs>
              <w:rPr>
                <w:rFonts w:asciiTheme="majorBidi" w:hAnsiTheme="majorBidi" w:cstheme="majorBidi"/>
                <w:sz w:val="26"/>
                <w:szCs w:val="26"/>
                <w:cs/>
              </w:rPr>
            </w:pPr>
            <w:r>
              <w:rPr>
                <w:rFonts w:asciiTheme="majorBidi" w:hAnsiTheme="majorBidi" w:cstheme="majorBidi" w:hint="cs"/>
                <w:sz w:val="26"/>
                <w:szCs w:val="26"/>
                <w:cs/>
              </w:rPr>
              <w:t>28,402</w:t>
            </w:r>
          </w:p>
        </w:tc>
        <w:tc>
          <w:tcPr>
            <w:tcW w:w="1350" w:type="dxa"/>
            <w:shd w:val="clear" w:color="auto" w:fill="auto"/>
          </w:tcPr>
          <w:p w14:paraId="3FCA1E8A" w14:textId="10A2F4C2" w:rsidR="0009705A" w:rsidRPr="00B63DA3" w:rsidRDefault="004F764B" w:rsidP="0009705A">
            <w:pPr>
              <w:pBdr>
                <w:bottom w:val="single" w:sz="4" w:space="1" w:color="auto"/>
              </w:pBdr>
              <w:tabs>
                <w:tab w:val="decimal" w:pos="1065"/>
              </w:tabs>
              <w:rPr>
                <w:rFonts w:asciiTheme="majorBidi" w:hAnsiTheme="majorBidi" w:cs="Angsana New"/>
                <w:sz w:val="26"/>
                <w:szCs w:val="26"/>
              </w:rPr>
            </w:pPr>
            <w:r w:rsidRPr="00B63DA3">
              <w:rPr>
                <w:rFonts w:asciiTheme="majorBidi" w:hAnsiTheme="majorBidi" w:cs="Angsana New" w:hint="cs"/>
                <w:sz w:val="26"/>
                <w:szCs w:val="26"/>
                <w:cs/>
              </w:rPr>
              <w:t>17,14</w:t>
            </w:r>
            <w:r w:rsidR="006E08AB" w:rsidRPr="00B63DA3">
              <w:rPr>
                <w:rFonts w:asciiTheme="majorBidi" w:hAnsiTheme="majorBidi" w:cs="Angsana New" w:hint="cs"/>
                <w:sz w:val="26"/>
                <w:szCs w:val="26"/>
                <w:cs/>
              </w:rPr>
              <w:t>9</w:t>
            </w:r>
          </w:p>
        </w:tc>
        <w:tc>
          <w:tcPr>
            <w:tcW w:w="1350" w:type="dxa"/>
            <w:shd w:val="clear" w:color="auto" w:fill="auto"/>
          </w:tcPr>
          <w:p w14:paraId="4802674E" w14:textId="17B12266" w:rsidR="0009705A" w:rsidRPr="003F7215" w:rsidRDefault="003F7215" w:rsidP="0009705A">
            <w:pPr>
              <w:pBdr>
                <w:bottom w:val="single" w:sz="4" w:space="1" w:color="auto"/>
              </w:pBdr>
              <w:tabs>
                <w:tab w:val="decimal" w:pos="1065"/>
              </w:tabs>
              <w:rPr>
                <w:rFonts w:asciiTheme="majorBidi" w:hAnsiTheme="majorBidi" w:cstheme="majorBidi"/>
                <w:sz w:val="26"/>
                <w:szCs w:val="26"/>
                <w:lang w:val="en-US"/>
              </w:rPr>
            </w:pPr>
            <w:r>
              <w:rPr>
                <w:rFonts w:asciiTheme="majorBidi" w:hAnsiTheme="majorBidi" w:cstheme="majorBidi" w:hint="cs"/>
                <w:sz w:val="26"/>
                <w:szCs w:val="26"/>
                <w:cs/>
              </w:rPr>
              <w:t>24,308</w:t>
            </w:r>
          </w:p>
        </w:tc>
      </w:tr>
      <w:tr w:rsidR="0009705A" w:rsidRPr="00B63DA3" w14:paraId="76A5A8D0" w14:textId="77777777" w:rsidTr="00217ABF">
        <w:trPr>
          <w:trHeight w:val="285"/>
        </w:trPr>
        <w:tc>
          <w:tcPr>
            <w:tcW w:w="3870" w:type="dxa"/>
          </w:tcPr>
          <w:p w14:paraId="3E39EA1C" w14:textId="77777777" w:rsidR="0009705A" w:rsidRPr="00B63DA3" w:rsidRDefault="0009705A" w:rsidP="0009705A">
            <w:pPr>
              <w:tabs>
                <w:tab w:val="left" w:pos="222"/>
                <w:tab w:val="left" w:pos="312"/>
              </w:tabs>
              <w:ind w:left="250" w:hanging="270"/>
              <w:rPr>
                <w:rFonts w:asciiTheme="majorBidi" w:hAnsiTheme="majorBidi" w:cstheme="majorBidi"/>
                <w:sz w:val="26"/>
                <w:szCs w:val="26"/>
                <w:cs/>
              </w:rPr>
            </w:pPr>
            <w:r w:rsidRPr="00B63DA3">
              <w:rPr>
                <w:rFonts w:asciiTheme="majorBidi" w:hAnsiTheme="majorBidi" w:cs="Angsana New" w:hint="cs"/>
                <w:sz w:val="26"/>
                <w:szCs w:val="26"/>
                <w:cs/>
              </w:rPr>
              <w:t>รวม</w:t>
            </w:r>
            <w:r w:rsidRPr="00B63DA3">
              <w:rPr>
                <w:rFonts w:asciiTheme="majorBidi" w:hAnsiTheme="majorBidi" w:cstheme="majorBidi"/>
                <w:sz w:val="26"/>
                <w:szCs w:val="26"/>
                <w:cs/>
              </w:rPr>
              <w:t>ลูกหนี้การค้าและสินทรัพย์ที่เกิดจากสัญญา</w:t>
            </w:r>
            <w:r w:rsidRPr="00B63DA3">
              <w:rPr>
                <w:rFonts w:asciiTheme="majorBidi" w:hAnsiTheme="majorBidi" w:cstheme="majorBidi" w:hint="cs"/>
                <w:sz w:val="26"/>
                <w:szCs w:val="26"/>
                <w:cs/>
              </w:rPr>
              <w:t xml:space="preserve"> - สุทธิ</w:t>
            </w:r>
            <w:r w:rsidRPr="00B63DA3">
              <w:rPr>
                <w:rFonts w:asciiTheme="majorBidi" w:hAnsiTheme="majorBidi" w:cs="Angsana New"/>
                <w:sz w:val="26"/>
                <w:szCs w:val="26"/>
                <w:cs/>
              </w:rPr>
              <w:t xml:space="preserve"> </w:t>
            </w:r>
          </w:p>
        </w:tc>
        <w:tc>
          <w:tcPr>
            <w:tcW w:w="1170" w:type="dxa"/>
            <w:shd w:val="clear" w:color="auto" w:fill="auto"/>
            <w:vAlign w:val="bottom"/>
          </w:tcPr>
          <w:p w14:paraId="4ED7076B" w14:textId="343E3F52" w:rsidR="0009705A" w:rsidRPr="00B63DA3" w:rsidRDefault="0009705A" w:rsidP="00AC1815">
            <w:pPr>
              <w:pBdr>
                <w:bottom w:val="double" w:sz="4" w:space="1" w:color="auto"/>
              </w:pBdr>
              <w:tabs>
                <w:tab w:val="decimal" w:pos="877"/>
              </w:tabs>
              <w:rPr>
                <w:rFonts w:asciiTheme="majorBidi" w:hAnsiTheme="majorBidi" w:cs="Angsana New"/>
                <w:sz w:val="26"/>
                <w:szCs w:val="26"/>
                <w:cs/>
              </w:rPr>
            </w:pPr>
            <w:r w:rsidRPr="00B63DA3">
              <w:rPr>
                <w:rFonts w:asciiTheme="majorBidi" w:hAnsiTheme="majorBidi" w:cs="Angsana New"/>
                <w:sz w:val="26"/>
                <w:szCs w:val="26"/>
              </w:rPr>
              <w:t>19</w:t>
            </w:r>
            <w:r w:rsidR="006D2B79" w:rsidRPr="00B63DA3">
              <w:rPr>
                <w:rFonts w:asciiTheme="majorBidi" w:hAnsiTheme="majorBidi" w:cs="Angsana New"/>
                <w:sz w:val="26"/>
                <w:szCs w:val="26"/>
              </w:rPr>
              <w:t>0,63</w:t>
            </w:r>
            <w:r w:rsidR="002A4234" w:rsidRPr="00B63DA3">
              <w:rPr>
                <w:rFonts w:asciiTheme="majorBidi" w:hAnsiTheme="majorBidi" w:cs="Angsana New" w:hint="cs"/>
                <w:sz w:val="26"/>
                <w:szCs w:val="26"/>
                <w:cs/>
              </w:rPr>
              <w:t>4</w:t>
            </w:r>
          </w:p>
        </w:tc>
        <w:tc>
          <w:tcPr>
            <w:tcW w:w="1350" w:type="dxa"/>
            <w:shd w:val="clear" w:color="auto" w:fill="auto"/>
          </w:tcPr>
          <w:p w14:paraId="2A446625" w14:textId="77777777" w:rsidR="0009705A" w:rsidRPr="00B63DA3" w:rsidRDefault="0009705A" w:rsidP="0009705A">
            <w:pPr>
              <w:pBdr>
                <w:bottom w:val="double" w:sz="4" w:space="1" w:color="auto"/>
              </w:pBdr>
              <w:tabs>
                <w:tab w:val="decimal" w:pos="1065"/>
              </w:tabs>
              <w:rPr>
                <w:rFonts w:asciiTheme="majorBidi" w:hAnsiTheme="majorBidi" w:cstheme="majorBidi"/>
                <w:sz w:val="26"/>
                <w:szCs w:val="26"/>
              </w:rPr>
            </w:pPr>
          </w:p>
          <w:p w14:paraId="1D0F5DDA" w14:textId="2CAC8F07" w:rsidR="0009705A" w:rsidRPr="00B63DA3" w:rsidRDefault="0009705A" w:rsidP="0009705A">
            <w:pPr>
              <w:pBdr>
                <w:bottom w:val="double" w:sz="4" w:space="1" w:color="auto"/>
              </w:pBdr>
              <w:tabs>
                <w:tab w:val="decimal" w:pos="1065"/>
              </w:tabs>
              <w:rPr>
                <w:rFonts w:asciiTheme="majorBidi" w:hAnsiTheme="majorBidi" w:cstheme="majorBidi"/>
                <w:sz w:val="26"/>
                <w:szCs w:val="26"/>
              </w:rPr>
            </w:pPr>
            <w:r w:rsidRPr="00B63DA3">
              <w:rPr>
                <w:rFonts w:asciiTheme="majorBidi" w:hAnsiTheme="majorBidi" w:cstheme="majorBidi"/>
                <w:sz w:val="26"/>
                <w:szCs w:val="26"/>
                <w:lang w:val="en-US"/>
              </w:rPr>
              <w:t>1</w:t>
            </w:r>
            <w:r w:rsidRPr="00B63DA3">
              <w:rPr>
                <w:rFonts w:asciiTheme="majorBidi" w:hAnsiTheme="majorBidi" w:cstheme="majorBidi"/>
                <w:sz w:val="26"/>
                <w:szCs w:val="26"/>
              </w:rPr>
              <w:t>59,5</w:t>
            </w:r>
            <w:r w:rsidRPr="00B63DA3">
              <w:rPr>
                <w:rFonts w:asciiTheme="majorBidi" w:hAnsiTheme="majorBidi" w:cstheme="majorBidi"/>
                <w:sz w:val="26"/>
                <w:szCs w:val="26"/>
                <w:lang w:val="en-US"/>
              </w:rPr>
              <w:t>3</w:t>
            </w:r>
            <w:r w:rsidRPr="00B63DA3">
              <w:rPr>
                <w:rFonts w:asciiTheme="majorBidi" w:hAnsiTheme="majorBidi" w:cstheme="majorBidi"/>
                <w:sz w:val="26"/>
                <w:szCs w:val="26"/>
              </w:rPr>
              <w:t>6</w:t>
            </w:r>
          </w:p>
        </w:tc>
        <w:tc>
          <w:tcPr>
            <w:tcW w:w="1350" w:type="dxa"/>
            <w:shd w:val="clear" w:color="auto" w:fill="auto"/>
            <w:vAlign w:val="bottom"/>
          </w:tcPr>
          <w:p w14:paraId="719047D0" w14:textId="2C6C11AB" w:rsidR="0009705A" w:rsidRPr="00B63DA3" w:rsidRDefault="0009705A" w:rsidP="0009705A">
            <w:pPr>
              <w:pBdr>
                <w:bottom w:val="double" w:sz="4" w:space="1" w:color="auto"/>
              </w:pBdr>
              <w:tabs>
                <w:tab w:val="decimal" w:pos="1065"/>
              </w:tabs>
              <w:rPr>
                <w:rFonts w:asciiTheme="majorBidi" w:hAnsiTheme="majorBidi" w:cs="Angsana New"/>
                <w:sz w:val="26"/>
                <w:szCs w:val="26"/>
              </w:rPr>
            </w:pPr>
            <w:r w:rsidRPr="00B63DA3">
              <w:rPr>
                <w:rFonts w:asciiTheme="majorBidi" w:hAnsiTheme="majorBidi" w:cs="Angsana New"/>
                <w:sz w:val="26"/>
                <w:szCs w:val="26"/>
              </w:rPr>
              <w:t>1</w:t>
            </w:r>
            <w:r w:rsidR="00DA56ED" w:rsidRPr="00B63DA3">
              <w:rPr>
                <w:rFonts w:asciiTheme="majorBidi" w:hAnsiTheme="majorBidi" w:cs="Angsana New"/>
                <w:sz w:val="26"/>
                <w:szCs w:val="26"/>
              </w:rPr>
              <w:t>8</w:t>
            </w:r>
            <w:r w:rsidR="00B96C65" w:rsidRPr="00B63DA3">
              <w:rPr>
                <w:rFonts w:asciiTheme="majorBidi" w:hAnsiTheme="majorBidi" w:cs="Angsana New"/>
                <w:sz w:val="26"/>
                <w:szCs w:val="26"/>
              </w:rPr>
              <w:t>0</w:t>
            </w:r>
            <w:r w:rsidR="00202CDF" w:rsidRPr="00B63DA3">
              <w:rPr>
                <w:rFonts w:asciiTheme="majorBidi" w:hAnsiTheme="majorBidi" w:cs="Angsana New"/>
                <w:sz w:val="26"/>
                <w:szCs w:val="26"/>
              </w:rPr>
              <w:t>,525</w:t>
            </w:r>
          </w:p>
        </w:tc>
        <w:tc>
          <w:tcPr>
            <w:tcW w:w="1350" w:type="dxa"/>
            <w:shd w:val="clear" w:color="auto" w:fill="auto"/>
          </w:tcPr>
          <w:p w14:paraId="471FEBAD" w14:textId="77777777" w:rsidR="0009705A" w:rsidRPr="00B63DA3" w:rsidRDefault="0009705A" w:rsidP="0009705A">
            <w:pPr>
              <w:pBdr>
                <w:bottom w:val="double" w:sz="4" w:space="1" w:color="auto"/>
              </w:pBdr>
              <w:tabs>
                <w:tab w:val="decimal" w:pos="1065"/>
              </w:tabs>
              <w:rPr>
                <w:rFonts w:asciiTheme="majorBidi" w:hAnsiTheme="majorBidi" w:cstheme="majorBidi"/>
                <w:sz w:val="26"/>
                <w:szCs w:val="26"/>
              </w:rPr>
            </w:pPr>
          </w:p>
          <w:p w14:paraId="2EA12217" w14:textId="27DD077A" w:rsidR="0009705A" w:rsidRPr="00B63DA3" w:rsidRDefault="0009705A" w:rsidP="0009705A">
            <w:pPr>
              <w:pBdr>
                <w:bottom w:val="double" w:sz="4" w:space="1" w:color="auto"/>
              </w:pBdr>
              <w:tabs>
                <w:tab w:val="decimal" w:pos="1065"/>
              </w:tabs>
              <w:rPr>
                <w:rFonts w:asciiTheme="majorBidi" w:hAnsiTheme="majorBidi" w:cstheme="majorBidi"/>
                <w:sz w:val="26"/>
                <w:szCs w:val="26"/>
              </w:rPr>
            </w:pPr>
            <w:r w:rsidRPr="00B63DA3">
              <w:rPr>
                <w:rFonts w:asciiTheme="majorBidi" w:hAnsiTheme="majorBidi" w:cstheme="majorBidi"/>
                <w:sz w:val="26"/>
                <w:szCs w:val="26"/>
                <w:lang w:val="en-US"/>
              </w:rPr>
              <w:t>1</w:t>
            </w:r>
            <w:r w:rsidRPr="00B63DA3">
              <w:rPr>
                <w:rFonts w:asciiTheme="majorBidi" w:hAnsiTheme="majorBidi" w:cstheme="majorBidi"/>
                <w:sz w:val="26"/>
                <w:szCs w:val="26"/>
              </w:rPr>
              <w:t>4</w:t>
            </w:r>
            <w:r w:rsidRPr="00B63DA3">
              <w:rPr>
                <w:rFonts w:asciiTheme="majorBidi" w:hAnsiTheme="majorBidi" w:cstheme="majorBidi"/>
                <w:sz w:val="26"/>
                <w:szCs w:val="26"/>
                <w:lang w:val="en-US"/>
              </w:rPr>
              <w:t>2</w:t>
            </w:r>
            <w:r w:rsidRPr="00B63DA3">
              <w:rPr>
                <w:rFonts w:asciiTheme="majorBidi" w:hAnsiTheme="majorBidi" w:cstheme="majorBidi"/>
                <w:sz w:val="26"/>
                <w:szCs w:val="26"/>
              </w:rPr>
              <w:t>,995</w:t>
            </w:r>
          </w:p>
        </w:tc>
      </w:tr>
    </w:tbl>
    <w:p w14:paraId="1745F45C" w14:textId="30AE62B8" w:rsidR="00E7273E" w:rsidRPr="00B63DA3" w:rsidRDefault="00E7273E" w:rsidP="00E7273E">
      <w:pPr>
        <w:spacing w:before="240" w:after="120"/>
        <w:ind w:left="547"/>
        <w:jc w:val="thaiDistribute"/>
        <w:rPr>
          <w:rFonts w:asciiTheme="majorBidi" w:hAnsiTheme="majorBidi" w:cstheme="majorBidi"/>
          <w:sz w:val="32"/>
          <w:szCs w:val="32"/>
          <w:lang w:val="en-US"/>
        </w:rPr>
      </w:pPr>
      <w:r w:rsidRPr="00B63DA3">
        <w:rPr>
          <w:rFonts w:asciiTheme="majorBidi" w:hAnsiTheme="majorBidi" w:cstheme="majorBidi"/>
          <w:sz w:val="32"/>
          <w:szCs w:val="32"/>
          <w:cs/>
          <w:lang w:val="en-US"/>
        </w:rPr>
        <w:t xml:space="preserve">โดยปกติระยะเวลาการให้สินเชื่อแก่ลูกค้าของกลุ่มบริษัท มีระยะเวลาตั้งแต่ </w:t>
      </w:r>
      <w:r w:rsidR="00F324BE" w:rsidRPr="00B63DA3">
        <w:rPr>
          <w:rFonts w:asciiTheme="majorBidi" w:hAnsiTheme="majorBidi" w:cstheme="majorBidi"/>
          <w:sz w:val="32"/>
          <w:szCs w:val="32"/>
          <w:lang w:val="en-US"/>
        </w:rPr>
        <w:t>3</w:t>
      </w:r>
      <w:r w:rsidRPr="00B63DA3">
        <w:rPr>
          <w:rFonts w:asciiTheme="majorBidi" w:hAnsiTheme="majorBidi" w:cstheme="majorBidi"/>
          <w:sz w:val="32"/>
          <w:szCs w:val="32"/>
          <w:lang w:val="en-US"/>
        </w:rPr>
        <w:t xml:space="preserve">0 </w:t>
      </w:r>
      <w:r w:rsidRPr="00B63DA3">
        <w:rPr>
          <w:rFonts w:asciiTheme="majorBidi" w:hAnsiTheme="majorBidi" w:cstheme="majorBidi" w:hint="cs"/>
          <w:sz w:val="32"/>
          <w:szCs w:val="32"/>
          <w:cs/>
          <w:lang w:val="en-US"/>
        </w:rPr>
        <w:t xml:space="preserve">- </w:t>
      </w:r>
      <w:r w:rsidRPr="00B63DA3">
        <w:rPr>
          <w:rFonts w:asciiTheme="majorBidi" w:hAnsiTheme="majorBidi" w:cstheme="majorBidi"/>
          <w:sz w:val="32"/>
          <w:szCs w:val="32"/>
          <w:lang w:val="en-US"/>
        </w:rPr>
        <w:t>90</w:t>
      </w:r>
      <w:r w:rsidRPr="00B63DA3">
        <w:rPr>
          <w:rFonts w:asciiTheme="majorBidi" w:hAnsiTheme="majorBidi" w:cstheme="majorBidi" w:hint="cs"/>
          <w:sz w:val="32"/>
          <w:szCs w:val="32"/>
          <w:cs/>
          <w:lang w:val="en-US"/>
        </w:rPr>
        <w:t xml:space="preserve"> วัน</w:t>
      </w:r>
    </w:p>
    <w:p w14:paraId="71BC34AD" w14:textId="06BEB3EC" w:rsidR="00E7273E" w:rsidRPr="00B63DA3" w:rsidRDefault="00E7273E" w:rsidP="00E7273E">
      <w:pPr>
        <w:spacing w:before="120" w:after="120"/>
        <w:ind w:left="547"/>
        <w:jc w:val="thaiDistribute"/>
        <w:rPr>
          <w:rFonts w:asciiTheme="majorBidi" w:hAnsiTheme="majorBidi" w:cstheme="majorBidi"/>
          <w:sz w:val="32"/>
          <w:szCs w:val="32"/>
          <w:lang w:val="en-US"/>
        </w:rPr>
      </w:pPr>
      <w:r w:rsidRPr="00B63DA3">
        <w:rPr>
          <w:rFonts w:asciiTheme="majorBidi" w:hAnsiTheme="majorBidi" w:cstheme="majorBidi"/>
          <w:sz w:val="32"/>
          <w:szCs w:val="32"/>
          <w:cs/>
          <w:lang w:val="en-US"/>
        </w:rPr>
        <w:t xml:space="preserve">ณ วันที่ </w:t>
      </w:r>
      <w:r w:rsidR="00F324BE" w:rsidRPr="00B63DA3">
        <w:rPr>
          <w:rFonts w:asciiTheme="majorBidi" w:hAnsiTheme="majorBidi" w:cstheme="majorBidi"/>
          <w:sz w:val="32"/>
          <w:szCs w:val="32"/>
          <w:lang w:val="en-US"/>
        </w:rPr>
        <w:t>3</w:t>
      </w:r>
      <w:r w:rsidR="00D74C37" w:rsidRPr="00B63DA3">
        <w:rPr>
          <w:rFonts w:asciiTheme="majorBidi" w:hAnsiTheme="majorBidi" w:cstheme="majorBidi"/>
          <w:sz w:val="32"/>
          <w:szCs w:val="32"/>
          <w:lang w:val="en-US"/>
        </w:rPr>
        <w:t>1</w:t>
      </w:r>
      <w:r w:rsidRPr="00B63DA3">
        <w:rPr>
          <w:rFonts w:asciiTheme="majorBidi" w:hAnsiTheme="majorBidi" w:cstheme="majorBidi"/>
          <w:sz w:val="32"/>
          <w:szCs w:val="32"/>
          <w:lang w:val="en-US"/>
        </w:rPr>
        <w:t xml:space="preserve"> </w:t>
      </w:r>
      <w:r w:rsidR="003C346C" w:rsidRPr="00B63DA3">
        <w:rPr>
          <w:rFonts w:asciiTheme="majorBidi" w:hAnsiTheme="majorBidi" w:cstheme="majorBidi" w:hint="cs"/>
          <w:sz w:val="32"/>
          <w:szCs w:val="32"/>
          <w:cs/>
          <w:lang w:val="en-US"/>
        </w:rPr>
        <w:t>ธันวาคม</w:t>
      </w:r>
      <w:r w:rsidRPr="00B63DA3">
        <w:rPr>
          <w:rFonts w:asciiTheme="majorBidi" w:hAnsiTheme="majorBidi" w:cstheme="majorBidi" w:hint="cs"/>
          <w:sz w:val="32"/>
          <w:szCs w:val="32"/>
          <w:cs/>
          <w:lang w:val="en-US"/>
        </w:rPr>
        <w:t xml:space="preserve"> </w:t>
      </w:r>
      <w:r w:rsidR="00F324BE" w:rsidRPr="00B63DA3">
        <w:rPr>
          <w:rFonts w:asciiTheme="majorBidi" w:hAnsiTheme="majorBidi" w:cstheme="majorBidi"/>
          <w:sz w:val="32"/>
          <w:szCs w:val="32"/>
          <w:lang w:val="en-US"/>
        </w:rPr>
        <w:t>2</w:t>
      </w:r>
      <w:r w:rsidRPr="00B63DA3">
        <w:rPr>
          <w:rFonts w:asciiTheme="majorBidi" w:hAnsiTheme="majorBidi" w:cstheme="majorBidi"/>
          <w:sz w:val="32"/>
          <w:szCs w:val="32"/>
          <w:lang w:val="en-US"/>
        </w:rPr>
        <w:t xml:space="preserve">565 </w:t>
      </w:r>
      <w:r w:rsidR="00AC1815" w:rsidRPr="00B63DA3">
        <w:rPr>
          <w:rFonts w:asciiTheme="majorBidi" w:hAnsiTheme="majorBidi" w:cstheme="majorBidi" w:hint="cs"/>
          <w:sz w:val="32"/>
          <w:szCs w:val="32"/>
          <w:cs/>
          <w:lang w:val="en-US"/>
        </w:rPr>
        <w:t>และ</w:t>
      </w:r>
      <w:r w:rsidR="00AC1815" w:rsidRPr="00B63DA3">
        <w:rPr>
          <w:rFonts w:asciiTheme="majorBidi" w:hAnsiTheme="majorBidi" w:cstheme="majorBidi"/>
          <w:sz w:val="32"/>
          <w:szCs w:val="32"/>
          <w:lang w:val="en-US"/>
        </w:rPr>
        <w:t xml:space="preserve"> 2564 </w:t>
      </w:r>
      <w:r w:rsidRPr="00B63DA3">
        <w:rPr>
          <w:rFonts w:asciiTheme="majorBidi" w:hAnsiTheme="majorBidi" w:cstheme="majorBidi" w:hint="cs"/>
          <w:sz w:val="32"/>
          <w:szCs w:val="32"/>
          <w:cs/>
          <w:lang w:val="en-US"/>
        </w:rPr>
        <w:t xml:space="preserve">ลูกหนี้การค้าบางรายซึ่งเกินกำหนดชำระ </w:t>
      </w:r>
      <w:r w:rsidR="009515A7" w:rsidRPr="00B63DA3">
        <w:rPr>
          <w:rFonts w:asciiTheme="majorBidi" w:hAnsiTheme="majorBidi" w:cstheme="majorBidi"/>
          <w:sz w:val="32"/>
          <w:szCs w:val="32"/>
          <w:lang w:val="en-US"/>
        </w:rPr>
        <w:t>12</w:t>
      </w:r>
      <w:r w:rsidRPr="00B63DA3">
        <w:rPr>
          <w:rFonts w:asciiTheme="majorBidi" w:hAnsiTheme="majorBidi" w:cstheme="majorBidi"/>
          <w:sz w:val="32"/>
          <w:szCs w:val="32"/>
          <w:lang w:val="en-US"/>
        </w:rPr>
        <w:t xml:space="preserve"> </w:t>
      </w:r>
      <w:r w:rsidRPr="00B63DA3">
        <w:rPr>
          <w:rFonts w:asciiTheme="majorBidi" w:hAnsiTheme="majorBidi" w:cstheme="majorBidi" w:hint="cs"/>
          <w:sz w:val="32"/>
          <w:szCs w:val="32"/>
          <w:cs/>
          <w:lang w:val="en-US"/>
        </w:rPr>
        <w:t>เดือนขึ้นไปอยู่ระหว่างการผ่อนชำระหนี้กับบริษัทฯ</w:t>
      </w:r>
    </w:p>
    <w:p w14:paraId="2BBEEA2B" w14:textId="709BAC93" w:rsidR="00FD1170" w:rsidRPr="00B63DA3" w:rsidRDefault="00FD1170" w:rsidP="00FD1170">
      <w:pPr>
        <w:spacing w:before="120" w:after="120"/>
        <w:ind w:left="547"/>
        <w:jc w:val="thaiDistribute"/>
        <w:rPr>
          <w:rFonts w:asciiTheme="majorBidi" w:hAnsiTheme="majorBidi" w:cstheme="majorBidi"/>
          <w:sz w:val="32"/>
          <w:szCs w:val="32"/>
          <w:lang w:val="en-US"/>
        </w:rPr>
      </w:pPr>
      <w:r w:rsidRPr="00B63DA3">
        <w:rPr>
          <w:rFonts w:asciiTheme="majorBidi" w:hAnsiTheme="majorBidi" w:cstheme="majorBidi" w:hint="cs"/>
          <w:sz w:val="32"/>
          <w:szCs w:val="32"/>
          <w:cs/>
          <w:lang w:val="en-US"/>
        </w:rPr>
        <w:t>การเปลี่ยนแปลง</w:t>
      </w:r>
      <w:r w:rsidRPr="00B63DA3">
        <w:rPr>
          <w:rFonts w:asciiTheme="majorBidi" w:hAnsiTheme="majorBidi" w:cstheme="majorBidi"/>
          <w:sz w:val="32"/>
          <w:szCs w:val="32"/>
          <w:cs/>
          <w:lang w:val="en-US"/>
        </w:rPr>
        <w:t>ของ</w:t>
      </w:r>
      <w:r w:rsidRPr="00B63DA3">
        <w:rPr>
          <w:rFonts w:asciiTheme="majorBidi" w:hAnsiTheme="majorBidi" w:cstheme="majorBidi" w:hint="cs"/>
          <w:sz w:val="32"/>
          <w:szCs w:val="32"/>
          <w:cs/>
          <w:lang w:val="en-US"/>
        </w:rPr>
        <w:t>บัญชี</w:t>
      </w:r>
      <w:r w:rsidRPr="00B63DA3">
        <w:rPr>
          <w:rFonts w:asciiTheme="majorBidi" w:hAnsiTheme="majorBidi" w:cs="Angsana New"/>
          <w:sz w:val="32"/>
          <w:szCs w:val="32"/>
          <w:cs/>
          <w:lang w:val="en-US"/>
        </w:rPr>
        <w:t>ค่าเผื่อผลขาดทุนด้านเครดิตที่คาดว่าจะเกิดขึ้น</w:t>
      </w:r>
      <w:r w:rsidRPr="00B63DA3">
        <w:rPr>
          <w:rFonts w:asciiTheme="majorBidi" w:hAnsiTheme="majorBidi" w:cstheme="majorBidi"/>
          <w:sz w:val="32"/>
          <w:szCs w:val="32"/>
          <w:cs/>
          <w:lang w:val="en-US"/>
        </w:rPr>
        <w:t>สำหรับ</w:t>
      </w:r>
      <w:r w:rsidRPr="00B63DA3">
        <w:rPr>
          <w:rFonts w:asciiTheme="majorBidi" w:hAnsiTheme="majorBidi" w:cstheme="majorBidi" w:hint="cs"/>
          <w:sz w:val="32"/>
          <w:szCs w:val="32"/>
          <w:cs/>
          <w:lang w:val="en-US"/>
        </w:rPr>
        <w:t>ปี</w:t>
      </w:r>
      <w:r w:rsidRPr="00B63DA3">
        <w:rPr>
          <w:rFonts w:asciiTheme="majorBidi" w:hAnsiTheme="majorBidi" w:cstheme="majorBidi"/>
          <w:sz w:val="32"/>
          <w:szCs w:val="32"/>
          <w:cs/>
          <w:lang w:val="en-US"/>
        </w:rPr>
        <w:t>สิ้นสุด</w:t>
      </w:r>
      <w:r w:rsidRPr="00B63DA3">
        <w:rPr>
          <w:rFonts w:asciiTheme="majorBidi" w:hAnsiTheme="majorBidi" w:cstheme="majorBidi" w:hint="cs"/>
          <w:sz w:val="32"/>
          <w:szCs w:val="32"/>
          <w:cs/>
          <w:lang w:val="en-US"/>
        </w:rPr>
        <w:t xml:space="preserve"> </w:t>
      </w:r>
      <w:r w:rsidR="00F324BE" w:rsidRPr="00B63DA3">
        <w:rPr>
          <w:rFonts w:asciiTheme="majorBidi" w:hAnsiTheme="majorBidi" w:cs="Angsana New"/>
          <w:sz w:val="32"/>
          <w:szCs w:val="32"/>
          <w:lang w:val="en-US"/>
        </w:rPr>
        <w:t>3</w:t>
      </w:r>
      <w:r w:rsidR="00D74C37" w:rsidRPr="00B63DA3">
        <w:rPr>
          <w:rFonts w:asciiTheme="majorBidi" w:hAnsiTheme="majorBidi" w:cs="Angsana New"/>
          <w:sz w:val="32"/>
          <w:szCs w:val="32"/>
          <w:lang w:val="en-US"/>
        </w:rPr>
        <w:t>1</w:t>
      </w:r>
      <w:r w:rsidRPr="00B63DA3">
        <w:rPr>
          <w:rFonts w:asciiTheme="majorBidi" w:hAnsiTheme="majorBidi" w:cs="Angsana New"/>
          <w:sz w:val="32"/>
          <w:szCs w:val="32"/>
          <w:cs/>
          <w:lang w:val="en-US"/>
        </w:rPr>
        <w:t xml:space="preserve"> ธันวาคม </w:t>
      </w:r>
      <w:r w:rsidR="00F324BE" w:rsidRPr="00B63DA3">
        <w:rPr>
          <w:rFonts w:asciiTheme="majorBidi" w:hAnsiTheme="majorBidi" w:cstheme="majorBidi"/>
          <w:sz w:val="32"/>
          <w:szCs w:val="32"/>
          <w:lang w:val="en-US"/>
        </w:rPr>
        <w:t>2</w:t>
      </w:r>
      <w:r w:rsidRPr="00B63DA3">
        <w:rPr>
          <w:rFonts w:asciiTheme="majorBidi" w:hAnsiTheme="majorBidi" w:cstheme="majorBidi"/>
          <w:sz w:val="32"/>
          <w:szCs w:val="32"/>
          <w:lang w:val="en-US"/>
        </w:rPr>
        <w:t xml:space="preserve">565 </w:t>
      </w:r>
      <w:r w:rsidRPr="00B63DA3">
        <w:rPr>
          <w:rFonts w:asciiTheme="majorBidi" w:hAnsiTheme="majorBidi" w:cstheme="majorBidi" w:hint="cs"/>
          <w:sz w:val="32"/>
          <w:szCs w:val="32"/>
          <w:cs/>
          <w:lang w:val="en-US"/>
        </w:rPr>
        <w:t xml:space="preserve">และ </w:t>
      </w:r>
      <w:r w:rsidR="00F324BE" w:rsidRPr="00B63DA3">
        <w:rPr>
          <w:rFonts w:asciiTheme="majorBidi" w:hAnsiTheme="majorBidi" w:cstheme="majorBidi"/>
          <w:sz w:val="32"/>
          <w:szCs w:val="32"/>
          <w:lang w:val="en-US"/>
        </w:rPr>
        <w:t>2</w:t>
      </w:r>
      <w:r w:rsidRPr="00B63DA3">
        <w:rPr>
          <w:rFonts w:asciiTheme="majorBidi" w:hAnsiTheme="majorBidi" w:cstheme="majorBidi"/>
          <w:sz w:val="32"/>
          <w:szCs w:val="32"/>
          <w:lang w:val="en-US"/>
        </w:rPr>
        <w:t xml:space="preserve">564 </w:t>
      </w:r>
      <w:r w:rsidRPr="00B63DA3">
        <w:rPr>
          <w:rFonts w:asciiTheme="majorBidi" w:hAnsiTheme="majorBidi" w:cstheme="majorBidi" w:hint="cs"/>
          <w:sz w:val="32"/>
          <w:szCs w:val="32"/>
          <w:cs/>
          <w:lang w:val="en-US"/>
        </w:rPr>
        <w:t>มี</w:t>
      </w:r>
      <w:r w:rsidRPr="00B63DA3">
        <w:rPr>
          <w:rFonts w:asciiTheme="majorBidi" w:hAnsiTheme="majorBidi" w:cstheme="majorBidi"/>
          <w:sz w:val="32"/>
          <w:szCs w:val="32"/>
          <w:cs/>
          <w:lang w:val="en-US"/>
        </w:rPr>
        <w:t>ดังนี้</w:t>
      </w:r>
    </w:p>
    <w:tbl>
      <w:tblPr>
        <w:tblW w:w="9113" w:type="dxa"/>
        <w:tblInd w:w="450" w:type="dxa"/>
        <w:tblLayout w:type="fixed"/>
        <w:tblLook w:val="01E0" w:firstRow="1" w:lastRow="1" w:firstColumn="1" w:lastColumn="1" w:noHBand="0" w:noVBand="0"/>
      </w:tblPr>
      <w:tblGrid>
        <w:gridCol w:w="2250"/>
        <w:gridCol w:w="3150"/>
        <w:gridCol w:w="1856"/>
        <w:gridCol w:w="1857"/>
      </w:tblGrid>
      <w:tr w:rsidR="006D5700" w:rsidRPr="00B63DA3" w14:paraId="27A37464" w14:textId="77777777" w:rsidTr="006D5700">
        <w:trPr>
          <w:tblHeader/>
        </w:trPr>
        <w:tc>
          <w:tcPr>
            <w:tcW w:w="2250" w:type="dxa"/>
          </w:tcPr>
          <w:p w14:paraId="41F900E2" w14:textId="77777777" w:rsidR="006D5700" w:rsidRPr="00B63DA3" w:rsidRDefault="006D5700">
            <w:pPr>
              <w:spacing w:line="256" w:lineRule="auto"/>
              <w:jc w:val="right"/>
              <w:rPr>
                <w:rFonts w:asciiTheme="majorBidi" w:hAnsiTheme="majorBidi" w:cstheme="majorBidi"/>
                <w:sz w:val="32"/>
                <w:szCs w:val="32"/>
                <w:cs/>
              </w:rPr>
            </w:pPr>
          </w:p>
        </w:tc>
        <w:tc>
          <w:tcPr>
            <w:tcW w:w="6863" w:type="dxa"/>
            <w:gridSpan w:val="3"/>
            <w:vAlign w:val="bottom"/>
            <w:hideMark/>
          </w:tcPr>
          <w:p w14:paraId="4C63B1A9" w14:textId="3B9443C7" w:rsidR="006D5700" w:rsidRPr="00B63DA3" w:rsidRDefault="006D5700">
            <w:pPr>
              <w:spacing w:line="256" w:lineRule="auto"/>
              <w:jc w:val="right"/>
              <w:rPr>
                <w:rFonts w:asciiTheme="majorBidi" w:hAnsiTheme="majorBidi" w:cstheme="majorBidi"/>
                <w:sz w:val="32"/>
                <w:szCs w:val="32"/>
              </w:rPr>
            </w:pPr>
            <w:r w:rsidRPr="00B63DA3">
              <w:rPr>
                <w:rFonts w:asciiTheme="majorBidi" w:hAnsiTheme="majorBidi" w:cstheme="majorBidi"/>
                <w:sz w:val="32"/>
                <w:szCs w:val="32"/>
                <w:cs/>
              </w:rPr>
              <w:t>(หน่วย: พันบาท)</w:t>
            </w:r>
          </w:p>
        </w:tc>
      </w:tr>
      <w:tr w:rsidR="006D5700" w:rsidRPr="00B63DA3" w14:paraId="62110EF4" w14:textId="77777777" w:rsidTr="00D43AC0">
        <w:trPr>
          <w:tblHeader/>
        </w:trPr>
        <w:tc>
          <w:tcPr>
            <w:tcW w:w="5400" w:type="dxa"/>
            <w:gridSpan w:val="2"/>
            <w:vAlign w:val="bottom"/>
          </w:tcPr>
          <w:p w14:paraId="44B4EB8E" w14:textId="77777777" w:rsidR="006D5700" w:rsidRPr="00B63DA3" w:rsidRDefault="006D5700">
            <w:pPr>
              <w:pStyle w:val="BodyText"/>
              <w:tabs>
                <w:tab w:val="center" w:pos="4536"/>
                <w:tab w:val="right" w:pos="9072"/>
              </w:tabs>
              <w:spacing w:line="256" w:lineRule="auto"/>
              <w:ind w:right="-108"/>
              <w:rPr>
                <w:rFonts w:asciiTheme="majorBidi" w:hAnsiTheme="majorBidi" w:cstheme="majorBidi"/>
                <w:b/>
                <w:i/>
                <w:iCs/>
                <w:cs/>
              </w:rPr>
            </w:pPr>
          </w:p>
        </w:tc>
        <w:tc>
          <w:tcPr>
            <w:tcW w:w="3713" w:type="dxa"/>
            <w:gridSpan w:val="2"/>
          </w:tcPr>
          <w:p w14:paraId="78C8E03B" w14:textId="77777777" w:rsidR="006D5700" w:rsidRPr="00B63DA3" w:rsidRDefault="006D5700">
            <w:pPr>
              <w:pBdr>
                <w:bottom w:val="single" w:sz="4" w:space="1" w:color="auto"/>
              </w:pBdr>
              <w:tabs>
                <w:tab w:val="center" w:pos="4536"/>
                <w:tab w:val="right" w:pos="9072"/>
              </w:tabs>
              <w:spacing w:line="256" w:lineRule="auto"/>
              <w:jc w:val="center"/>
              <w:rPr>
                <w:rFonts w:asciiTheme="majorBidi" w:hAnsiTheme="majorBidi" w:cstheme="majorBidi"/>
                <w:sz w:val="32"/>
                <w:szCs w:val="32"/>
              </w:rPr>
            </w:pPr>
            <w:r w:rsidRPr="00B63DA3">
              <w:rPr>
                <w:rFonts w:asciiTheme="majorBidi" w:hAnsiTheme="majorBidi" w:cstheme="majorBidi"/>
                <w:sz w:val="32"/>
                <w:szCs w:val="32"/>
                <w:cs/>
              </w:rPr>
              <w:t>งบการเงินรวมแล</w:t>
            </w:r>
            <w:r w:rsidRPr="00B63DA3">
              <w:rPr>
                <w:rFonts w:asciiTheme="majorBidi" w:hAnsiTheme="majorBidi" w:cstheme="majorBidi" w:hint="cs"/>
                <w:sz w:val="32"/>
                <w:szCs w:val="32"/>
                <w:cs/>
              </w:rPr>
              <w:t>ะ</w:t>
            </w:r>
          </w:p>
          <w:p w14:paraId="6BBD8E82" w14:textId="7C197C77" w:rsidR="006D5700" w:rsidRPr="00B63DA3" w:rsidRDefault="006D5700">
            <w:pPr>
              <w:pBdr>
                <w:bottom w:val="single" w:sz="4" w:space="1" w:color="auto"/>
              </w:pBdr>
              <w:tabs>
                <w:tab w:val="center" w:pos="4536"/>
                <w:tab w:val="right" w:pos="9072"/>
              </w:tabs>
              <w:spacing w:line="256" w:lineRule="auto"/>
              <w:jc w:val="center"/>
              <w:rPr>
                <w:rFonts w:asciiTheme="majorBidi" w:hAnsiTheme="majorBidi" w:cstheme="majorBidi"/>
                <w:sz w:val="32"/>
                <w:szCs w:val="32"/>
                <w:cs/>
              </w:rPr>
            </w:pPr>
            <w:r w:rsidRPr="00B63DA3">
              <w:rPr>
                <w:rFonts w:asciiTheme="majorBidi" w:hAnsiTheme="majorBidi" w:cstheme="majorBidi"/>
                <w:sz w:val="32"/>
                <w:szCs w:val="32"/>
                <w:cs/>
              </w:rPr>
              <w:t>งบการเงินเฉพาะกิจการ</w:t>
            </w:r>
          </w:p>
        </w:tc>
      </w:tr>
      <w:tr w:rsidR="006D5700" w:rsidRPr="00B63DA3" w14:paraId="052FE0E7" w14:textId="77777777" w:rsidTr="006D5700">
        <w:trPr>
          <w:tblHeader/>
        </w:trPr>
        <w:tc>
          <w:tcPr>
            <w:tcW w:w="5400" w:type="dxa"/>
            <w:gridSpan w:val="2"/>
            <w:vAlign w:val="bottom"/>
          </w:tcPr>
          <w:p w14:paraId="73742D8D" w14:textId="77777777" w:rsidR="006D5700" w:rsidRPr="00B63DA3" w:rsidRDefault="006D5700">
            <w:pPr>
              <w:pStyle w:val="BodyText"/>
              <w:tabs>
                <w:tab w:val="center" w:pos="4536"/>
                <w:tab w:val="right" w:pos="9072"/>
              </w:tabs>
              <w:spacing w:line="256" w:lineRule="auto"/>
              <w:ind w:right="-108"/>
              <w:rPr>
                <w:rFonts w:asciiTheme="majorBidi" w:hAnsiTheme="majorBidi" w:cstheme="majorBidi"/>
                <w:b/>
                <w:i/>
                <w:iCs/>
                <w:cs/>
              </w:rPr>
            </w:pPr>
          </w:p>
        </w:tc>
        <w:tc>
          <w:tcPr>
            <w:tcW w:w="1856" w:type="dxa"/>
          </w:tcPr>
          <w:p w14:paraId="1C1B6133" w14:textId="5FE21CF6" w:rsidR="006D5700" w:rsidRPr="00B63DA3" w:rsidRDefault="00F324BE">
            <w:pPr>
              <w:pBdr>
                <w:bottom w:val="single" w:sz="4" w:space="1" w:color="auto"/>
              </w:pBdr>
              <w:tabs>
                <w:tab w:val="center" w:pos="4536"/>
                <w:tab w:val="right" w:pos="9072"/>
              </w:tabs>
              <w:spacing w:line="256" w:lineRule="auto"/>
              <w:jc w:val="center"/>
              <w:rPr>
                <w:rFonts w:asciiTheme="majorBidi" w:hAnsiTheme="majorBidi" w:cstheme="majorBidi"/>
                <w:sz w:val="32"/>
                <w:szCs w:val="32"/>
                <w:lang w:val="en-US"/>
              </w:rPr>
            </w:pPr>
            <w:r w:rsidRPr="00B63DA3">
              <w:rPr>
                <w:rFonts w:asciiTheme="majorBidi" w:hAnsiTheme="majorBidi" w:cstheme="majorBidi"/>
                <w:sz w:val="32"/>
                <w:szCs w:val="32"/>
                <w:lang w:val="en-US"/>
              </w:rPr>
              <w:t>2</w:t>
            </w:r>
            <w:r w:rsidR="006D5700" w:rsidRPr="00B63DA3">
              <w:rPr>
                <w:rFonts w:asciiTheme="majorBidi" w:hAnsiTheme="majorBidi" w:cstheme="majorBidi"/>
                <w:sz w:val="32"/>
                <w:szCs w:val="32"/>
                <w:lang w:val="en-US"/>
              </w:rPr>
              <w:t>565</w:t>
            </w:r>
          </w:p>
        </w:tc>
        <w:tc>
          <w:tcPr>
            <w:tcW w:w="1857" w:type="dxa"/>
          </w:tcPr>
          <w:p w14:paraId="4B047601" w14:textId="4F51B523" w:rsidR="006D5700" w:rsidRPr="00B63DA3" w:rsidRDefault="00F324BE">
            <w:pPr>
              <w:pBdr>
                <w:bottom w:val="single" w:sz="4" w:space="1" w:color="auto"/>
              </w:pBdr>
              <w:tabs>
                <w:tab w:val="center" w:pos="4536"/>
                <w:tab w:val="right" w:pos="9072"/>
              </w:tabs>
              <w:spacing w:line="256" w:lineRule="auto"/>
              <w:jc w:val="center"/>
              <w:rPr>
                <w:rFonts w:asciiTheme="majorBidi" w:hAnsiTheme="majorBidi" w:cstheme="majorBidi"/>
                <w:sz w:val="32"/>
                <w:szCs w:val="32"/>
                <w:cs/>
              </w:rPr>
            </w:pPr>
            <w:r w:rsidRPr="00B63DA3">
              <w:rPr>
                <w:rFonts w:asciiTheme="majorBidi" w:hAnsiTheme="majorBidi" w:cstheme="majorBidi" w:hint="cs"/>
                <w:sz w:val="32"/>
                <w:szCs w:val="32"/>
                <w:lang w:val="en-US"/>
              </w:rPr>
              <w:t>2564</w:t>
            </w:r>
          </w:p>
        </w:tc>
      </w:tr>
      <w:tr w:rsidR="006D5700" w:rsidRPr="00B63DA3" w14:paraId="0B80FFD8" w14:textId="77777777" w:rsidTr="006D5700">
        <w:trPr>
          <w:tblHeader/>
        </w:trPr>
        <w:tc>
          <w:tcPr>
            <w:tcW w:w="5400" w:type="dxa"/>
            <w:gridSpan w:val="2"/>
            <w:hideMark/>
          </w:tcPr>
          <w:p w14:paraId="43779F0D" w14:textId="56CA1B4B" w:rsidR="006D5700" w:rsidRPr="00B63DA3" w:rsidRDefault="006D5700">
            <w:pPr>
              <w:pStyle w:val="BodyText"/>
              <w:tabs>
                <w:tab w:val="center" w:pos="4536"/>
                <w:tab w:val="right" w:pos="9072"/>
              </w:tabs>
              <w:spacing w:line="256" w:lineRule="auto"/>
              <w:ind w:right="-108"/>
              <w:rPr>
                <w:rFonts w:asciiTheme="majorBidi" w:hAnsiTheme="majorBidi" w:cstheme="majorBidi"/>
                <w:cs/>
              </w:rPr>
            </w:pPr>
            <w:r w:rsidRPr="00B63DA3">
              <w:rPr>
                <w:rFonts w:asciiTheme="majorBidi" w:hAnsiTheme="majorBidi" w:cstheme="majorBidi"/>
                <w:cs/>
              </w:rPr>
              <w:t>ยอดคงเหลือ ณ วันที่</w:t>
            </w:r>
            <w:r w:rsidRPr="00B63DA3">
              <w:rPr>
                <w:rFonts w:asciiTheme="majorBidi" w:hAnsiTheme="majorBidi" w:cstheme="majorBidi"/>
              </w:rPr>
              <w:t xml:space="preserve"> </w:t>
            </w:r>
            <w:r w:rsidR="00D74C37" w:rsidRPr="00B63DA3">
              <w:rPr>
                <w:rFonts w:asciiTheme="majorBidi" w:hAnsiTheme="majorBidi" w:cstheme="majorBidi"/>
              </w:rPr>
              <w:t>1</w:t>
            </w:r>
            <w:r w:rsidRPr="00B63DA3">
              <w:rPr>
                <w:rFonts w:asciiTheme="majorBidi" w:hAnsiTheme="majorBidi" w:cstheme="majorBidi" w:hint="cs"/>
                <w:cs/>
              </w:rPr>
              <w:t xml:space="preserve"> มกราคม</w:t>
            </w:r>
          </w:p>
        </w:tc>
        <w:tc>
          <w:tcPr>
            <w:tcW w:w="1856" w:type="dxa"/>
          </w:tcPr>
          <w:p w14:paraId="3567F47D" w14:textId="29BE371E" w:rsidR="006D5700" w:rsidRPr="00B63DA3" w:rsidRDefault="00F324BE" w:rsidP="00AC1815">
            <w:pPr>
              <w:tabs>
                <w:tab w:val="decimal" w:pos="1509"/>
              </w:tabs>
              <w:spacing w:line="256" w:lineRule="auto"/>
              <w:ind w:right="-43"/>
              <w:rPr>
                <w:rFonts w:asciiTheme="majorBidi" w:hAnsiTheme="majorBidi" w:cstheme="majorBidi"/>
                <w:sz w:val="32"/>
                <w:szCs w:val="32"/>
                <w:lang w:val="en-GB"/>
              </w:rPr>
            </w:pPr>
            <w:r w:rsidRPr="00B63DA3">
              <w:rPr>
                <w:rFonts w:asciiTheme="majorBidi" w:hAnsiTheme="majorBidi" w:cstheme="majorBidi"/>
                <w:sz w:val="32"/>
                <w:szCs w:val="32"/>
                <w:lang w:val="en-US"/>
              </w:rPr>
              <w:t>23</w:t>
            </w:r>
            <w:r w:rsidR="006D5700" w:rsidRPr="00B63DA3">
              <w:rPr>
                <w:rFonts w:asciiTheme="majorBidi" w:hAnsiTheme="majorBidi" w:cstheme="majorBidi"/>
                <w:sz w:val="32"/>
                <w:szCs w:val="32"/>
                <w:lang w:val="en-GB"/>
              </w:rPr>
              <w:t>,4</w:t>
            </w:r>
            <w:r w:rsidRPr="00B63DA3">
              <w:rPr>
                <w:rFonts w:asciiTheme="majorBidi" w:hAnsiTheme="majorBidi" w:cstheme="majorBidi"/>
                <w:sz w:val="32"/>
                <w:szCs w:val="32"/>
                <w:lang w:val="en-US"/>
              </w:rPr>
              <w:t>3</w:t>
            </w:r>
            <w:r w:rsidR="006D5700" w:rsidRPr="00B63DA3">
              <w:rPr>
                <w:rFonts w:asciiTheme="majorBidi" w:hAnsiTheme="majorBidi" w:cstheme="majorBidi"/>
                <w:sz w:val="32"/>
                <w:szCs w:val="32"/>
                <w:lang w:val="en-GB"/>
              </w:rPr>
              <w:t>8</w:t>
            </w:r>
          </w:p>
        </w:tc>
        <w:tc>
          <w:tcPr>
            <w:tcW w:w="1857" w:type="dxa"/>
            <w:hideMark/>
          </w:tcPr>
          <w:p w14:paraId="5F1D8B97" w14:textId="3DD42C5E" w:rsidR="006D5700" w:rsidRPr="00B63DA3" w:rsidRDefault="00F324BE" w:rsidP="00AC1815">
            <w:pPr>
              <w:tabs>
                <w:tab w:val="decimal" w:pos="1509"/>
              </w:tabs>
              <w:spacing w:line="256" w:lineRule="auto"/>
              <w:ind w:right="-43"/>
              <w:rPr>
                <w:rFonts w:asciiTheme="majorBidi" w:hAnsiTheme="majorBidi" w:cstheme="majorBidi"/>
                <w:sz w:val="32"/>
                <w:szCs w:val="32"/>
                <w:cs/>
                <w:lang w:val="en-GB"/>
              </w:rPr>
            </w:pPr>
            <w:r w:rsidRPr="00B63DA3">
              <w:rPr>
                <w:rFonts w:asciiTheme="majorBidi" w:hAnsiTheme="majorBidi" w:cstheme="majorBidi"/>
                <w:sz w:val="32"/>
                <w:szCs w:val="32"/>
                <w:lang w:val="en-US"/>
              </w:rPr>
              <w:t>32</w:t>
            </w:r>
            <w:r w:rsidR="006D5700" w:rsidRPr="00B63DA3">
              <w:rPr>
                <w:rFonts w:asciiTheme="majorBidi" w:hAnsiTheme="majorBidi" w:cstheme="majorBidi"/>
                <w:sz w:val="32"/>
                <w:szCs w:val="32"/>
                <w:lang w:val="en-GB"/>
              </w:rPr>
              <w:t>,884</w:t>
            </w:r>
          </w:p>
        </w:tc>
      </w:tr>
      <w:tr w:rsidR="006D5700" w:rsidRPr="00B63DA3" w14:paraId="06ECDCC8" w14:textId="77777777" w:rsidTr="006D5700">
        <w:trPr>
          <w:tblHeader/>
        </w:trPr>
        <w:tc>
          <w:tcPr>
            <w:tcW w:w="5400" w:type="dxa"/>
            <w:gridSpan w:val="2"/>
            <w:hideMark/>
          </w:tcPr>
          <w:p w14:paraId="6EE3A8BB" w14:textId="77777777" w:rsidR="006D5700" w:rsidRPr="00B63DA3" w:rsidRDefault="006D5700">
            <w:pPr>
              <w:pStyle w:val="BodyText"/>
              <w:tabs>
                <w:tab w:val="left" w:pos="525"/>
                <w:tab w:val="center" w:pos="4536"/>
                <w:tab w:val="right" w:pos="9072"/>
              </w:tabs>
              <w:spacing w:line="256" w:lineRule="auto"/>
              <w:ind w:right="-108"/>
              <w:rPr>
                <w:rFonts w:asciiTheme="majorBidi" w:hAnsiTheme="majorBidi" w:cstheme="majorBidi"/>
                <w:cs/>
              </w:rPr>
            </w:pPr>
            <w:r w:rsidRPr="00B63DA3">
              <w:rPr>
                <w:rFonts w:asciiTheme="majorBidi" w:hAnsiTheme="majorBidi" w:cstheme="majorBidi"/>
                <w:cs/>
              </w:rPr>
              <w:t>บวก</w:t>
            </w:r>
            <w:r w:rsidRPr="00B63DA3">
              <w:rPr>
                <w:rFonts w:asciiTheme="majorBidi" w:hAnsiTheme="majorBidi" w:cstheme="majorBidi"/>
              </w:rPr>
              <w:t xml:space="preserve">: </w:t>
            </w:r>
            <w:r w:rsidRPr="00B63DA3">
              <w:rPr>
                <w:rFonts w:asciiTheme="majorBidi" w:hAnsiTheme="majorBidi" w:cstheme="majorBidi" w:hint="cs"/>
                <w:cs/>
              </w:rPr>
              <w:t>ค่าเผื่อผลขาดทุนด้านเครดิตที่คาดว่าจะเกิดขึ้น</w:t>
            </w:r>
          </w:p>
        </w:tc>
        <w:tc>
          <w:tcPr>
            <w:tcW w:w="1856" w:type="dxa"/>
          </w:tcPr>
          <w:p w14:paraId="717881C6" w14:textId="192332A4" w:rsidR="006D5700" w:rsidRPr="00B63DA3" w:rsidRDefault="00B37787" w:rsidP="00AC1815">
            <w:pPr>
              <w:tabs>
                <w:tab w:val="decimal" w:pos="1509"/>
              </w:tabs>
              <w:spacing w:line="256" w:lineRule="auto"/>
              <w:ind w:right="-43"/>
              <w:rPr>
                <w:rFonts w:asciiTheme="majorBidi" w:hAnsiTheme="majorBidi" w:cstheme="majorBidi"/>
                <w:sz w:val="32"/>
                <w:szCs w:val="32"/>
                <w:lang w:val="en-US"/>
              </w:rPr>
            </w:pPr>
            <w:r>
              <w:rPr>
                <w:rFonts w:asciiTheme="majorBidi" w:hAnsiTheme="majorBidi" w:cstheme="majorBidi"/>
                <w:sz w:val="32"/>
                <w:szCs w:val="32"/>
                <w:lang w:val="en-US"/>
              </w:rPr>
              <w:t>1,586</w:t>
            </w:r>
          </w:p>
        </w:tc>
        <w:tc>
          <w:tcPr>
            <w:tcW w:w="1857" w:type="dxa"/>
            <w:vAlign w:val="bottom"/>
          </w:tcPr>
          <w:p w14:paraId="2ECCEEAB" w14:textId="05971C79" w:rsidR="006D5700" w:rsidRPr="00B63DA3" w:rsidRDefault="00786EA4" w:rsidP="00AC1815">
            <w:pPr>
              <w:tabs>
                <w:tab w:val="decimal" w:pos="1509"/>
              </w:tabs>
              <w:spacing w:line="256" w:lineRule="auto"/>
              <w:ind w:right="-43"/>
              <w:rPr>
                <w:rFonts w:asciiTheme="majorBidi" w:hAnsiTheme="majorBidi" w:cstheme="majorBidi"/>
                <w:sz w:val="32"/>
                <w:szCs w:val="32"/>
                <w:lang w:val="en-US"/>
              </w:rPr>
            </w:pPr>
            <w:r w:rsidRPr="00B63DA3">
              <w:rPr>
                <w:rFonts w:asciiTheme="majorBidi" w:hAnsiTheme="majorBidi" w:cstheme="majorBidi"/>
                <w:sz w:val="32"/>
                <w:szCs w:val="32"/>
                <w:lang w:val="en-US"/>
              </w:rPr>
              <w:t>-</w:t>
            </w:r>
          </w:p>
        </w:tc>
      </w:tr>
      <w:tr w:rsidR="006D5700" w:rsidRPr="00B63DA3" w14:paraId="614C6398" w14:textId="77777777" w:rsidTr="006D5700">
        <w:trPr>
          <w:tblHeader/>
        </w:trPr>
        <w:tc>
          <w:tcPr>
            <w:tcW w:w="5400" w:type="dxa"/>
            <w:gridSpan w:val="2"/>
          </w:tcPr>
          <w:p w14:paraId="364CE4BC" w14:textId="4CA5A70C" w:rsidR="006D5700" w:rsidRPr="00B63DA3" w:rsidRDefault="006D5700">
            <w:pPr>
              <w:pStyle w:val="BodyText"/>
              <w:tabs>
                <w:tab w:val="left" w:pos="525"/>
                <w:tab w:val="center" w:pos="4536"/>
                <w:tab w:val="right" w:pos="9072"/>
              </w:tabs>
              <w:spacing w:line="256" w:lineRule="auto"/>
              <w:ind w:right="-108"/>
              <w:rPr>
                <w:rFonts w:asciiTheme="majorBidi" w:hAnsiTheme="majorBidi" w:cstheme="majorBidi"/>
                <w:cs/>
              </w:rPr>
            </w:pPr>
            <w:r w:rsidRPr="00B63DA3">
              <w:rPr>
                <w:rFonts w:asciiTheme="majorBidi" w:hAnsiTheme="majorBidi" w:cstheme="majorBidi"/>
                <w:cs/>
              </w:rPr>
              <w:t>หัก</w:t>
            </w:r>
            <w:r w:rsidRPr="00B63DA3">
              <w:rPr>
                <w:rFonts w:asciiTheme="majorBidi" w:hAnsiTheme="majorBidi" w:cstheme="majorBidi"/>
              </w:rPr>
              <w:t>:</w:t>
            </w:r>
            <w:r w:rsidRPr="00B63DA3">
              <w:rPr>
                <w:rFonts w:asciiTheme="majorBidi" w:hAnsiTheme="majorBidi" w:cstheme="majorBidi" w:hint="cs"/>
                <w:cs/>
              </w:rPr>
              <w:t xml:space="preserve"> ตัด</w:t>
            </w:r>
            <w:r w:rsidR="00786EA4" w:rsidRPr="00B63DA3">
              <w:rPr>
                <w:rFonts w:asciiTheme="majorBidi" w:hAnsiTheme="majorBidi" w:cstheme="majorBidi" w:hint="cs"/>
                <w:cs/>
              </w:rPr>
              <w:t>จำหน่ายลูกหนี้ที่ไม่สามารถเรียกชำระได้</w:t>
            </w:r>
          </w:p>
        </w:tc>
        <w:tc>
          <w:tcPr>
            <w:tcW w:w="1856" w:type="dxa"/>
          </w:tcPr>
          <w:p w14:paraId="3EEFC827" w14:textId="56D18812" w:rsidR="006D5700" w:rsidRPr="00B63DA3" w:rsidRDefault="006F6684" w:rsidP="00AC1815">
            <w:pPr>
              <w:tabs>
                <w:tab w:val="decimal" w:pos="1509"/>
              </w:tabs>
              <w:spacing w:line="256" w:lineRule="auto"/>
              <w:ind w:right="-43"/>
              <w:rPr>
                <w:rFonts w:asciiTheme="majorBidi" w:hAnsiTheme="majorBidi" w:cstheme="majorBidi"/>
                <w:sz w:val="32"/>
                <w:szCs w:val="32"/>
                <w:cs/>
                <w:lang w:val="en-US"/>
              </w:rPr>
            </w:pPr>
            <w:r w:rsidRPr="00B63DA3">
              <w:rPr>
                <w:rFonts w:asciiTheme="majorBidi" w:hAnsiTheme="majorBidi" w:cstheme="majorBidi"/>
                <w:sz w:val="32"/>
                <w:szCs w:val="32"/>
                <w:lang w:val="en-US"/>
              </w:rPr>
              <w:t>-</w:t>
            </w:r>
          </w:p>
        </w:tc>
        <w:tc>
          <w:tcPr>
            <w:tcW w:w="1857" w:type="dxa"/>
            <w:vAlign w:val="bottom"/>
          </w:tcPr>
          <w:p w14:paraId="0FDE616E" w14:textId="4D52699D" w:rsidR="006D5700" w:rsidRPr="00B63DA3" w:rsidRDefault="00786EA4" w:rsidP="00AC1815">
            <w:pPr>
              <w:tabs>
                <w:tab w:val="decimal" w:pos="1509"/>
              </w:tabs>
              <w:spacing w:line="256" w:lineRule="auto"/>
              <w:ind w:right="-43"/>
              <w:rPr>
                <w:rFonts w:asciiTheme="majorBidi" w:hAnsiTheme="majorBidi" w:cstheme="majorBidi"/>
                <w:sz w:val="32"/>
                <w:szCs w:val="32"/>
                <w:lang w:val="en-US"/>
              </w:rPr>
            </w:pPr>
            <w:r w:rsidRPr="00B63DA3">
              <w:rPr>
                <w:rFonts w:asciiTheme="majorBidi" w:hAnsiTheme="majorBidi" w:cstheme="majorBidi"/>
                <w:sz w:val="32"/>
                <w:szCs w:val="32"/>
                <w:lang w:val="en-US"/>
              </w:rPr>
              <w:t>(5,754)</w:t>
            </w:r>
          </w:p>
        </w:tc>
      </w:tr>
      <w:tr w:rsidR="006D5700" w:rsidRPr="00B63DA3" w14:paraId="17B7E780" w14:textId="77777777" w:rsidTr="006D5700">
        <w:trPr>
          <w:tblHeader/>
        </w:trPr>
        <w:tc>
          <w:tcPr>
            <w:tcW w:w="5400" w:type="dxa"/>
            <w:gridSpan w:val="2"/>
            <w:hideMark/>
          </w:tcPr>
          <w:p w14:paraId="47DEA325" w14:textId="77777777" w:rsidR="006D5700" w:rsidRPr="00B63DA3" w:rsidRDefault="006D5700">
            <w:pPr>
              <w:pStyle w:val="BodyText"/>
              <w:tabs>
                <w:tab w:val="left" w:pos="525"/>
                <w:tab w:val="center" w:pos="4536"/>
                <w:tab w:val="right" w:pos="9072"/>
              </w:tabs>
              <w:spacing w:line="256" w:lineRule="auto"/>
              <w:ind w:right="-108"/>
              <w:rPr>
                <w:rFonts w:asciiTheme="majorBidi" w:hAnsiTheme="majorBidi" w:cstheme="majorBidi"/>
              </w:rPr>
            </w:pPr>
            <w:r w:rsidRPr="00B63DA3">
              <w:rPr>
                <w:rFonts w:asciiTheme="majorBidi" w:hAnsiTheme="majorBidi" w:cstheme="majorBidi"/>
                <w:cs/>
              </w:rPr>
              <w:t>หัก</w:t>
            </w:r>
            <w:r w:rsidRPr="00B63DA3">
              <w:rPr>
                <w:rFonts w:asciiTheme="majorBidi" w:hAnsiTheme="majorBidi" w:cstheme="majorBidi"/>
              </w:rPr>
              <w:t>:</w:t>
            </w:r>
            <w:r w:rsidRPr="00B63DA3">
              <w:rPr>
                <w:rFonts w:asciiTheme="majorBidi" w:hAnsiTheme="majorBidi" w:cstheme="majorBidi" w:hint="cs"/>
                <w:cs/>
              </w:rPr>
              <w:t xml:space="preserve"> กลับรายการค่าเผื่อผลขาดทุนด้านเครดิตที่คาดว่าจะเกิดขึ้น</w:t>
            </w:r>
          </w:p>
        </w:tc>
        <w:tc>
          <w:tcPr>
            <w:tcW w:w="1856" w:type="dxa"/>
          </w:tcPr>
          <w:p w14:paraId="46733A9A" w14:textId="3D2D3D20" w:rsidR="006D5700" w:rsidRPr="00B63DA3" w:rsidRDefault="00B37787" w:rsidP="00AC1815">
            <w:pPr>
              <w:pBdr>
                <w:bottom w:val="single" w:sz="4" w:space="1" w:color="auto"/>
              </w:pBdr>
              <w:tabs>
                <w:tab w:val="decimal" w:pos="1509"/>
              </w:tabs>
              <w:spacing w:line="256" w:lineRule="auto"/>
              <w:ind w:right="-43"/>
              <w:rPr>
                <w:rFonts w:asciiTheme="majorBidi" w:hAnsiTheme="majorBidi" w:cstheme="majorBidi"/>
                <w:sz w:val="32"/>
                <w:szCs w:val="32"/>
                <w:cs/>
                <w:lang w:val="en-GB"/>
              </w:rPr>
            </w:pPr>
            <w:r>
              <w:rPr>
                <w:rFonts w:asciiTheme="majorBidi" w:hAnsiTheme="majorBidi" w:cstheme="majorBidi"/>
                <w:sz w:val="32"/>
                <w:szCs w:val="32"/>
                <w:lang w:val="en-GB"/>
              </w:rPr>
              <w:t>-</w:t>
            </w:r>
          </w:p>
        </w:tc>
        <w:tc>
          <w:tcPr>
            <w:tcW w:w="1857" w:type="dxa"/>
            <w:vAlign w:val="bottom"/>
          </w:tcPr>
          <w:p w14:paraId="4325AF03" w14:textId="7599BC4A" w:rsidR="006D5700" w:rsidRPr="00B63DA3" w:rsidRDefault="00786EA4" w:rsidP="00AC1815">
            <w:pPr>
              <w:pBdr>
                <w:bottom w:val="single" w:sz="4" w:space="1" w:color="auto"/>
              </w:pBdr>
              <w:tabs>
                <w:tab w:val="decimal" w:pos="1509"/>
              </w:tabs>
              <w:spacing w:line="256" w:lineRule="auto"/>
              <w:ind w:right="-43"/>
              <w:rPr>
                <w:rFonts w:asciiTheme="majorBidi" w:hAnsiTheme="majorBidi" w:cstheme="majorBidi"/>
                <w:sz w:val="32"/>
                <w:szCs w:val="32"/>
                <w:cs/>
                <w:lang w:val="en-GB"/>
              </w:rPr>
            </w:pPr>
            <w:r w:rsidRPr="00B63DA3">
              <w:rPr>
                <w:rFonts w:asciiTheme="majorBidi" w:hAnsiTheme="majorBidi" w:cstheme="majorBidi"/>
                <w:sz w:val="32"/>
                <w:szCs w:val="32"/>
                <w:lang w:val="en-GB"/>
              </w:rPr>
              <w:t>(</w:t>
            </w:r>
            <w:r w:rsidR="00F324BE" w:rsidRPr="00B63DA3">
              <w:rPr>
                <w:rFonts w:asciiTheme="majorBidi" w:hAnsiTheme="majorBidi" w:cstheme="majorBidi"/>
                <w:sz w:val="32"/>
                <w:szCs w:val="32"/>
                <w:lang w:val="en-US"/>
              </w:rPr>
              <w:t>3</w:t>
            </w:r>
            <w:r w:rsidRPr="00B63DA3">
              <w:rPr>
                <w:rFonts w:asciiTheme="majorBidi" w:hAnsiTheme="majorBidi" w:cstheme="majorBidi"/>
                <w:sz w:val="32"/>
                <w:szCs w:val="32"/>
                <w:lang w:val="en-GB"/>
              </w:rPr>
              <w:t>,69</w:t>
            </w:r>
            <w:r w:rsidR="00F324BE" w:rsidRPr="00B63DA3">
              <w:rPr>
                <w:rFonts w:asciiTheme="majorBidi" w:hAnsiTheme="majorBidi" w:cstheme="majorBidi"/>
                <w:sz w:val="32"/>
                <w:szCs w:val="32"/>
                <w:lang w:val="en-US"/>
              </w:rPr>
              <w:t>2</w:t>
            </w:r>
            <w:r w:rsidRPr="00B63DA3">
              <w:rPr>
                <w:rFonts w:asciiTheme="majorBidi" w:hAnsiTheme="majorBidi" w:cstheme="majorBidi"/>
                <w:sz w:val="32"/>
                <w:szCs w:val="32"/>
                <w:lang w:val="en-GB"/>
              </w:rPr>
              <w:t>)</w:t>
            </w:r>
          </w:p>
        </w:tc>
      </w:tr>
      <w:tr w:rsidR="006D5700" w:rsidRPr="00B63DA3" w14:paraId="79FC2FBA" w14:textId="77777777" w:rsidTr="006D5700">
        <w:trPr>
          <w:tblHeader/>
        </w:trPr>
        <w:tc>
          <w:tcPr>
            <w:tcW w:w="5400" w:type="dxa"/>
            <w:gridSpan w:val="2"/>
            <w:hideMark/>
          </w:tcPr>
          <w:p w14:paraId="0538D213" w14:textId="0A031BB0" w:rsidR="006D5700" w:rsidRPr="00B63DA3" w:rsidRDefault="006D5700">
            <w:pPr>
              <w:pStyle w:val="BodyText"/>
              <w:tabs>
                <w:tab w:val="center" w:pos="4536"/>
                <w:tab w:val="right" w:pos="9072"/>
              </w:tabs>
              <w:spacing w:line="256" w:lineRule="auto"/>
              <w:ind w:right="-108"/>
              <w:rPr>
                <w:rFonts w:asciiTheme="majorBidi" w:hAnsiTheme="majorBidi" w:cstheme="majorBidi"/>
                <w:cs/>
              </w:rPr>
            </w:pPr>
            <w:r w:rsidRPr="00B63DA3">
              <w:rPr>
                <w:rFonts w:asciiTheme="majorBidi" w:hAnsiTheme="majorBidi" w:cstheme="majorBidi"/>
                <w:cs/>
              </w:rPr>
              <w:t xml:space="preserve">ยอดคงเหลือ ณ วันที่ </w:t>
            </w:r>
            <w:r w:rsidR="00F324BE" w:rsidRPr="00B63DA3">
              <w:rPr>
                <w:rFonts w:asciiTheme="majorBidi" w:hAnsiTheme="majorBidi" w:cstheme="majorBidi"/>
              </w:rPr>
              <w:t>3</w:t>
            </w:r>
            <w:r w:rsidR="00D74C37" w:rsidRPr="00B63DA3">
              <w:rPr>
                <w:rFonts w:asciiTheme="majorBidi" w:hAnsiTheme="majorBidi" w:cstheme="majorBidi"/>
              </w:rPr>
              <w:t>1</w:t>
            </w:r>
            <w:r w:rsidRPr="00B63DA3">
              <w:rPr>
                <w:rFonts w:asciiTheme="majorBidi" w:hAnsiTheme="majorBidi" w:cstheme="majorBidi"/>
              </w:rPr>
              <w:t xml:space="preserve"> </w:t>
            </w:r>
            <w:r w:rsidRPr="00B63DA3">
              <w:rPr>
                <w:rFonts w:asciiTheme="majorBidi" w:hAnsiTheme="majorBidi" w:cstheme="majorBidi" w:hint="cs"/>
                <w:cs/>
              </w:rPr>
              <w:t>ธันวาคม</w:t>
            </w:r>
          </w:p>
        </w:tc>
        <w:tc>
          <w:tcPr>
            <w:tcW w:w="1856" w:type="dxa"/>
          </w:tcPr>
          <w:p w14:paraId="7C0592E0" w14:textId="4F869EEE" w:rsidR="006D5700" w:rsidRPr="00B63DA3" w:rsidRDefault="00E43014" w:rsidP="00AC1815">
            <w:pPr>
              <w:pBdr>
                <w:bottom w:val="double" w:sz="4" w:space="1" w:color="auto"/>
              </w:pBdr>
              <w:tabs>
                <w:tab w:val="decimal" w:pos="1509"/>
              </w:tabs>
              <w:spacing w:line="256" w:lineRule="auto"/>
              <w:ind w:right="-43"/>
              <w:rPr>
                <w:rFonts w:asciiTheme="majorBidi" w:hAnsiTheme="majorBidi" w:cstheme="majorBidi"/>
                <w:sz w:val="32"/>
                <w:szCs w:val="32"/>
                <w:cs/>
                <w:lang w:val="en-GB"/>
              </w:rPr>
            </w:pPr>
            <w:r w:rsidRPr="00B63DA3">
              <w:rPr>
                <w:rFonts w:asciiTheme="majorBidi" w:hAnsiTheme="majorBidi" w:cstheme="majorBidi"/>
                <w:sz w:val="32"/>
                <w:szCs w:val="32"/>
                <w:lang w:val="en-GB"/>
              </w:rPr>
              <w:t>25,024</w:t>
            </w:r>
          </w:p>
        </w:tc>
        <w:tc>
          <w:tcPr>
            <w:tcW w:w="1857" w:type="dxa"/>
            <w:vAlign w:val="bottom"/>
          </w:tcPr>
          <w:p w14:paraId="6FDFDBB2" w14:textId="4864F3C1" w:rsidR="006D5700" w:rsidRPr="00B63DA3" w:rsidRDefault="00F324BE" w:rsidP="00AC1815">
            <w:pPr>
              <w:pBdr>
                <w:bottom w:val="double" w:sz="4" w:space="1" w:color="auto"/>
              </w:pBdr>
              <w:tabs>
                <w:tab w:val="decimal" w:pos="1509"/>
              </w:tabs>
              <w:spacing w:line="256" w:lineRule="auto"/>
              <w:ind w:right="-43"/>
              <w:rPr>
                <w:rFonts w:asciiTheme="majorBidi" w:hAnsiTheme="majorBidi" w:cstheme="majorBidi"/>
                <w:sz w:val="32"/>
                <w:szCs w:val="32"/>
                <w:cs/>
                <w:lang w:val="en-GB"/>
              </w:rPr>
            </w:pPr>
            <w:r w:rsidRPr="00B63DA3">
              <w:rPr>
                <w:rFonts w:asciiTheme="majorBidi" w:hAnsiTheme="majorBidi" w:cstheme="majorBidi"/>
                <w:sz w:val="32"/>
                <w:szCs w:val="32"/>
                <w:lang w:val="en-US"/>
              </w:rPr>
              <w:t>23</w:t>
            </w:r>
            <w:r w:rsidR="006D5700" w:rsidRPr="00B63DA3">
              <w:rPr>
                <w:rFonts w:asciiTheme="majorBidi" w:hAnsiTheme="majorBidi" w:cstheme="majorBidi"/>
                <w:sz w:val="32"/>
                <w:szCs w:val="32"/>
                <w:lang w:val="en-GB"/>
              </w:rPr>
              <w:t>,4</w:t>
            </w:r>
            <w:r w:rsidRPr="00B63DA3">
              <w:rPr>
                <w:rFonts w:asciiTheme="majorBidi" w:hAnsiTheme="majorBidi" w:cstheme="majorBidi"/>
                <w:sz w:val="32"/>
                <w:szCs w:val="32"/>
                <w:lang w:val="en-US"/>
              </w:rPr>
              <w:t>3</w:t>
            </w:r>
            <w:r w:rsidR="006D5700" w:rsidRPr="00B63DA3">
              <w:rPr>
                <w:rFonts w:asciiTheme="majorBidi" w:hAnsiTheme="majorBidi" w:cstheme="majorBidi"/>
                <w:sz w:val="32"/>
                <w:szCs w:val="32"/>
                <w:lang w:val="en-GB"/>
              </w:rPr>
              <w:t>8</w:t>
            </w:r>
          </w:p>
        </w:tc>
      </w:tr>
    </w:tbl>
    <w:p w14:paraId="63A2C2B5" w14:textId="794A5A67" w:rsidR="0074541B" w:rsidRPr="00B63DA3" w:rsidRDefault="00277ABA" w:rsidP="0041536D">
      <w:pPr>
        <w:spacing w:before="240" w:after="120"/>
        <w:ind w:left="540" w:hanging="540"/>
        <w:jc w:val="thaiDistribute"/>
        <w:rPr>
          <w:rFonts w:asciiTheme="majorBidi" w:hAnsiTheme="majorBidi" w:cstheme="majorBidi"/>
          <w:b/>
          <w:bCs/>
          <w:sz w:val="32"/>
          <w:szCs w:val="32"/>
          <w:lang w:val="en-US"/>
        </w:rPr>
      </w:pPr>
      <w:r w:rsidRPr="00B63DA3">
        <w:rPr>
          <w:rFonts w:asciiTheme="majorBidi" w:hAnsiTheme="majorBidi" w:cstheme="majorBidi"/>
          <w:b/>
          <w:bCs/>
          <w:sz w:val="32"/>
          <w:szCs w:val="32"/>
          <w:lang w:val="en-US"/>
        </w:rPr>
        <w:tab/>
      </w:r>
    </w:p>
    <w:p w14:paraId="5C45B588" w14:textId="77777777" w:rsidR="003F7215" w:rsidRDefault="003F7215">
      <w:pPr>
        <w:spacing w:after="160" w:line="259" w:lineRule="auto"/>
        <w:rPr>
          <w:rFonts w:asciiTheme="majorBidi" w:hAnsiTheme="majorBidi" w:cstheme="majorBidi"/>
          <w:b/>
          <w:bCs/>
          <w:sz w:val="32"/>
          <w:szCs w:val="32"/>
          <w:lang w:val="en-US"/>
        </w:rPr>
      </w:pPr>
      <w:r>
        <w:rPr>
          <w:rFonts w:asciiTheme="majorBidi" w:hAnsiTheme="majorBidi" w:cstheme="majorBidi"/>
          <w:b/>
          <w:bCs/>
          <w:sz w:val="32"/>
          <w:szCs w:val="32"/>
          <w:lang w:val="en-US"/>
        </w:rPr>
        <w:br w:type="page"/>
      </w:r>
    </w:p>
    <w:p w14:paraId="6C9B75CA" w14:textId="0181667F" w:rsidR="004D2D7E" w:rsidRPr="00B63DA3" w:rsidRDefault="00AF514E" w:rsidP="00CE771A">
      <w:pPr>
        <w:spacing w:before="240" w:after="120"/>
        <w:ind w:left="540" w:hanging="540"/>
        <w:jc w:val="thaiDistribute"/>
        <w:rPr>
          <w:rFonts w:asciiTheme="majorBidi" w:hAnsiTheme="majorBidi" w:cstheme="majorBidi"/>
          <w:b/>
          <w:bCs/>
          <w:sz w:val="32"/>
          <w:szCs w:val="32"/>
          <w:cs/>
          <w:lang w:val="en-US"/>
        </w:rPr>
      </w:pPr>
      <w:r w:rsidRPr="00B63DA3">
        <w:rPr>
          <w:rFonts w:asciiTheme="majorBidi" w:hAnsiTheme="majorBidi" w:cstheme="majorBidi"/>
          <w:b/>
          <w:bCs/>
          <w:sz w:val="32"/>
          <w:szCs w:val="32"/>
          <w:lang w:val="en-US"/>
        </w:rPr>
        <w:lastRenderedPageBreak/>
        <w:t>9</w:t>
      </w:r>
      <w:r w:rsidR="00CF08D0" w:rsidRPr="00B63DA3">
        <w:rPr>
          <w:rFonts w:asciiTheme="majorBidi" w:hAnsiTheme="majorBidi" w:cstheme="majorBidi"/>
          <w:b/>
          <w:bCs/>
          <w:sz w:val="32"/>
          <w:szCs w:val="32"/>
          <w:lang w:val="en-US"/>
        </w:rPr>
        <w:t>.</w:t>
      </w:r>
      <w:r w:rsidR="00CF08D0" w:rsidRPr="00B63DA3">
        <w:rPr>
          <w:rFonts w:asciiTheme="majorBidi" w:hAnsiTheme="majorBidi" w:cstheme="majorBidi"/>
          <w:b/>
          <w:bCs/>
          <w:sz w:val="32"/>
          <w:szCs w:val="32"/>
          <w:lang w:val="en-US"/>
        </w:rPr>
        <w:tab/>
      </w:r>
      <w:r w:rsidR="004D2D7E" w:rsidRPr="00B63DA3">
        <w:rPr>
          <w:rFonts w:asciiTheme="majorBidi" w:hAnsiTheme="majorBidi" w:cstheme="majorBidi"/>
          <w:b/>
          <w:bCs/>
          <w:sz w:val="32"/>
          <w:szCs w:val="32"/>
          <w:cs/>
          <w:lang w:val="en-US"/>
        </w:rPr>
        <w:t>รายการระหว่างบริษัทที่เกี่ยวข้องกัน</w:t>
      </w:r>
    </w:p>
    <w:p w14:paraId="6EC1FA3C" w14:textId="7ABEC320" w:rsidR="00F91162" w:rsidRPr="00B63DA3" w:rsidRDefault="00F91162" w:rsidP="00F91162">
      <w:pPr>
        <w:spacing w:before="120" w:after="120"/>
        <w:ind w:left="547" w:hanging="547"/>
        <w:jc w:val="thaiDistribute"/>
        <w:rPr>
          <w:rFonts w:asciiTheme="majorBidi" w:hAnsiTheme="majorBidi" w:cstheme="majorBidi"/>
          <w:sz w:val="32"/>
          <w:szCs w:val="32"/>
          <w:lang w:val="en-US"/>
        </w:rPr>
      </w:pPr>
      <w:r w:rsidRPr="00B63DA3">
        <w:rPr>
          <w:rFonts w:asciiTheme="majorBidi" w:hAnsiTheme="majorBidi" w:cstheme="majorBidi"/>
          <w:sz w:val="32"/>
          <w:szCs w:val="32"/>
          <w:cs/>
          <w:lang w:val="en-US"/>
        </w:rPr>
        <w:tab/>
        <w:t>ลักษณะความสัมพันธ์ระหว่างบริษัทฯกับบริษัทย่อยและ</w:t>
      </w:r>
      <w:r w:rsidRPr="00B63DA3">
        <w:rPr>
          <w:rFonts w:asciiTheme="majorBidi" w:hAnsiTheme="majorBidi" w:cstheme="majorBidi" w:hint="cs"/>
          <w:sz w:val="32"/>
          <w:szCs w:val="32"/>
          <w:cs/>
          <w:lang w:val="en-US"/>
        </w:rPr>
        <w:t>บริษัท</w:t>
      </w:r>
      <w:r w:rsidRPr="00B63DA3">
        <w:rPr>
          <w:rFonts w:asciiTheme="majorBidi" w:hAnsiTheme="majorBidi" w:cstheme="majorBidi"/>
          <w:sz w:val="32"/>
          <w:szCs w:val="32"/>
          <w:cs/>
          <w:lang w:val="en-US"/>
        </w:rPr>
        <w:t>ร่วมมีรายละเอียดตามที่กล่าวไว้ใน</w:t>
      </w:r>
      <w:r w:rsidRPr="00B63DA3">
        <w:rPr>
          <w:rFonts w:asciiTheme="majorBidi" w:hAnsiTheme="majorBidi" w:cstheme="majorBidi"/>
          <w:sz w:val="32"/>
          <w:szCs w:val="32"/>
          <w:lang w:val="en-US"/>
        </w:rPr>
        <w:t xml:space="preserve">                </w:t>
      </w:r>
      <w:r w:rsidRPr="00B63DA3">
        <w:rPr>
          <w:rFonts w:asciiTheme="majorBidi" w:hAnsiTheme="majorBidi" w:cstheme="majorBidi"/>
          <w:sz w:val="32"/>
          <w:szCs w:val="32"/>
          <w:cs/>
          <w:lang w:val="en-US"/>
        </w:rPr>
        <w:t>หมายเหตุประกอบงบการเงิน</w:t>
      </w:r>
      <w:r w:rsidRPr="00B63DA3">
        <w:rPr>
          <w:rFonts w:asciiTheme="majorBidi" w:hAnsiTheme="majorBidi" w:cstheme="majorBidi" w:hint="cs"/>
          <w:sz w:val="32"/>
          <w:szCs w:val="32"/>
          <w:cs/>
          <w:lang w:val="en-US"/>
        </w:rPr>
        <w:t>รวม</w:t>
      </w:r>
      <w:r w:rsidRPr="00B63DA3">
        <w:rPr>
          <w:rFonts w:asciiTheme="majorBidi" w:hAnsiTheme="majorBidi" w:cstheme="majorBidi"/>
          <w:sz w:val="32"/>
          <w:szCs w:val="32"/>
          <w:cs/>
          <w:lang w:val="en-US"/>
        </w:rPr>
        <w:t xml:space="preserve">ข้อ </w:t>
      </w:r>
      <w:r w:rsidR="00D74C37" w:rsidRPr="00B63DA3">
        <w:rPr>
          <w:rFonts w:asciiTheme="majorBidi" w:hAnsiTheme="majorBidi" w:cstheme="majorBidi"/>
          <w:sz w:val="32"/>
          <w:szCs w:val="32"/>
          <w:lang w:val="en-US"/>
        </w:rPr>
        <w:t>1</w:t>
      </w:r>
      <w:r w:rsidR="00F324BE" w:rsidRPr="00B63DA3">
        <w:rPr>
          <w:rFonts w:asciiTheme="majorBidi" w:hAnsiTheme="majorBidi" w:cstheme="majorBidi"/>
          <w:sz w:val="32"/>
          <w:szCs w:val="32"/>
          <w:lang w:val="en-US"/>
        </w:rPr>
        <w:t>3</w:t>
      </w:r>
      <w:r w:rsidRPr="00B63DA3">
        <w:rPr>
          <w:rFonts w:asciiTheme="majorBidi" w:hAnsiTheme="majorBidi" w:cstheme="majorBidi" w:hint="cs"/>
          <w:sz w:val="32"/>
          <w:szCs w:val="32"/>
          <w:cs/>
          <w:lang w:val="en-US"/>
        </w:rPr>
        <w:t xml:space="preserve"> </w:t>
      </w:r>
      <w:r w:rsidRPr="00B63DA3">
        <w:rPr>
          <w:rFonts w:asciiTheme="majorBidi" w:hAnsiTheme="majorBidi" w:cstheme="majorBidi"/>
          <w:sz w:val="32"/>
          <w:szCs w:val="32"/>
          <w:cs/>
          <w:lang w:val="en-US"/>
        </w:rPr>
        <w:t xml:space="preserve">ถึงข้อ </w:t>
      </w:r>
      <w:r w:rsidR="00D74C37" w:rsidRPr="00B63DA3">
        <w:rPr>
          <w:rFonts w:asciiTheme="majorBidi" w:hAnsiTheme="majorBidi" w:cstheme="majorBidi"/>
          <w:sz w:val="32"/>
          <w:szCs w:val="32"/>
          <w:lang w:val="en-US"/>
        </w:rPr>
        <w:t>1</w:t>
      </w:r>
      <w:r w:rsidR="00F324BE" w:rsidRPr="00B63DA3">
        <w:rPr>
          <w:rFonts w:asciiTheme="majorBidi" w:hAnsiTheme="majorBidi" w:cstheme="majorBidi" w:hint="cs"/>
          <w:sz w:val="32"/>
          <w:szCs w:val="32"/>
          <w:lang w:val="en-US"/>
        </w:rPr>
        <w:t>4</w:t>
      </w:r>
      <w:r w:rsidRPr="00B63DA3">
        <w:rPr>
          <w:rFonts w:asciiTheme="majorBidi" w:hAnsiTheme="majorBidi" w:cstheme="majorBidi"/>
          <w:sz w:val="32"/>
          <w:szCs w:val="32"/>
          <w:lang w:val="en-US"/>
        </w:rPr>
        <w:t xml:space="preserve"> </w:t>
      </w:r>
      <w:r w:rsidRPr="00B63DA3">
        <w:rPr>
          <w:rFonts w:asciiTheme="majorBidi" w:hAnsiTheme="majorBidi" w:cstheme="majorBidi"/>
          <w:sz w:val="32"/>
          <w:szCs w:val="32"/>
          <w:cs/>
          <w:lang w:val="en-US"/>
        </w:rPr>
        <w:t>และลักษณะความสัมพันธ์กับกิจการที่เกี่ยวข้องกันอื่น</w:t>
      </w:r>
      <w:r w:rsidR="002F3028" w:rsidRPr="00B63DA3">
        <w:rPr>
          <w:rFonts w:asciiTheme="majorBidi" w:hAnsiTheme="majorBidi" w:cstheme="majorBidi"/>
          <w:sz w:val="32"/>
          <w:szCs w:val="32"/>
          <w:lang w:val="en-US"/>
        </w:rPr>
        <w:t xml:space="preserve"> </w:t>
      </w:r>
      <w:r w:rsidRPr="00B63DA3">
        <w:rPr>
          <w:rFonts w:asciiTheme="majorBidi" w:hAnsiTheme="majorBidi" w:cstheme="majorBidi"/>
          <w:sz w:val="32"/>
          <w:szCs w:val="32"/>
          <w:cs/>
          <w:lang w:val="en-US"/>
        </w:rPr>
        <w:t>ๆ</w:t>
      </w:r>
      <w:r w:rsidR="00ED61BC" w:rsidRPr="00B63DA3">
        <w:rPr>
          <w:rFonts w:asciiTheme="majorBidi" w:hAnsiTheme="majorBidi" w:cstheme="majorBidi"/>
          <w:sz w:val="32"/>
          <w:szCs w:val="32"/>
          <w:lang w:val="en-US"/>
        </w:rPr>
        <w:t xml:space="preserve"> </w:t>
      </w:r>
      <w:r w:rsidRPr="00B63DA3">
        <w:rPr>
          <w:rFonts w:asciiTheme="majorBidi" w:hAnsiTheme="majorBidi" w:cstheme="majorBidi"/>
          <w:sz w:val="32"/>
          <w:szCs w:val="32"/>
          <w:cs/>
          <w:lang w:val="en-US"/>
        </w:rPr>
        <w:t>สรุปได้ดังนี้</w:t>
      </w:r>
    </w:p>
    <w:tbl>
      <w:tblPr>
        <w:tblW w:w="9040" w:type="dxa"/>
        <w:tblInd w:w="459" w:type="dxa"/>
        <w:tblLook w:val="01E0" w:firstRow="1" w:lastRow="1" w:firstColumn="1" w:lastColumn="1" w:noHBand="0" w:noVBand="0"/>
      </w:tblPr>
      <w:tblGrid>
        <w:gridCol w:w="3963"/>
        <w:gridCol w:w="912"/>
        <w:gridCol w:w="4165"/>
      </w:tblGrid>
      <w:tr w:rsidR="00F91162" w:rsidRPr="00B63DA3" w14:paraId="681F672F" w14:textId="77777777" w:rsidTr="00D43AC0">
        <w:trPr>
          <w:trHeight w:val="20"/>
          <w:tblHeader/>
        </w:trPr>
        <w:tc>
          <w:tcPr>
            <w:tcW w:w="3963" w:type="dxa"/>
            <w:tcBorders>
              <w:bottom w:val="single" w:sz="4" w:space="0" w:color="auto"/>
            </w:tcBorders>
            <w:shd w:val="clear" w:color="auto" w:fill="auto"/>
            <w:vAlign w:val="bottom"/>
          </w:tcPr>
          <w:p w14:paraId="22A9B58E" w14:textId="77777777" w:rsidR="00F91162" w:rsidRPr="00B63DA3" w:rsidRDefault="00F91162" w:rsidP="00D43AC0">
            <w:pPr>
              <w:ind w:left="-108" w:right="-108"/>
              <w:jc w:val="center"/>
              <w:rPr>
                <w:rFonts w:asciiTheme="majorBidi" w:hAnsiTheme="majorBidi" w:cstheme="majorBidi"/>
                <w:sz w:val="32"/>
                <w:szCs w:val="32"/>
                <w:cs/>
                <w:lang w:val="en-GB"/>
              </w:rPr>
            </w:pPr>
            <w:r w:rsidRPr="00B63DA3">
              <w:rPr>
                <w:rFonts w:asciiTheme="majorBidi" w:hAnsiTheme="majorBidi" w:cstheme="majorBidi"/>
                <w:sz w:val="32"/>
                <w:szCs w:val="32"/>
                <w:cs/>
                <w:lang w:val="en-GB"/>
              </w:rPr>
              <w:t>บริษัทที่เกี่ยวข้องกัน</w:t>
            </w:r>
          </w:p>
        </w:tc>
        <w:tc>
          <w:tcPr>
            <w:tcW w:w="912" w:type="dxa"/>
            <w:shd w:val="clear" w:color="auto" w:fill="auto"/>
            <w:vAlign w:val="bottom"/>
          </w:tcPr>
          <w:p w14:paraId="63A6BADC" w14:textId="77777777" w:rsidR="00F91162" w:rsidRPr="00B63DA3" w:rsidRDefault="00F91162" w:rsidP="00D43AC0">
            <w:pPr>
              <w:jc w:val="center"/>
              <w:rPr>
                <w:rFonts w:asciiTheme="majorBidi" w:hAnsiTheme="majorBidi" w:cstheme="majorBidi"/>
                <w:sz w:val="32"/>
                <w:szCs w:val="32"/>
                <w:lang w:val="en-GB"/>
              </w:rPr>
            </w:pPr>
          </w:p>
        </w:tc>
        <w:tc>
          <w:tcPr>
            <w:tcW w:w="4165" w:type="dxa"/>
            <w:tcBorders>
              <w:bottom w:val="single" w:sz="4" w:space="0" w:color="auto"/>
            </w:tcBorders>
            <w:shd w:val="clear" w:color="auto" w:fill="auto"/>
            <w:vAlign w:val="bottom"/>
          </w:tcPr>
          <w:p w14:paraId="0E5B858F" w14:textId="77777777" w:rsidR="00F91162" w:rsidRPr="00B63DA3" w:rsidRDefault="00F91162" w:rsidP="00D43AC0">
            <w:pPr>
              <w:ind w:left="-61" w:right="-108"/>
              <w:jc w:val="center"/>
              <w:rPr>
                <w:rFonts w:asciiTheme="majorBidi" w:hAnsiTheme="majorBidi" w:cstheme="majorBidi"/>
                <w:sz w:val="32"/>
                <w:szCs w:val="32"/>
                <w:lang w:val="en-GB"/>
              </w:rPr>
            </w:pPr>
            <w:r w:rsidRPr="00B63DA3">
              <w:rPr>
                <w:rFonts w:asciiTheme="majorBidi" w:hAnsiTheme="majorBidi" w:cstheme="majorBidi"/>
                <w:sz w:val="32"/>
                <w:szCs w:val="32"/>
                <w:cs/>
                <w:lang w:val="en-GB"/>
              </w:rPr>
              <w:t>ลักษณะความสัมพันธ์</w:t>
            </w:r>
          </w:p>
        </w:tc>
      </w:tr>
      <w:tr w:rsidR="0021666E" w:rsidRPr="00B63DA3" w14:paraId="0C9549A0" w14:textId="77777777" w:rsidTr="0021666E">
        <w:trPr>
          <w:trHeight w:val="20"/>
        </w:trPr>
        <w:tc>
          <w:tcPr>
            <w:tcW w:w="3963" w:type="dxa"/>
            <w:shd w:val="clear" w:color="auto" w:fill="auto"/>
            <w:vAlign w:val="bottom"/>
          </w:tcPr>
          <w:p w14:paraId="1F9B8A78" w14:textId="474807F8" w:rsidR="0021666E" w:rsidRPr="00B63DA3" w:rsidRDefault="009A0D3D" w:rsidP="00F857DE">
            <w:pPr>
              <w:ind w:left="12" w:right="-108"/>
              <w:rPr>
                <w:rFonts w:asciiTheme="majorBidi" w:hAnsiTheme="majorBidi" w:cstheme="majorBidi"/>
                <w:sz w:val="32"/>
                <w:szCs w:val="32"/>
                <w:cs/>
                <w:lang w:val="en-US"/>
              </w:rPr>
            </w:pPr>
            <w:r w:rsidRPr="00B63DA3">
              <w:rPr>
                <w:rFonts w:asciiTheme="majorBidi" w:hAnsiTheme="majorBidi" w:cstheme="majorBidi"/>
                <w:sz w:val="32"/>
                <w:szCs w:val="32"/>
                <w:cs/>
                <w:lang w:val="en-US"/>
              </w:rPr>
              <w:t>บริษัท คิว.ที.ซี. เซอร์วิส เชียงใหม่ จำกัด</w:t>
            </w:r>
          </w:p>
        </w:tc>
        <w:tc>
          <w:tcPr>
            <w:tcW w:w="912" w:type="dxa"/>
            <w:shd w:val="clear" w:color="auto" w:fill="auto"/>
            <w:vAlign w:val="bottom"/>
          </w:tcPr>
          <w:p w14:paraId="2D1BD830" w14:textId="77777777" w:rsidR="0021666E" w:rsidRPr="00B63DA3" w:rsidRDefault="0021666E" w:rsidP="00F857DE">
            <w:pPr>
              <w:jc w:val="thaiDistribute"/>
              <w:rPr>
                <w:rFonts w:asciiTheme="majorBidi" w:hAnsiTheme="majorBidi" w:cstheme="majorBidi"/>
                <w:sz w:val="32"/>
                <w:szCs w:val="32"/>
                <w:lang w:val="en-GB"/>
              </w:rPr>
            </w:pPr>
          </w:p>
        </w:tc>
        <w:tc>
          <w:tcPr>
            <w:tcW w:w="4165" w:type="dxa"/>
            <w:shd w:val="clear" w:color="auto" w:fill="auto"/>
            <w:vAlign w:val="bottom"/>
          </w:tcPr>
          <w:p w14:paraId="204184ED" w14:textId="7A472284" w:rsidR="0021666E" w:rsidRPr="00B63DA3" w:rsidRDefault="009A0D3D" w:rsidP="00280171">
            <w:pPr>
              <w:ind w:left="-40" w:right="-108"/>
              <w:jc w:val="thaiDistribute"/>
              <w:rPr>
                <w:rFonts w:asciiTheme="majorBidi" w:hAnsiTheme="majorBidi" w:cstheme="majorBidi"/>
                <w:sz w:val="32"/>
                <w:szCs w:val="32"/>
                <w:cs/>
                <w:lang w:val="en-US"/>
              </w:rPr>
            </w:pPr>
            <w:r w:rsidRPr="00B63DA3">
              <w:rPr>
                <w:rFonts w:asciiTheme="majorBidi" w:hAnsiTheme="majorBidi" w:cstheme="majorBidi"/>
                <w:sz w:val="32"/>
                <w:szCs w:val="32"/>
                <w:cs/>
                <w:lang w:val="en-GB"/>
              </w:rPr>
              <w:t>เครือญาติกรรมการบริษัท</w:t>
            </w:r>
            <w:r w:rsidRPr="00B63DA3">
              <w:rPr>
                <w:rFonts w:asciiTheme="majorBidi" w:hAnsiTheme="majorBidi" w:cs="Angsana New"/>
                <w:sz w:val="32"/>
                <w:szCs w:val="32"/>
                <w:cs/>
                <w:lang w:val="en-GB"/>
              </w:rPr>
              <w:t>ฯ</w:t>
            </w:r>
          </w:p>
        </w:tc>
      </w:tr>
      <w:tr w:rsidR="009A0D3D" w:rsidRPr="00B63DA3" w14:paraId="7AC67B63" w14:textId="77777777" w:rsidTr="0021666E">
        <w:trPr>
          <w:trHeight w:val="20"/>
        </w:trPr>
        <w:tc>
          <w:tcPr>
            <w:tcW w:w="3963" w:type="dxa"/>
            <w:shd w:val="clear" w:color="auto" w:fill="auto"/>
            <w:vAlign w:val="bottom"/>
          </w:tcPr>
          <w:p w14:paraId="3EFF6B8A" w14:textId="766BA58A" w:rsidR="009A0D3D" w:rsidRPr="00B63DA3" w:rsidRDefault="009A0D3D" w:rsidP="00F857DE">
            <w:pPr>
              <w:ind w:left="12" w:right="-108"/>
              <w:rPr>
                <w:rFonts w:asciiTheme="majorBidi" w:hAnsiTheme="majorBidi" w:cstheme="majorBidi"/>
                <w:sz w:val="32"/>
                <w:szCs w:val="32"/>
                <w:cs/>
                <w:lang w:val="en-US"/>
              </w:rPr>
            </w:pPr>
            <w:r w:rsidRPr="00B63DA3">
              <w:rPr>
                <w:rFonts w:asciiTheme="majorBidi" w:hAnsiTheme="majorBidi" w:cstheme="majorBidi" w:hint="cs"/>
                <w:sz w:val="32"/>
                <w:szCs w:val="32"/>
                <w:cs/>
                <w:lang w:val="en-US"/>
              </w:rPr>
              <w:t>บริษัท ล็อกซเล่ย์ จำกัด (มหาชน)</w:t>
            </w:r>
          </w:p>
        </w:tc>
        <w:tc>
          <w:tcPr>
            <w:tcW w:w="912" w:type="dxa"/>
            <w:shd w:val="clear" w:color="auto" w:fill="auto"/>
            <w:vAlign w:val="bottom"/>
          </w:tcPr>
          <w:p w14:paraId="67CD62D9" w14:textId="77777777" w:rsidR="009A0D3D" w:rsidRPr="00B63DA3" w:rsidRDefault="009A0D3D" w:rsidP="00F857DE">
            <w:pPr>
              <w:jc w:val="thaiDistribute"/>
              <w:rPr>
                <w:rFonts w:asciiTheme="majorBidi" w:hAnsiTheme="majorBidi" w:cstheme="majorBidi"/>
                <w:sz w:val="32"/>
                <w:szCs w:val="32"/>
                <w:lang w:val="en-GB"/>
              </w:rPr>
            </w:pPr>
          </w:p>
        </w:tc>
        <w:tc>
          <w:tcPr>
            <w:tcW w:w="4165" w:type="dxa"/>
            <w:shd w:val="clear" w:color="auto" w:fill="auto"/>
            <w:vAlign w:val="bottom"/>
          </w:tcPr>
          <w:p w14:paraId="4D56173E" w14:textId="6D7432E8" w:rsidR="009A0D3D" w:rsidRPr="00B63DA3" w:rsidRDefault="009A0D3D" w:rsidP="00280171">
            <w:pPr>
              <w:ind w:left="-40" w:right="-108"/>
              <w:jc w:val="thaiDistribute"/>
              <w:rPr>
                <w:rFonts w:asciiTheme="majorBidi" w:hAnsiTheme="majorBidi" w:cstheme="majorBidi"/>
                <w:sz w:val="32"/>
                <w:szCs w:val="32"/>
                <w:cs/>
                <w:lang w:val="en-GB"/>
              </w:rPr>
            </w:pPr>
            <w:r w:rsidRPr="00B63DA3">
              <w:rPr>
                <w:rFonts w:asciiTheme="majorBidi" w:hAnsiTheme="majorBidi" w:cstheme="majorBidi" w:hint="cs"/>
                <w:sz w:val="32"/>
                <w:szCs w:val="32"/>
                <w:cs/>
                <w:lang w:val="en-GB"/>
              </w:rPr>
              <w:t>กรรมการร่วมกัน</w:t>
            </w:r>
          </w:p>
        </w:tc>
      </w:tr>
    </w:tbl>
    <w:p w14:paraId="40A84AB3" w14:textId="4DF6F075" w:rsidR="00EB47AA" w:rsidRPr="00B63DA3" w:rsidRDefault="00F91162" w:rsidP="00F91162">
      <w:pPr>
        <w:spacing w:before="240" w:after="120"/>
        <w:ind w:left="547" w:hanging="547"/>
        <w:jc w:val="thaiDistribute"/>
        <w:rPr>
          <w:rFonts w:asciiTheme="majorBidi" w:hAnsiTheme="majorBidi" w:cstheme="majorBidi"/>
          <w:sz w:val="32"/>
          <w:szCs w:val="32"/>
          <w:cs/>
          <w:lang w:val="en-US"/>
        </w:rPr>
      </w:pPr>
      <w:r w:rsidRPr="00B63DA3">
        <w:rPr>
          <w:rFonts w:asciiTheme="majorBidi" w:hAnsiTheme="majorBidi" w:cstheme="majorBidi"/>
          <w:sz w:val="32"/>
          <w:szCs w:val="32"/>
          <w:lang w:val="en-US"/>
        </w:rPr>
        <w:tab/>
      </w:r>
      <w:r w:rsidRPr="00B63DA3">
        <w:rPr>
          <w:rFonts w:asciiTheme="majorBidi" w:hAnsiTheme="majorBidi" w:cstheme="majorBidi"/>
          <w:sz w:val="32"/>
          <w:szCs w:val="32"/>
          <w:cs/>
          <w:lang w:val="en-US"/>
        </w:rPr>
        <w:t>ในระหว่างปี</w:t>
      </w:r>
      <w:r w:rsidR="00AC1815" w:rsidRPr="00B63DA3">
        <w:rPr>
          <w:rFonts w:asciiTheme="majorBidi" w:hAnsiTheme="majorBidi" w:cstheme="majorBidi" w:hint="cs"/>
          <w:sz w:val="32"/>
          <w:szCs w:val="32"/>
          <w:cs/>
          <w:lang w:val="en-US"/>
        </w:rPr>
        <w:t>สิ้นสุดวันที่</w:t>
      </w:r>
      <w:r w:rsidR="00AC1815" w:rsidRPr="00B63DA3">
        <w:rPr>
          <w:rFonts w:asciiTheme="majorBidi" w:hAnsiTheme="majorBidi" w:cstheme="majorBidi"/>
          <w:sz w:val="32"/>
          <w:szCs w:val="32"/>
          <w:lang w:val="en-US"/>
        </w:rPr>
        <w:t xml:space="preserve"> 31</w:t>
      </w:r>
      <w:r w:rsidR="00AC1815" w:rsidRPr="00B63DA3">
        <w:rPr>
          <w:rFonts w:asciiTheme="majorBidi" w:hAnsiTheme="majorBidi" w:cstheme="majorBidi" w:hint="cs"/>
          <w:sz w:val="32"/>
          <w:szCs w:val="32"/>
          <w:cs/>
          <w:lang w:val="en-US"/>
        </w:rPr>
        <w:t xml:space="preserve"> ธันวาคม</w:t>
      </w:r>
      <w:r w:rsidR="00AC1815" w:rsidRPr="00B63DA3">
        <w:rPr>
          <w:rFonts w:asciiTheme="majorBidi" w:hAnsiTheme="majorBidi" w:cstheme="majorBidi"/>
          <w:sz w:val="32"/>
          <w:szCs w:val="32"/>
          <w:lang w:val="en-US"/>
        </w:rPr>
        <w:t xml:space="preserve"> 2565</w:t>
      </w:r>
      <w:r w:rsidR="00AC1815" w:rsidRPr="00B63DA3">
        <w:rPr>
          <w:rFonts w:asciiTheme="majorBidi" w:hAnsiTheme="majorBidi" w:cstheme="majorBidi" w:hint="cs"/>
          <w:sz w:val="32"/>
          <w:szCs w:val="32"/>
          <w:cs/>
          <w:lang w:val="en-US"/>
        </w:rPr>
        <w:t xml:space="preserve"> และ</w:t>
      </w:r>
      <w:r w:rsidR="00AC1815" w:rsidRPr="00B63DA3">
        <w:rPr>
          <w:rFonts w:asciiTheme="majorBidi" w:hAnsiTheme="majorBidi" w:cstheme="majorBidi"/>
          <w:sz w:val="32"/>
          <w:szCs w:val="32"/>
          <w:lang w:val="en-US"/>
        </w:rPr>
        <w:t xml:space="preserve"> 2564</w:t>
      </w:r>
      <w:r w:rsidRPr="00B63DA3">
        <w:rPr>
          <w:rFonts w:asciiTheme="majorBidi" w:hAnsiTheme="majorBidi" w:cstheme="majorBidi"/>
          <w:sz w:val="32"/>
          <w:szCs w:val="32"/>
          <w:cs/>
          <w:lang w:val="en-US"/>
        </w:rPr>
        <w:t xml:space="preserve"> กลุ่มบริษัทมีรายการธุรกิจที่สำคั</w:t>
      </w:r>
      <w:r w:rsidRPr="00B63DA3">
        <w:rPr>
          <w:rFonts w:asciiTheme="majorBidi" w:hAnsiTheme="majorBidi" w:cstheme="majorBidi" w:hint="cs"/>
          <w:sz w:val="32"/>
          <w:szCs w:val="32"/>
          <w:cs/>
          <w:lang w:val="en-US"/>
        </w:rPr>
        <w:t>ญกับบุคคลหรือกิจการที่เกี่ยวข้องกัน รายการธุรกิจดังกล่าวเป็นไปตามเงื่อนไขทางการค้าและเกณฑ์ตามที่ตกลงกันระหว่างกลุ่มบริษัทและบุคคลหรือกิจการที่เกี่ยวข้องกันเหล่านั้น ซึ่งเป็นไปตามปกติธุรกิจ</w:t>
      </w:r>
      <w:r w:rsidR="000C09D4" w:rsidRPr="00B63DA3">
        <w:rPr>
          <w:rFonts w:asciiTheme="majorBidi" w:hAnsiTheme="majorBidi" w:cstheme="majorBidi" w:hint="cs"/>
          <w:sz w:val="32"/>
          <w:szCs w:val="32"/>
          <w:cs/>
          <w:lang w:val="en-US"/>
        </w:rPr>
        <w:t>โดยสามารถสรุปได้ดังนี้</w:t>
      </w:r>
    </w:p>
    <w:tbl>
      <w:tblPr>
        <w:tblW w:w="9081" w:type="dxa"/>
        <w:tblInd w:w="360" w:type="dxa"/>
        <w:tblLayout w:type="fixed"/>
        <w:tblLook w:val="01E0" w:firstRow="1" w:lastRow="1" w:firstColumn="1" w:lastColumn="1" w:noHBand="0" w:noVBand="0"/>
      </w:tblPr>
      <w:tblGrid>
        <w:gridCol w:w="1980"/>
        <w:gridCol w:w="2070"/>
        <w:gridCol w:w="1260"/>
        <w:gridCol w:w="1278"/>
        <w:gridCol w:w="1242"/>
        <w:gridCol w:w="1251"/>
      </w:tblGrid>
      <w:tr w:rsidR="008C0D51" w:rsidRPr="00B63DA3" w14:paraId="31BBEFBE" w14:textId="77777777" w:rsidTr="000C09D4">
        <w:tc>
          <w:tcPr>
            <w:tcW w:w="1980" w:type="dxa"/>
          </w:tcPr>
          <w:p w14:paraId="2905A6FF" w14:textId="77777777" w:rsidR="008C0D51" w:rsidRPr="00B63DA3" w:rsidRDefault="008C0D51" w:rsidP="00CF08D0">
            <w:pPr>
              <w:tabs>
                <w:tab w:val="left" w:pos="713"/>
                <w:tab w:val="left" w:pos="983"/>
              </w:tabs>
              <w:spacing w:line="340" w:lineRule="exact"/>
              <w:jc w:val="both"/>
              <w:rPr>
                <w:rFonts w:asciiTheme="majorBidi" w:hAnsiTheme="majorBidi" w:cstheme="majorBidi"/>
                <w:lang w:val="en-GB"/>
              </w:rPr>
            </w:pPr>
            <w:bookmarkStart w:id="3" w:name="_Hlk92310776"/>
            <w:r w:rsidRPr="00B63DA3">
              <w:rPr>
                <w:rFonts w:asciiTheme="majorBidi" w:hAnsiTheme="majorBidi" w:cstheme="majorBidi"/>
                <w:lang w:val="en-US"/>
              </w:rPr>
              <w:tab/>
            </w:r>
          </w:p>
        </w:tc>
        <w:tc>
          <w:tcPr>
            <w:tcW w:w="2070" w:type="dxa"/>
          </w:tcPr>
          <w:p w14:paraId="58E45A81" w14:textId="77777777" w:rsidR="008C0D51" w:rsidRPr="00B63DA3" w:rsidRDefault="008C0D51" w:rsidP="00CF08D0">
            <w:pPr>
              <w:tabs>
                <w:tab w:val="left" w:pos="713"/>
                <w:tab w:val="left" w:pos="983"/>
              </w:tabs>
              <w:spacing w:line="340" w:lineRule="exact"/>
              <w:ind w:left="90"/>
              <w:jc w:val="both"/>
              <w:rPr>
                <w:rFonts w:asciiTheme="majorBidi" w:hAnsiTheme="majorBidi" w:cstheme="majorBidi"/>
                <w:lang w:val="en-GB"/>
              </w:rPr>
            </w:pPr>
          </w:p>
        </w:tc>
        <w:tc>
          <w:tcPr>
            <w:tcW w:w="1260" w:type="dxa"/>
          </w:tcPr>
          <w:p w14:paraId="4B70E6D9" w14:textId="77777777" w:rsidR="008C0D51" w:rsidRPr="00B63DA3" w:rsidRDefault="008C0D51" w:rsidP="00CF08D0">
            <w:pPr>
              <w:tabs>
                <w:tab w:val="left" w:pos="713"/>
                <w:tab w:val="left" w:pos="983"/>
              </w:tabs>
              <w:spacing w:line="340" w:lineRule="exact"/>
              <w:ind w:left="90"/>
              <w:jc w:val="both"/>
              <w:rPr>
                <w:rFonts w:asciiTheme="majorBidi" w:hAnsiTheme="majorBidi" w:cstheme="majorBidi"/>
                <w:lang w:val="en-GB"/>
              </w:rPr>
            </w:pPr>
          </w:p>
        </w:tc>
        <w:tc>
          <w:tcPr>
            <w:tcW w:w="1278" w:type="dxa"/>
          </w:tcPr>
          <w:p w14:paraId="4554E075" w14:textId="77777777" w:rsidR="008C0D51" w:rsidRPr="00B63DA3" w:rsidRDefault="008C0D51" w:rsidP="00CF08D0">
            <w:pPr>
              <w:tabs>
                <w:tab w:val="left" w:pos="713"/>
                <w:tab w:val="left" w:pos="983"/>
              </w:tabs>
              <w:spacing w:line="340" w:lineRule="exact"/>
              <w:ind w:left="90"/>
              <w:jc w:val="both"/>
              <w:rPr>
                <w:rFonts w:asciiTheme="majorBidi" w:hAnsiTheme="majorBidi" w:cstheme="majorBidi"/>
                <w:cs/>
              </w:rPr>
            </w:pPr>
          </w:p>
        </w:tc>
        <w:tc>
          <w:tcPr>
            <w:tcW w:w="2493" w:type="dxa"/>
            <w:gridSpan w:val="2"/>
          </w:tcPr>
          <w:p w14:paraId="6433C93C" w14:textId="5FD92E44" w:rsidR="008C0D51" w:rsidRPr="00B63DA3" w:rsidRDefault="008C0D51" w:rsidP="00CF08D0">
            <w:pPr>
              <w:tabs>
                <w:tab w:val="left" w:pos="713"/>
                <w:tab w:val="left" w:pos="983"/>
              </w:tabs>
              <w:spacing w:line="340" w:lineRule="exact"/>
              <w:ind w:left="90"/>
              <w:jc w:val="right"/>
              <w:rPr>
                <w:rFonts w:asciiTheme="majorBidi" w:hAnsiTheme="majorBidi" w:cstheme="majorBidi"/>
                <w:cs/>
              </w:rPr>
            </w:pPr>
            <w:r w:rsidRPr="00B63DA3">
              <w:rPr>
                <w:rFonts w:asciiTheme="majorBidi" w:hAnsiTheme="majorBidi" w:cstheme="majorBidi"/>
                <w:cs/>
              </w:rPr>
              <w:t xml:space="preserve">(หน่วย: </w:t>
            </w:r>
            <w:r w:rsidR="00F91162" w:rsidRPr="00B63DA3">
              <w:rPr>
                <w:rFonts w:asciiTheme="majorBidi" w:hAnsiTheme="majorBidi" w:cstheme="majorBidi" w:hint="cs"/>
                <w:cs/>
              </w:rPr>
              <w:t>พัน</w:t>
            </w:r>
            <w:r w:rsidRPr="00B63DA3">
              <w:rPr>
                <w:rFonts w:asciiTheme="majorBidi" w:hAnsiTheme="majorBidi" w:cstheme="majorBidi"/>
                <w:cs/>
              </w:rPr>
              <w:t>บาท)</w:t>
            </w:r>
          </w:p>
        </w:tc>
      </w:tr>
      <w:tr w:rsidR="008C0D51" w:rsidRPr="00B63DA3" w14:paraId="55F5910C" w14:textId="77777777" w:rsidTr="000C09D4">
        <w:tc>
          <w:tcPr>
            <w:tcW w:w="1980" w:type="dxa"/>
          </w:tcPr>
          <w:p w14:paraId="11E929E9" w14:textId="77777777" w:rsidR="008C0D51" w:rsidRPr="00B63DA3" w:rsidRDefault="008C0D51" w:rsidP="00CF08D0">
            <w:pPr>
              <w:tabs>
                <w:tab w:val="left" w:pos="713"/>
                <w:tab w:val="left" w:pos="983"/>
              </w:tabs>
              <w:spacing w:line="340" w:lineRule="exact"/>
              <w:ind w:left="90"/>
              <w:jc w:val="both"/>
              <w:rPr>
                <w:rFonts w:asciiTheme="majorBidi" w:hAnsiTheme="majorBidi" w:cstheme="majorBidi"/>
                <w:lang w:val="en-GB"/>
              </w:rPr>
            </w:pPr>
          </w:p>
        </w:tc>
        <w:tc>
          <w:tcPr>
            <w:tcW w:w="2070" w:type="dxa"/>
          </w:tcPr>
          <w:p w14:paraId="38F999F9" w14:textId="77777777" w:rsidR="008C0D51" w:rsidRPr="00B63DA3" w:rsidRDefault="008C0D51" w:rsidP="00CF08D0">
            <w:pPr>
              <w:tabs>
                <w:tab w:val="left" w:pos="713"/>
                <w:tab w:val="left" w:pos="983"/>
              </w:tabs>
              <w:spacing w:line="340" w:lineRule="exact"/>
              <w:ind w:left="90"/>
              <w:jc w:val="both"/>
              <w:rPr>
                <w:rFonts w:asciiTheme="majorBidi" w:hAnsiTheme="majorBidi" w:cstheme="majorBidi"/>
                <w:lang w:val="en-GB"/>
              </w:rPr>
            </w:pPr>
          </w:p>
        </w:tc>
        <w:tc>
          <w:tcPr>
            <w:tcW w:w="2538" w:type="dxa"/>
            <w:gridSpan w:val="2"/>
          </w:tcPr>
          <w:p w14:paraId="5A94C67D" w14:textId="77777777" w:rsidR="008C0D51" w:rsidRPr="00B63DA3" w:rsidRDefault="008C0D51" w:rsidP="00CF08D0">
            <w:pPr>
              <w:pBdr>
                <w:bottom w:val="single" w:sz="4" w:space="1" w:color="auto"/>
              </w:pBdr>
              <w:tabs>
                <w:tab w:val="left" w:pos="713"/>
              </w:tabs>
              <w:spacing w:line="340" w:lineRule="exact"/>
              <w:ind w:right="-18"/>
              <w:jc w:val="center"/>
              <w:rPr>
                <w:rFonts w:asciiTheme="majorBidi" w:hAnsiTheme="majorBidi" w:cstheme="majorBidi"/>
                <w:cs/>
              </w:rPr>
            </w:pPr>
            <w:r w:rsidRPr="00B63DA3">
              <w:rPr>
                <w:rFonts w:asciiTheme="majorBidi" w:hAnsiTheme="majorBidi" w:cstheme="majorBidi"/>
                <w:cs/>
              </w:rPr>
              <w:t>งบการเงินรวม</w:t>
            </w:r>
          </w:p>
        </w:tc>
        <w:tc>
          <w:tcPr>
            <w:tcW w:w="2493" w:type="dxa"/>
            <w:gridSpan w:val="2"/>
          </w:tcPr>
          <w:p w14:paraId="188F8BDE" w14:textId="10321F30" w:rsidR="008C0D51" w:rsidRPr="00B63DA3" w:rsidRDefault="008C0D51" w:rsidP="00CF08D0">
            <w:pPr>
              <w:pBdr>
                <w:bottom w:val="single" w:sz="4" w:space="1" w:color="auto"/>
              </w:pBdr>
              <w:tabs>
                <w:tab w:val="left" w:pos="713"/>
              </w:tabs>
              <w:spacing w:line="340" w:lineRule="exact"/>
              <w:ind w:right="-18"/>
              <w:jc w:val="center"/>
              <w:rPr>
                <w:rFonts w:asciiTheme="majorBidi" w:hAnsiTheme="majorBidi" w:cstheme="majorBidi"/>
                <w:cs/>
              </w:rPr>
            </w:pPr>
            <w:r w:rsidRPr="00B63DA3">
              <w:rPr>
                <w:rFonts w:asciiTheme="majorBidi" w:hAnsiTheme="majorBidi" w:cstheme="majorBidi"/>
                <w:cs/>
              </w:rPr>
              <w:t>งบการเงิน</w:t>
            </w:r>
            <w:r w:rsidRPr="00B63DA3">
              <w:rPr>
                <w:rFonts w:asciiTheme="majorBidi" w:hAnsiTheme="majorBidi" w:cstheme="majorBidi"/>
                <w:cs/>
                <w:lang w:val="en-GB"/>
              </w:rPr>
              <w:t>เฉพาะ</w:t>
            </w:r>
            <w:r w:rsidR="00F91162" w:rsidRPr="00B63DA3">
              <w:rPr>
                <w:rFonts w:asciiTheme="majorBidi" w:hAnsiTheme="majorBidi" w:cstheme="majorBidi" w:hint="cs"/>
                <w:cs/>
              </w:rPr>
              <w:t>กิจการ</w:t>
            </w:r>
          </w:p>
        </w:tc>
      </w:tr>
      <w:bookmarkEnd w:id="3"/>
      <w:tr w:rsidR="00CF08D0" w:rsidRPr="00B63DA3" w14:paraId="278BD5E3" w14:textId="77777777" w:rsidTr="000C09D4">
        <w:tc>
          <w:tcPr>
            <w:tcW w:w="1980" w:type="dxa"/>
          </w:tcPr>
          <w:p w14:paraId="270D2B56" w14:textId="258E4C5D" w:rsidR="00CF08D0" w:rsidRPr="00B63DA3" w:rsidRDefault="00CF08D0" w:rsidP="00CF08D0">
            <w:pPr>
              <w:spacing w:line="340" w:lineRule="exact"/>
              <w:ind w:left="276" w:hanging="276"/>
              <w:rPr>
                <w:rFonts w:asciiTheme="majorBidi" w:hAnsiTheme="majorBidi" w:cstheme="majorBidi"/>
                <w:lang w:val="en-GB"/>
              </w:rPr>
            </w:pPr>
          </w:p>
        </w:tc>
        <w:tc>
          <w:tcPr>
            <w:tcW w:w="2070" w:type="dxa"/>
          </w:tcPr>
          <w:p w14:paraId="3F443FC2" w14:textId="3C937A2D" w:rsidR="00CF08D0" w:rsidRPr="00B63DA3" w:rsidRDefault="00CF08D0" w:rsidP="00CF08D0">
            <w:pPr>
              <w:pBdr>
                <w:bottom w:val="single" w:sz="4" w:space="1" w:color="auto"/>
              </w:pBdr>
              <w:spacing w:line="340" w:lineRule="exact"/>
              <w:ind w:left="276" w:hanging="276"/>
              <w:rPr>
                <w:rFonts w:asciiTheme="majorBidi" w:hAnsiTheme="majorBidi" w:cstheme="majorBidi"/>
                <w:lang w:val="en-GB"/>
              </w:rPr>
            </w:pPr>
            <w:r w:rsidRPr="00B63DA3">
              <w:rPr>
                <w:rFonts w:asciiTheme="majorBidi" w:hAnsiTheme="majorBidi" w:cstheme="majorBidi"/>
                <w:cs/>
                <w:lang w:val="en-GB"/>
              </w:rPr>
              <w:t>นโยบายการกำหนดราคา</w:t>
            </w:r>
          </w:p>
        </w:tc>
        <w:tc>
          <w:tcPr>
            <w:tcW w:w="1260" w:type="dxa"/>
            <w:vAlign w:val="bottom"/>
          </w:tcPr>
          <w:p w14:paraId="384ED430" w14:textId="7ACC5407" w:rsidR="00CF08D0" w:rsidRPr="00B63DA3" w:rsidRDefault="00F324BE" w:rsidP="00CF08D0">
            <w:pPr>
              <w:pBdr>
                <w:bottom w:val="single" w:sz="4" w:space="1" w:color="auto"/>
              </w:pBdr>
              <w:spacing w:line="340" w:lineRule="exact"/>
              <w:ind w:right="-18"/>
              <w:jc w:val="center"/>
              <w:rPr>
                <w:rFonts w:asciiTheme="majorBidi" w:hAnsiTheme="majorBidi" w:cstheme="majorBidi"/>
                <w:lang w:val="en-GB"/>
              </w:rPr>
            </w:pPr>
            <w:r w:rsidRPr="00B63DA3">
              <w:rPr>
                <w:rFonts w:asciiTheme="majorBidi" w:hAnsiTheme="majorBidi" w:cstheme="majorBidi"/>
                <w:lang w:val="en-US"/>
              </w:rPr>
              <w:t>2</w:t>
            </w:r>
            <w:r w:rsidR="00CF08D0" w:rsidRPr="00B63DA3">
              <w:rPr>
                <w:rFonts w:asciiTheme="majorBidi" w:hAnsiTheme="majorBidi" w:cstheme="majorBidi"/>
                <w:lang w:val="en-US"/>
              </w:rPr>
              <w:t>565</w:t>
            </w:r>
          </w:p>
        </w:tc>
        <w:tc>
          <w:tcPr>
            <w:tcW w:w="1278" w:type="dxa"/>
            <w:vAlign w:val="bottom"/>
          </w:tcPr>
          <w:p w14:paraId="432EFFB1" w14:textId="72C3407B" w:rsidR="00CF08D0" w:rsidRPr="00B63DA3" w:rsidRDefault="00F324BE" w:rsidP="00CF08D0">
            <w:pPr>
              <w:pBdr>
                <w:bottom w:val="single" w:sz="4" w:space="1" w:color="auto"/>
              </w:pBdr>
              <w:spacing w:line="340" w:lineRule="exact"/>
              <w:ind w:right="-18"/>
              <w:jc w:val="center"/>
              <w:rPr>
                <w:rFonts w:asciiTheme="majorBidi" w:hAnsiTheme="majorBidi" w:cstheme="majorBidi"/>
                <w:lang w:val="en-GB"/>
              </w:rPr>
            </w:pPr>
            <w:r w:rsidRPr="00B63DA3">
              <w:rPr>
                <w:rFonts w:asciiTheme="majorBidi" w:hAnsiTheme="majorBidi" w:cstheme="majorBidi"/>
                <w:lang w:val="en-US"/>
              </w:rPr>
              <w:t>2</w:t>
            </w:r>
            <w:r w:rsidR="00CF08D0" w:rsidRPr="00B63DA3">
              <w:rPr>
                <w:rFonts w:asciiTheme="majorBidi" w:hAnsiTheme="majorBidi" w:cstheme="majorBidi"/>
                <w:lang w:val="en-US"/>
              </w:rPr>
              <w:t>564</w:t>
            </w:r>
          </w:p>
        </w:tc>
        <w:tc>
          <w:tcPr>
            <w:tcW w:w="1242" w:type="dxa"/>
            <w:vAlign w:val="bottom"/>
          </w:tcPr>
          <w:p w14:paraId="7D14035C" w14:textId="22022636" w:rsidR="00CF08D0" w:rsidRPr="00B63DA3" w:rsidRDefault="00F324BE" w:rsidP="00CF08D0">
            <w:pPr>
              <w:pBdr>
                <w:bottom w:val="single" w:sz="4" w:space="1" w:color="auto"/>
              </w:pBdr>
              <w:spacing w:line="340" w:lineRule="exact"/>
              <w:ind w:right="-18"/>
              <w:jc w:val="center"/>
              <w:rPr>
                <w:rFonts w:asciiTheme="majorBidi" w:hAnsiTheme="majorBidi" w:cstheme="majorBidi"/>
                <w:lang w:val="en-GB"/>
              </w:rPr>
            </w:pPr>
            <w:r w:rsidRPr="00B63DA3">
              <w:rPr>
                <w:rFonts w:asciiTheme="majorBidi" w:hAnsiTheme="majorBidi" w:cstheme="majorBidi"/>
                <w:lang w:val="en-US"/>
              </w:rPr>
              <w:t>2</w:t>
            </w:r>
            <w:r w:rsidR="00CF08D0" w:rsidRPr="00B63DA3">
              <w:rPr>
                <w:rFonts w:asciiTheme="majorBidi" w:hAnsiTheme="majorBidi" w:cstheme="majorBidi"/>
                <w:lang w:val="en-US"/>
              </w:rPr>
              <w:t>565</w:t>
            </w:r>
          </w:p>
        </w:tc>
        <w:tc>
          <w:tcPr>
            <w:tcW w:w="1251" w:type="dxa"/>
            <w:vAlign w:val="bottom"/>
          </w:tcPr>
          <w:p w14:paraId="03D1ED5E" w14:textId="2D3B8B59" w:rsidR="00CF08D0" w:rsidRPr="00B63DA3" w:rsidRDefault="00F324BE" w:rsidP="00CF08D0">
            <w:pPr>
              <w:pBdr>
                <w:bottom w:val="single" w:sz="4" w:space="1" w:color="auto"/>
              </w:pBdr>
              <w:spacing w:line="340" w:lineRule="exact"/>
              <w:ind w:right="-18"/>
              <w:jc w:val="center"/>
              <w:rPr>
                <w:rFonts w:asciiTheme="majorBidi" w:hAnsiTheme="majorBidi" w:cstheme="majorBidi"/>
                <w:lang w:val="en-GB"/>
              </w:rPr>
            </w:pPr>
            <w:r w:rsidRPr="00B63DA3">
              <w:rPr>
                <w:rFonts w:asciiTheme="majorBidi" w:hAnsiTheme="majorBidi" w:cstheme="majorBidi"/>
                <w:lang w:val="en-US"/>
              </w:rPr>
              <w:t>2</w:t>
            </w:r>
            <w:r w:rsidR="00CF08D0" w:rsidRPr="00B63DA3">
              <w:rPr>
                <w:rFonts w:asciiTheme="majorBidi" w:hAnsiTheme="majorBidi" w:cstheme="majorBidi"/>
                <w:lang w:val="en-US"/>
              </w:rPr>
              <w:t>564</w:t>
            </w:r>
          </w:p>
        </w:tc>
      </w:tr>
      <w:tr w:rsidR="00CF08D0" w:rsidRPr="00B63DA3" w14:paraId="728474BF" w14:textId="77777777" w:rsidTr="000C09D4">
        <w:tc>
          <w:tcPr>
            <w:tcW w:w="1980" w:type="dxa"/>
          </w:tcPr>
          <w:p w14:paraId="6FEED2E1" w14:textId="28D10567" w:rsidR="00CF08D0" w:rsidRPr="00B63DA3" w:rsidRDefault="00CF08D0" w:rsidP="00CF08D0">
            <w:pPr>
              <w:spacing w:line="340" w:lineRule="exact"/>
              <w:ind w:left="276" w:hanging="276"/>
              <w:rPr>
                <w:rFonts w:asciiTheme="majorBidi" w:hAnsiTheme="majorBidi" w:cstheme="majorBidi"/>
                <w:lang w:val="en-GB"/>
              </w:rPr>
            </w:pPr>
            <w:r w:rsidRPr="00B63DA3">
              <w:rPr>
                <w:rFonts w:asciiTheme="majorBidi" w:hAnsiTheme="majorBidi" w:cstheme="majorBidi"/>
                <w:u w:val="single"/>
                <w:cs/>
                <w:lang w:val="en-GB"/>
              </w:rPr>
              <w:t>รายได้จากการขาย</w:t>
            </w:r>
          </w:p>
        </w:tc>
        <w:tc>
          <w:tcPr>
            <w:tcW w:w="2070" w:type="dxa"/>
            <w:vAlign w:val="bottom"/>
          </w:tcPr>
          <w:p w14:paraId="381CF7D3" w14:textId="77777777" w:rsidR="00CF08D0" w:rsidRPr="00B63DA3" w:rsidRDefault="00CF08D0" w:rsidP="00CF08D0">
            <w:pPr>
              <w:spacing w:line="340" w:lineRule="exact"/>
              <w:ind w:left="276" w:hanging="276"/>
              <w:rPr>
                <w:rFonts w:asciiTheme="majorBidi" w:hAnsiTheme="majorBidi" w:cstheme="majorBidi"/>
                <w:lang w:val="en-GB"/>
              </w:rPr>
            </w:pPr>
          </w:p>
        </w:tc>
        <w:tc>
          <w:tcPr>
            <w:tcW w:w="1260" w:type="dxa"/>
            <w:vAlign w:val="bottom"/>
          </w:tcPr>
          <w:p w14:paraId="4A5C3DAE" w14:textId="77777777" w:rsidR="00CF08D0" w:rsidRPr="00B63DA3" w:rsidRDefault="00CF08D0" w:rsidP="00CF08D0">
            <w:pPr>
              <w:spacing w:line="340" w:lineRule="exact"/>
              <w:ind w:right="-18"/>
              <w:jc w:val="center"/>
              <w:rPr>
                <w:rFonts w:asciiTheme="majorBidi" w:hAnsiTheme="majorBidi" w:cstheme="majorBidi"/>
                <w:lang w:val="en-US"/>
              </w:rPr>
            </w:pPr>
          </w:p>
        </w:tc>
        <w:tc>
          <w:tcPr>
            <w:tcW w:w="1278" w:type="dxa"/>
            <w:vAlign w:val="bottom"/>
          </w:tcPr>
          <w:p w14:paraId="4FB728DB" w14:textId="77777777" w:rsidR="00CF08D0" w:rsidRPr="00B63DA3" w:rsidRDefault="00CF08D0" w:rsidP="00CF08D0">
            <w:pPr>
              <w:spacing w:line="340" w:lineRule="exact"/>
              <w:ind w:right="-18"/>
              <w:jc w:val="center"/>
              <w:rPr>
                <w:rFonts w:asciiTheme="majorBidi" w:hAnsiTheme="majorBidi" w:cstheme="majorBidi"/>
                <w:lang w:val="en-US"/>
              </w:rPr>
            </w:pPr>
          </w:p>
        </w:tc>
        <w:tc>
          <w:tcPr>
            <w:tcW w:w="1242" w:type="dxa"/>
            <w:vAlign w:val="bottom"/>
          </w:tcPr>
          <w:p w14:paraId="40A741EF" w14:textId="77777777" w:rsidR="00CF08D0" w:rsidRPr="00B63DA3" w:rsidRDefault="00CF08D0" w:rsidP="00CF08D0">
            <w:pPr>
              <w:spacing w:line="340" w:lineRule="exact"/>
              <w:ind w:right="-18"/>
              <w:jc w:val="center"/>
              <w:rPr>
                <w:rFonts w:asciiTheme="majorBidi" w:hAnsiTheme="majorBidi" w:cstheme="majorBidi"/>
                <w:lang w:val="en-US"/>
              </w:rPr>
            </w:pPr>
          </w:p>
        </w:tc>
        <w:tc>
          <w:tcPr>
            <w:tcW w:w="1251" w:type="dxa"/>
            <w:vAlign w:val="bottom"/>
          </w:tcPr>
          <w:p w14:paraId="6B9948A3" w14:textId="77777777" w:rsidR="00CF08D0" w:rsidRPr="00B63DA3" w:rsidRDefault="00CF08D0" w:rsidP="00CF08D0">
            <w:pPr>
              <w:spacing w:line="340" w:lineRule="exact"/>
              <w:ind w:right="-18"/>
              <w:jc w:val="center"/>
              <w:rPr>
                <w:rFonts w:asciiTheme="majorBidi" w:hAnsiTheme="majorBidi" w:cstheme="majorBidi"/>
                <w:lang w:val="en-US"/>
              </w:rPr>
            </w:pPr>
          </w:p>
        </w:tc>
      </w:tr>
      <w:tr w:rsidR="008B3CEA" w:rsidRPr="00B63DA3" w14:paraId="57379E7E" w14:textId="77777777" w:rsidTr="000C09D4">
        <w:tc>
          <w:tcPr>
            <w:tcW w:w="1980" w:type="dxa"/>
          </w:tcPr>
          <w:p w14:paraId="69890315" w14:textId="77777777" w:rsidR="008B3CEA" w:rsidRPr="00B63DA3" w:rsidRDefault="008B3CEA" w:rsidP="008B3CEA">
            <w:pPr>
              <w:tabs>
                <w:tab w:val="left" w:pos="165"/>
              </w:tabs>
              <w:spacing w:line="340" w:lineRule="exact"/>
              <w:ind w:left="417" w:right="28" w:hanging="384"/>
              <w:rPr>
                <w:rFonts w:asciiTheme="majorBidi" w:hAnsiTheme="majorBidi" w:cstheme="majorBidi"/>
                <w:cs/>
              </w:rPr>
            </w:pPr>
            <w:r w:rsidRPr="00B63DA3">
              <w:rPr>
                <w:rFonts w:asciiTheme="majorBidi" w:hAnsiTheme="majorBidi" w:cstheme="majorBidi"/>
                <w:cs/>
                <w:lang w:val="en-GB"/>
              </w:rPr>
              <w:t xml:space="preserve">  </w:t>
            </w:r>
            <w:r w:rsidRPr="00B63DA3">
              <w:rPr>
                <w:rFonts w:asciiTheme="majorBidi" w:hAnsiTheme="majorBidi" w:cstheme="majorBidi"/>
                <w:lang w:val="en-GB"/>
              </w:rPr>
              <w:t xml:space="preserve"> </w:t>
            </w:r>
            <w:r w:rsidRPr="00B63DA3">
              <w:rPr>
                <w:rFonts w:asciiTheme="majorBidi" w:hAnsiTheme="majorBidi" w:cstheme="majorBidi"/>
                <w:cs/>
                <w:lang w:val="en-GB"/>
              </w:rPr>
              <w:t>บริษัทย่อยทางอ้อม</w:t>
            </w:r>
          </w:p>
        </w:tc>
        <w:tc>
          <w:tcPr>
            <w:tcW w:w="2070" w:type="dxa"/>
          </w:tcPr>
          <w:p w14:paraId="48482A2D" w14:textId="74319BE4" w:rsidR="008B3CEA" w:rsidRPr="00B63DA3" w:rsidRDefault="008B3CEA" w:rsidP="008B3CEA">
            <w:pPr>
              <w:spacing w:line="340" w:lineRule="exact"/>
              <w:ind w:left="33" w:right="28" w:firstLine="2"/>
              <w:jc w:val="center"/>
              <w:rPr>
                <w:rFonts w:asciiTheme="majorBidi" w:hAnsiTheme="majorBidi" w:cstheme="majorBidi"/>
                <w:cs/>
              </w:rPr>
            </w:pPr>
            <w:r w:rsidRPr="00B63DA3">
              <w:rPr>
                <w:rFonts w:asciiTheme="majorBidi" w:hAnsiTheme="majorBidi" w:cstheme="majorBidi" w:hint="cs"/>
                <w:cs/>
                <w:lang w:val="en-GB"/>
              </w:rPr>
              <w:t>ตามที่ตกลงร่วมกัน</w:t>
            </w:r>
          </w:p>
        </w:tc>
        <w:tc>
          <w:tcPr>
            <w:tcW w:w="1260" w:type="dxa"/>
            <w:vAlign w:val="bottom"/>
          </w:tcPr>
          <w:p w14:paraId="1386C942" w14:textId="73735F7A" w:rsidR="008B3CEA" w:rsidRPr="00B63DA3" w:rsidRDefault="003C17EC" w:rsidP="008B3CEA">
            <w:pPr>
              <w:tabs>
                <w:tab w:val="decimal" w:pos="975"/>
              </w:tabs>
              <w:spacing w:line="340" w:lineRule="exact"/>
              <w:ind w:right="-18"/>
              <w:rPr>
                <w:rFonts w:asciiTheme="majorBidi" w:hAnsiTheme="majorBidi" w:cstheme="majorBidi"/>
                <w:lang w:val="en-US"/>
              </w:rPr>
            </w:pPr>
            <w:r w:rsidRPr="00B63DA3">
              <w:rPr>
                <w:rFonts w:asciiTheme="majorBidi" w:hAnsiTheme="majorBidi" w:cstheme="majorBidi"/>
                <w:lang w:val="en-US"/>
              </w:rPr>
              <w:t>-</w:t>
            </w:r>
          </w:p>
        </w:tc>
        <w:tc>
          <w:tcPr>
            <w:tcW w:w="1278" w:type="dxa"/>
            <w:vAlign w:val="bottom"/>
          </w:tcPr>
          <w:p w14:paraId="34E39257" w14:textId="77777777" w:rsidR="008B3CEA" w:rsidRPr="00B63DA3" w:rsidRDefault="008B3CEA" w:rsidP="008B3CEA">
            <w:pPr>
              <w:tabs>
                <w:tab w:val="decimal" w:pos="975"/>
              </w:tabs>
              <w:spacing w:line="340" w:lineRule="exact"/>
              <w:ind w:right="-18"/>
              <w:rPr>
                <w:rFonts w:asciiTheme="majorBidi" w:hAnsiTheme="majorBidi" w:cstheme="majorBidi"/>
                <w:lang w:val="en-US"/>
              </w:rPr>
            </w:pPr>
            <w:r w:rsidRPr="00B63DA3">
              <w:rPr>
                <w:rFonts w:asciiTheme="majorBidi" w:hAnsiTheme="majorBidi" w:cstheme="majorBidi"/>
                <w:lang w:val="en-US"/>
              </w:rPr>
              <w:t xml:space="preserve">        -</w:t>
            </w:r>
          </w:p>
        </w:tc>
        <w:tc>
          <w:tcPr>
            <w:tcW w:w="1242" w:type="dxa"/>
            <w:vAlign w:val="bottom"/>
          </w:tcPr>
          <w:p w14:paraId="1971D146" w14:textId="187D71AC" w:rsidR="008B3CEA" w:rsidRPr="00B63DA3" w:rsidRDefault="00350FDE" w:rsidP="008B3CEA">
            <w:pPr>
              <w:tabs>
                <w:tab w:val="decimal" w:pos="975"/>
              </w:tabs>
              <w:spacing w:line="340" w:lineRule="exact"/>
              <w:ind w:right="-18"/>
              <w:rPr>
                <w:rFonts w:asciiTheme="majorBidi" w:hAnsiTheme="majorBidi" w:cstheme="majorBidi"/>
                <w:lang w:val="en-US"/>
              </w:rPr>
            </w:pPr>
            <w:r w:rsidRPr="00B63DA3">
              <w:rPr>
                <w:rFonts w:asciiTheme="majorBidi" w:hAnsiTheme="majorBidi" w:cstheme="majorBidi"/>
                <w:lang w:val="en-US"/>
              </w:rPr>
              <w:t>150,710</w:t>
            </w:r>
          </w:p>
        </w:tc>
        <w:tc>
          <w:tcPr>
            <w:tcW w:w="1251" w:type="dxa"/>
            <w:vAlign w:val="bottom"/>
          </w:tcPr>
          <w:p w14:paraId="3E7630B6" w14:textId="5B1811CB" w:rsidR="008B3CEA" w:rsidRPr="00B63DA3" w:rsidRDefault="008B3CEA" w:rsidP="008B3CEA">
            <w:pPr>
              <w:tabs>
                <w:tab w:val="decimal" w:pos="975"/>
              </w:tabs>
              <w:spacing w:line="340" w:lineRule="exact"/>
              <w:ind w:right="-18"/>
              <w:rPr>
                <w:rFonts w:asciiTheme="majorBidi" w:hAnsiTheme="majorBidi" w:cstheme="majorBidi"/>
                <w:lang w:val="en-US"/>
              </w:rPr>
            </w:pPr>
            <w:r w:rsidRPr="00B63DA3">
              <w:rPr>
                <w:rFonts w:asciiTheme="majorBidi" w:hAnsiTheme="majorBidi" w:cstheme="majorBidi"/>
                <w:cs/>
                <w:lang w:val="en-US"/>
              </w:rPr>
              <w:t xml:space="preserve">  </w:t>
            </w:r>
            <w:r w:rsidRPr="00B63DA3">
              <w:rPr>
                <w:rFonts w:asciiTheme="majorBidi" w:hAnsiTheme="majorBidi" w:cstheme="majorBidi"/>
                <w:lang w:val="en-US"/>
              </w:rPr>
              <w:t xml:space="preserve">   </w:t>
            </w:r>
            <w:r w:rsidRPr="00B63DA3">
              <w:rPr>
                <w:rFonts w:asciiTheme="majorBidi" w:hAnsiTheme="majorBidi" w:cstheme="majorBidi"/>
                <w:cs/>
                <w:lang w:val="en-US"/>
              </w:rPr>
              <w:t xml:space="preserve">  </w:t>
            </w:r>
            <w:r w:rsidRPr="00B63DA3">
              <w:rPr>
                <w:rFonts w:asciiTheme="majorBidi" w:hAnsiTheme="majorBidi" w:cstheme="majorBidi"/>
                <w:lang w:val="en-US"/>
              </w:rPr>
              <w:t xml:space="preserve"> 5</w:t>
            </w:r>
            <w:r w:rsidR="00D74C37" w:rsidRPr="00B63DA3">
              <w:rPr>
                <w:rFonts w:asciiTheme="majorBidi" w:hAnsiTheme="majorBidi" w:cstheme="majorBidi"/>
                <w:lang w:val="en-US"/>
              </w:rPr>
              <w:t>1</w:t>
            </w:r>
          </w:p>
        </w:tc>
      </w:tr>
      <w:tr w:rsidR="008B3CEA" w:rsidRPr="00B63DA3" w14:paraId="454F28C0" w14:textId="77777777" w:rsidTr="000C09D4">
        <w:trPr>
          <w:trHeight w:val="141"/>
        </w:trPr>
        <w:tc>
          <w:tcPr>
            <w:tcW w:w="1980" w:type="dxa"/>
          </w:tcPr>
          <w:p w14:paraId="404CA296" w14:textId="7925A602" w:rsidR="008B3CEA" w:rsidRPr="00B63DA3" w:rsidRDefault="008B3CEA" w:rsidP="008B3CEA">
            <w:pPr>
              <w:spacing w:line="340" w:lineRule="exact"/>
              <w:ind w:right="28" w:firstLine="165"/>
              <w:rPr>
                <w:rFonts w:asciiTheme="majorBidi" w:hAnsiTheme="majorBidi" w:cstheme="majorBidi"/>
                <w:cs/>
                <w:lang w:val="en-GB"/>
              </w:rPr>
            </w:pPr>
            <w:r w:rsidRPr="00B63DA3">
              <w:rPr>
                <w:rFonts w:asciiTheme="majorBidi" w:hAnsiTheme="majorBidi" w:cstheme="majorBidi"/>
                <w:cs/>
                <w:lang w:val="en-GB"/>
              </w:rPr>
              <w:t>บริษัท</w:t>
            </w:r>
            <w:r w:rsidRPr="00B63DA3">
              <w:rPr>
                <w:rFonts w:asciiTheme="majorBidi" w:hAnsiTheme="majorBidi" w:cstheme="majorBidi" w:hint="cs"/>
                <w:cs/>
                <w:lang w:val="en-GB"/>
              </w:rPr>
              <w:t>ร่วม</w:t>
            </w:r>
          </w:p>
        </w:tc>
        <w:tc>
          <w:tcPr>
            <w:tcW w:w="2070" w:type="dxa"/>
          </w:tcPr>
          <w:p w14:paraId="57062A49" w14:textId="7700842C" w:rsidR="008B3CEA" w:rsidRPr="00B63DA3" w:rsidRDefault="008B3CEA" w:rsidP="008B3CEA">
            <w:pPr>
              <w:spacing w:line="340" w:lineRule="exact"/>
              <w:ind w:left="33" w:right="28" w:hanging="41"/>
              <w:jc w:val="center"/>
              <w:rPr>
                <w:rFonts w:asciiTheme="majorBidi" w:hAnsiTheme="majorBidi" w:cstheme="majorBidi"/>
                <w:cs/>
              </w:rPr>
            </w:pPr>
            <w:r w:rsidRPr="00B63DA3">
              <w:rPr>
                <w:rFonts w:asciiTheme="majorBidi" w:hAnsiTheme="majorBidi" w:cstheme="majorBidi" w:hint="cs"/>
                <w:cs/>
                <w:lang w:val="en-GB"/>
              </w:rPr>
              <w:t>ตามที่ตกลงร่วมกัน</w:t>
            </w:r>
          </w:p>
        </w:tc>
        <w:tc>
          <w:tcPr>
            <w:tcW w:w="1260" w:type="dxa"/>
            <w:vAlign w:val="bottom"/>
          </w:tcPr>
          <w:p w14:paraId="22910B89" w14:textId="744F93BF" w:rsidR="008B3CEA" w:rsidRPr="00B63DA3" w:rsidRDefault="008D103B" w:rsidP="008B3CEA">
            <w:pPr>
              <w:tabs>
                <w:tab w:val="decimal" w:pos="975"/>
              </w:tabs>
              <w:spacing w:line="340" w:lineRule="exact"/>
              <w:ind w:right="-18"/>
              <w:rPr>
                <w:rFonts w:asciiTheme="majorBidi" w:hAnsiTheme="majorBidi" w:cstheme="majorBidi"/>
                <w:cs/>
                <w:lang w:val="en-US"/>
              </w:rPr>
            </w:pPr>
            <w:r w:rsidRPr="00B63DA3">
              <w:rPr>
                <w:rFonts w:asciiTheme="majorBidi" w:hAnsiTheme="majorBidi" w:cstheme="majorBidi"/>
                <w:lang w:val="en-US"/>
              </w:rPr>
              <w:t>1,676</w:t>
            </w:r>
          </w:p>
        </w:tc>
        <w:tc>
          <w:tcPr>
            <w:tcW w:w="1278" w:type="dxa"/>
            <w:vAlign w:val="bottom"/>
          </w:tcPr>
          <w:p w14:paraId="31745884" w14:textId="6925F9A4" w:rsidR="008B3CEA" w:rsidRPr="00B63DA3" w:rsidRDefault="008B3CEA" w:rsidP="008B3CEA">
            <w:pPr>
              <w:tabs>
                <w:tab w:val="decimal" w:pos="975"/>
              </w:tabs>
              <w:spacing w:line="340" w:lineRule="exact"/>
              <w:ind w:right="-18"/>
              <w:rPr>
                <w:rFonts w:asciiTheme="majorBidi" w:hAnsiTheme="majorBidi" w:cstheme="majorBidi"/>
                <w:lang w:val="en-US"/>
              </w:rPr>
            </w:pPr>
            <w:r w:rsidRPr="00B63DA3">
              <w:rPr>
                <w:rFonts w:asciiTheme="majorBidi" w:hAnsiTheme="majorBidi" w:cstheme="majorBidi"/>
                <w:lang w:val="en-US"/>
              </w:rPr>
              <w:t>-</w:t>
            </w:r>
          </w:p>
        </w:tc>
        <w:tc>
          <w:tcPr>
            <w:tcW w:w="1242" w:type="dxa"/>
            <w:vAlign w:val="bottom"/>
          </w:tcPr>
          <w:p w14:paraId="5774A04F" w14:textId="2ADBC331" w:rsidR="008B3CEA" w:rsidRPr="00B63DA3" w:rsidRDefault="00813AB2" w:rsidP="008B3CEA">
            <w:pPr>
              <w:tabs>
                <w:tab w:val="decimal" w:pos="975"/>
              </w:tabs>
              <w:spacing w:line="340" w:lineRule="exact"/>
              <w:ind w:right="-18"/>
              <w:rPr>
                <w:rFonts w:asciiTheme="majorBidi" w:hAnsiTheme="majorBidi" w:cstheme="majorBidi"/>
                <w:cs/>
                <w:lang w:val="en-US"/>
              </w:rPr>
            </w:pPr>
            <w:r w:rsidRPr="00B63DA3">
              <w:rPr>
                <w:rFonts w:asciiTheme="majorBidi" w:hAnsiTheme="majorBidi" w:cstheme="majorBidi"/>
                <w:lang w:val="en-US"/>
              </w:rPr>
              <w:t>1,676</w:t>
            </w:r>
          </w:p>
        </w:tc>
        <w:tc>
          <w:tcPr>
            <w:tcW w:w="1251" w:type="dxa"/>
            <w:vAlign w:val="bottom"/>
          </w:tcPr>
          <w:p w14:paraId="3036E72B" w14:textId="70E6FC44" w:rsidR="008B3CEA" w:rsidRPr="00B63DA3" w:rsidRDefault="008B3CEA" w:rsidP="008B3CEA">
            <w:pPr>
              <w:tabs>
                <w:tab w:val="decimal" w:pos="975"/>
              </w:tabs>
              <w:spacing w:line="340" w:lineRule="exact"/>
              <w:ind w:right="-18"/>
              <w:rPr>
                <w:rFonts w:asciiTheme="majorBidi" w:hAnsiTheme="majorBidi" w:cstheme="majorBidi"/>
                <w:lang w:val="en-US"/>
              </w:rPr>
            </w:pPr>
            <w:r w:rsidRPr="00B63DA3">
              <w:rPr>
                <w:rFonts w:asciiTheme="majorBidi" w:hAnsiTheme="majorBidi" w:cstheme="majorBidi"/>
                <w:lang w:val="en-US"/>
              </w:rPr>
              <w:t>-</w:t>
            </w:r>
          </w:p>
        </w:tc>
      </w:tr>
      <w:tr w:rsidR="00CF08D0" w:rsidRPr="00B63DA3" w14:paraId="4939995D" w14:textId="77777777" w:rsidTr="000C09D4">
        <w:trPr>
          <w:trHeight w:val="141"/>
        </w:trPr>
        <w:tc>
          <w:tcPr>
            <w:tcW w:w="1980" w:type="dxa"/>
          </w:tcPr>
          <w:p w14:paraId="3A993BC8" w14:textId="279B22E6" w:rsidR="00CF08D0" w:rsidRPr="00B63DA3" w:rsidRDefault="00CF08D0" w:rsidP="009464FB">
            <w:pPr>
              <w:spacing w:line="340" w:lineRule="exact"/>
              <w:ind w:right="28" w:firstLine="165"/>
              <w:rPr>
                <w:rFonts w:asciiTheme="majorBidi" w:hAnsiTheme="majorBidi" w:cstheme="majorBidi"/>
                <w:u w:val="single"/>
                <w:cs/>
                <w:lang w:val="en-GB"/>
              </w:rPr>
            </w:pPr>
            <w:r w:rsidRPr="00B63DA3">
              <w:rPr>
                <w:rFonts w:asciiTheme="majorBidi" w:hAnsiTheme="majorBidi" w:cstheme="majorBidi"/>
                <w:cs/>
                <w:lang w:val="en-GB"/>
              </w:rPr>
              <w:t>บริษัทที่เกี่ยวข้อง</w:t>
            </w:r>
            <w:r w:rsidR="007D1FB7" w:rsidRPr="00B63DA3">
              <w:rPr>
                <w:rFonts w:asciiTheme="majorBidi" w:hAnsiTheme="majorBidi" w:cstheme="majorBidi" w:hint="cs"/>
                <w:cs/>
                <w:lang w:val="en-GB"/>
              </w:rPr>
              <w:t>กัน</w:t>
            </w:r>
          </w:p>
        </w:tc>
        <w:tc>
          <w:tcPr>
            <w:tcW w:w="2070" w:type="dxa"/>
          </w:tcPr>
          <w:p w14:paraId="23974B17" w14:textId="209A362A" w:rsidR="00CF08D0" w:rsidRPr="00B63DA3" w:rsidRDefault="00CF08D0" w:rsidP="00CF08D0">
            <w:pPr>
              <w:spacing w:line="340" w:lineRule="exact"/>
              <w:ind w:left="33" w:right="28" w:hanging="41"/>
              <w:jc w:val="center"/>
              <w:rPr>
                <w:rFonts w:asciiTheme="majorBidi" w:hAnsiTheme="majorBidi" w:cstheme="majorBidi"/>
                <w:cs/>
              </w:rPr>
            </w:pPr>
            <w:r w:rsidRPr="00B63DA3">
              <w:rPr>
                <w:rFonts w:asciiTheme="majorBidi" w:hAnsiTheme="majorBidi" w:cstheme="majorBidi"/>
                <w:cs/>
              </w:rPr>
              <w:t>ราคาตลาด</w:t>
            </w:r>
          </w:p>
        </w:tc>
        <w:tc>
          <w:tcPr>
            <w:tcW w:w="1260" w:type="dxa"/>
            <w:vAlign w:val="bottom"/>
          </w:tcPr>
          <w:p w14:paraId="7E286640" w14:textId="31400BE6" w:rsidR="00CF08D0" w:rsidRPr="00B63DA3" w:rsidRDefault="00456C1D" w:rsidP="002E6591">
            <w:pPr>
              <w:pBdr>
                <w:bottom w:val="single" w:sz="4" w:space="1" w:color="auto"/>
              </w:pBdr>
              <w:tabs>
                <w:tab w:val="decimal" w:pos="975"/>
              </w:tabs>
              <w:spacing w:line="340" w:lineRule="exact"/>
              <w:ind w:right="-18"/>
              <w:rPr>
                <w:rFonts w:asciiTheme="majorBidi" w:hAnsiTheme="majorBidi" w:cstheme="majorBidi"/>
                <w:cs/>
                <w:lang w:val="en-US"/>
              </w:rPr>
            </w:pPr>
            <w:r w:rsidRPr="00B63DA3">
              <w:rPr>
                <w:rFonts w:asciiTheme="majorBidi" w:hAnsiTheme="majorBidi" w:cstheme="majorBidi"/>
                <w:lang w:val="en-US"/>
              </w:rPr>
              <w:t>6,539</w:t>
            </w:r>
          </w:p>
        </w:tc>
        <w:tc>
          <w:tcPr>
            <w:tcW w:w="1278" w:type="dxa"/>
            <w:vAlign w:val="bottom"/>
          </w:tcPr>
          <w:p w14:paraId="6EE7AE97" w14:textId="3D11FE1B" w:rsidR="00CF08D0" w:rsidRPr="00B63DA3" w:rsidRDefault="00CF08D0" w:rsidP="002E6591">
            <w:pPr>
              <w:pBdr>
                <w:bottom w:val="single" w:sz="4" w:space="1" w:color="auto"/>
              </w:pBdr>
              <w:tabs>
                <w:tab w:val="decimal" w:pos="975"/>
              </w:tabs>
              <w:spacing w:line="340" w:lineRule="exact"/>
              <w:ind w:right="-18"/>
              <w:rPr>
                <w:rFonts w:asciiTheme="majorBidi" w:hAnsiTheme="majorBidi" w:cstheme="majorBidi"/>
                <w:cs/>
              </w:rPr>
            </w:pPr>
            <w:r w:rsidRPr="00B63DA3">
              <w:rPr>
                <w:rFonts w:asciiTheme="majorBidi" w:hAnsiTheme="majorBidi" w:cstheme="majorBidi"/>
                <w:lang w:val="en-US"/>
              </w:rPr>
              <w:t>4,706</w:t>
            </w:r>
          </w:p>
        </w:tc>
        <w:tc>
          <w:tcPr>
            <w:tcW w:w="1242" w:type="dxa"/>
            <w:vAlign w:val="bottom"/>
          </w:tcPr>
          <w:p w14:paraId="4921D51C" w14:textId="374E9032" w:rsidR="00CF08D0" w:rsidRPr="00B63DA3" w:rsidRDefault="00456C1D" w:rsidP="002E6591">
            <w:pPr>
              <w:pBdr>
                <w:bottom w:val="single" w:sz="4" w:space="1" w:color="auto"/>
              </w:pBdr>
              <w:tabs>
                <w:tab w:val="decimal" w:pos="975"/>
              </w:tabs>
              <w:spacing w:line="340" w:lineRule="exact"/>
              <w:ind w:right="-18"/>
              <w:rPr>
                <w:rFonts w:asciiTheme="majorBidi" w:hAnsiTheme="majorBidi" w:cstheme="majorBidi"/>
                <w:cs/>
                <w:lang w:val="en-US"/>
              </w:rPr>
            </w:pPr>
            <w:r w:rsidRPr="00B63DA3">
              <w:rPr>
                <w:rFonts w:asciiTheme="majorBidi" w:hAnsiTheme="majorBidi" w:cstheme="majorBidi"/>
                <w:lang w:val="en-US"/>
              </w:rPr>
              <w:t>6,539</w:t>
            </w:r>
          </w:p>
        </w:tc>
        <w:tc>
          <w:tcPr>
            <w:tcW w:w="1251" w:type="dxa"/>
            <w:vAlign w:val="bottom"/>
          </w:tcPr>
          <w:p w14:paraId="31F96F8F" w14:textId="781BC3AD" w:rsidR="00CF08D0" w:rsidRPr="00B63DA3" w:rsidRDefault="00CF08D0" w:rsidP="002E6591">
            <w:pPr>
              <w:pBdr>
                <w:bottom w:val="single" w:sz="4" w:space="1" w:color="auto"/>
              </w:pBdr>
              <w:tabs>
                <w:tab w:val="decimal" w:pos="975"/>
              </w:tabs>
              <w:spacing w:line="340" w:lineRule="exact"/>
              <w:ind w:right="-18"/>
              <w:rPr>
                <w:rFonts w:asciiTheme="majorBidi" w:hAnsiTheme="majorBidi" w:cstheme="majorBidi"/>
                <w:cs/>
                <w:lang w:val="en-US"/>
              </w:rPr>
            </w:pPr>
            <w:r w:rsidRPr="00B63DA3">
              <w:rPr>
                <w:rFonts w:asciiTheme="majorBidi" w:hAnsiTheme="majorBidi" w:cstheme="majorBidi"/>
                <w:lang w:val="en-US"/>
              </w:rPr>
              <w:t>4,706</w:t>
            </w:r>
          </w:p>
        </w:tc>
      </w:tr>
      <w:tr w:rsidR="00CF08D0" w:rsidRPr="00B63DA3" w14:paraId="45F17A8C" w14:textId="77777777" w:rsidTr="000C09D4">
        <w:tc>
          <w:tcPr>
            <w:tcW w:w="1980" w:type="dxa"/>
          </w:tcPr>
          <w:p w14:paraId="0D347F4F" w14:textId="0342FE12" w:rsidR="00CF08D0" w:rsidRPr="00B63DA3" w:rsidRDefault="00CF08D0" w:rsidP="00CF08D0">
            <w:pPr>
              <w:tabs>
                <w:tab w:val="left" w:pos="165"/>
              </w:tabs>
              <w:spacing w:line="340" w:lineRule="exact"/>
              <w:ind w:left="417" w:right="28" w:hanging="384"/>
              <w:rPr>
                <w:rFonts w:asciiTheme="majorBidi" w:hAnsiTheme="majorBidi" w:cstheme="majorBidi"/>
                <w:cs/>
                <w:lang w:val="en-GB"/>
              </w:rPr>
            </w:pPr>
            <w:r w:rsidRPr="00B63DA3">
              <w:rPr>
                <w:rFonts w:asciiTheme="majorBidi" w:hAnsiTheme="majorBidi" w:cstheme="majorBidi"/>
                <w:cs/>
                <w:lang w:val="en-GB"/>
              </w:rPr>
              <w:t>รวม</w:t>
            </w:r>
          </w:p>
        </w:tc>
        <w:tc>
          <w:tcPr>
            <w:tcW w:w="2070" w:type="dxa"/>
          </w:tcPr>
          <w:p w14:paraId="3204AC47" w14:textId="3C19A5CC" w:rsidR="00CF08D0" w:rsidRPr="00B63DA3" w:rsidRDefault="00CF08D0" w:rsidP="00CF08D0">
            <w:pPr>
              <w:spacing w:line="340" w:lineRule="exact"/>
              <w:ind w:left="33" w:right="28" w:firstLine="2"/>
              <w:jc w:val="center"/>
              <w:rPr>
                <w:rFonts w:asciiTheme="majorBidi" w:hAnsiTheme="majorBidi" w:cstheme="majorBidi"/>
                <w:cs/>
              </w:rPr>
            </w:pPr>
          </w:p>
        </w:tc>
        <w:tc>
          <w:tcPr>
            <w:tcW w:w="1260" w:type="dxa"/>
            <w:vAlign w:val="bottom"/>
          </w:tcPr>
          <w:p w14:paraId="7851EA91" w14:textId="6E77F77D" w:rsidR="00CF08D0" w:rsidRPr="00B63DA3" w:rsidRDefault="00456C1D" w:rsidP="00CF08D0">
            <w:pPr>
              <w:pBdr>
                <w:bottom w:val="double" w:sz="4" w:space="1" w:color="auto"/>
              </w:pBdr>
              <w:tabs>
                <w:tab w:val="decimal" w:pos="975"/>
              </w:tabs>
              <w:spacing w:line="340" w:lineRule="exact"/>
              <w:ind w:right="-18"/>
              <w:rPr>
                <w:rFonts w:asciiTheme="majorBidi" w:hAnsiTheme="majorBidi" w:cstheme="majorBidi"/>
                <w:lang w:val="en-US"/>
              </w:rPr>
            </w:pPr>
            <w:r w:rsidRPr="00B63DA3">
              <w:rPr>
                <w:rFonts w:asciiTheme="majorBidi" w:hAnsiTheme="majorBidi" w:cstheme="majorBidi"/>
                <w:lang w:val="en-US"/>
              </w:rPr>
              <w:t>8,215</w:t>
            </w:r>
          </w:p>
        </w:tc>
        <w:tc>
          <w:tcPr>
            <w:tcW w:w="1278" w:type="dxa"/>
            <w:vAlign w:val="bottom"/>
          </w:tcPr>
          <w:p w14:paraId="79A0C784" w14:textId="2DD0E94B" w:rsidR="00CF08D0" w:rsidRPr="00B63DA3" w:rsidRDefault="00CF08D0" w:rsidP="00CF08D0">
            <w:pPr>
              <w:pBdr>
                <w:bottom w:val="double" w:sz="4" w:space="1" w:color="auto"/>
              </w:pBdr>
              <w:tabs>
                <w:tab w:val="decimal" w:pos="975"/>
              </w:tabs>
              <w:spacing w:line="340" w:lineRule="exact"/>
              <w:ind w:right="-18"/>
              <w:rPr>
                <w:rFonts w:asciiTheme="majorBidi" w:hAnsiTheme="majorBidi" w:cstheme="majorBidi"/>
                <w:lang w:val="en-US"/>
              </w:rPr>
            </w:pPr>
            <w:r w:rsidRPr="00B63DA3">
              <w:rPr>
                <w:rFonts w:asciiTheme="majorBidi" w:hAnsiTheme="majorBidi" w:cstheme="majorBidi"/>
                <w:lang w:val="en-US"/>
              </w:rPr>
              <w:t>4,706</w:t>
            </w:r>
          </w:p>
        </w:tc>
        <w:tc>
          <w:tcPr>
            <w:tcW w:w="1242" w:type="dxa"/>
            <w:vAlign w:val="bottom"/>
          </w:tcPr>
          <w:p w14:paraId="2813031F" w14:textId="7B669E5A" w:rsidR="00CF08D0" w:rsidRPr="00B63DA3" w:rsidRDefault="00456C1D" w:rsidP="00CF08D0">
            <w:pPr>
              <w:pBdr>
                <w:bottom w:val="double" w:sz="4" w:space="1" w:color="auto"/>
              </w:pBdr>
              <w:tabs>
                <w:tab w:val="decimal" w:pos="975"/>
              </w:tabs>
              <w:spacing w:line="340" w:lineRule="exact"/>
              <w:ind w:right="-18"/>
              <w:rPr>
                <w:rFonts w:asciiTheme="majorBidi" w:hAnsiTheme="majorBidi" w:cstheme="majorBidi"/>
                <w:lang w:val="en-US"/>
              </w:rPr>
            </w:pPr>
            <w:r w:rsidRPr="00B63DA3">
              <w:rPr>
                <w:rFonts w:asciiTheme="majorBidi" w:hAnsiTheme="majorBidi" w:cstheme="majorBidi"/>
                <w:lang w:val="en-US"/>
              </w:rPr>
              <w:t>158,925</w:t>
            </w:r>
          </w:p>
        </w:tc>
        <w:tc>
          <w:tcPr>
            <w:tcW w:w="1251" w:type="dxa"/>
            <w:vAlign w:val="bottom"/>
          </w:tcPr>
          <w:p w14:paraId="7C6B92F3" w14:textId="0D9A9F78" w:rsidR="00CF08D0" w:rsidRPr="00B63DA3" w:rsidRDefault="00CF08D0" w:rsidP="00CF08D0">
            <w:pPr>
              <w:pBdr>
                <w:bottom w:val="double" w:sz="4" w:space="1" w:color="auto"/>
              </w:pBdr>
              <w:tabs>
                <w:tab w:val="decimal" w:pos="975"/>
              </w:tabs>
              <w:spacing w:line="340" w:lineRule="exact"/>
              <w:ind w:right="-18"/>
              <w:rPr>
                <w:rFonts w:asciiTheme="majorBidi" w:hAnsiTheme="majorBidi" w:cstheme="majorBidi"/>
                <w:lang w:val="en-US"/>
              </w:rPr>
            </w:pPr>
            <w:r w:rsidRPr="00B63DA3">
              <w:rPr>
                <w:rFonts w:asciiTheme="majorBidi" w:hAnsiTheme="majorBidi" w:cstheme="majorBidi"/>
                <w:cs/>
                <w:lang w:val="en-US"/>
              </w:rPr>
              <w:t xml:space="preserve">  </w:t>
            </w:r>
            <w:r w:rsidRPr="00B63DA3">
              <w:rPr>
                <w:rFonts w:asciiTheme="majorBidi" w:hAnsiTheme="majorBidi" w:cstheme="majorBidi"/>
                <w:lang w:val="en-US"/>
              </w:rPr>
              <w:t>4,757</w:t>
            </w:r>
          </w:p>
        </w:tc>
      </w:tr>
      <w:tr w:rsidR="00B42023" w:rsidRPr="00B63DA3" w14:paraId="16456EE9" w14:textId="77777777" w:rsidTr="000C09D4">
        <w:trPr>
          <w:trHeight w:hRule="exact" w:val="339"/>
        </w:trPr>
        <w:tc>
          <w:tcPr>
            <w:tcW w:w="4050" w:type="dxa"/>
            <w:gridSpan w:val="2"/>
          </w:tcPr>
          <w:p w14:paraId="6A03CC5A" w14:textId="45160B89" w:rsidR="00B42023" w:rsidRPr="00B63DA3" w:rsidRDefault="00B42023" w:rsidP="005440F3">
            <w:pPr>
              <w:ind w:left="276" w:hanging="276"/>
              <w:rPr>
                <w:rFonts w:asciiTheme="majorBidi" w:hAnsiTheme="majorBidi" w:cstheme="majorBidi"/>
                <w:lang w:val="en-GB"/>
              </w:rPr>
            </w:pPr>
            <w:r w:rsidRPr="00B63DA3">
              <w:rPr>
                <w:rFonts w:asciiTheme="majorBidi" w:hAnsiTheme="majorBidi" w:cstheme="majorBidi"/>
                <w:u w:val="single"/>
                <w:cs/>
                <w:lang w:val="en-GB"/>
              </w:rPr>
              <w:t>รายได้จากการให้บริการ</w:t>
            </w:r>
          </w:p>
        </w:tc>
        <w:tc>
          <w:tcPr>
            <w:tcW w:w="1260" w:type="dxa"/>
            <w:vAlign w:val="bottom"/>
          </w:tcPr>
          <w:p w14:paraId="2EC38D36" w14:textId="77777777" w:rsidR="00B42023" w:rsidRPr="00B63DA3" w:rsidRDefault="00B42023" w:rsidP="005440F3">
            <w:pPr>
              <w:ind w:right="-18"/>
              <w:jc w:val="center"/>
              <w:rPr>
                <w:rFonts w:asciiTheme="majorBidi" w:hAnsiTheme="majorBidi" w:cstheme="majorBidi"/>
                <w:lang w:val="en-US"/>
              </w:rPr>
            </w:pPr>
          </w:p>
        </w:tc>
        <w:tc>
          <w:tcPr>
            <w:tcW w:w="1278" w:type="dxa"/>
            <w:vAlign w:val="bottom"/>
          </w:tcPr>
          <w:p w14:paraId="1F0D1567" w14:textId="77777777" w:rsidR="00B42023" w:rsidRPr="00B63DA3" w:rsidRDefault="00B42023" w:rsidP="005440F3">
            <w:pPr>
              <w:ind w:right="-18"/>
              <w:jc w:val="center"/>
              <w:rPr>
                <w:rFonts w:asciiTheme="majorBidi" w:hAnsiTheme="majorBidi" w:cstheme="majorBidi"/>
                <w:lang w:val="en-US"/>
              </w:rPr>
            </w:pPr>
          </w:p>
        </w:tc>
        <w:tc>
          <w:tcPr>
            <w:tcW w:w="1242" w:type="dxa"/>
            <w:vAlign w:val="bottom"/>
          </w:tcPr>
          <w:p w14:paraId="53FAE084" w14:textId="77777777" w:rsidR="00B42023" w:rsidRPr="00B63DA3" w:rsidRDefault="00B42023" w:rsidP="005440F3">
            <w:pPr>
              <w:ind w:right="-18"/>
              <w:jc w:val="center"/>
              <w:rPr>
                <w:rFonts w:asciiTheme="majorBidi" w:hAnsiTheme="majorBidi" w:cstheme="majorBidi"/>
                <w:lang w:val="en-US"/>
              </w:rPr>
            </w:pPr>
          </w:p>
        </w:tc>
        <w:tc>
          <w:tcPr>
            <w:tcW w:w="1251" w:type="dxa"/>
            <w:vAlign w:val="bottom"/>
          </w:tcPr>
          <w:p w14:paraId="5A840876" w14:textId="77777777" w:rsidR="00B42023" w:rsidRPr="00B63DA3" w:rsidRDefault="00B42023" w:rsidP="005440F3">
            <w:pPr>
              <w:ind w:right="-18"/>
              <w:jc w:val="center"/>
              <w:rPr>
                <w:rFonts w:asciiTheme="majorBidi" w:hAnsiTheme="majorBidi" w:cstheme="majorBidi"/>
                <w:lang w:val="en-US"/>
              </w:rPr>
            </w:pPr>
          </w:p>
        </w:tc>
      </w:tr>
      <w:tr w:rsidR="008B3CEA" w:rsidRPr="00B63DA3" w14:paraId="231CD473" w14:textId="77777777" w:rsidTr="000C09D4">
        <w:trPr>
          <w:trHeight w:hRule="exact" w:val="339"/>
        </w:trPr>
        <w:tc>
          <w:tcPr>
            <w:tcW w:w="1980" w:type="dxa"/>
            <w:vAlign w:val="bottom"/>
          </w:tcPr>
          <w:p w14:paraId="49A7AE51" w14:textId="476E3104" w:rsidR="008B3CEA" w:rsidRPr="00B63DA3" w:rsidRDefault="008B3CEA" w:rsidP="008B3CEA">
            <w:pPr>
              <w:ind w:left="276" w:hanging="276"/>
              <w:rPr>
                <w:rFonts w:asciiTheme="majorBidi" w:hAnsiTheme="majorBidi" w:cstheme="majorBidi"/>
                <w:lang w:val="en-GB"/>
              </w:rPr>
            </w:pPr>
            <w:r w:rsidRPr="00B63DA3">
              <w:rPr>
                <w:rFonts w:asciiTheme="majorBidi" w:hAnsiTheme="majorBidi" w:cstheme="majorBidi"/>
                <w:lang w:val="en-GB"/>
              </w:rPr>
              <w:t xml:space="preserve">    </w:t>
            </w:r>
            <w:r w:rsidRPr="00B63DA3">
              <w:rPr>
                <w:rFonts w:asciiTheme="majorBidi" w:hAnsiTheme="majorBidi" w:cstheme="majorBidi"/>
                <w:cs/>
                <w:lang w:val="en-GB"/>
              </w:rPr>
              <w:t>บริษัทย่อย</w:t>
            </w:r>
          </w:p>
        </w:tc>
        <w:tc>
          <w:tcPr>
            <w:tcW w:w="2070" w:type="dxa"/>
          </w:tcPr>
          <w:p w14:paraId="40D746E5" w14:textId="0FE45F0E" w:rsidR="008B3CEA" w:rsidRPr="00B63DA3" w:rsidRDefault="008B3CEA" w:rsidP="008B3CEA">
            <w:pPr>
              <w:ind w:left="276" w:hanging="276"/>
              <w:jc w:val="center"/>
              <w:rPr>
                <w:rFonts w:asciiTheme="majorBidi" w:hAnsiTheme="majorBidi" w:cstheme="majorBidi"/>
                <w:cs/>
                <w:lang w:val="en-GB"/>
              </w:rPr>
            </w:pPr>
            <w:r w:rsidRPr="00B63DA3">
              <w:rPr>
                <w:rFonts w:asciiTheme="majorBidi" w:hAnsiTheme="majorBidi" w:cstheme="majorBidi" w:hint="cs"/>
                <w:cs/>
                <w:lang w:val="en-GB"/>
              </w:rPr>
              <w:t>ตามที่ตกลงร่วมกัน</w:t>
            </w:r>
          </w:p>
        </w:tc>
        <w:tc>
          <w:tcPr>
            <w:tcW w:w="1260" w:type="dxa"/>
            <w:vAlign w:val="bottom"/>
          </w:tcPr>
          <w:p w14:paraId="1DC7A77E" w14:textId="49E2578B" w:rsidR="008B3CEA" w:rsidRPr="00B63DA3" w:rsidRDefault="00277F1A" w:rsidP="008B3CEA">
            <w:pPr>
              <w:tabs>
                <w:tab w:val="decimal" w:pos="975"/>
              </w:tabs>
              <w:spacing w:line="340" w:lineRule="exact"/>
              <w:ind w:right="-18"/>
              <w:rPr>
                <w:rFonts w:asciiTheme="majorBidi" w:hAnsiTheme="majorBidi" w:cstheme="majorBidi"/>
                <w:lang w:val="en-US"/>
              </w:rPr>
            </w:pPr>
            <w:r w:rsidRPr="00B63DA3">
              <w:rPr>
                <w:rFonts w:asciiTheme="majorBidi" w:hAnsiTheme="majorBidi" w:cstheme="majorBidi"/>
                <w:lang w:val="en-US"/>
              </w:rPr>
              <w:t>-</w:t>
            </w:r>
          </w:p>
        </w:tc>
        <w:tc>
          <w:tcPr>
            <w:tcW w:w="1278" w:type="dxa"/>
            <w:vAlign w:val="bottom"/>
          </w:tcPr>
          <w:p w14:paraId="0F71609F" w14:textId="6A489DCC" w:rsidR="008B3CEA" w:rsidRPr="00B63DA3" w:rsidRDefault="008B3CEA" w:rsidP="008B3CEA">
            <w:pPr>
              <w:tabs>
                <w:tab w:val="decimal" w:pos="975"/>
              </w:tabs>
              <w:spacing w:line="340" w:lineRule="exact"/>
              <w:ind w:right="-18"/>
              <w:rPr>
                <w:rFonts w:asciiTheme="majorBidi" w:hAnsiTheme="majorBidi" w:cstheme="majorBidi"/>
                <w:lang w:val="en-US"/>
              </w:rPr>
            </w:pPr>
            <w:r w:rsidRPr="00B63DA3">
              <w:rPr>
                <w:rFonts w:asciiTheme="majorBidi" w:hAnsiTheme="majorBidi" w:cstheme="majorBidi"/>
                <w:cs/>
                <w:lang w:val="en-US"/>
              </w:rPr>
              <w:t xml:space="preserve">    </w:t>
            </w:r>
            <w:r w:rsidRPr="00B63DA3">
              <w:rPr>
                <w:rFonts w:asciiTheme="majorBidi" w:hAnsiTheme="majorBidi" w:cstheme="majorBidi"/>
                <w:lang w:val="en-US"/>
              </w:rPr>
              <w:t xml:space="preserve">      -</w:t>
            </w:r>
          </w:p>
        </w:tc>
        <w:tc>
          <w:tcPr>
            <w:tcW w:w="1242" w:type="dxa"/>
            <w:vAlign w:val="bottom"/>
          </w:tcPr>
          <w:p w14:paraId="0B94710E" w14:textId="361AE7A2" w:rsidR="008B3CEA" w:rsidRPr="00B63DA3" w:rsidRDefault="00EC6DE9" w:rsidP="008B3CEA">
            <w:pPr>
              <w:tabs>
                <w:tab w:val="decimal" w:pos="975"/>
              </w:tabs>
              <w:spacing w:line="340" w:lineRule="exact"/>
              <w:ind w:right="-18"/>
              <w:rPr>
                <w:rFonts w:asciiTheme="majorBidi" w:hAnsiTheme="majorBidi" w:cstheme="majorBidi"/>
                <w:lang w:val="en-US"/>
              </w:rPr>
            </w:pPr>
            <w:r w:rsidRPr="00B63DA3">
              <w:rPr>
                <w:rFonts w:asciiTheme="majorBidi" w:hAnsiTheme="majorBidi" w:cstheme="majorBidi"/>
                <w:lang w:val="en-US"/>
              </w:rPr>
              <w:t>-</w:t>
            </w:r>
          </w:p>
        </w:tc>
        <w:tc>
          <w:tcPr>
            <w:tcW w:w="1251" w:type="dxa"/>
            <w:vAlign w:val="bottom"/>
          </w:tcPr>
          <w:p w14:paraId="58C1EFE4" w14:textId="4600D3AA" w:rsidR="008B3CEA" w:rsidRPr="00B63DA3" w:rsidRDefault="00F324BE" w:rsidP="008B3CEA">
            <w:pPr>
              <w:tabs>
                <w:tab w:val="decimal" w:pos="975"/>
              </w:tabs>
              <w:spacing w:line="340" w:lineRule="exact"/>
              <w:ind w:right="-18"/>
              <w:rPr>
                <w:rFonts w:asciiTheme="majorBidi" w:hAnsiTheme="majorBidi" w:cstheme="majorBidi"/>
                <w:lang w:val="en-US"/>
              </w:rPr>
            </w:pPr>
            <w:r w:rsidRPr="00B63DA3">
              <w:rPr>
                <w:rFonts w:asciiTheme="majorBidi" w:hAnsiTheme="majorBidi" w:cstheme="majorBidi"/>
                <w:lang w:val="en-US"/>
              </w:rPr>
              <w:t>3</w:t>
            </w:r>
            <w:r w:rsidR="008B3CEA" w:rsidRPr="00B63DA3">
              <w:rPr>
                <w:rFonts w:asciiTheme="majorBidi" w:hAnsiTheme="majorBidi" w:cstheme="majorBidi"/>
                <w:lang w:val="en-US"/>
              </w:rPr>
              <w:t>59</w:t>
            </w:r>
          </w:p>
        </w:tc>
      </w:tr>
      <w:tr w:rsidR="008B3CEA" w:rsidRPr="00B63DA3" w14:paraId="08CDE66B" w14:textId="77777777" w:rsidTr="000C09D4">
        <w:trPr>
          <w:trHeight w:hRule="exact" w:val="339"/>
        </w:trPr>
        <w:tc>
          <w:tcPr>
            <w:tcW w:w="1980" w:type="dxa"/>
            <w:vAlign w:val="bottom"/>
          </w:tcPr>
          <w:p w14:paraId="26304265" w14:textId="3B24E8C2" w:rsidR="008B3CEA" w:rsidRPr="00B63DA3" w:rsidRDefault="008B3CEA" w:rsidP="008B3CEA">
            <w:pPr>
              <w:ind w:left="276" w:hanging="276"/>
              <w:rPr>
                <w:rFonts w:asciiTheme="majorBidi" w:hAnsiTheme="majorBidi" w:cstheme="majorBidi"/>
                <w:lang w:val="en-GB"/>
              </w:rPr>
            </w:pPr>
            <w:r w:rsidRPr="00B63DA3">
              <w:rPr>
                <w:rFonts w:asciiTheme="majorBidi" w:hAnsiTheme="majorBidi" w:cstheme="majorBidi"/>
                <w:lang w:val="en-GB"/>
              </w:rPr>
              <w:t xml:space="preserve">    </w:t>
            </w:r>
            <w:r w:rsidRPr="00B63DA3">
              <w:rPr>
                <w:rFonts w:asciiTheme="majorBidi" w:hAnsiTheme="majorBidi" w:cstheme="majorBidi"/>
                <w:cs/>
                <w:lang w:val="en-GB"/>
              </w:rPr>
              <w:t>บริษัทย่อยทางอ้อม</w:t>
            </w:r>
          </w:p>
        </w:tc>
        <w:tc>
          <w:tcPr>
            <w:tcW w:w="2070" w:type="dxa"/>
          </w:tcPr>
          <w:p w14:paraId="246FF389" w14:textId="18728B05" w:rsidR="008B3CEA" w:rsidRPr="00B63DA3" w:rsidRDefault="008B3CEA" w:rsidP="008B3CEA">
            <w:pPr>
              <w:ind w:left="276" w:hanging="276"/>
              <w:jc w:val="center"/>
              <w:rPr>
                <w:rFonts w:asciiTheme="majorBidi" w:hAnsiTheme="majorBidi" w:cstheme="majorBidi"/>
                <w:cs/>
              </w:rPr>
            </w:pPr>
            <w:r w:rsidRPr="00B63DA3">
              <w:rPr>
                <w:rFonts w:asciiTheme="majorBidi" w:hAnsiTheme="majorBidi" w:cstheme="majorBidi" w:hint="cs"/>
                <w:cs/>
                <w:lang w:val="en-GB"/>
              </w:rPr>
              <w:t>ตามที่ตกลงร่วมกัน</w:t>
            </w:r>
          </w:p>
        </w:tc>
        <w:tc>
          <w:tcPr>
            <w:tcW w:w="1260" w:type="dxa"/>
            <w:vAlign w:val="bottom"/>
          </w:tcPr>
          <w:p w14:paraId="75DE9640" w14:textId="09638AAE" w:rsidR="008B3CEA" w:rsidRPr="00B63DA3" w:rsidRDefault="007F7E5D" w:rsidP="008B3CEA">
            <w:pPr>
              <w:tabs>
                <w:tab w:val="decimal" w:pos="975"/>
              </w:tabs>
              <w:spacing w:line="340" w:lineRule="exact"/>
              <w:ind w:right="-18"/>
              <w:rPr>
                <w:rFonts w:asciiTheme="majorBidi" w:hAnsiTheme="majorBidi" w:cstheme="majorBidi"/>
                <w:lang w:val="en-US"/>
              </w:rPr>
            </w:pPr>
            <w:r w:rsidRPr="00B63DA3">
              <w:rPr>
                <w:rFonts w:asciiTheme="majorBidi" w:hAnsiTheme="majorBidi" w:cstheme="majorBidi"/>
                <w:lang w:val="en-US"/>
              </w:rPr>
              <w:t>-</w:t>
            </w:r>
          </w:p>
        </w:tc>
        <w:tc>
          <w:tcPr>
            <w:tcW w:w="1278" w:type="dxa"/>
            <w:vAlign w:val="bottom"/>
          </w:tcPr>
          <w:p w14:paraId="7736FA07" w14:textId="1EBC94D4" w:rsidR="008B3CEA" w:rsidRPr="00B63DA3" w:rsidRDefault="008B3CEA" w:rsidP="008B3CEA">
            <w:pPr>
              <w:tabs>
                <w:tab w:val="decimal" w:pos="975"/>
              </w:tabs>
              <w:spacing w:line="340" w:lineRule="exact"/>
              <w:ind w:right="-18"/>
              <w:rPr>
                <w:rFonts w:asciiTheme="majorBidi" w:hAnsiTheme="majorBidi" w:cstheme="majorBidi"/>
                <w:cs/>
                <w:lang w:val="en-US"/>
              </w:rPr>
            </w:pPr>
            <w:r w:rsidRPr="00B63DA3">
              <w:rPr>
                <w:rFonts w:asciiTheme="majorBidi" w:hAnsiTheme="majorBidi" w:cstheme="majorBidi"/>
                <w:cs/>
                <w:lang w:val="en-US"/>
              </w:rPr>
              <w:t xml:space="preserve">    </w:t>
            </w:r>
            <w:r w:rsidRPr="00B63DA3">
              <w:rPr>
                <w:rFonts w:asciiTheme="majorBidi" w:hAnsiTheme="majorBidi" w:cstheme="majorBidi"/>
                <w:lang w:val="en-US"/>
              </w:rPr>
              <w:t xml:space="preserve">      -</w:t>
            </w:r>
          </w:p>
        </w:tc>
        <w:tc>
          <w:tcPr>
            <w:tcW w:w="1242" w:type="dxa"/>
            <w:vAlign w:val="bottom"/>
          </w:tcPr>
          <w:p w14:paraId="1322C439" w14:textId="746AC589" w:rsidR="008B3CEA" w:rsidRPr="00B63DA3" w:rsidRDefault="00F56A70" w:rsidP="008B3CEA">
            <w:pPr>
              <w:tabs>
                <w:tab w:val="decimal" w:pos="975"/>
              </w:tabs>
              <w:spacing w:line="340" w:lineRule="exact"/>
              <w:ind w:right="-18"/>
              <w:rPr>
                <w:rFonts w:asciiTheme="majorBidi" w:hAnsiTheme="majorBidi" w:cstheme="majorBidi"/>
                <w:lang w:val="en-US"/>
              </w:rPr>
            </w:pPr>
            <w:r w:rsidRPr="00B63DA3">
              <w:rPr>
                <w:rFonts w:asciiTheme="majorBidi" w:hAnsiTheme="majorBidi" w:cstheme="majorBidi"/>
                <w:lang w:val="en-US"/>
              </w:rPr>
              <w:t>349</w:t>
            </w:r>
          </w:p>
        </w:tc>
        <w:tc>
          <w:tcPr>
            <w:tcW w:w="1251" w:type="dxa"/>
            <w:vAlign w:val="bottom"/>
          </w:tcPr>
          <w:p w14:paraId="37CE84EA" w14:textId="01478880" w:rsidR="008B3CEA" w:rsidRPr="00B63DA3" w:rsidRDefault="008B3CEA" w:rsidP="008B3CEA">
            <w:pPr>
              <w:tabs>
                <w:tab w:val="decimal" w:pos="975"/>
              </w:tabs>
              <w:spacing w:line="340" w:lineRule="exact"/>
              <w:ind w:right="-18"/>
              <w:rPr>
                <w:rFonts w:asciiTheme="majorBidi" w:hAnsiTheme="majorBidi" w:cstheme="majorBidi"/>
                <w:lang w:val="en-US"/>
              </w:rPr>
            </w:pPr>
            <w:r w:rsidRPr="00B63DA3">
              <w:rPr>
                <w:rFonts w:asciiTheme="majorBidi" w:hAnsiTheme="majorBidi" w:cstheme="majorBidi"/>
                <w:lang w:val="en-US"/>
              </w:rPr>
              <w:t>4,</w:t>
            </w:r>
            <w:r w:rsidR="00F324BE" w:rsidRPr="00B63DA3">
              <w:rPr>
                <w:rFonts w:asciiTheme="majorBidi" w:hAnsiTheme="majorBidi" w:cstheme="majorBidi"/>
                <w:lang w:val="en-US"/>
              </w:rPr>
              <w:t>2</w:t>
            </w:r>
            <w:r w:rsidRPr="00B63DA3">
              <w:rPr>
                <w:rFonts w:asciiTheme="majorBidi" w:hAnsiTheme="majorBidi" w:cstheme="majorBidi"/>
                <w:lang w:val="en-US"/>
              </w:rPr>
              <w:t>00</w:t>
            </w:r>
          </w:p>
        </w:tc>
      </w:tr>
      <w:tr w:rsidR="0088516E" w:rsidRPr="00B63DA3" w14:paraId="4740E973" w14:textId="77777777" w:rsidTr="000C09D4">
        <w:trPr>
          <w:trHeight w:hRule="exact" w:val="339"/>
        </w:trPr>
        <w:tc>
          <w:tcPr>
            <w:tcW w:w="1980" w:type="dxa"/>
            <w:vAlign w:val="bottom"/>
          </w:tcPr>
          <w:p w14:paraId="26CB6ECE" w14:textId="4954B606" w:rsidR="0088516E" w:rsidRPr="00B63DA3" w:rsidRDefault="0088516E" w:rsidP="0088516E">
            <w:pPr>
              <w:rPr>
                <w:rFonts w:asciiTheme="majorBidi" w:hAnsiTheme="majorBidi" w:cstheme="majorBidi"/>
                <w:lang w:val="en-GB"/>
              </w:rPr>
            </w:pPr>
            <w:r w:rsidRPr="00B63DA3">
              <w:rPr>
                <w:rFonts w:asciiTheme="majorBidi" w:hAnsiTheme="majorBidi" w:cstheme="majorBidi"/>
                <w:lang w:val="en-GB"/>
              </w:rPr>
              <w:t xml:space="preserve">    </w:t>
            </w:r>
            <w:r w:rsidR="00531CBF" w:rsidRPr="00B63DA3">
              <w:rPr>
                <w:rFonts w:asciiTheme="majorBidi" w:hAnsiTheme="majorBidi" w:cs="Angsana New"/>
                <w:cs/>
                <w:lang w:val="en-GB"/>
              </w:rPr>
              <w:t>บริษัทร่วม</w:t>
            </w:r>
          </w:p>
        </w:tc>
        <w:tc>
          <w:tcPr>
            <w:tcW w:w="2070" w:type="dxa"/>
          </w:tcPr>
          <w:p w14:paraId="65669738" w14:textId="67D41F4F" w:rsidR="0088516E" w:rsidRPr="00B63DA3" w:rsidRDefault="0088516E" w:rsidP="0088516E">
            <w:pPr>
              <w:ind w:left="276" w:hanging="276"/>
              <w:jc w:val="center"/>
              <w:rPr>
                <w:rFonts w:asciiTheme="majorBidi" w:hAnsiTheme="majorBidi" w:cstheme="majorBidi"/>
                <w:cs/>
              </w:rPr>
            </w:pPr>
            <w:r w:rsidRPr="00B63DA3">
              <w:rPr>
                <w:rFonts w:asciiTheme="majorBidi" w:hAnsiTheme="majorBidi" w:cstheme="majorBidi" w:hint="cs"/>
                <w:cs/>
                <w:lang w:val="en-GB"/>
              </w:rPr>
              <w:t>ตามที่ตกลงร่วมกัน</w:t>
            </w:r>
          </w:p>
        </w:tc>
        <w:tc>
          <w:tcPr>
            <w:tcW w:w="1260" w:type="dxa"/>
            <w:vAlign w:val="bottom"/>
          </w:tcPr>
          <w:p w14:paraId="2BC43D00" w14:textId="4A98A557" w:rsidR="0088516E" w:rsidRPr="00B63DA3" w:rsidRDefault="00F56A70" w:rsidP="0088516E">
            <w:pPr>
              <w:tabs>
                <w:tab w:val="decimal" w:pos="975"/>
              </w:tabs>
              <w:spacing w:line="340" w:lineRule="exact"/>
              <w:ind w:right="-18"/>
              <w:rPr>
                <w:rFonts w:asciiTheme="majorBidi" w:hAnsiTheme="majorBidi" w:cstheme="majorBidi"/>
                <w:lang w:val="en-US"/>
              </w:rPr>
            </w:pPr>
            <w:r w:rsidRPr="00B63DA3">
              <w:rPr>
                <w:rFonts w:asciiTheme="majorBidi" w:hAnsiTheme="majorBidi" w:cstheme="majorBidi"/>
                <w:lang w:val="en-US"/>
              </w:rPr>
              <w:t>3,374</w:t>
            </w:r>
          </w:p>
        </w:tc>
        <w:tc>
          <w:tcPr>
            <w:tcW w:w="1278" w:type="dxa"/>
            <w:vAlign w:val="bottom"/>
          </w:tcPr>
          <w:p w14:paraId="2264F3EE" w14:textId="5E0488D7" w:rsidR="0088516E" w:rsidRPr="00B63DA3" w:rsidRDefault="0088516E" w:rsidP="0088516E">
            <w:pPr>
              <w:tabs>
                <w:tab w:val="decimal" w:pos="975"/>
              </w:tabs>
              <w:spacing w:line="340" w:lineRule="exact"/>
              <w:ind w:right="-18"/>
              <w:rPr>
                <w:rFonts w:asciiTheme="majorBidi" w:hAnsiTheme="majorBidi" w:cstheme="majorBidi"/>
                <w:cs/>
                <w:lang w:val="en-US"/>
              </w:rPr>
            </w:pPr>
            <w:r w:rsidRPr="00B63DA3">
              <w:rPr>
                <w:rFonts w:asciiTheme="majorBidi" w:hAnsiTheme="majorBidi" w:cstheme="majorBidi"/>
                <w:lang w:val="en-US"/>
              </w:rPr>
              <w:t>-</w:t>
            </w:r>
          </w:p>
        </w:tc>
        <w:tc>
          <w:tcPr>
            <w:tcW w:w="1242" w:type="dxa"/>
            <w:vAlign w:val="bottom"/>
          </w:tcPr>
          <w:p w14:paraId="15EEBD84" w14:textId="4E86A276" w:rsidR="0088516E" w:rsidRPr="00B63DA3" w:rsidRDefault="00F56A70" w:rsidP="0088516E">
            <w:pPr>
              <w:tabs>
                <w:tab w:val="decimal" w:pos="975"/>
              </w:tabs>
              <w:spacing w:line="340" w:lineRule="exact"/>
              <w:ind w:right="-18"/>
              <w:rPr>
                <w:rFonts w:asciiTheme="majorBidi" w:hAnsiTheme="majorBidi" w:cstheme="majorBidi"/>
                <w:lang w:val="en-US"/>
              </w:rPr>
            </w:pPr>
            <w:r w:rsidRPr="00B63DA3">
              <w:rPr>
                <w:rFonts w:asciiTheme="majorBidi" w:hAnsiTheme="majorBidi" w:cstheme="majorBidi"/>
                <w:lang w:val="en-US"/>
              </w:rPr>
              <w:t>3,374</w:t>
            </w:r>
          </w:p>
        </w:tc>
        <w:tc>
          <w:tcPr>
            <w:tcW w:w="1251" w:type="dxa"/>
            <w:vAlign w:val="bottom"/>
          </w:tcPr>
          <w:p w14:paraId="02E93272" w14:textId="6F02949E" w:rsidR="0088516E" w:rsidRPr="00B63DA3" w:rsidRDefault="0088516E" w:rsidP="0088516E">
            <w:pPr>
              <w:tabs>
                <w:tab w:val="decimal" w:pos="975"/>
              </w:tabs>
              <w:spacing w:line="340" w:lineRule="exact"/>
              <w:ind w:right="-18"/>
              <w:rPr>
                <w:rFonts w:asciiTheme="majorBidi" w:hAnsiTheme="majorBidi" w:cstheme="majorBidi"/>
                <w:lang w:val="en-US"/>
              </w:rPr>
            </w:pPr>
            <w:r w:rsidRPr="00B63DA3">
              <w:rPr>
                <w:rFonts w:asciiTheme="majorBidi" w:hAnsiTheme="majorBidi" w:cstheme="majorBidi"/>
                <w:lang w:val="en-US"/>
              </w:rPr>
              <w:t>-</w:t>
            </w:r>
          </w:p>
        </w:tc>
      </w:tr>
      <w:tr w:rsidR="00CF08D0" w:rsidRPr="00B63DA3" w14:paraId="698D5C7C" w14:textId="77777777" w:rsidTr="000C09D4">
        <w:trPr>
          <w:trHeight w:hRule="exact" w:val="441"/>
        </w:trPr>
        <w:tc>
          <w:tcPr>
            <w:tcW w:w="1980" w:type="dxa"/>
            <w:vAlign w:val="bottom"/>
          </w:tcPr>
          <w:p w14:paraId="58B3224A" w14:textId="6C85ED6D" w:rsidR="00CF08D0" w:rsidRPr="00B63DA3" w:rsidRDefault="00CF08D0" w:rsidP="00CF08D0">
            <w:pPr>
              <w:ind w:left="276" w:hanging="276"/>
              <w:rPr>
                <w:rFonts w:asciiTheme="majorBidi" w:hAnsiTheme="majorBidi" w:cstheme="majorBidi"/>
                <w:lang w:val="en-GB"/>
              </w:rPr>
            </w:pPr>
            <w:r w:rsidRPr="00B63DA3">
              <w:rPr>
                <w:rFonts w:asciiTheme="majorBidi" w:hAnsiTheme="majorBidi" w:cstheme="majorBidi"/>
                <w:lang w:val="en-GB"/>
              </w:rPr>
              <w:t xml:space="preserve">    </w:t>
            </w:r>
            <w:r w:rsidRPr="00B63DA3">
              <w:rPr>
                <w:rFonts w:asciiTheme="majorBidi" w:hAnsiTheme="majorBidi" w:cstheme="majorBidi"/>
                <w:cs/>
                <w:lang w:val="en-GB"/>
              </w:rPr>
              <w:t>บริษัทที่เกี่ยวข้อง</w:t>
            </w:r>
            <w:r w:rsidR="007D1FB7" w:rsidRPr="00B63DA3">
              <w:rPr>
                <w:rFonts w:asciiTheme="majorBidi" w:hAnsiTheme="majorBidi" w:cstheme="majorBidi" w:hint="cs"/>
                <w:cs/>
                <w:lang w:val="en-GB"/>
              </w:rPr>
              <w:t>กัน</w:t>
            </w:r>
          </w:p>
        </w:tc>
        <w:tc>
          <w:tcPr>
            <w:tcW w:w="2070" w:type="dxa"/>
            <w:vAlign w:val="bottom"/>
          </w:tcPr>
          <w:p w14:paraId="6B3759EE" w14:textId="3E9F5160" w:rsidR="00CF08D0" w:rsidRPr="00B63DA3" w:rsidRDefault="0088516E" w:rsidP="00CF08D0">
            <w:pPr>
              <w:ind w:left="276" w:hanging="276"/>
              <w:jc w:val="center"/>
              <w:rPr>
                <w:rFonts w:asciiTheme="majorBidi" w:hAnsiTheme="majorBidi" w:cstheme="majorBidi"/>
                <w:lang w:val="en-GB"/>
              </w:rPr>
            </w:pPr>
            <w:r w:rsidRPr="00B63DA3">
              <w:rPr>
                <w:rFonts w:asciiTheme="majorBidi" w:hAnsiTheme="majorBidi" w:cstheme="majorBidi"/>
                <w:cs/>
                <w:lang w:val="en-GB"/>
              </w:rPr>
              <w:t>ราคาตลาด</w:t>
            </w:r>
          </w:p>
        </w:tc>
        <w:tc>
          <w:tcPr>
            <w:tcW w:w="1260" w:type="dxa"/>
            <w:vAlign w:val="bottom"/>
          </w:tcPr>
          <w:p w14:paraId="4581F2A0" w14:textId="074B697D" w:rsidR="00CF08D0" w:rsidRPr="00B63DA3" w:rsidRDefault="00456C1D" w:rsidP="00CF08D0">
            <w:pPr>
              <w:pBdr>
                <w:bottom w:val="single" w:sz="4" w:space="1" w:color="auto"/>
              </w:pBdr>
              <w:tabs>
                <w:tab w:val="decimal" w:pos="975"/>
              </w:tabs>
              <w:spacing w:line="340" w:lineRule="exact"/>
              <w:ind w:right="-18"/>
              <w:rPr>
                <w:rFonts w:asciiTheme="majorBidi" w:hAnsiTheme="majorBidi" w:cstheme="majorBidi"/>
                <w:lang w:val="en-US"/>
              </w:rPr>
            </w:pPr>
            <w:r w:rsidRPr="00B63DA3">
              <w:rPr>
                <w:rFonts w:asciiTheme="majorBidi" w:hAnsiTheme="majorBidi" w:cstheme="majorBidi"/>
                <w:lang w:val="en-US"/>
              </w:rPr>
              <w:t>176</w:t>
            </w:r>
          </w:p>
        </w:tc>
        <w:tc>
          <w:tcPr>
            <w:tcW w:w="1278" w:type="dxa"/>
            <w:vAlign w:val="bottom"/>
          </w:tcPr>
          <w:p w14:paraId="2545C502" w14:textId="4E006587" w:rsidR="00CF08D0" w:rsidRPr="00B63DA3" w:rsidRDefault="00CF08D0" w:rsidP="00CF08D0">
            <w:pPr>
              <w:pBdr>
                <w:bottom w:val="single" w:sz="4" w:space="1" w:color="auto"/>
              </w:pBdr>
              <w:tabs>
                <w:tab w:val="decimal" w:pos="975"/>
              </w:tabs>
              <w:spacing w:line="340" w:lineRule="exact"/>
              <w:ind w:right="-18"/>
              <w:rPr>
                <w:rFonts w:asciiTheme="majorBidi" w:hAnsiTheme="majorBidi" w:cstheme="majorBidi"/>
                <w:lang w:val="en-US"/>
              </w:rPr>
            </w:pPr>
            <w:r w:rsidRPr="00B63DA3">
              <w:rPr>
                <w:rFonts w:asciiTheme="majorBidi" w:hAnsiTheme="majorBidi" w:cstheme="majorBidi"/>
                <w:lang w:val="en-US"/>
              </w:rPr>
              <w:t>9</w:t>
            </w:r>
          </w:p>
        </w:tc>
        <w:tc>
          <w:tcPr>
            <w:tcW w:w="1242" w:type="dxa"/>
            <w:vAlign w:val="bottom"/>
          </w:tcPr>
          <w:p w14:paraId="00A3B240" w14:textId="46549D60" w:rsidR="00CF08D0" w:rsidRPr="00B63DA3" w:rsidRDefault="00456C1D" w:rsidP="00CF08D0">
            <w:pPr>
              <w:pBdr>
                <w:bottom w:val="single" w:sz="4" w:space="1" w:color="auto"/>
              </w:pBdr>
              <w:tabs>
                <w:tab w:val="decimal" w:pos="975"/>
              </w:tabs>
              <w:spacing w:line="340" w:lineRule="exact"/>
              <w:ind w:right="-18"/>
              <w:rPr>
                <w:rFonts w:asciiTheme="majorBidi" w:hAnsiTheme="majorBidi" w:cstheme="majorBidi"/>
                <w:lang w:val="en-US"/>
              </w:rPr>
            </w:pPr>
            <w:r w:rsidRPr="00B63DA3">
              <w:rPr>
                <w:rFonts w:asciiTheme="majorBidi" w:hAnsiTheme="majorBidi" w:cstheme="majorBidi"/>
                <w:lang w:val="en-US"/>
              </w:rPr>
              <w:t>176</w:t>
            </w:r>
          </w:p>
        </w:tc>
        <w:tc>
          <w:tcPr>
            <w:tcW w:w="1251" w:type="dxa"/>
            <w:vAlign w:val="bottom"/>
          </w:tcPr>
          <w:p w14:paraId="22F9F088" w14:textId="062FC3F0" w:rsidR="00CF08D0" w:rsidRPr="00B63DA3" w:rsidRDefault="00CF08D0" w:rsidP="00CF08D0">
            <w:pPr>
              <w:pBdr>
                <w:bottom w:val="single" w:sz="4" w:space="1" w:color="auto"/>
              </w:pBdr>
              <w:tabs>
                <w:tab w:val="decimal" w:pos="975"/>
              </w:tabs>
              <w:spacing w:line="340" w:lineRule="exact"/>
              <w:ind w:right="-18"/>
              <w:rPr>
                <w:rFonts w:asciiTheme="majorBidi" w:hAnsiTheme="majorBidi" w:cstheme="majorBidi"/>
                <w:lang w:val="en-US"/>
              </w:rPr>
            </w:pPr>
            <w:r w:rsidRPr="00B63DA3">
              <w:rPr>
                <w:rFonts w:asciiTheme="majorBidi" w:hAnsiTheme="majorBidi" w:cstheme="majorBidi"/>
                <w:lang w:val="en-US"/>
              </w:rPr>
              <w:t>9</w:t>
            </w:r>
          </w:p>
        </w:tc>
      </w:tr>
      <w:tr w:rsidR="00CF08D0" w:rsidRPr="00B63DA3" w14:paraId="57F86C73" w14:textId="77777777" w:rsidTr="000C09D4">
        <w:trPr>
          <w:trHeight w:hRule="exact" w:val="441"/>
        </w:trPr>
        <w:tc>
          <w:tcPr>
            <w:tcW w:w="1980" w:type="dxa"/>
          </w:tcPr>
          <w:p w14:paraId="3F4ABA7C" w14:textId="77777777" w:rsidR="00CF08D0" w:rsidRPr="00B63DA3" w:rsidRDefault="00CF08D0" w:rsidP="00D43AC0">
            <w:pPr>
              <w:ind w:left="276" w:hanging="276"/>
              <w:rPr>
                <w:rFonts w:asciiTheme="majorBidi" w:hAnsiTheme="majorBidi" w:cstheme="majorBidi"/>
                <w:lang w:val="en-GB"/>
              </w:rPr>
            </w:pPr>
            <w:r w:rsidRPr="00B63DA3">
              <w:rPr>
                <w:rFonts w:asciiTheme="majorBidi" w:hAnsiTheme="majorBidi" w:cstheme="majorBidi"/>
                <w:cs/>
                <w:lang w:val="en-GB"/>
              </w:rPr>
              <w:t>รวม</w:t>
            </w:r>
          </w:p>
        </w:tc>
        <w:tc>
          <w:tcPr>
            <w:tcW w:w="2070" w:type="dxa"/>
          </w:tcPr>
          <w:p w14:paraId="30E10575" w14:textId="77777777" w:rsidR="00CF08D0" w:rsidRPr="00B63DA3" w:rsidRDefault="00CF08D0" w:rsidP="00D43AC0">
            <w:pPr>
              <w:ind w:left="276" w:hanging="276"/>
              <w:rPr>
                <w:rFonts w:asciiTheme="majorBidi" w:hAnsiTheme="majorBidi" w:cstheme="majorBidi"/>
                <w:lang w:val="en-GB"/>
              </w:rPr>
            </w:pPr>
          </w:p>
        </w:tc>
        <w:tc>
          <w:tcPr>
            <w:tcW w:w="1260" w:type="dxa"/>
            <w:vAlign w:val="bottom"/>
          </w:tcPr>
          <w:p w14:paraId="439B2E3F" w14:textId="2F9D7519" w:rsidR="00CF08D0" w:rsidRPr="00B63DA3" w:rsidRDefault="00456C1D" w:rsidP="00D43AC0">
            <w:pPr>
              <w:pBdr>
                <w:bottom w:val="double" w:sz="4" w:space="1" w:color="auto"/>
              </w:pBdr>
              <w:tabs>
                <w:tab w:val="decimal" w:pos="975"/>
              </w:tabs>
              <w:spacing w:line="340" w:lineRule="exact"/>
              <w:ind w:right="-18"/>
              <w:rPr>
                <w:rFonts w:asciiTheme="majorBidi" w:hAnsiTheme="majorBidi" w:cstheme="majorBidi"/>
                <w:lang w:val="en-US"/>
              </w:rPr>
            </w:pPr>
            <w:r w:rsidRPr="00B63DA3">
              <w:rPr>
                <w:rFonts w:asciiTheme="majorBidi" w:hAnsiTheme="majorBidi" w:cstheme="majorBidi"/>
                <w:lang w:val="en-US"/>
              </w:rPr>
              <w:t>3,550</w:t>
            </w:r>
          </w:p>
        </w:tc>
        <w:tc>
          <w:tcPr>
            <w:tcW w:w="1278" w:type="dxa"/>
            <w:vAlign w:val="bottom"/>
          </w:tcPr>
          <w:p w14:paraId="334A1170" w14:textId="43F6F62B" w:rsidR="00CF08D0" w:rsidRPr="00B63DA3" w:rsidRDefault="00CF08D0" w:rsidP="00D43AC0">
            <w:pPr>
              <w:pBdr>
                <w:bottom w:val="double" w:sz="4" w:space="1" w:color="auto"/>
              </w:pBdr>
              <w:tabs>
                <w:tab w:val="decimal" w:pos="975"/>
              </w:tabs>
              <w:spacing w:line="340" w:lineRule="exact"/>
              <w:ind w:right="-18"/>
              <w:rPr>
                <w:rFonts w:asciiTheme="majorBidi" w:hAnsiTheme="majorBidi" w:cstheme="majorBidi"/>
                <w:lang w:val="en-US"/>
              </w:rPr>
            </w:pPr>
            <w:r w:rsidRPr="00B63DA3">
              <w:rPr>
                <w:rFonts w:asciiTheme="majorBidi" w:hAnsiTheme="majorBidi" w:cstheme="majorBidi"/>
                <w:lang w:val="en-US"/>
              </w:rPr>
              <w:t>9</w:t>
            </w:r>
          </w:p>
        </w:tc>
        <w:tc>
          <w:tcPr>
            <w:tcW w:w="1242" w:type="dxa"/>
            <w:vAlign w:val="bottom"/>
          </w:tcPr>
          <w:p w14:paraId="3B8BB467" w14:textId="0F197FCA" w:rsidR="00CF08D0" w:rsidRPr="00B63DA3" w:rsidRDefault="00456C1D" w:rsidP="00D43AC0">
            <w:pPr>
              <w:pBdr>
                <w:bottom w:val="double" w:sz="4" w:space="1" w:color="auto"/>
              </w:pBdr>
              <w:tabs>
                <w:tab w:val="decimal" w:pos="975"/>
              </w:tabs>
              <w:spacing w:line="340" w:lineRule="exact"/>
              <w:ind w:right="-18"/>
              <w:rPr>
                <w:rFonts w:asciiTheme="majorBidi" w:hAnsiTheme="majorBidi" w:cstheme="majorBidi"/>
                <w:lang w:val="en-US"/>
              </w:rPr>
            </w:pPr>
            <w:r w:rsidRPr="00B63DA3">
              <w:rPr>
                <w:rFonts w:asciiTheme="majorBidi" w:hAnsiTheme="majorBidi" w:cstheme="majorBidi"/>
                <w:lang w:val="en-US"/>
              </w:rPr>
              <w:t>3,899</w:t>
            </w:r>
          </w:p>
        </w:tc>
        <w:tc>
          <w:tcPr>
            <w:tcW w:w="1251" w:type="dxa"/>
            <w:vAlign w:val="bottom"/>
          </w:tcPr>
          <w:p w14:paraId="7994AE87" w14:textId="09D06808" w:rsidR="00CF08D0" w:rsidRPr="00B63DA3" w:rsidRDefault="00CF08D0" w:rsidP="00D43AC0">
            <w:pPr>
              <w:pBdr>
                <w:bottom w:val="double" w:sz="4" w:space="1" w:color="auto"/>
              </w:pBdr>
              <w:tabs>
                <w:tab w:val="decimal" w:pos="975"/>
              </w:tabs>
              <w:spacing w:line="340" w:lineRule="exact"/>
              <w:ind w:right="-18"/>
              <w:rPr>
                <w:rFonts w:asciiTheme="majorBidi" w:hAnsiTheme="majorBidi" w:cstheme="majorBidi"/>
                <w:lang w:val="en-US"/>
              </w:rPr>
            </w:pPr>
            <w:r w:rsidRPr="00B63DA3">
              <w:rPr>
                <w:rFonts w:asciiTheme="majorBidi" w:hAnsiTheme="majorBidi" w:cstheme="majorBidi"/>
                <w:lang w:val="en-US"/>
              </w:rPr>
              <w:t>4,568</w:t>
            </w:r>
          </w:p>
        </w:tc>
      </w:tr>
      <w:tr w:rsidR="00CF08D0" w:rsidRPr="00B63DA3" w14:paraId="65E9E10A" w14:textId="77777777" w:rsidTr="000C09D4">
        <w:tc>
          <w:tcPr>
            <w:tcW w:w="1980" w:type="dxa"/>
          </w:tcPr>
          <w:p w14:paraId="128E72B1" w14:textId="77777777" w:rsidR="00CF08D0" w:rsidRPr="00B63DA3" w:rsidRDefault="00CF08D0" w:rsidP="00CF08D0">
            <w:pPr>
              <w:ind w:right="28"/>
              <w:rPr>
                <w:rFonts w:asciiTheme="majorBidi" w:hAnsiTheme="majorBidi" w:cstheme="majorBidi"/>
                <w:u w:val="single"/>
                <w:cs/>
                <w:lang w:val="en-GB"/>
              </w:rPr>
            </w:pPr>
            <w:r w:rsidRPr="00B63DA3">
              <w:rPr>
                <w:rFonts w:asciiTheme="majorBidi" w:hAnsiTheme="majorBidi" w:cstheme="majorBidi"/>
                <w:u w:val="single"/>
                <w:cs/>
                <w:lang w:val="en-GB"/>
              </w:rPr>
              <w:t>รายได้อื่น</w:t>
            </w:r>
          </w:p>
        </w:tc>
        <w:tc>
          <w:tcPr>
            <w:tcW w:w="2070" w:type="dxa"/>
            <w:vAlign w:val="bottom"/>
          </w:tcPr>
          <w:p w14:paraId="7DD2A186" w14:textId="77777777" w:rsidR="00CF08D0" w:rsidRPr="00B63DA3" w:rsidRDefault="00CF08D0" w:rsidP="00CF08D0">
            <w:pPr>
              <w:ind w:left="33" w:right="28" w:hanging="41"/>
              <w:jc w:val="center"/>
              <w:rPr>
                <w:rFonts w:asciiTheme="majorBidi" w:hAnsiTheme="majorBidi" w:cstheme="majorBidi"/>
                <w:cs/>
              </w:rPr>
            </w:pPr>
          </w:p>
        </w:tc>
        <w:tc>
          <w:tcPr>
            <w:tcW w:w="1260" w:type="dxa"/>
            <w:vAlign w:val="bottom"/>
          </w:tcPr>
          <w:p w14:paraId="148B9ED9" w14:textId="77777777" w:rsidR="00CF08D0" w:rsidRPr="00B63DA3" w:rsidRDefault="00CF08D0" w:rsidP="00CF08D0">
            <w:pPr>
              <w:tabs>
                <w:tab w:val="decimal" w:pos="975"/>
              </w:tabs>
              <w:spacing w:line="340" w:lineRule="exact"/>
              <w:ind w:right="-18"/>
              <w:rPr>
                <w:rFonts w:asciiTheme="majorBidi" w:hAnsiTheme="majorBidi" w:cstheme="majorBidi"/>
                <w:lang w:val="en-US"/>
              </w:rPr>
            </w:pPr>
          </w:p>
        </w:tc>
        <w:tc>
          <w:tcPr>
            <w:tcW w:w="1278" w:type="dxa"/>
            <w:vAlign w:val="bottom"/>
          </w:tcPr>
          <w:p w14:paraId="4B59A666" w14:textId="77777777" w:rsidR="00CF08D0" w:rsidRPr="00B63DA3" w:rsidRDefault="00CF08D0" w:rsidP="00CF08D0">
            <w:pPr>
              <w:tabs>
                <w:tab w:val="decimal" w:pos="975"/>
              </w:tabs>
              <w:spacing w:line="340" w:lineRule="exact"/>
              <w:ind w:right="-18"/>
              <w:rPr>
                <w:rFonts w:asciiTheme="majorBidi" w:hAnsiTheme="majorBidi" w:cstheme="majorBidi"/>
                <w:lang w:val="en-US"/>
              </w:rPr>
            </w:pPr>
          </w:p>
        </w:tc>
        <w:tc>
          <w:tcPr>
            <w:tcW w:w="1242" w:type="dxa"/>
            <w:vAlign w:val="bottom"/>
          </w:tcPr>
          <w:p w14:paraId="49518067" w14:textId="77777777" w:rsidR="00CF08D0" w:rsidRPr="00B63DA3" w:rsidRDefault="00CF08D0" w:rsidP="00CF08D0">
            <w:pPr>
              <w:tabs>
                <w:tab w:val="decimal" w:pos="975"/>
              </w:tabs>
              <w:spacing w:line="340" w:lineRule="exact"/>
              <w:ind w:left="-87" w:right="-15"/>
              <w:rPr>
                <w:rFonts w:asciiTheme="majorBidi" w:hAnsiTheme="majorBidi" w:cstheme="majorBidi"/>
                <w:lang w:val="en-US"/>
              </w:rPr>
            </w:pPr>
          </w:p>
        </w:tc>
        <w:tc>
          <w:tcPr>
            <w:tcW w:w="1251" w:type="dxa"/>
            <w:vAlign w:val="bottom"/>
          </w:tcPr>
          <w:p w14:paraId="56B7D817" w14:textId="77777777" w:rsidR="00CF08D0" w:rsidRPr="00B63DA3" w:rsidRDefault="00CF08D0" w:rsidP="00CF08D0">
            <w:pPr>
              <w:tabs>
                <w:tab w:val="decimal" w:pos="975"/>
              </w:tabs>
              <w:spacing w:line="340" w:lineRule="exact"/>
              <w:ind w:left="-33" w:right="-15" w:firstLine="33"/>
              <w:rPr>
                <w:rFonts w:asciiTheme="majorBidi" w:hAnsiTheme="majorBidi" w:cstheme="majorBidi"/>
                <w:lang w:val="en-US"/>
              </w:rPr>
            </w:pPr>
          </w:p>
        </w:tc>
      </w:tr>
      <w:tr w:rsidR="00CF08D0" w:rsidRPr="00B63DA3" w14:paraId="745D40E1" w14:textId="77777777" w:rsidTr="000C09D4">
        <w:tc>
          <w:tcPr>
            <w:tcW w:w="1980" w:type="dxa"/>
          </w:tcPr>
          <w:p w14:paraId="57685E4B" w14:textId="4C877F96" w:rsidR="00CF08D0" w:rsidRPr="00B63DA3" w:rsidRDefault="00CF08D0" w:rsidP="00CF08D0">
            <w:pPr>
              <w:ind w:right="28"/>
              <w:rPr>
                <w:rFonts w:asciiTheme="majorBidi" w:hAnsiTheme="majorBidi" w:cstheme="majorBidi"/>
                <w:cs/>
                <w:lang w:val="en-GB"/>
              </w:rPr>
            </w:pPr>
            <w:r w:rsidRPr="00B63DA3">
              <w:rPr>
                <w:rFonts w:asciiTheme="majorBidi" w:hAnsiTheme="majorBidi" w:cstheme="majorBidi"/>
                <w:lang w:val="en-GB"/>
              </w:rPr>
              <w:t xml:space="preserve">    </w:t>
            </w:r>
            <w:r w:rsidRPr="00B63DA3">
              <w:rPr>
                <w:rFonts w:asciiTheme="majorBidi" w:hAnsiTheme="majorBidi" w:cstheme="majorBidi"/>
                <w:cs/>
                <w:lang w:val="en-GB"/>
              </w:rPr>
              <w:t>บริษัทย่อย</w:t>
            </w:r>
          </w:p>
        </w:tc>
        <w:tc>
          <w:tcPr>
            <w:tcW w:w="2070" w:type="dxa"/>
            <w:vAlign w:val="bottom"/>
          </w:tcPr>
          <w:p w14:paraId="59F654C3" w14:textId="05367CBB" w:rsidR="00CF08D0" w:rsidRPr="00B63DA3" w:rsidRDefault="00CF08D0" w:rsidP="00CF08D0">
            <w:pPr>
              <w:ind w:left="33" w:right="28" w:hanging="41"/>
              <w:jc w:val="center"/>
              <w:rPr>
                <w:rFonts w:asciiTheme="majorBidi" w:hAnsiTheme="majorBidi" w:cstheme="majorBidi"/>
                <w:cs/>
              </w:rPr>
            </w:pPr>
            <w:r w:rsidRPr="00B63DA3">
              <w:rPr>
                <w:rFonts w:asciiTheme="majorBidi" w:hAnsiTheme="majorBidi" w:cstheme="majorBidi"/>
                <w:cs/>
              </w:rPr>
              <w:t>ตามที่ตกลงร่วมกัน</w:t>
            </w:r>
          </w:p>
        </w:tc>
        <w:tc>
          <w:tcPr>
            <w:tcW w:w="1260" w:type="dxa"/>
            <w:vAlign w:val="bottom"/>
          </w:tcPr>
          <w:p w14:paraId="5A1E9DCC" w14:textId="2A7A1F5A" w:rsidR="00CF08D0" w:rsidRPr="00B63DA3" w:rsidRDefault="00917747" w:rsidP="00CF08D0">
            <w:pPr>
              <w:tabs>
                <w:tab w:val="decimal" w:pos="975"/>
              </w:tabs>
              <w:spacing w:line="340" w:lineRule="exact"/>
              <w:ind w:right="-18"/>
              <w:rPr>
                <w:rFonts w:asciiTheme="majorBidi" w:hAnsiTheme="majorBidi" w:cstheme="majorBidi"/>
                <w:lang w:val="en-US"/>
              </w:rPr>
            </w:pPr>
            <w:r w:rsidRPr="00B63DA3">
              <w:rPr>
                <w:rFonts w:asciiTheme="majorBidi" w:hAnsiTheme="majorBidi" w:cstheme="majorBidi"/>
                <w:lang w:val="en-US"/>
              </w:rPr>
              <w:t>-</w:t>
            </w:r>
          </w:p>
        </w:tc>
        <w:tc>
          <w:tcPr>
            <w:tcW w:w="1278" w:type="dxa"/>
            <w:vAlign w:val="bottom"/>
          </w:tcPr>
          <w:p w14:paraId="63987698" w14:textId="47B6D9BA" w:rsidR="00CF08D0" w:rsidRPr="00B63DA3" w:rsidRDefault="00CF08D0" w:rsidP="00CF08D0">
            <w:pPr>
              <w:tabs>
                <w:tab w:val="decimal" w:pos="975"/>
              </w:tabs>
              <w:spacing w:line="340" w:lineRule="exact"/>
              <w:ind w:right="-18"/>
              <w:rPr>
                <w:rFonts w:asciiTheme="majorBidi" w:hAnsiTheme="majorBidi" w:cstheme="majorBidi"/>
                <w:lang w:val="en-US"/>
              </w:rPr>
            </w:pPr>
            <w:r w:rsidRPr="00B63DA3">
              <w:rPr>
                <w:rFonts w:asciiTheme="majorBidi" w:hAnsiTheme="majorBidi" w:cstheme="majorBidi"/>
                <w:cs/>
                <w:lang w:val="en-US"/>
              </w:rPr>
              <w:t xml:space="preserve">    </w:t>
            </w:r>
            <w:r w:rsidRPr="00B63DA3">
              <w:rPr>
                <w:rFonts w:asciiTheme="majorBidi" w:hAnsiTheme="majorBidi" w:cstheme="majorBidi"/>
                <w:lang w:val="en-US"/>
              </w:rPr>
              <w:t xml:space="preserve">      -</w:t>
            </w:r>
          </w:p>
        </w:tc>
        <w:tc>
          <w:tcPr>
            <w:tcW w:w="1242" w:type="dxa"/>
            <w:vAlign w:val="bottom"/>
          </w:tcPr>
          <w:p w14:paraId="6B0A9D1A" w14:textId="6C10839F" w:rsidR="00CF08D0" w:rsidRPr="00B63DA3" w:rsidRDefault="00F56A70" w:rsidP="00CF08D0">
            <w:pPr>
              <w:tabs>
                <w:tab w:val="decimal" w:pos="975"/>
              </w:tabs>
              <w:spacing w:line="340" w:lineRule="exact"/>
              <w:ind w:left="-33" w:right="-15" w:firstLine="33"/>
              <w:rPr>
                <w:rFonts w:asciiTheme="majorBidi" w:hAnsiTheme="majorBidi" w:cstheme="majorBidi"/>
                <w:lang w:val="en-US"/>
              </w:rPr>
            </w:pPr>
            <w:r w:rsidRPr="00B63DA3">
              <w:rPr>
                <w:rFonts w:asciiTheme="majorBidi" w:hAnsiTheme="majorBidi" w:cstheme="majorBidi"/>
                <w:lang w:val="en-US"/>
              </w:rPr>
              <w:t>493</w:t>
            </w:r>
          </w:p>
        </w:tc>
        <w:tc>
          <w:tcPr>
            <w:tcW w:w="1251" w:type="dxa"/>
            <w:vAlign w:val="bottom"/>
          </w:tcPr>
          <w:p w14:paraId="1139E044" w14:textId="62ECEF3C" w:rsidR="00CF08D0" w:rsidRPr="00B63DA3" w:rsidRDefault="00D74C37" w:rsidP="00CF08D0">
            <w:pPr>
              <w:tabs>
                <w:tab w:val="decimal" w:pos="975"/>
              </w:tabs>
              <w:spacing w:line="340" w:lineRule="exact"/>
              <w:ind w:left="-33" w:right="-15" w:firstLine="33"/>
              <w:rPr>
                <w:rFonts w:asciiTheme="majorBidi" w:hAnsiTheme="majorBidi" w:cstheme="majorBidi"/>
                <w:lang w:val="en-US"/>
              </w:rPr>
            </w:pPr>
            <w:r w:rsidRPr="00B63DA3">
              <w:rPr>
                <w:rFonts w:asciiTheme="majorBidi" w:hAnsiTheme="majorBidi" w:cstheme="majorBidi"/>
                <w:lang w:val="en-US"/>
              </w:rPr>
              <w:t>1</w:t>
            </w:r>
            <w:r w:rsidR="00F324BE" w:rsidRPr="00B63DA3">
              <w:rPr>
                <w:rFonts w:asciiTheme="majorBidi" w:hAnsiTheme="majorBidi" w:cstheme="majorBidi"/>
                <w:lang w:val="en-US"/>
              </w:rPr>
              <w:t>3</w:t>
            </w:r>
            <w:r w:rsidR="00CF08D0" w:rsidRPr="00B63DA3">
              <w:rPr>
                <w:rFonts w:asciiTheme="majorBidi" w:hAnsiTheme="majorBidi" w:cstheme="majorBidi"/>
                <w:lang w:val="en-US"/>
              </w:rPr>
              <w:t>4</w:t>
            </w:r>
          </w:p>
        </w:tc>
      </w:tr>
      <w:tr w:rsidR="008B3CEA" w:rsidRPr="00B63DA3" w14:paraId="2CB1A0AD" w14:textId="77777777" w:rsidTr="000C09D4">
        <w:tc>
          <w:tcPr>
            <w:tcW w:w="1980" w:type="dxa"/>
            <w:vAlign w:val="bottom"/>
          </w:tcPr>
          <w:p w14:paraId="665EDAC5" w14:textId="0A35B532" w:rsidR="008B3CEA" w:rsidRPr="00B63DA3" w:rsidRDefault="008B3CEA" w:rsidP="0088516E">
            <w:pPr>
              <w:ind w:right="28" w:firstLine="165"/>
              <w:rPr>
                <w:rFonts w:asciiTheme="majorBidi" w:hAnsiTheme="majorBidi" w:cstheme="majorBidi"/>
                <w:lang w:val="en-GB"/>
              </w:rPr>
            </w:pPr>
            <w:r w:rsidRPr="00B63DA3">
              <w:rPr>
                <w:rFonts w:asciiTheme="majorBidi" w:hAnsiTheme="majorBidi" w:cstheme="majorBidi"/>
                <w:cs/>
                <w:lang w:val="en-GB"/>
              </w:rPr>
              <w:t>บริษัทย่อยทางอ้อม</w:t>
            </w:r>
          </w:p>
        </w:tc>
        <w:tc>
          <w:tcPr>
            <w:tcW w:w="2070" w:type="dxa"/>
            <w:vAlign w:val="bottom"/>
          </w:tcPr>
          <w:p w14:paraId="5FFB95E6" w14:textId="4974FA0F" w:rsidR="008B3CEA" w:rsidRPr="00B63DA3" w:rsidRDefault="008B3CEA" w:rsidP="008B3CEA">
            <w:pPr>
              <w:ind w:left="33" w:right="28" w:hanging="41"/>
              <w:jc w:val="center"/>
              <w:rPr>
                <w:rFonts w:asciiTheme="majorBidi" w:hAnsiTheme="majorBidi" w:cstheme="majorBidi"/>
                <w:cs/>
              </w:rPr>
            </w:pPr>
            <w:r w:rsidRPr="00B63DA3">
              <w:rPr>
                <w:rFonts w:asciiTheme="majorBidi" w:hAnsiTheme="majorBidi" w:cstheme="majorBidi"/>
                <w:cs/>
                <w:lang w:val="en-GB"/>
              </w:rPr>
              <w:t>ตามที่ตกลงร่วมกัน</w:t>
            </w:r>
          </w:p>
        </w:tc>
        <w:tc>
          <w:tcPr>
            <w:tcW w:w="1260" w:type="dxa"/>
            <w:vAlign w:val="bottom"/>
          </w:tcPr>
          <w:p w14:paraId="51B28CB1" w14:textId="0B27CF1D" w:rsidR="008B3CEA" w:rsidRPr="00B63DA3" w:rsidRDefault="007F7E5D" w:rsidP="008B3CEA">
            <w:pPr>
              <w:tabs>
                <w:tab w:val="decimal" w:pos="975"/>
              </w:tabs>
              <w:spacing w:line="340" w:lineRule="exact"/>
              <w:ind w:right="-18"/>
              <w:rPr>
                <w:rFonts w:asciiTheme="majorBidi" w:hAnsiTheme="majorBidi" w:cstheme="majorBidi"/>
                <w:lang w:val="en-US"/>
              </w:rPr>
            </w:pPr>
            <w:r w:rsidRPr="00B63DA3">
              <w:rPr>
                <w:rFonts w:asciiTheme="majorBidi" w:hAnsiTheme="majorBidi" w:cstheme="majorBidi"/>
                <w:lang w:val="en-US"/>
              </w:rPr>
              <w:t>-</w:t>
            </w:r>
          </w:p>
        </w:tc>
        <w:tc>
          <w:tcPr>
            <w:tcW w:w="1278" w:type="dxa"/>
            <w:vAlign w:val="bottom"/>
          </w:tcPr>
          <w:p w14:paraId="49CC50F8" w14:textId="52945312" w:rsidR="008B3CEA" w:rsidRPr="00B63DA3" w:rsidRDefault="0088516E" w:rsidP="008B3CEA">
            <w:pPr>
              <w:tabs>
                <w:tab w:val="decimal" w:pos="975"/>
              </w:tabs>
              <w:spacing w:line="340" w:lineRule="exact"/>
              <w:ind w:right="-18"/>
              <w:rPr>
                <w:rFonts w:asciiTheme="majorBidi" w:hAnsiTheme="majorBidi" w:cstheme="majorBidi"/>
                <w:cs/>
                <w:lang w:val="en-US"/>
              </w:rPr>
            </w:pPr>
            <w:r w:rsidRPr="00B63DA3">
              <w:rPr>
                <w:rFonts w:asciiTheme="majorBidi" w:hAnsiTheme="majorBidi" w:cstheme="majorBidi"/>
                <w:lang w:val="en-US"/>
              </w:rPr>
              <w:t>-</w:t>
            </w:r>
          </w:p>
        </w:tc>
        <w:tc>
          <w:tcPr>
            <w:tcW w:w="1242" w:type="dxa"/>
            <w:vAlign w:val="bottom"/>
          </w:tcPr>
          <w:p w14:paraId="3E4B1ECC" w14:textId="4DAC9F96" w:rsidR="008B3CEA" w:rsidRPr="00B63DA3" w:rsidRDefault="00F56A70" w:rsidP="008B3CEA">
            <w:pPr>
              <w:tabs>
                <w:tab w:val="decimal" w:pos="975"/>
              </w:tabs>
              <w:spacing w:line="340" w:lineRule="exact"/>
              <w:ind w:left="-33" w:right="-15" w:firstLine="33"/>
              <w:rPr>
                <w:rFonts w:asciiTheme="majorBidi" w:hAnsiTheme="majorBidi" w:cstheme="majorBidi"/>
                <w:lang w:val="en-US"/>
              </w:rPr>
            </w:pPr>
            <w:r w:rsidRPr="00B63DA3">
              <w:rPr>
                <w:rFonts w:asciiTheme="majorBidi" w:hAnsiTheme="majorBidi" w:cstheme="majorBidi"/>
                <w:lang w:val="en-US"/>
              </w:rPr>
              <w:t>1,381</w:t>
            </w:r>
          </w:p>
        </w:tc>
        <w:tc>
          <w:tcPr>
            <w:tcW w:w="1251" w:type="dxa"/>
            <w:vAlign w:val="bottom"/>
          </w:tcPr>
          <w:p w14:paraId="62E956BE" w14:textId="1F43C0CB" w:rsidR="008B3CEA" w:rsidRPr="00B63DA3" w:rsidRDefault="0088516E" w:rsidP="008B3CEA">
            <w:pPr>
              <w:tabs>
                <w:tab w:val="decimal" w:pos="975"/>
              </w:tabs>
              <w:spacing w:line="340" w:lineRule="exact"/>
              <w:ind w:left="-33" w:right="-15" w:firstLine="33"/>
              <w:rPr>
                <w:rFonts w:asciiTheme="majorBidi" w:hAnsiTheme="majorBidi" w:cstheme="majorBidi"/>
                <w:lang w:val="en-US"/>
              </w:rPr>
            </w:pPr>
            <w:r w:rsidRPr="00B63DA3">
              <w:rPr>
                <w:rFonts w:asciiTheme="majorBidi" w:hAnsiTheme="majorBidi" w:cstheme="majorBidi"/>
                <w:lang w:val="en-US"/>
              </w:rPr>
              <w:t>-</w:t>
            </w:r>
          </w:p>
        </w:tc>
      </w:tr>
      <w:tr w:rsidR="00456C1D" w:rsidRPr="00B63DA3" w14:paraId="6543922A" w14:textId="77777777" w:rsidTr="000C09D4">
        <w:tc>
          <w:tcPr>
            <w:tcW w:w="1980" w:type="dxa"/>
            <w:vAlign w:val="bottom"/>
          </w:tcPr>
          <w:p w14:paraId="7E63870F" w14:textId="6B252AD7" w:rsidR="00456C1D" w:rsidRPr="00B63DA3" w:rsidRDefault="00456C1D" w:rsidP="0088516E">
            <w:pPr>
              <w:ind w:right="28" w:firstLine="165"/>
              <w:rPr>
                <w:rFonts w:asciiTheme="majorBidi" w:hAnsiTheme="majorBidi" w:cstheme="majorBidi"/>
                <w:cs/>
                <w:lang w:val="en-GB"/>
              </w:rPr>
            </w:pPr>
            <w:r w:rsidRPr="00B63DA3">
              <w:rPr>
                <w:rFonts w:asciiTheme="majorBidi" w:hAnsiTheme="majorBidi" w:cstheme="majorBidi" w:hint="cs"/>
                <w:cs/>
                <w:lang w:val="en-GB"/>
              </w:rPr>
              <w:t>บริษัทร่วม</w:t>
            </w:r>
          </w:p>
        </w:tc>
        <w:tc>
          <w:tcPr>
            <w:tcW w:w="2070" w:type="dxa"/>
            <w:vAlign w:val="bottom"/>
          </w:tcPr>
          <w:p w14:paraId="4B41561D" w14:textId="46BFE972" w:rsidR="00456C1D" w:rsidRPr="00B63DA3" w:rsidRDefault="00456C1D" w:rsidP="008B3CEA">
            <w:pPr>
              <w:ind w:left="33" w:right="28" w:hanging="41"/>
              <w:jc w:val="center"/>
              <w:rPr>
                <w:rFonts w:asciiTheme="majorBidi" w:hAnsiTheme="majorBidi" w:cstheme="majorBidi"/>
                <w:cs/>
                <w:lang w:val="en-GB"/>
              </w:rPr>
            </w:pPr>
            <w:r w:rsidRPr="00B63DA3">
              <w:rPr>
                <w:rFonts w:asciiTheme="majorBidi" w:hAnsiTheme="majorBidi" w:cstheme="majorBidi" w:hint="cs"/>
                <w:cs/>
                <w:lang w:val="en-GB"/>
              </w:rPr>
              <w:t>ตามที่ตกลงร่วมกัน</w:t>
            </w:r>
          </w:p>
        </w:tc>
        <w:tc>
          <w:tcPr>
            <w:tcW w:w="1260" w:type="dxa"/>
            <w:vAlign w:val="bottom"/>
          </w:tcPr>
          <w:p w14:paraId="2491868E" w14:textId="2FF1FA39" w:rsidR="00456C1D" w:rsidRPr="00B63DA3" w:rsidRDefault="00456C1D" w:rsidP="008B3CEA">
            <w:pPr>
              <w:tabs>
                <w:tab w:val="decimal" w:pos="975"/>
              </w:tabs>
              <w:spacing w:line="340" w:lineRule="exact"/>
              <w:ind w:right="-18"/>
              <w:rPr>
                <w:rFonts w:asciiTheme="majorBidi" w:hAnsiTheme="majorBidi" w:cstheme="majorBidi"/>
                <w:lang w:val="en-US"/>
              </w:rPr>
            </w:pPr>
            <w:r w:rsidRPr="00B63DA3">
              <w:rPr>
                <w:rFonts w:asciiTheme="majorBidi" w:hAnsiTheme="majorBidi" w:cstheme="majorBidi"/>
                <w:lang w:val="en-US"/>
              </w:rPr>
              <w:t>179</w:t>
            </w:r>
          </w:p>
        </w:tc>
        <w:tc>
          <w:tcPr>
            <w:tcW w:w="1278" w:type="dxa"/>
            <w:vAlign w:val="bottom"/>
          </w:tcPr>
          <w:p w14:paraId="7DE3BE43" w14:textId="71192682" w:rsidR="00456C1D" w:rsidRPr="00B63DA3" w:rsidRDefault="00456C1D" w:rsidP="008B3CEA">
            <w:pPr>
              <w:tabs>
                <w:tab w:val="decimal" w:pos="975"/>
              </w:tabs>
              <w:spacing w:line="340" w:lineRule="exact"/>
              <w:ind w:right="-18"/>
              <w:rPr>
                <w:rFonts w:asciiTheme="majorBidi" w:hAnsiTheme="majorBidi" w:cstheme="majorBidi"/>
                <w:lang w:val="en-US"/>
              </w:rPr>
            </w:pPr>
            <w:r w:rsidRPr="00B63DA3">
              <w:rPr>
                <w:rFonts w:asciiTheme="majorBidi" w:hAnsiTheme="majorBidi" w:cstheme="majorBidi"/>
                <w:lang w:val="en-US"/>
              </w:rPr>
              <w:t>-</w:t>
            </w:r>
          </w:p>
        </w:tc>
        <w:tc>
          <w:tcPr>
            <w:tcW w:w="1242" w:type="dxa"/>
            <w:vAlign w:val="bottom"/>
          </w:tcPr>
          <w:p w14:paraId="250717E3" w14:textId="01E1A106" w:rsidR="00456C1D" w:rsidRPr="00B63DA3" w:rsidRDefault="00456C1D" w:rsidP="008B3CEA">
            <w:pPr>
              <w:tabs>
                <w:tab w:val="decimal" w:pos="975"/>
              </w:tabs>
              <w:spacing w:line="340" w:lineRule="exact"/>
              <w:ind w:left="-33" w:right="-15" w:firstLine="33"/>
              <w:rPr>
                <w:rFonts w:asciiTheme="majorBidi" w:hAnsiTheme="majorBidi" w:cstheme="majorBidi"/>
                <w:lang w:val="en-US"/>
              </w:rPr>
            </w:pPr>
            <w:r w:rsidRPr="00B63DA3">
              <w:rPr>
                <w:rFonts w:asciiTheme="majorBidi" w:hAnsiTheme="majorBidi" w:cstheme="majorBidi"/>
                <w:lang w:val="en-US"/>
              </w:rPr>
              <w:t>179</w:t>
            </w:r>
          </w:p>
        </w:tc>
        <w:tc>
          <w:tcPr>
            <w:tcW w:w="1251" w:type="dxa"/>
            <w:vAlign w:val="bottom"/>
          </w:tcPr>
          <w:p w14:paraId="1C2C2992" w14:textId="19FBDA62" w:rsidR="00456C1D" w:rsidRPr="00B63DA3" w:rsidRDefault="00456C1D" w:rsidP="008B3CEA">
            <w:pPr>
              <w:tabs>
                <w:tab w:val="decimal" w:pos="975"/>
              </w:tabs>
              <w:spacing w:line="340" w:lineRule="exact"/>
              <w:ind w:left="-33" w:right="-15" w:firstLine="33"/>
              <w:rPr>
                <w:rFonts w:asciiTheme="majorBidi" w:hAnsiTheme="majorBidi" w:cstheme="majorBidi"/>
                <w:lang w:val="en-US"/>
              </w:rPr>
            </w:pPr>
            <w:r w:rsidRPr="00B63DA3">
              <w:rPr>
                <w:rFonts w:asciiTheme="majorBidi" w:hAnsiTheme="majorBidi" w:cstheme="majorBidi"/>
                <w:lang w:val="en-US"/>
              </w:rPr>
              <w:t>-</w:t>
            </w:r>
          </w:p>
        </w:tc>
      </w:tr>
      <w:tr w:rsidR="00CF08D0" w:rsidRPr="00B63DA3" w14:paraId="421BAAA3" w14:textId="77777777" w:rsidTr="000C09D4">
        <w:tc>
          <w:tcPr>
            <w:tcW w:w="1980" w:type="dxa"/>
          </w:tcPr>
          <w:p w14:paraId="5BF0C0BF" w14:textId="7AA647B1" w:rsidR="00CF08D0" w:rsidRPr="00B63DA3" w:rsidRDefault="00CF08D0" w:rsidP="00CF08D0">
            <w:pPr>
              <w:tabs>
                <w:tab w:val="left" w:pos="246"/>
              </w:tabs>
              <w:ind w:right="28"/>
              <w:rPr>
                <w:rFonts w:asciiTheme="majorBidi" w:hAnsiTheme="majorBidi" w:cstheme="majorBidi"/>
                <w:lang w:val="en-GB"/>
              </w:rPr>
            </w:pPr>
            <w:r w:rsidRPr="00B63DA3">
              <w:rPr>
                <w:rFonts w:asciiTheme="majorBidi" w:hAnsiTheme="majorBidi" w:cstheme="majorBidi"/>
                <w:lang w:val="en-GB"/>
              </w:rPr>
              <w:t xml:space="preserve">    </w:t>
            </w:r>
            <w:r w:rsidRPr="00B63DA3">
              <w:rPr>
                <w:rFonts w:asciiTheme="majorBidi" w:hAnsiTheme="majorBidi" w:cstheme="majorBidi"/>
                <w:cs/>
                <w:lang w:val="en-GB"/>
              </w:rPr>
              <w:t>บริษัทที่เกี่ยวข้อง</w:t>
            </w:r>
            <w:r w:rsidR="009F5054" w:rsidRPr="00B63DA3">
              <w:rPr>
                <w:rFonts w:asciiTheme="majorBidi" w:hAnsiTheme="majorBidi" w:cstheme="majorBidi" w:hint="cs"/>
                <w:cs/>
                <w:lang w:val="en-GB"/>
              </w:rPr>
              <w:t>กัน</w:t>
            </w:r>
          </w:p>
        </w:tc>
        <w:tc>
          <w:tcPr>
            <w:tcW w:w="2070" w:type="dxa"/>
            <w:vAlign w:val="bottom"/>
          </w:tcPr>
          <w:p w14:paraId="3E1F4584" w14:textId="746F1155" w:rsidR="00CF08D0" w:rsidRPr="00B63DA3" w:rsidRDefault="009F5054" w:rsidP="00CF08D0">
            <w:pPr>
              <w:ind w:left="33" w:right="28" w:hanging="41"/>
              <w:jc w:val="center"/>
              <w:rPr>
                <w:rFonts w:asciiTheme="majorBidi" w:hAnsiTheme="majorBidi" w:cstheme="majorBidi"/>
                <w:cs/>
              </w:rPr>
            </w:pPr>
            <w:r w:rsidRPr="00B63DA3">
              <w:rPr>
                <w:rFonts w:asciiTheme="majorBidi" w:hAnsiTheme="majorBidi" w:cstheme="majorBidi"/>
                <w:cs/>
                <w:lang w:val="en-GB"/>
              </w:rPr>
              <w:t>ราคาตลาด</w:t>
            </w:r>
          </w:p>
        </w:tc>
        <w:tc>
          <w:tcPr>
            <w:tcW w:w="1260" w:type="dxa"/>
            <w:vAlign w:val="bottom"/>
          </w:tcPr>
          <w:p w14:paraId="50BAB989" w14:textId="11415531" w:rsidR="00CF08D0" w:rsidRPr="00B63DA3" w:rsidRDefault="007F7E5D" w:rsidP="00CF08D0">
            <w:pPr>
              <w:pBdr>
                <w:bottom w:val="single" w:sz="4" w:space="1" w:color="auto"/>
              </w:pBdr>
              <w:tabs>
                <w:tab w:val="decimal" w:pos="975"/>
              </w:tabs>
              <w:spacing w:line="340" w:lineRule="exact"/>
              <w:ind w:right="-18"/>
              <w:rPr>
                <w:rFonts w:asciiTheme="majorBidi" w:hAnsiTheme="majorBidi" w:cstheme="majorBidi"/>
                <w:cs/>
                <w:lang w:val="en-US"/>
              </w:rPr>
            </w:pPr>
            <w:r w:rsidRPr="00B63DA3">
              <w:rPr>
                <w:rFonts w:asciiTheme="majorBidi" w:hAnsiTheme="majorBidi" w:cstheme="majorBidi"/>
                <w:lang w:val="en-US"/>
              </w:rPr>
              <w:t>-</w:t>
            </w:r>
          </w:p>
        </w:tc>
        <w:tc>
          <w:tcPr>
            <w:tcW w:w="1278" w:type="dxa"/>
            <w:vAlign w:val="bottom"/>
          </w:tcPr>
          <w:p w14:paraId="266C9BC8" w14:textId="76CFB1E4" w:rsidR="00CF08D0" w:rsidRPr="00B63DA3" w:rsidRDefault="00CF08D0" w:rsidP="00CF08D0">
            <w:pPr>
              <w:pBdr>
                <w:bottom w:val="single" w:sz="4" w:space="1" w:color="auto"/>
              </w:pBdr>
              <w:tabs>
                <w:tab w:val="decimal" w:pos="975"/>
              </w:tabs>
              <w:spacing w:line="340" w:lineRule="exact"/>
              <w:ind w:right="-18"/>
              <w:rPr>
                <w:rFonts w:asciiTheme="majorBidi" w:hAnsiTheme="majorBidi" w:cstheme="majorBidi"/>
                <w:cs/>
                <w:lang w:val="en-US"/>
              </w:rPr>
            </w:pPr>
            <w:r w:rsidRPr="00B63DA3">
              <w:rPr>
                <w:rFonts w:asciiTheme="majorBidi" w:hAnsiTheme="majorBidi" w:cstheme="majorBidi"/>
                <w:lang w:val="en-US"/>
              </w:rPr>
              <w:t>6</w:t>
            </w:r>
          </w:p>
        </w:tc>
        <w:tc>
          <w:tcPr>
            <w:tcW w:w="1242" w:type="dxa"/>
            <w:vAlign w:val="bottom"/>
          </w:tcPr>
          <w:p w14:paraId="2FA1076C" w14:textId="299C210D" w:rsidR="00CF08D0" w:rsidRPr="00B63DA3" w:rsidRDefault="00F56A70" w:rsidP="00CF08D0">
            <w:pPr>
              <w:pBdr>
                <w:bottom w:val="single" w:sz="4" w:space="1" w:color="auto"/>
              </w:pBdr>
              <w:tabs>
                <w:tab w:val="decimal" w:pos="975"/>
              </w:tabs>
              <w:spacing w:line="340" w:lineRule="exact"/>
              <w:ind w:right="-18"/>
              <w:rPr>
                <w:rFonts w:asciiTheme="majorBidi" w:hAnsiTheme="majorBidi" w:cstheme="majorBidi"/>
                <w:lang w:val="en-US"/>
              </w:rPr>
            </w:pPr>
            <w:r w:rsidRPr="00B63DA3">
              <w:rPr>
                <w:rFonts w:asciiTheme="majorBidi" w:hAnsiTheme="majorBidi" w:cstheme="majorBidi"/>
                <w:lang w:val="en-US"/>
              </w:rPr>
              <w:t>-</w:t>
            </w:r>
          </w:p>
        </w:tc>
        <w:tc>
          <w:tcPr>
            <w:tcW w:w="1251" w:type="dxa"/>
            <w:vAlign w:val="bottom"/>
          </w:tcPr>
          <w:p w14:paraId="4FA683D0" w14:textId="275D1E19" w:rsidR="00CF08D0" w:rsidRPr="00B63DA3" w:rsidRDefault="00CF08D0" w:rsidP="00CF08D0">
            <w:pPr>
              <w:pBdr>
                <w:bottom w:val="single" w:sz="4" w:space="1" w:color="auto"/>
              </w:pBdr>
              <w:tabs>
                <w:tab w:val="decimal" w:pos="975"/>
              </w:tabs>
              <w:spacing w:line="340" w:lineRule="exact"/>
              <w:ind w:right="-18"/>
              <w:rPr>
                <w:rFonts w:asciiTheme="majorBidi" w:hAnsiTheme="majorBidi" w:cstheme="majorBidi"/>
                <w:cs/>
                <w:lang w:val="en-US"/>
              </w:rPr>
            </w:pPr>
            <w:r w:rsidRPr="00B63DA3">
              <w:rPr>
                <w:rFonts w:asciiTheme="majorBidi" w:hAnsiTheme="majorBidi" w:cstheme="majorBidi"/>
                <w:lang w:val="en-US"/>
              </w:rPr>
              <w:t>6</w:t>
            </w:r>
          </w:p>
        </w:tc>
      </w:tr>
      <w:tr w:rsidR="00CF08D0" w:rsidRPr="00B63DA3" w14:paraId="73178360" w14:textId="77777777" w:rsidTr="000C09D4">
        <w:tc>
          <w:tcPr>
            <w:tcW w:w="1980" w:type="dxa"/>
          </w:tcPr>
          <w:p w14:paraId="7A60D7DE" w14:textId="7C654AB2" w:rsidR="00CF08D0" w:rsidRPr="00B63DA3" w:rsidRDefault="00CF08D0" w:rsidP="00CF08D0">
            <w:pPr>
              <w:tabs>
                <w:tab w:val="left" w:pos="192"/>
              </w:tabs>
              <w:ind w:right="28"/>
              <w:rPr>
                <w:rFonts w:asciiTheme="majorBidi" w:hAnsiTheme="majorBidi" w:cstheme="majorBidi"/>
                <w:cs/>
                <w:lang w:val="en-GB"/>
              </w:rPr>
            </w:pPr>
            <w:r w:rsidRPr="00B63DA3">
              <w:rPr>
                <w:rFonts w:asciiTheme="majorBidi" w:hAnsiTheme="majorBidi" w:cstheme="majorBidi"/>
                <w:cs/>
                <w:lang w:val="en-GB"/>
              </w:rPr>
              <w:t>รวม</w:t>
            </w:r>
          </w:p>
        </w:tc>
        <w:tc>
          <w:tcPr>
            <w:tcW w:w="2070" w:type="dxa"/>
            <w:vAlign w:val="bottom"/>
          </w:tcPr>
          <w:p w14:paraId="7046531C" w14:textId="77777777" w:rsidR="00CF08D0" w:rsidRPr="00B63DA3" w:rsidRDefault="00CF08D0" w:rsidP="00CF08D0">
            <w:pPr>
              <w:ind w:left="33" w:right="28" w:hanging="41"/>
              <w:jc w:val="center"/>
              <w:rPr>
                <w:rFonts w:asciiTheme="majorBidi" w:hAnsiTheme="majorBidi" w:cstheme="majorBidi"/>
                <w:cs/>
              </w:rPr>
            </w:pPr>
          </w:p>
        </w:tc>
        <w:tc>
          <w:tcPr>
            <w:tcW w:w="1260" w:type="dxa"/>
            <w:vAlign w:val="bottom"/>
          </w:tcPr>
          <w:p w14:paraId="54EF55ED" w14:textId="0900633A" w:rsidR="00CF08D0" w:rsidRPr="00B63DA3" w:rsidRDefault="00456C1D" w:rsidP="00CF08D0">
            <w:pPr>
              <w:pBdr>
                <w:bottom w:val="double" w:sz="4" w:space="1" w:color="auto"/>
              </w:pBdr>
              <w:tabs>
                <w:tab w:val="decimal" w:pos="975"/>
              </w:tabs>
              <w:spacing w:line="340" w:lineRule="exact"/>
              <w:ind w:right="-18"/>
              <w:rPr>
                <w:rFonts w:asciiTheme="majorBidi" w:hAnsiTheme="majorBidi" w:cstheme="majorBidi"/>
                <w:cs/>
                <w:lang w:val="en-US"/>
              </w:rPr>
            </w:pPr>
            <w:r w:rsidRPr="00B63DA3">
              <w:rPr>
                <w:rFonts w:asciiTheme="majorBidi" w:hAnsiTheme="majorBidi" w:cstheme="majorBidi"/>
                <w:lang w:val="en-US"/>
              </w:rPr>
              <w:t>179</w:t>
            </w:r>
          </w:p>
        </w:tc>
        <w:tc>
          <w:tcPr>
            <w:tcW w:w="1278" w:type="dxa"/>
            <w:vAlign w:val="bottom"/>
          </w:tcPr>
          <w:p w14:paraId="7CC04F91" w14:textId="6C1182B1" w:rsidR="00CF08D0" w:rsidRPr="00B63DA3" w:rsidRDefault="00CF08D0" w:rsidP="00CF08D0">
            <w:pPr>
              <w:pBdr>
                <w:bottom w:val="double" w:sz="4" w:space="1" w:color="auto"/>
              </w:pBdr>
              <w:tabs>
                <w:tab w:val="decimal" w:pos="975"/>
              </w:tabs>
              <w:spacing w:line="340" w:lineRule="exact"/>
              <w:ind w:right="-18"/>
              <w:rPr>
                <w:rFonts w:asciiTheme="majorBidi" w:hAnsiTheme="majorBidi" w:cstheme="majorBidi"/>
                <w:cs/>
                <w:lang w:val="en-US"/>
              </w:rPr>
            </w:pPr>
            <w:r w:rsidRPr="00B63DA3">
              <w:rPr>
                <w:rFonts w:asciiTheme="majorBidi" w:hAnsiTheme="majorBidi" w:cstheme="majorBidi"/>
                <w:lang w:val="en-US"/>
              </w:rPr>
              <w:t>6</w:t>
            </w:r>
          </w:p>
        </w:tc>
        <w:tc>
          <w:tcPr>
            <w:tcW w:w="1242" w:type="dxa"/>
            <w:vAlign w:val="bottom"/>
          </w:tcPr>
          <w:p w14:paraId="78B97225" w14:textId="34D585A0" w:rsidR="00CF08D0" w:rsidRPr="00B63DA3" w:rsidRDefault="00456C1D" w:rsidP="00CF08D0">
            <w:pPr>
              <w:pBdr>
                <w:bottom w:val="double" w:sz="4" w:space="1" w:color="auto"/>
              </w:pBdr>
              <w:tabs>
                <w:tab w:val="decimal" w:pos="975"/>
              </w:tabs>
              <w:spacing w:line="340" w:lineRule="exact"/>
              <w:ind w:left="-33" w:right="-15" w:firstLine="33"/>
              <w:rPr>
                <w:rFonts w:asciiTheme="majorBidi" w:hAnsiTheme="majorBidi" w:cstheme="majorBidi"/>
                <w:lang w:val="en-US"/>
              </w:rPr>
            </w:pPr>
            <w:r w:rsidRPr="00B63DA3">
              <w:rPr>
                <w:rFonts w:asciiTheme="majorBidi" w:hAnsiTheme="majorBidi" w:cstheme="majorBidi"/>
                <w:lang w:val="en-US"/>
              </w:rPr>
              <w:t>2,05</w:t>
            </w:r>
            <w:r w:rsidR="009464FB">
              <w:rPr>
                <w:rFonts w:asciiTheme="majorBidi" w:hAnsiTheme="majorBidi" w:cstheme="majorBidi"/>
                <w:lang w:val="en-US"/>
              </w:rPr>
              <w:t>3</w:t>
            </w:r>
          </w:p>
        </w:tc>
        <w:tc>
          <w:tcPr>
            <w:tcW w:w="1251" w:type="dxa"/>
            <w:vAlign w:val="bottom"/>
          </w:tcPr>
          <w:p w14:paraId="7D5CFB09" w14:textId="1D3BF591" w:rsidR="00CF08D0" w:rsidRPr="00B63DA3" w:rsidRDefault="00D74C37" w:rsidP="00CF08D0">
            <w:pPr>
              <w:pBdr>
                <w:bottom w:val="double" w:sz="4" w:space="1" w:color="auto"/>
              </w:pBdr>
              <w:tabs>
                <w:tab w:val="decimal" w:pos="975"/>
              </w:tabs>
              <w:spacing w:line="340" w:lineRule="exact"/>
              <w:ind w:left="-33" w:right="-15" w:firstLine="33"/>
              <w:rPr>
                <w:rFonts w:asciiTheme="majorBidi" w:hAnsiTheme="majorBidi" w:cstheme="majorBidi"/>
                <w:cs/>
                <w:lang w:val="en-US"/>
              </w:rPr>
            </w:pPr>
            <w:r w:rsidRPr="00B63DA3">
              <w:rPr>
                <w:rFonts w:asciiTheme="majorBidi" w:hAnsiTheme="majorBidi" w:cstheme="majorBidi"/>
                <w:lang w:val="en-US"/>
              </w:rPr>
              <w:t>1</w:t>
            </w:r>
            <w:r w:rsidR="00CF08D0" w:rsidRPr="00B63DA3">
              <w:rPr>
                <w:rFonts w:asciiTheme="majorBidi" w:hAnsiTheme="majorBidi" w:cstheme="majorBidi"/>
                <w:lang w:val="en-US"/>
              </w:rPr>
              <w:t>40</w:t>
            </w:r>
          </w:p>
        </w:tc>
      </w:tr>
    </w:tbl>
    <w:p w14:paraId="46882759" w14:textId="77777777" w:rsidR="00456C1D" w:rsidRPr="00B63DA3" w:rsidRDefault="00456C1D">
      <w:r w:rsidRPr="00B63DA3">
        <w:rPr>
          <w:cs/>
        </w:rPr>
        <w:br w:type="page"/>
      </w:r>
    </w:p>
    <w:tbl>
      <w:tblPr>
        <w:tblW w:w="9081" w:type="dxa"/>
        <w:tblInd w:w="360" w:type="dxa"/>
        <w:tblLayout w:type="fixed"/>
        <w:tblLook w:val="01E0" w:firstRow="1" w:lastRow="1" w:firstColumn="1" w:lastColumn="1" w:noHBand="0" w:noVBand="0"/>
      </w:tblPr>
      <w:tblGrid>
        <w:gridCol w:w="1980"/>
        <w:gridCol w:w="2070"/>
        <w:gridCol w:w="1260"/>
        <w:gridCol w:w="1278"/>
        <w:gridCol w:w="1242"/>
        <w:gridCol w:w="1251"/>
      </w:tblGrid>
      <w:tr w:rsidR="00456C1D" w:rsidRPr="00B63DA3" w14:paraId="36F93216" w14:textId="77777777" w:rsidTr="00E95F4E">
        <w:tc>
          <w:tcPr>
            <w:tcW w:w="1980" w:type="dxa"/>
          </w:tcPr>
          <w:p w14:paraId="705A6881" w14:textId="77777777" w:rsidR="00456C1D" w:rsidRPr="00B63DA3" w:rsidRDefault="00456C1D" w:rsidP="00E95F4E">
            <w:pPr>
              <w:tabs>
                <w:tab w:val="left" w:pos="713"/>
                <w:tab w:val="left" w:pos="983"/>
              </w:tabs>
              <w:spacing w:line="340" w:lineRule="exact"/>
              <w:jc w:val="both"/>
              <w:rPr>
                <w:rFonts w:asciiTheme="majorBidi" w:hAnsiTheme="majorBidi" w:cstheme="majorBidi"/>
                <w:lang w:val="en-GB"/>
              </w:rPr>
            </w:pPr>
            <w:r w:rsidRPr="00B63DA3">
              <w:rPr>
                <w:rFonts w:asciiTheme="majorBidi" w:hAnsiTheme="majorBidi" w:cstheme="majorBidi"/>
                <w:lang w:val="en-US"/>
              </w:rPr>
              <w:lastRenderedPageBreak/>
              <w:tab/>
            </w:r>
          </w:p>
        </w:tc>
        <w:tc>
          <w:tcPr>
            <w:tcW w:w="2070" w:type="dxa"/>
          </w:tcPr>
          <w:p w14:paraId="576821A3" w14:textId="77777777" w:rsidR="00456C1D" w:rsidRPr="00B63DA3" w:rsidRDefault="00456C1D" w:rsidP="00E95F4E">
            <w:pPr>
              <w:tabs>
                <w:tab w:val="left" w:pos="713"/>
                <w:tab w:val="left" w:pos="983"/>
              </w:tabs>
              <w:spacing w:line="340" w:lineRule="exact"/>
              <w:ind w:left="90"/>
              <w:jc w:val="both"/>
              <w:rPr>
                <w:rFonts w:asciiTheme="majorBidi" w:hAnsiTheme="majorBidi" w:cstheme="majorBidi"/>
                <w:lang w:val="en-GB"/>
              </w:rPr>
            </w:pPr>
          </w:p>
        </w:tc>
        <w:tc>
          <w:tcPr>
            <w:tcW w:w="1260" w:type="dxa"/>
          </w:tcPr>
          <w:p w14:paraId="50DF3EF5" w14:textId="77777777" w:rsidR="00456C1D" w:rsidRPr="00B63DA3" w:rsidRDefault="00456C1D" w:rsidP="00E95F4E">
            <w:pPr>
              <w:tabs>
                <w:tab w:val="left" w:pos="713"/>
                <w:tab w:val="left" w:pos="983"/>
              </w:tabs>
              <w:spacing w:line="340" w:lineRule="exact"/>
              <w:ind w:left="90"/>
              <w:jc w:val="both"/>
              <w:rPr>
                <w:rFonts w:asciiTheme="majorBidi" w:hAnsiTheme="majorBidi" w:cstheme="majorBidi"/>
                <w:lang w:val="en-GB"/>
              </w:rPr>
            </w:pPr>
          </w:p>
        </w:tc>
        <w:tc>
          <w:tcPr>
            <w:tcW w:w="1278" w:type="dxa"/>
          </w:tcPr>
          <w:p w14:paraId="1F7F278E" w14:textId="77777777" w:rsidR="00456C1D" w:rsidRPr="00B63DA3" w:rsidRDefault="00456C1D" w:rsidP="00E95F4E">
            <w:pPr>
              <w:tabs>
                <w:tab w:val="left" w:pos="713"/>
                <w:tab w:val="left" w:pos="983"/>
              </w:tabs>
              <w:spacing w:line="340" w:lineRule="exact"/>
              <w:ind w:left="90"/>
              <w:jc w:val="both"/>
              <w:rPr>
                <w:rFonts w:asciiTheme="majorBidi" w:hAnsiTheme="majorBidi" w:cstheme="majorBidi"/>
                <w:cs/>
              </w:rPr>
            </w:pPr>
          </w:p>
        </w:tc>
        <w:tc>
          <w:tcPr>
            <w:tcW w:w="2493" w:type="dxa"/>
            <w:gridSpan w:val="2"/>
          </w:tcPr>
          <w:p w14:paraId="6C1D314C" w14:textId="77777777" w:rsidR="00456C1D" w:rsidRPr="00B63DA3" w:rsidRDefault="00456C1D" w:rsidP="00E95F4E">
            <w:pPr>
              <w:tabs>
                <w:tab w:val="left" w:pos="713"/>
                <w:tab w:val="left" w:pos="983"/>
              </w:tabs>
              <w:spacing w:line="340" w:lineRule="exact"/>
              <w:ind w:left="90"/>
              <w:jc w:val="right"/>
              <w:rPr>
                <w:rFonts w:asciiTheme="majorBidi" w:hAnsiTheme="majorBidi" w:cstheme="majorBidi"/>
                <w:cs/>
              </w:rPr>
            </w:pPr>
            <w:r w:rsidRPr="00B63DA3">
              <w:rPr>
                <w:rFonts w:asciiTheme="majorBidi" w:hAnsiTheme="majorBidi" w:cstheme="majorBidi"/>
                <w:cs/>
              </w:rPr>
              <w:t xml:space="preserve">(หน่วย: </w:t>
            </w:r>
            <w:r w:rsidRPr="00B63DA3">
              <w:rPr>
                <w:rFonts w:asciiTheme="majorBidi" w:hAnsiTheme="majorBidi" w:cstheme="majorBidi" w:hint="cs"/>
                <w:cs/>
              </w:rPr>
              <w:t>พัน</w:t>
            </w:r>
            <w:r w:rsidRPr="00B63DA3">
              <w:rPr>
                <w:rFonts w:asciiTheme="majorBidi" w:hAnsiTheme="majorBidi" w:cstheme="majorBidi"/>
                <w:cs/>
              </w:rPr>
              <w:t>บาท)</w:t>
            </w:r>
          </w:p>
        </w:tc>
      </w:tr>
      <w:tr w:rsidR="00456C1D" w:rsidRPr="00B63DA3" w14:paraId="0E1156FB" w14:textId="77777777" w:rsidTr="00E95F4E">
        <w:tc>
          <w:tcPr>
            <w:tcW w:w="1980" w:type="dxa"/>
          </w:tcPr>
          <w:p w14:paraId="11034B0A" w14:textId="77777777" w:rsidR="00456C1D" w:rsidRPr="00B63DA3" w:rsidRDefault="00456C1D" w:rsidP="00E95F4E">
            <w:pPr>
              <w:tabs>
                <w:tab w:val="left" w:pos="713"/>
                <w:tab w:val="left" w:pos="983"/>
              </w:tabs>
              <w:spacing w:line="340" w:lineRule="exact"/>
              <w:ind w:left="90"/>
              <w:jc w:val="both"/>
              <w:rPr>
                <w:rFonts w:asciiTheme="majorBidi" w:hAnsiTheme="majorBidi" w:cstheme="majorBidi"/>
                <w:lang w:val="en-GB"/>
              </w:rPr>
            </w:pPr>
          </w:p>
        </w:tc>
        <w:tc>
          <w:tcPr>
            <w:tcW w:w="2070" w:type="dxa"/>
          </w:tcPr>
          <w:p w14:paraId="46627854" w14:textId="77777777" w:rsidR="00456C1D" w:rsidRPr="00B63DA3" w:rsidRDefault="00456C1D" w:rsidP="00E95F4E">
            <w:pPr>
              <w:tabs>
                <w:tab w:val="left" w:pos="713"/>
                <w:tab w:val="left" w:pos="983"/>
              </w:tabs>
              <w:spacing w:line="340" w:lineRule="exact"/>
              <w:ind w:left="90"/>
              <w:jc w:val="both"/>
              <w:rPr>
                <w:rFonts w:asciiTheme="majorBidi" w:hAnsiTheme="majorBidi" w:cstheme="majorBidi"/>
                <w:lang w:val="en-GB"/>
              </w:rPr>
            </w:pPr>
          </w:p>
        </w:tc>
        <w:tc>
          <w:tcPr>
            <w:tcW w:w="2538" w:type="dxa"/>
            <w:gridSpan w:val="2"/>
          </w:tcPr>
          <w:p w14:paraId="4AAF031C" w14:textId="77777777" w:rsidR="00456C1D" w:rsidRPr="00B63DA3" w:rsidRDefault="00456C1D" w:rsidP="00E95F4E">
            <w:pPr>
              <w:pBdr>
                <w:bottom w:val="single" w:sz="4" w:space="1" w:color="auto"/>
              </w:pBdr>
              <w:tabs>
                <w:tab w:val="left" w:pos="713"/>
              </w:tabs>
              <w:spacing w:line="340" w:lineRule="exact"/>
              <w:ind w:right="-18"/>
              <w:jc w:val="center"/>
              <w:rPr>
                <w:rFonts w:asciiTheme="majorBidi" w:hAnsiTheme="majorBidi" w:cstheme="majorBidi"/>
                <w:cs/>
              </w:rPr>
            </w:pPr>
            <w:r w:rsidRPr="00B63DA3">
              <w:rPr>
                <w:rFonts w:asciiTheme="majorBidi" w:hAnsiTheme="majorBidi" w:cstheme="majorBidi"/>
                <w:cs/>
              </w:rPr>
              <w:t>งบการเงินรวม</w:t>
            </w:r>
          </w:p>
        </w:tc>
        <w:tc>
          <w:tcPr>
            <w:tcW w:w="2493" w:type="dxa"/>
            <w:gridSpan w:val="2"/>
          </w:tcPr>
          <w:p w14:paraId="371725C9" w14:textId="77777777" w:rsidR="00456C1D" w:rsidRPr="00B63DA3" w:rsidRDefault="00456C1D" w:rsidP="00E95F4E">
            <w:pPr>
              <w:pBdr>
                <w:bottom w:val="single" w:sz="4" w:space="1" w:color="auto"/>
              </w:pBdr>
              <w:tabs>
                <w:tab w:val="left" w:pos="713"/>
              </w:tabs>
              <w:spacing w:line="340" w:lineRule="exact"/>
              <w:ind w:right="-18"/>
              <w:jc w:val="center"/>
              <w:rPr>
                <w:rFonts w:asciiTheme="majorBidi" w:hAnsiTheme="majorBidi" w:cstheme="majorBidi"/>
                <w:cs/>
              </w:rPr>
            </w:pPr>
            <w:r w:rsidRPr="00B63DA3">
              <w:rPr>
                <w:rFonts w:asciiTheme="majorBidi" w:hAnsiTheme="majorBidi" w:cstheme="majorBidi"/>
                <w:cs/>
              </w:rPr>
              <w:t>งบการเงิน</w:t>
            </w:r>
            <w:r w:rsidRPr="00B63DA3">
              <w:rPr>
                <w:rFonts w:asciiTheme="majorBidi" w:hAnsiTheme="majorBidi" w:cstheme="majorBidi"/>
                <w:cs/>
                <w:lang w:val="en-GB"/>
              </w:rPr>
              <w:t>เฉพาะ</w:t>
            </w:r>
            <w:r w:rsidRPr="00B63DA3">
              <w:rPr>
                <w:rFonts w:asciiTheme="majorBidi" w:hAnsiTheme="majorBidi" w:cstheme="majorBidi" w:hint="cs"/>
                <w:cs/>
              </w:rPr>
              <w:t>กิจการ</w:t>
            </w:r>
          </w:p>
        </w:tc>
      </w:tr>
      <w:tr w:rsidR="00456C1D" w:rsidRPr="00B63DA3" w14:paraId="279A87D5" w14:textId="77777777" w:rsidTr="00E95F4E">
        <w:tc>
          <w:tcPr>
            <w:tcW w:w="1980" w:type="dxa"/>
          </w:tcPr>
          <w:p w14:paraId="4A428F2F" w14:textId="77777777" w:rsidR="00456C1D" w:rsidRPr="00B63DA3" w:rsidRDefault="00456C1D" w:rsidP="00E95F4E">
            <w:pPr>
              <w:spacing w:line="340" w:lineRule="exact"/>
              <w:ind w:left="276" w:hanging="276"/>
              <w:rPr>
                <w:rFonts w:asciiTheme="majorBidi" w:hAnsiTheme="majorBidi" w:cstheme="majorBidi"/>
                <w:lang w:val="en-GB"/>
              </w:rPr>
            </w:pPr>
          </w:p>
        </w:tc>
        <w:tc>
          <w:tcPr>
            <w:tcW w:w="2070" w:type="dxa"/>
          </w:tcPr>
          <w:p w14:paraId="767BDA28" w14:textId="77777777" w:rsidR="00456C1D" w:rsidRPr="00B63DA3" w:rsidRDefault="00456C1D" w:rsidP="00E95F4E">
            <w:pPr>
              <w:pBdr>
                <w:bottom w:val="single" w:sz="4" w:space="1" w:color="auto"/>
              </w:pBdr>
              <w:spacing w:line="340" w:lineRule="exact"/>
              <w:ind w:left="276" w:hanging="276"/>
              <w:rPr>
                <w:rFonts w:asciiTheme="majorBidi" w:hAnsiTheme="majorBidi" w:cstheme="majorBidi"/>
                <w:lang w:val="en-GB"/>
              </w:rPr>
            </w:pPr>
            <w:r w:rsidRPr="00B63DA3">
              <w:rPr>
                <w:rFonts w:asciiTheme="majorBidi" w:hAnsiTheme="majorBidi" w:cstheme="majorBidi"/>
                <w:cs/>
                <w:lang w:val="en-GB"/>
              </w:rPr>
              <w:t>นโยบายการกำหนดราคา</w:t>
            </w:r>
          </w:p>
        </w:tc>
        <w:tc>
          <w:tcPr>
            <w:tcW w:w="1260" w:type="dxa"/>
            <w:vAlign w:val="bottom"/>
          </w:tcPr>
          <w:p w14:paraId="086D39CE" w14:textId="77777777" w:rsidR="00456C1D" w:rsidRPr="00B63DA3" w:rsidRDefault="00456C1D" w:rsidP="00E95F4E">
            <w:pPr>
              <w:pBdr>
                <w:bottom w:val="single" w:sz="4" w:space="1" w:color="auto"/>
              </w:pBdr>
              <w:spacing w:line="340" w:lineRule="exact"/>
              <w:ind w:right="-18"/>
              <w:jc w:val="center"/>
              <w:rPr>
                <w:rFonts w:asciiTheme="majorBidi" w:hAnsiTheme="majorBidi" w:cstheme="majorBidi"/>
                <w:lang w:val="en-GB"/>
              </w:rPr>
            </w:pPr>
            <w:r w:rsidRPr="00B63DA3">
              <w:rPr>
                <w:rFonts w:asciiTheme="majorBidi" w:hAnsiTheme="majorBidi" w:cstheme="majorBidi"/>
                <w:lang w:val="en-US"/>
              </w:rPr>
              <w:t>2565</w:t>
            </w:r>
          </w:p>
        </w:tc>
        <w:tc>
          <w:tcPr>
            <w:tcW w:w="1278" w:type="dxa"/>
            <w:vAlign w:val="bottom"/>
          </w:tcPr>
          <w:p w14:paraId="614F3E52" w14:textId="77777777" w:rsidR="00456C1D" w:rsidRPr="00B63DA3" w:rsidRDefault="00456C1D" w:rsidP="00E95F4E">
            <w:pPr>
              <w:pBdr>
                <w:bottom w:val="single" w:sz="4" w:space="1" w:color="auto"/>
              </w:pBdr>
              <w:spacing w:line="340" w:lineRule="exact"/>
              <w:ind w:right="-18"/>
              <w:jc w:val="center"/>
              <w:rPr>
                <w:rFonts w:asciiTheme="majorBidi" w:hAnsiTheme="majorBidi" w:cstheme="majorBidi"/>
                <w:lang w:val="en-GB"/>
              </w:rPr>
            </w:pPr>
            <w:r w:rsidRPr="00B63DA3">
              <w:rPr>
                <w:rFonts w:asciiTheme="majorBidi" w:hAnsiTheme="majorBidi" w:cstheme="majorBidi"/>
                <w:lang w:val="en-US"/>
              </w:rPr>
              <w:t>2564</w:t>
            </w:r>
          </w:p>
        </w:tc>
        <w:tc>
          <w:tcPr>
            <w:tcW w:w="1242" w:type="dxa"/>
            <w:vAlign w:val="bottom"/>
          </w:tcPr>
          <w:p w14:paraId="3816A941" w14:textId="77777777" w:rsidR="00456C1D" w:rsidRPr="00B63DA3" w:rsidRDefault="00456C1D" w:rsidP="00E95F4E">
            <w:pPr>
              <w:pBdr>
                <w:bottom w:val="single" w:sz="4" w:space="1" w:color="auto"/>
              </w:pBdr>
              <w:spacing w:line="340" w:lineRule="exact"/>
              <w:ind w:right="-18"/>
              <w:jc w:val="center"/>
              <w:rPr>
                <w:rFonts w:asciiTheme="majorBidi" w:hAnsiTheme="majorBidi" w:cstheme="majorBidi"/>
                <w:lang w:val="en-GB"/>
              </w:rPr>
            </w:pPr>
            <w:r w:rsidRPr="00B63DA3">
              <w:rPr>
                <w:rFonts w:asciiTheme="majorBidi" w:hAnsiTheme="majorBidi" w:cstheme="majorBidi"/>
                <w:lang w:val="en-US"/>
              </w:rPr>
              <w:t>2565</w:t>
            </w:r>
          </w:p>
        </w:tc>
        <w:tc>
          <w:tcPr>
            <w:tcW w:w="1251" w:type="dxa"/>
            <w:vAlign w:val="bottom"/>
          </w:tcPr>
          <w:p w14:paraId="5867F7CE" w14:textId="77777777" w:rsidR="00456C1D" w:rsidRPr="00B63DA3" w:rsidRDefault="00456C1D" w:rsidP="00E95F4E">
            <w:pPr>
              <w:pBdr>
                <w:bottom w:val="single" w:sz="4" w:space="1" w:color="auto"/>
              </w:pBdr>
              <w:spacing w:line="340" w:lineRule="exact"/>
              <w:ind w:right="-18"/>
              <w:jc w:val="center"/>
              <w:rPr>
                <w:rFonts w:asciiTheme="majorBidi" w:hAnsiTheme="majorBidi" w:cstheme="majorBidi"/>
                <w:lang w:val="en-GB"/>
              </w:rPr>
            </w:pPr>
            <w:r w:rsidRPr="00B63DA3">
              <w:rPr>
                <w:rFonts w:asciiTheme="majorBidi" w:hAnsiTheme="majorBidi" w:cstheme="majorBidi"/>
                <w:lang w:val="en-US"/>
              </w:rPr>
              <w:t>2564</w:t>
            </w:r>
          </w:p>
        </w:tc>
      </w:tr>
      <w:tr w:rsidR="00CF08D0" w:rsidRPr="00B63DA3" w14:paraId="64BD7651" w14:textId="77777777" w:rsidTr="000C09D4">
        <w:tc>
          <w:tcPr>
            <w:tcW w:w="1980" w:type="dxa"/>
          </w:tcPr>
          <w:p w14:paraId="62FC6DE7" w14:textId="7C1516B1" w:rsidR="00CF08D0" w:rsidRPr="00B63DA3" w:rsidRDefault="00CF08D0" w:rsidP="00CF08D0">
            <w:pPr>
              <w:ind w:right="28"/>
              <w:rPr>
                <w:rFonts w:asciiTheme="majorBidi" w:hAnsiTheme="majorBidi" w:cstheme="majorBidi"/>
                <w:u w:val="single"/>
                <w:cs/>
                <w:lang w:val="en-GB"/>
              </w:rPr>
            </w:pPr>
            <w:r w:rsidRPr="00B63DA3">
              <w:rPr>
                <w:rFonts w:asciiTheme="majorBidi" w:hAnsiTheme="majorBidi" w:cstheme="majorBidi"/>
                <w:u w:val="single"/>
                <w:cs/>
                <w:lang w:val="en-GB"/>
              </w:rPr>
              <w:t>รายได้ดอกเบี้ยรับ</w:t>
            </w:r>
          </w:p>
        </w:tc>
        <w:tc>
          <w:tcPr>
            <w:tcW w:w="2070" w:type="dxa"/>
            <w:vAlign w:val="bottom"/>
          </w:tcPr>
          <w:p w14:paraId="09111016" w14:textId="33C39831" w:rsidR="00CF08D0" w:rsidRPr="00B63DA3" w:rsidRDefault="00CF08D0" w:rsidP="00CF08D0">
            <w:pPr>
              <w:ind w:left="33" w:right="28" w:hanging="41"/>
              <w:jc w:val="center"/>
              <w:rPr>
                <w:rFonts w:asciiTheme="majorBidi" w:hAnsiTheme="majorBidi" w:cstheme="majorBidi"/>
                <w:cs/>
              </w:rPr>
            </w:pPr>
          </w:p>
        </w:tc>
        <w:tc>
          <w:tcPr>
            <w:tcW w:w="1260" w:type="dxa"/>
            <w:vAlign w:val="bottom"/>
          </w:tcPr>
          <w:p w14:paraId="6EA2D54F" w14:textId="3DA3EB41" w:rsidR="00CF08D0" w:rsidRPr="00B63DA3" w:rsidRDefault="00CF08D0" w:rsidP="00CF08D0">
            <w:pPr>
              <w:tabs>
                <w:tab w:val="decimal" w:pos="975"/>
              </w:tabs>
              <w:spacing w:line="340" w:lineRule="exact"/>
              <w:ind w:right="-18"/>
              <w:rPr>
                <w:rFonts w:asciiTheme="majorBidi" w:hAnsiTheme="majorBidi" w:cstheme="majorBidi"/>
                <w:lang w:val="en-US"/>
              </w:rPr>
            </w:pPr>
          </w:p>
        </w:tc>
        <w:tc>
          <w:tcPr>
            <w:tcW w:w="1278" w:type="dxa"/>
            <w:vAlign w:val="bottom"/>
          </w:tcPr>
          <w:p w14:paraId="77DE362D" w14:textId="61F2E0B8" w:rsidR="00CF08D0" w:rsidRPr="00B63DA3" w:rsidRDefault="00CF08D0" w:rsidP="00CF08D0">
            <w:pPr>
              <w:tabs>
                <w:tab w:val="decimal" w:pos="975"/>
              </w:tabs>
              <w:spacing w:line="340" w:lineRule="exact"/>
              <w:ind w:right="-18"/>
              <w:rPr>
                <w:rFonts w:asciiTheme="majorBidi" w:hAnsiTheme="majorBidi" w:cstheme="majorBidi"/>
                <w:lang w:val="en-US"/>
              </w:rPr>
            </w:pPr>
          </w:p>
        </w:tc>
        <w:tc>
          <w:tcPr>
            <w:tcW w:w="1242" w:type="dxa"/>
            <w:vAlign w:val="bottom"/>
          </w:tcPr>
          <w:p w14:paraId="22D14D91" w14:textId="708964F4" w:rsidR="00CF08D0" w:rsidRPr="00B63DA3" w:rsidRDefault="00CF08D0" w:rsidP="00CF08D0">
            <w:pPr>
              <w:tabs>
                <w:tab w:val="decimal" w:pos="975"/>
              </w:tabs>
              <w:spacing w:line="340" w:lineRule="exact"/>
              <w:ind w:left="-87" w:right="-15"/>
              <w:rPr>
                <w:rFonts w:asciiTheme="majorBidi" w:hAnsiTheme="majorBidi" w:cstheme="majorBidi"/>
                <w:lang w:val="en-US"/>
              </w:rPr>
            </w:pPr>
          </w:p>
        </w:tc>
        <w:tc>
          <w:tcPr>
            <w:tcW w:w="1251" w:type="dxa"/>
            <w:vAlign w:val="bottom"/>
          </w:tcPr>
          <w:p w14:paraId="529978D5" w14:textId="3E80DC1F" w:rsidR="00CF08D0" w:rsidRPr="00B63DA3" w:rsidRDefault="00CF08D0" w:rsidP="00CF08D0">
            <w:pPr>
              <w:tabs>
                <w:tab w:val="decimal" w:pos="975"/>
              </w:tabs>
              <w:spacing w:line="340" w:lineRule="exact"/>
              <w:ind w:left="-33" w:right="-15" w:firstLine="33"/>
              <w:rPr>
                <w:rFonts w:asciiTheme="majorBidi" w:hAnsiTheme="majorBidi" w:cstheme="majorBidi"/>
                <w:lang w:val="en-US"/>
              </w:rPr>
            </w:pPr>
          </w:p>
        </w:tc>
      </w:tr>
      <w:tr w:rsidR="00CF08D0" w:rsidRPr="00B63DA3" w14:paraId="4684CC0B" w14:textId="77777777" w:rsidTr="000C09D4">
        <w:tc>
          <w:tcPr>
            <w:tcW w:w="1980" w:type="dxa"/>
          </w:tcPr>
          <w:p w14:paraId="21D271EC" w14:textId="53F3951B" w:rsidR="00CF08D0" w:rsidRPr="00B63DA3" w:rsidRDefault="00CF08D0" w:rsidP="00CF08D0">
            <w:pPr>
              <w:ind w:left="9" w:right="28"/>
              <w:rPr>
                <w:rFonts w:asciiTheme="majorBidi" w:hAnsiTheme="majorBidi" w:cstheme="majorBidi"/>
                <w:cs/>
                <w:lang w:val="en-GB"/>
              </w:rPr>
            </w:pPr>
            <w:r w:rsidRPr="00B63DA3">
              <w:rPr>
                <w:rFonts w:asciiTheme="majorBidi" w:hAnsiTheme="majorBidi" w:cstheme="majorBidi"/>
                <w:lang w:val="en-GB"/>
              </w:rPr>
              <w:t xml:space="preserve">  </w:t>
            </w:r>
            <w:r w:rsidRPr="00B63DA3">
              <w:rPr>
                <w:rFonts w:asciiTheme="majorBidi" w:hAnsiTheme="majorBidi" w:cstheme="majorBidi"/>
                <w:cs/>
                <w:lang w:val="en-GB"/>
              </w:rPr>
              <w:t xml:space="preserve"> </w:t>
            </w:r>
            <w:r w:rsidRPr="00B63DA3">
              <w:rPr>
                <w:rFonts w:asciiTheme="majorBidi" w:hAnsiTheme="majorBidi" w:cstheme="majorBidi"/>
                <w:lang w:val="en-GB"/>
              </w:rPr>
              <w:t xml:space="preserve"> </w:t>
            </w:r>
            <w:r w:rsidRPr="00B63DA3">
              <w:rPr>
                <w:rFonts w:asciiTheme="majorBidi" w:hAnsiTheme="majorBidi" w:cstheme="majorBidi"/>
                <w:cs/>
                <w:lang w:val="en-GB"/>
              </w:rPr>
              <w:t>บริษัทร่วม</w:t>
            </w:r>
          </w:p>
        </w:tc>
        <w:tc>
          <w:tcPr>
            <w:tcW w:w="2070" w:type="dxa"/>
            <w:vAlign w:val="bottom"/>
          </w:tcPr>
          <w:p w14:paraId="21692495" w14:textId="6867CA8A" w:rsidR="00CF08D0" w:rsidRPr="00B63DA3" w:rsidRDefault="00CF08D0" w:rsidP="00CF08D0">
            <w:pPr>
              <w:ind w:left="33" w:right="28" w:hanging="41"/>
              <w:jc w:val="center"/>
              <w:rPr>
                <w:rFonts w:asciiTheme="majorBidi" w:hAnsiTheme="majorBidi" w:cstheme="majorBidi"/>
                <w:cs/>
              </w:rPr>
            </w:pPr>
            <w:r w:rsidRPr="00B63DA3">
              <w:rPr>
                <w:rFonts w:asciiTheme="majorBidi" w:hAnsiTheme="majorBidi" w:cstheme="majorBidi"/>
                <w:cs/>
                <w:lang w:val="en-US"/>
              </w:rPr>
              <w:t xml:space="preserve">ร้อยละ </w:t>
            </w:r>
            <w:r w:rsidRPr="00B63DA3">
              <w:rPr>
                <w:rFonts w:asciiTheme="majorBidi" w:hAnsiTheme="majorBidi" w:cstheme="majorBidi"/>
                <w:lang w:val="en-US"/>
              </w:rPr>
              <w:t>5.09</w:t>
            </w:r>
            <w:r w:rsidRPr="00B63DA3">
              <w:rPr>
                <w:rFonts w:asciiTheme="majorBidi" w:hAnsiTheme="majorBidi" w:cstheme="majorBidi"/>
                <w:cs/>
                <w:lang w:val="en-US"/>
              </w:rPr>
              <w:t xml:space="preserve"> </w:t>
            </w:r>
            <w:r w:rsidRPr="00B63DA3">
              <w:rPr>
                <w:rFonts w:asciiTheme="majorBidi" w:hAnsiTheme="majorBidi" w:cstheme="majorBidi"/>
                <w:lang w:val="en-US"/>
              </w:rPr>
              <w:t xml:space="preserve">- 5.50 </w:t>
            </w:r>
            <w:r w:rsidRPr="00B63DA3">
              <w:rPr>
                <w:rFonts w:asciiTheme="majorBidi" w:hAnsiTheme="majorBidi" w:cstheme="majorBidi"/>
                <w:cs/>
                <w:lang w:val="en-US"/>
              </w:rPr>
              <w:t>ต่อปี</w:t>
            </w:r>
          </w:p>
        </w:tc>
        <w:tc>
          <w:tcPr>
            <w:tcW w:w="1260" w:type="dxa"/>
            <w:vAlign w:val="bottom"/>
          </w:tcPr>
          <w:p w14:paraId="59AD244C" w14:textId="5140BB1D" w:rsidR="00CF08D0" w:rsidRPr="00B63DA3" w:rsidRDefault="00F36BE7" w:rsidP="00CF08D0">
            <w:pPr>
              <w:pBdr>
                <w:bottom w:val="double" w:sz="4" w:space="1" w:color="auto"/>
              </w:pBdr>
              <w:tabs>
                <w:tab w:val="decimal" w:pos="975"/>
              </w:tabs>
              <w:spacing w:line="340" w:lineRule="exact"/>
              <w:ind w:right="-18"/>
              <w:rPr>
                <w:rFonts w:asciiTheme="majorBidi" w:hAnsiTheme="majorBidi" w:cstheme="majorBidi"/>
                <w:lang w:val="en-US"/>
              </w:rPr>
            </w:pPr>
            <w:r w:rsidRPr="00B63DA3">
              <w:rPr>
                <w:rFonts w:asciiTheme="majorBidi" w:hAnsiTheme="majorBidi" w:cstheme="majorBidi"/>
                <w:lang w:val="en-US"/>
              </w:rPr>
              <w:t>-</w:t>
            </w:r>
          </w:p>
        </w:tc>
        <w:tc>
          <w:tcPr>
            <w:tcW w:w="1278" w:type="dxa"/>
            <w:vAlign w:val="bottom"/>
          </w:tcPr>
          <w:p w14:paraId="62564BFA" w14:textId="1EF966F3" w:rsidR="00CF08D0" w:rsidRPr="00B63DA3" w:rsidRDefault="00CF08D0" w:rsidP="00CF08D0">
            <w:pPr>
              <w:pBdr>
                <w:bottom w:val="double" w:sz="4" w:space="1" w:color="auto"/>
              </w:pBdr>
              <w:tabs>
                <w:tab w:val="decimal" w:pos="975"/>
              </w:tabs>
              <w:spacing w:line="340" w:lineRule="exact"/>
              <w:ind w:right="-18"/>
              <w:rPr>
                <w:rFonts w:asciiTheme="majorBidi" w:hAnsiTheme="majorBidi" w:cstheme="majorBidi"/>
                <w:lang w:val="en-US"/>
              </w:rPr>
            </w:pPr>
            <w:r w:rsidRPr="00B63DA3">
              <w:rPr>
                <w:rFonts w:asciiTheme="majorBidi" w:hAnsiTheme="majorBidi" w:cstheme="majorBidi"/>
                <w:lang w:val="en-US"/>
              </w:rPr>
              <w:t>59</w:t>
            </w:r>
            <w:r w:rsidR="00F324BE" w:rsidRPr="00B63DA3">
              <w:rPr>
                <w:rFonts w:asciiTheme="majorBidi" w:hAnsiTheme="majorBidi" w:cstheme="majorBidi"/>
                <w:lang w:val="en-US"/>
              </w:rPr>
              <w:t>3</w:t>
            </w:r>
          </w:p>
        </w:tc>
        <w:tc>
          <w:tcPr>
            <w:tcW w:w="1242" w:type="dxa"/>
            <w:vAlign w:val="bottom"/>
          </w:tcPr>
          <w:p w14:paraId="23ADA3E4" w14:textId="34F3B637" w:rsidR="00CF08D0" w:rsidRPr="00B63DA3" w:rsidRDefault="00F36BE7" w:rsidP="003E2A28">
            <w:pPr>
              <w:pBdr>
                <w:bottom w:val="double" w:sz="4" w:space="1" w:color="auto"/>
              </w:pBdr>
              <w:tabs>
                <w:tab w:val="decimal" w:pos="975"/>
                <w:tab w:val="left" w:pos="1152"/>
              </w:tabs>
              <w:spacing w:line="340" w:lineRule="exact"/>
              <w:ind w:left="-36"/>
              <w:jc w:val="right"/>
              <w:rPr>
                <w:rFonts w:asciiTheme="majorBidi" w:hAnsiTheme="majorBidi" w:cstheme="majorBidi"/>
                <w:lang w:val="en-US"/>
              </w:rPr>
            </w:pPr>
            <w:r w:rsidRPr="00B63DA3">
              <w:rPr>
                <w:rFonts w:asciiTheme="majorBidi" w:hAnsiTheme="majorBidi" w:cstheme="majorBidi"/>
                <w:lang w:val="en-US"/>
              </w:rPr>
              <w:t>-</w:t>
            </w:r>
          </w:p>
        </w:tc>
        <w:tc>
          <w:tcPr>
            <w:tcW w:w="1251" w:type="dxa"/>
            <w:vAlign w:val="bottom"/>
          </w:tcPr>
          <w:p w14:paraId="57753526" w14:textId="55FD93CA" w:rsidR="00CF08D0" w:rsidRPr="00B63DA3" w:rsidRDefault="00CF08D0" w:rsidP="00CF08D0">
            <w:pPr>
              <w:pBdr>
                <w:bottom w:val="double" w:sz="4" w:space="1" w:color="auto"/>
              </w:pBdr>
              <w:tabs>
                <w:tab w:val="decimal" w:pos="975"/>
              </w:tabs>
              <w:spacing w:line="340" w:lineRule="exact"/>
              <w:ind w:right="-18"/>
              <w:rPr>
                <w:rFonts w:asciiTheme="majorBidi" w:hAnsiTheme="majorBidi" w:cstheme="majorBidi"/>
                <w:lang w:val="en-US"/>
              </w:rPr>
            </w:pPr>
            <w:r w:rsidRPr="00B63DA3">
              <w:rPr>
                <w:rFonts w:asciiTheme="majorBidi" w:hAnsiTheme="majorBidi" w:cstheme="majorBidi"/>
                <w:lang w:val="en-US"/>
              </w:rPr>
              <w:t>59</w:t>
            </w:r>
            <w:r w:rsidR="00F324BE" w:rsidRPr="00B63DA3">
              <w:rPr>
                <w:rFonts w:asciiTheme="majorBidi" w:hAnsiTheme="majorBidi" w:cstheme="majorBidi"/>
                <w:lang w:val="en-US"/>
              </w:rPr>
              <w:t>3</w:t>
            </w:r>
          </w:p>
        </w:tc>
      </w:tr>
      <w:tr w:rsidR="0087631D" w:rsidRPr="00B63DA3" w14:paraId="0374D80A" w14:textId="77777777" w:rsidTr="000C09D4">
        <w:tc>
          <w:tcPr>
            <w:tcW w:w="1980" w:type="dxa"/>
          </w:tcPr>
          <w:p w14:paraId="466FE3BB" w14:textId="7B6AD4BE" w:rsidR="0087631D" w:rsidRPr="00B63DA3" w:rsidRDefault="0087631D" w:rsidP="00CF08D0">
            <w:pPr>
              <w:ind w:left="33" w:right="28"/>
              <w:rPr>
                <w:rFonts w:asciiTheme="majorBidi" w:hAnsiTheme="majorBidi" w:cstheme="majorBidi"/>
                <w:u w:val="single"/>
                <w:cs/>
                <w:lang w:val="en-GB"/>
              </w:rPr>
            </w:pPr>
            <w:r w:rsidRPr="00B63DA3">
              <w:rPr>
                <w:rFonts w:asciiTheme="majorBidi" w:hAnsiTheme="majorBidi" w:cstheme="majorBidi"/>
                <w:u w:val="single"/>
                <w:cs/>
                <w:lang w:val="en-GB"/>
              </w:rPr>
              <w:t>รายได้เงินปันผล</w:t>
            </w:r>
          </w:p>
        </w:tc>
        <w:tc>
          <w:tcPr>
            <w:tcW w:w="2070" w:type="dxa"/>
            <w:vAlign w:val="bottom"/>
          </w:tcPr>
          <w:p w14:paraId="4D805965" w14:textId="77777777" w:rsidR="0087631D" w:rsidRPr="00B63DA3" w:rsidRDefault="0087631D" w:rsidP="00CF08D0">
            <w:pPr>
              <w:ind w:left="33" w:right="28" w:hanging="41"/>
              <w:jc w:val="center"/>
              <w:rPr>
                <w:rFonts w:asciiTheme="majorBidi" w:hAnsiTheme="majorBidi" w:cstheme="majorBidi"/>
                <w:cs/>
              </w:rPr>
            </w:pPr>
          </w:p>
        </w:tc>
        <w:tc>
          <w:tcPr>
            <w:tcW w:w="1260" w:type="dxa"/>
            <w:vAlign w:val="bottom"/>
          </w:tcPr>
          <w:p w14:paraId="4FF25713" w14:textId="77777777" w:rsidR="0087631D" w:rsidRPr="00B63DA3" w:rsidRDefault="0087631D" w:rsidP="00CF08D0">
            <w:pPr>
              <w:ind w:right="-18"/>
              <w:jc w:val="right"/>
              <w:rPr>
                <w:rFonts w:asciiTheme="majorBidi" w:hAnsiTheme="majorBidi" w:cstheme="majorBidi"/>
                <w:lang w:val="en-US"/>
              </w:rPr>
            </w:pPr>
          </w:p>
        </w:tc>
        <w:tc>
          <w:tcPr>
            <w:tcW w:w="1278" w:type="dxa"/>
            <w:vAlign w:val="bottom"/>
          </w:tcPr>
          <w:p w14:paraId="1F035683" w14:textId="77777777" w:rsidR="0087631D" w:rsidRPr="00B63DA3" w:rsidRDefault="0087631D" w:rsidP="00CF08D0">
            <w:pPr>
              <w:ind w:right="-18"/>
              <w:jc w:val="right"/>
              <w:rPr>
                <w:rFonts w:asciiTheme="majorBidi" w:hAnsiTheme="majorBidi" w:cstheme="majorBidi"/>
                <w:lang w:val="en-US"/>
              </w:rPr>
            </w:pPr>
          </w:p>
        </w:tc>
        <w:tc>
          <w:tcPr>
            <w:tcW w:w="1242" w:type="dxa"/>
            <w:vAlign w:val="bottom"/>
          </w:tcPr>
          <w:p w14:paraId="5E1A9490" w14:textId="77777777" w:rsidR="0087631D" w:rsidRPr="00B63DA3" w:rsidRDefault="0087631D" w:rsidP="00CF08D0">
            <w:pPr>
              <w:tabs>
                <w:tab w:val="left" w:pos="1152"/>
              </w:tabs>
              <w:ind w:left="-87"/>
              <w:jc w:val="right"/>
              <w:rPr>
                <w:rFonts w:asciiTheme="majorBidi" w:hAnsiTheme="majorBidi" w:cstheme="majorBidi"/>
                <w:lang w:val="en-US"/>
              </w:rPr>
            </w:pPr>
          </w:p>
        </w:tc>
        <w:tc>
          <w:tcPr>
            <w:tcW w:w="1251" w:type="dxa"/>
            <w:vAlign w:val="bottom"/>
          </w:tcPr>
          <w:p w14:paraId="3CC24243" w14:textId="77777777" w:rsidR="0087631D" w:rsidRPr="00B63DA3" w:rsidRDefault="0087631D" w:rsidP="00CF08D0">
            <w:pPr>
              <w:tabs>
                <w:tab w:val="decimal" w:pos="975"/>
              </w:tabs>
              <w:spacing w:line="340" w:lineRule="exact"/>
              <w:ind w:right="-18"/>
              <w:rPr>
                <w:rFonts w:asciiTheme="majorBidi" w:hAnsiTheme="majorBidi" w:cstheme="majorBidi"/>
                <w:lang w:val="en-US"/>
              </w:rPr>
            </w:pPr>
          </w:p>
        </w:tc>
      </w:tr>
      <w:tr w:rsidR="00CF08D0" w:rsidRPr="00B63DA3" w14:paraId="24F78E10" w14:textId="77777777" w:rsidTr="000C09D4">
        <w:tc>
          <w:tcPr>
            <w:tcW w:w="1980" w:type="dxa"/>
          </w:tcPr>
          <w:p w14:paraId="597F027A" w14:textId="1482FE74" w:rsidR="00CF08D0" w:rsidRPr="00B63DA3" w:rsidRDefault="00CF08D0" w:rsidP="00CF08D0">
            <w:pPr>
              <w:ind w:left="33" w:right="28"/>
              <w:rPr>
                <w:rFonts w:asciiTheme="majorBidi" w:hAnsiTheme="majorBidi" w:cstheme="majorBidi"/>
                <w:lang w:val="en-GB"/>
              </w:rPr>
            </w:pPr>
            <w:r w:rsidRPr="00B63DA3">
              <w:rPr>
                <w:rFonts w:asciiTheme="majorBidi" w:hAnsiTheme="majorBidi" w:cstheme="majorBidi"/>
                <w:lang w:val="en-GB"/>
              </w:rPr>
              <w:t xml:space="preserve">   </w:t>
            </w:r>
            <w:r w:rsidRPr="00B63DA3">
              <w:rPr>
                <w:rFonts w:asciiTheme="majorBidi" w:hAnsiTheme="majorBidi" w:cstheme="majorBidi"/>
                <w:cs/>
                <w:lang w:val="en-GB"/>
              </w:rPr>
              <w:t xml:space="preserve"> บริษัทย่อย</w:t>
            </w:r>
          </w:p>
        </w:tc>
        <w:tc>
          <w:tcPr>
            <w:tcW w:w="2070" w:type="dxa"/>
            <w:vAlign w:val="bottom"/>
          </w:tcPr>
          <w:p w14:paraId="788EF6D5" w14:textId="5AAEC9E2" w:rsidR="00CF08D0" w:rsidRPr="00B63DA3" w:rsidRDefault="00CF08D0" w:rsidP="00CF08D0">
            <w:pPr>
              <w:ind w:left="33" w:right="28" w:hanging="41"/>
              <w:jc w:val="center"/>
              <w:rPr>
                <w:rFonts w:asciiTheme="majorBidi" w:hAnsiTheme="majorBidi" w:cstheme="majorBidi"/>
                <w:cs/>
              </w:rPr>
            </w:pPr>
            <w:r w:rsidRPr="00B63DA3">
              <w:rPr>
                <w:rFonts w:asciiTheme="majorBidi" w:hAnsiTheme="majorBidi" w:cstheme="majorBidi"/>
                <w:cs/>
              </w:rPr>
              <w:t>ตามมติที่ประชุมของกรรมการ</w:t>
            </w:r>
          </w:p>
        </w:tc>
        <w:tc>
          <w:tcPr>
            <w:tcW w:w="1260" w:type="dxa"/>
            <w:vAlign w:val="bottom"/>
          </w:tcPr>
          <w:p w14:paraId="1FA03487" w14:textId="539CE5E9" w:rsidR="00CF08D0" w:rsidRPr="00B63DA3" w:rsidRDefault="004B47C3" w:rsidP="00CF08D0">
            <w:pPr>
              <w:pBdr>
                <w:bottom w:val="double" w:sz="4" w:space="1" w:color="auto"/>
              </w:pBdr>
              <w:tabs>
                <w:tab w:val="decimal" w:pos="975"/>
              </w:tabs>
              <w:spacing w:line="340" w:lineRule="exact"/>
              <w:ind w:right="-18"/>
              <w:rPr>
                <w:rFonts w:asciiTheme="majorBidi" w:hAnsiTheme="majorBidi" w:cstheme="majorBidi"/>
                <w:lang w:val="en-US"/>
              </w:rPr>
            </w:pPr>
            <w:r w:rsidRPr="00B63DA3">
              <w:rPr>
                <w:rFonts w:asciiTheme="majorBidi" w:hAnsiTheme="majorBidi" w:cstheme="majorBidi"/>
                <w:lang w:val="en-US"/>
              </w:rPr>
              <w:t>-</w:t>
            </w:r>
          </w:p>
        </w:tc>
        <w:tc>
          <w:tcPr>
            <w:tcW w:w="1278" w:type="dxa"/>
            <w:vAlign w:val="bottom"/>
          </w:tcPr>
          <w:p w14:paraId="600BEF4A" w14:textId="05004BA3" w:rsidR="00CF08D0" w:rsidRPr="00B63DA3" w:rsidRDefault="00CF08D0" w:rsidP="00CF08D0">
            <w:pPr>
              <w:pBdr>
                <w:bottom w:val="double" w:sz="4" w:space="1" w:color="auto"/>
              </w:pBdr>
              <w:tabs>
                <w:tab w:val="decimal" w:pos="975"/>
              </w:tabs>
              <w:spacing w:line="340" w:lineRule="exact"/>
              <w:ind w:right="-18"/>
              <w:rPr>
                <w:rFonts w:asciiTheme="majorBidi" w:hAnsiTheme="majorBidi" w:cstheme="majorBidi"/>
                <w:lang w:val="en-US"/>
              </w:rPr>
            </w:pPr>
            <w:r w:rsidRPr="00B63DA3">
              <w:rPr>
                <w:rFonts w:asciiTheme="majorBidi" w:hAnsiTheme="majorBidi" w:cstheme="majorBidi"/>
                <w:lang w:val="en-US"/>
              </w:rPr>
              <w:t xml:space="preserve">        -</w:t>
            </w:r>
          </w:p>
        </w:tc>
        <w:tc>
          <w:tcPr>
            <w:tcW w:w="1242" w:type="dxa"/>
            <w:vAlign w:val="bottom"/>
          </w:tcPr>
          <w:p w14:paraId="44E7D854" w14:textId="25E3E78D" w:rsidR="00CF08D0" w:rsidRPr="00B63DA3" w:rsidRDefault="00377A84" w:rsidP="00377A84">
            <w:pPr>
              <w:pBdr>
                <w:bottom w:val="double" w:sz="4" w:space="1" w:color="auto"/>
              </w:pBdr>
              <w:tabs>
                <w:tab w:val="decimal" w:pos="975"/>
                <w:tab w:val="left" w:pos="1152"/>
              </w:tabs>
              <w:spacing w:line="340" w:lineRule="exact"/>
              <w:ind w:left="-87"/>
              <w:jc w:val="right"/>
              <w:rPr>
                <w:rFonts w:asciiTheme="majorBidi" w:hAnsiTheme="majorBidi" w:cstheme="majorBidi"/>
                <w:lang w:val="en-US"/>
              </w:rPr>
            </w:pPr>
            <w:r w:rsidRPr="00B63DA3">
              <w:rPr>
                <w:rFonts w:asciiTheme="majorBidi" w:hAnsiTheme="majorBidi" w:cstheme="majorBidi"/>
                <w:lang w:val="en-US"/>
              </w:rPr>
              <w:t>87,500</w:t>
            </w:r>
          </w:p>
        </w:tc>
        <w:tc>
          <w:tcPr>
            <w:tcW w:w="1251" w:type="dxa"/>
            <w:vAlign w:val="bottom"/>
          </w:tcPr>
          <w:p w14:paraId="0D62DE51" w14:textId="2EE48F92" w:rsidR="00CF08D0" w:rsidRPr="00B63DA3" w:rsidRDefault="00CF08D0" w:rsidP="00CF08D0">
            <w:pPr>
              <w:pBdr>
                <w:bottom w:val="double" w:sz="4" w:space="1" w:color="auto"/>
              </w:pBdr>
              <w:tabs>
                <w:tab w:val="decimal" w:pos="975"/>
              </w:tabs>
              <w:spacing w:line="340" w:lineRule="exact"/>
              <w:ind w:right="-18"/>
              <w:rPr>
                <w:rFonts w:asciiTheme="majorBidi" w:hAnsiTheme="majorBidi" w:cstheme="majorBidi"/>
                <w:lang w:val="en-US"/>
              </w:rPr>
            </w:pPr>
            <w:r w:rsidRPr="00B63DA3">
              <w:rPr>
                <w:rFonts w:asciiTheme="majorBidi" w:hAnsiTheme="majorBidi" w:cstheme="majorBidi"/>
                <w:lang w:val="en-US"/>
              </w:rPr>
              <w:t>40,</w:t>
            </w:r>
            <w:r w:rsidR="00F91162" w:rsidRPr="00B63DA3">
              <w:rPr>
                <w:rFonts w:asciiTheme="majorBidi" w:hAnsiTheme="majorBidi" w:cstheme="majorBidi"/>
                <w:lang w:val="en-US"/>
              </w:rPr>
              <w:t>600</w:t>
            </w:r>
          </w:p>
        </w:tc>
      </w:tr>
      <w:tr w:rsidR="00424570" w:rsidRPr="00B63DA3" w14:paraId="26F71B03" w14:textId="77777777" w:rsidTr="000C09D4">
        <w:tc>
          <w:tcPr>
            <w:tcW w:w="1980" w:type="dxa"/>
          </w:tcPr>
          <w:p w14:paraId="5993EA02" w14:textId="77777777" w:rsidR="00424570" w:rsidRPr="00B63DA3" w:rsidRDefault="00424570" w:rsidP="00D43AC0">
            <w:pPr>
              <w:ind w:left="165" w:right="28" w:hanging="132"/>
              <w:rPr>
                <w:rFonts w:asciiTheme="majorBidi" w:hAnsiTheme="majorBidi" w:cstheme="majorBidi"/>
                <w:lang w:val="en-GB"/>
              </w:rPr>
            </w:pPr>
            <w:r w:rsidRPr="00B63DA3">
              <w:rPr>
                <w:rFonts w:asciiTheme="majorBidi" w:hAnsiTheme="majorBidi" w:cs="Angsana New"/>
                <w:u w:val="single"/>
                <w:cs/>
                <w:lang w:val="en-GB"/>
              </w:rPr>
              <w:t>ค่าใช้จ่ายในการ</w:t>
            </w:r>
            <w:r w:rsidRPr="00B63DA3">
              <w:rPr>
                <w:rFonts w:asciiTheme="majorBidi" w:hAnsiTheme="majorBidi" w:cs="Angsana New" w:hint="cs"/>
                <w:u w:val="single"/>
                <w:cs/>
                <w:lang w:val="en-GB"/>
              </w:rPr>
              <w:t>ขายและจัดจำหน่าย</w:t>
            </w:r>
          </w:p>
        </w:tc>
        <w:tc>
          <w:tcPr>
            <w:tcW w:w="2070" w:type="dxa"/>
            <w:vAlign w:val="bottom"/>
          </w:tcPr>
          <w:p w14:paraId="1A854664" w14:textId="77777777" w:rsidR="00424570" w:rsidRPr="00B63DA3" w:rsidRDefault="00424570" w:rsidP="00D43AC0">
            <w:pPr>
              <w:ind w:left="33" w:right="28" w:hanging="41"/>
              <w:jc w:val="center"/>
              <w:rPr>
                <w:rFonts w:asciiTheme="majorBidi" w:hAnsiTheme="majorBidi" w:cstheme="majorBidi"/>
                <w:cs/>
              </w:rPr>
            </w:pPr>
          </w:p>
        </w:tc>
        <w:tc>
          <w:tcPr>
            <w:tcW w:w="1260" w:type="dxa"/>
            <w:vAlign w:val="bottom"/>
          </w:tcPr>
          <w:p w14:paraId="05EA20E1" w14:textId="77777777" w:rsidR="00424570" w:rsidRPr="00B63DA3" w:rsidRDefault="00424570" w:rsidP="00D43AC0">
            <w:pPr>
              <w:tabs>
                <w:tab w:val="decimal" w:pos="975"/>
              </w:tabs>
              <w:spacing w:line="340" w:lineRule="exact"/>
              <w:ind w:right="-18"/>
              <w:rPr>
                <w:rFonts w:asciiTheme="majorBidi" w:hAnsiTheme="majorBidi" w:cstheme="majorBidi"/>
                <w:lang w:val="en-US"/>
              </w:rPr>
            </w:pPr>
          </w:p>
        </w:tc>
        <w:tc>
          <w:tcPr>
            <w:tcW w:w="1278" w:type="dxa"/>
            <w:vAlign w:val="bottom"/>
          </w:tcPr>
          <w:p w14:paraId="01FC1436" w14:textId="77777777" w:rsidR="00424570" w:rsidRPr="00B63DA3" w:rsidRDefault="00424570" w:rsidP="00D43AC0">
            <w:pPr>
              <w:tabs>
                <w:tab w:val="decimal" w:pos="975"/>
              </w:tabs>
              <w:spacing w:line="340" w:lineRule="exact"/>
              <w:ind w:right="-18"/>
              <w:rPr>
                <w:rFonts w:asciiTheme="majorBidi" w:hAnsiTheme="majorBidi" w:cstheme="majorBidi"/>
                <w:lang w:val="en-US"/>
              </w:rPr>
            </w:pPr>
          </w:p>
        </w:tc>
        <w:tc>
          <w:tcPr>
            <w:tcW w:w="1242" w:type="dxa"/>
            <w:vAlign w:val="bottom"/>
          </w:tcPr>
          <w:p w14:paraId="3E9FFF22" w14:textId="77777777" w:rsidR="00424570" w:rsidRPr="00B63DA3" w:rsidRDefault="00424570" w:rsidP="00D43AC0">
            <w:pPr>
              <w:tabs>
                <w:tab w:val="decimal" w:pos="975"/>
              </w:tabs>
              <w:spacing w:line="340" w:lineRule="exact"/>
              <w:ind w:right="-18"/>
              <w:rPr>
                <w:rFonts w:asciiTheme="majorBidi" w:hAnsiTheme="majorBidi" w:cstheme="majorBidi"/>
                <w:lang w:val="en-US"/>
              </w:rPr>
            </w:pPr>
          </w:p>
        </w:tc>
        <w:tc>
          <w:tcPr>
            <w:tcW w:w="1251" w:type="dxa"/>
            <w:vAlign w:val="bottom"/>
          </w:tcPr>
          <w:p w14:paraId="1B0B98F1" w14:textId="77777777" w:rsidR="00424570" w:rsidRPr="00B63DA3" w:rsidRDefault="00424570" w:rsidP="00D43AC0">
            <w:pPr>
              <w:tabs>
                <w:tab w:val="decimal" w:pos="975"/>
              </w:tabs>
              <w:spacing w:line="340" w:lineRule="exact"/>
              <w:ind w:right="-18"/>
              <w:rPr>
                <w:rFonts w:asciiTheme="majorBidi" w:hAnsiTheme="majorBidi" w:cstheme="majorBidi"/>
                <w:lang w:val="en-US"/>
              </w:rPr>
            </w:pPr>
          </w:p>
        </w:tc>
      </w:tr>
      <w:tr w:rsidR="00CF08D0" w:rsidRPr="00B63DA3" w14:paraId="6BF19E42" w14:textId="77777777" w:rsidTr="000C09D4">
        <w:tc>
          <w:tcPr>
            <w:tcW w:w="1980" w:type="dxa"/>
          </w:tcPr>
          <w:p w14:paraId="2FD82848" w14:textId="025BDEE1" w:rsidR="00CF08D0" w:rsidRPr="00B63DA3" w:rsidRDefault="00CF08D0" w:rsidP="00CF08D0">
            <w:pPr>
              <w:ind w:left="417" w:right="28" w:hanging="384"/>
              <w:rPr>
                <w:rFonts w:asciiTheme="majorBidi" w:hAnsiTheme="majorBidi" w:cstheme="majorBidi"/>
                <w:u w:val="single"/>
                <w:cs/>
                <w:lang w:val="en-GB"/>
              </w:rPr>
            </w:pPr>
            <w:r w:rsidRPr="00B63DA3">
              <w:rPr>
                <w:rFonts w:asciiTheme="majorBidi" w:hAnsiTheme="majorBidi" w:cstheme="majorBidi"/>
                <w:lang w:val="en-GB"/>
              </w:rPr>
              <w:t xml:space="preserve">   </w:t>
            </w:r>
            <w:r w:rsidRPr="00B63DA3">
              <w:rPr>
                <w:rFonts w:asciiTheme="majorBidi" w:hAnsiTheme="majorBidi" w:cstheme="majorBidi"/>
                <w:cs/>
                <w:lang w:val="en-GB"/>
              </w:rPr>
              <w:t>บริษัทที่เกี่ยวข้อง</w:t>
            </w:r>
            <w:r w:rsidR="00D1354B" w:rsidRPr="00B63DA3">
              <w:rPr>
                <w:rFonts w:asciiTheme="majorBidi" w:hAnsiTheme="majorBidi" w:cstheme="majorBidi" w:hint="cs"/>
                <w:cs/>
                <w:lang w:val="en-GB"/>
              </w:rPr>
              <w:t>กัน</w:t>
            </w:r>
          </w:p>
        </w:tc>
        <w:tc>
          <w:tcPr>
            <w:tcW w:w="2070" w:type="dxa"/>
            <w:vAlign w:val="bottom"/>
          </w:tcPr>
          <w:p w14:paraId="128E23C2" w14:textId="77777777" w:rsidR="00CF08D0" w:rsidRPr="00B63DA3" w:rsidRDefault="00CF08D0" w:rsidP="00CF08D0">
            <w:pPr>
              <w:ind w:left="33" w:right="28" w:hanging="41"/>
              <w:jc w:val="center"/>
              <w:rPr>
                <w:rFonts w:asciiTheme="majorBidi" w:hAnsiTheme="majorBidi" w:cstheme="majorBidi"/>
                <w:u w:val="single"/>
                <w:cs/>
              </w:rPr>
            </w:pPr>
            <w:r w:rsidRPr="00B63DA3">
              <w:rPr>
                <w:rFonts w:asciiTheme="majorBidi" w:hAnsiTheme="majorBidi" w:cstheme="majorBidi"/>
                <w:cs/>
              </w:rPr>
              <w:t>ตามที่ตกลงร่วมกัน</w:t>
            </w:r>
          </w:p>
        </w:tc>
        <w:tc>
          <w:tcPr>
            <w:tcW w:w="1260" w:type="dxa"/>
            <w:vAlign w:val="bottom"/>
          </w:tcPr>
          <w:p w14:paraId="71FE7588" w14:textId="70E339C7" w:rsidR="00CF08D0" w:rsidRPr="00B63DA3" w:rsidRDefault="00456C1D" w:rsidP="00CF08D0">
            <w:pPr>
              <w:pBdr>
                <w:bottom w:val="double" w:sz="4" w:space="1" w:color="auto"/>
              </w:pBdr>
              <w:tabs>
                <w:tab w:val="decimal" w:pos="975"/>
              </w:tabs>
              <w:spacing w:line="340" w:lineRule="exact"/>
              <w:ind w:right="-18"/>
              <w:rPr>
                <w:rFonts w:asciiTheme="majorBidi" w:hAnsiTheme="majorBidi" w:cstheme="majorBidi"/>
                <w:lang w:val="en-US"/>
              </w:rPr>
            </w:pPr>
            <w:r w:rsidRPr="00B63DA3">
              <w:rPr>
                <w:rFonts w:asciiTheme="majorBidi" w:hAnsiTheme="majorBidi" w:cstheme="majorBidi"/>
                <w:lang w:val="en-US"/>
              </w:rPr>
              <w:t>31</w:t>
            </w:r>
          </w:p>
        </w:tc>
        <w:tc>
          <w:tcPr>
            <w:tcW w:w="1278" w:type="dxa"/>
            <w:vAlign w:val="bottom"/>
          </w:tcPr>
          <w:p w14:paraId="49EFDB1E" w14:textId="469A2EA6" w:rsidR="00CF08D0" w:rsidRPr="00B63DA3" w:rsidRDefault="00F324BE" w:rsidP="00CF08D0">
            <w:pPr>
              <w:pBdr>
                <w:bottom w:val="double" w:sz="4" w:space="1" w:color="auto"/>
              </w:pBdr>
              <w:tabs>
                <w:tab w:val="decimal" w:pos="975"/>
              </w:tabs>
              <w:spacing w:line="340" w:lineRule="exact"/>
              <w:ind w:right="-18"/>
              <w:rPr>
                <w:rFonts w:asciiTheme="majorBidi" w:hAnsiTheme="majorBidi" w:cstheme="majorBidi"/>
                <w:lang w:val="en-US"/>
              </w:rPr>
            </w:pPr>
            <w:r w:rsidRPr="00B63DA3">
              <w:rPr>
                <w:rFonts w:asciiTheme="majorBidi" w:hAnsiTheme="majorBidi" w:cstheme="majorBidi"/>
                <w:lang w:val="en-US"/>
              </w:rPr>
              <w:t>23</w:t>
            </w:r>
            <w:r w:rsidR="00F91162" w:rsidRPr="00B63DA3">
              <w:rPr>
                <w:rFonts w:asciiTheme="majorBidi" w:hAnsiTheme="majorBidi" w:cstheme="majorBidi"/>
                <w:lang w:val="en-US"/>
              </w:rPr>
              <w:t>8</w:t>
            </w:r>
          </w:p>
        </w:tc>
        <w:tc>
          <w:tcPr>
            <w:tcW w:w="1242" w:type="dxa"/>
            <w:vAlign w:val="bottom"/>
          </w:tcPr>
          <w:p w14:paraId="11B5D95B" w14:textId="7C5679A7" w:rsidR="00CF08D0" w:rsidRPr="00B63DA3" w:rsidRDefault="00456C1D" w:rsidP="00CF08D0">
            <w:pPr>
              <w:pBdr>
                <w:bottom w:val="double" w:sz="4" w:space="1" w:color="auto"/>
              </w:pBdr>
              <w:tabs>
                <w:tab w:val="decimal" w:pos="975"/>
              </w:tabs>
              <w:spacing w:line="340" w:lineRule="exact"/>
              <w:ind w:right="-18"/>
              <w:rPr>
                <w:rFonts w:asciiTheme="majorBidi" w:hAnsiTheme="majorBidi" w:cstheme="majorBidi"/>
                <w:lang w:val="en-US"/>
              </w:rPr>
            </w:pPr>
            <w:r w:rsidRPr="00B63DA3">
              <w:rPr>
                <w:rFonts w:asciiTheme="majorBidi" w:hAnsiTheme="majorBidi" w:cstheme="majorBidi"/>
                <w:lang w:val="en-US"/>
              </w:rPr>
              <w:t>31</w:t>
            </w:r>
          </w:p>
        </w:tc>
        <w:tc>
          <w:tcPr>
            <w:tcW w:w="1251" w:type="dxa"/>
            <w:vAlign w:val="bottom"/>
          </w:tcPr>
          <w:p w14:paraId="0860282B" w14:textId="23BAEBE5" w:rsidR="00CF08D0" w:rsidRPr="00B63DA3" w:rsidRDefault="00F324BE" w:rsidP="00CF08D0">
            <w:pPr>
              <w:pBdr>
                <w:bottom w:val="double" w:sz="4" w:space="1" w:color="auto"/>
              </w:pBdr>
              <w:tabs>
                <w:tab w:val="decimal" w:pos="975"/>
              </w:tabs>
              <w:spacing w:line="340" w:lineRule="exact"/>
              <w:ind w:right="-18"/>
              <w:rPr>
                <w:rFonts w:asciiTheme="majorBidi" w:hAnsiTheme="majorBidi" w:cstheme="majorBidi"/>
                <w:lang w:val="en-US"/>
              </w:rPr>
            </w:pPr>
            <w:r w:rsidRPr="00B63DA3">
              <w:rPr>
                <w:rFonts w:asciiTheme="majorBidi" w:hAnsiTheme="majorBidi" w:cstheme="majorBidi"/>
                <w:lang w:val="en-US"/>
              </w:rPr>
              <w:t>23</w:t>
            </w:r>
            <w:r w:rsidR="00F91162" w:rsidRPr="00B63DA3">
              <w:rPr>
                <w:rFonts w:asciiTheme="majorBidi" w:hAnsiTheme="majorBidi" w:cstheme="majorBidi"/>
                <w:lang w:val="en-US"/>
              </w:rPr>
              <w:t>8</w:t>
            </w:r>
          </w:p>
        </w:tc>
      </w:tr>
    </w:tbl>
    <w:p w14:paraId="7F844917" w14:textId="15DFDCB7" w:rsidR="00DB1951" w:rsidRPr="00B63DA3" w:rsidRDefault="00DB1951" w:rsidP="00DB1951">
      <w:pPr>
        <w:spacing w:before="240" w:after="120"/>
        <w:ind w:left="547"/>
        <w:jc w:val="thaiDistribute"/>
        <w:rPr>
          <w:rFonts w:asciiTheme="majorBidi" w:hAnsiTheme="majorBidi" w:cstheme="majorBidi"/>
        </w:rPr>
      </w:pPr>
      <w:r w:rsidRPr="00B63DA3">
        <w:rPr>
          <w:rFonts w:asciiTheme="majorBidi" w:hAnsiTheme="majorBidi" w:cstheme="majorBidi"/>
          <w:sz w:val="32"/>
          <w:szCs w:val="32"/>
          <w:cs/>
          <w:lang w:val="en-US"/>
        </w:rPr>
        <w:t>ยอดคงเหลือที่มีสาระสำคัญ</w:t>
      </w:r>
      <w:r w:rsidRPr="00B63DA3">
        <w:rPr>
          <w:rFonts w:asciiTheme="majorBidi" w:hAnsiTheme="majorBidi" w:cstheme="majorBidi" w:hint="cs"/>
          <w:sz w:val="32"/>
          <w:szCs w:val="32"/>
          <w:cs/>
          <w:lang w:val="en-US"/>
        </w:rPr>
        <w:t>ระหว่างกลุ่ม</w:t>
      </w:r>
      <w:r w:rsidRPr="00B63DA3">
        <w:rPr>
          <w:rFonts w:asciiTheme="majorBidi" w:hAnsiTheme="majorBidi" w:cstheme="majorBidi"/>
          <w:sz w:val="32"/>
          <w:szCs w:val="32"/>
          <w:cs/>
          <w:lang w:val="en-US"/>
        </w:rPr>
        <w:t>บริษัทและ</w:t>
      </w:r>
      <w:r w:rsidRPr="00B63DA3">
        <w:rPr>
          <w:rFonts w:asciiTheme="majorBidi" w:hAnsiTheme="majorBidi" w:cstheme="majorBidi" w:hint="cs"/>
          <w:sz w:val="32"/>
          <w:szCs w:val="32"/>
          <w:cs/>
          <w:lang w:val="en-US"/>
        </w:rPr>
        <w:t>กิจการ</w:t>
      </w:r>
      <w:r w:rsidRPr="00B63DA3">
        <w:rPr>
          <w:rFonts w:asciiTheme="majorBidi" w:hAnsiTheme="majorBidi" w:cstheme="majorBidi"/>
          <w:sz w:val="32"/>
          <w:szCs w:val="32"/>
          <w:cs/>
          <w:lang w:val="en-US"/>
        </w:rPr>
        <w:t>ที่เกี่ยวข้อง</w:t>
      </w:r>
      <w:r w:rsidRPr="00B63DA3">
        <w:rPr>
          <w:rFonts w:asciiTheme="majorBidi" w:hAnsiTheme="majorBidi" w:cstheme="majorBidi" w:hint="cs"/>
          <w:sz w:val="32"/>
          <w:szCs w:val="32"/>
          <w:cs/>
          <w:lang w:val="en-US"/>
        </w:rPr>
        <w:t>กัน</w:t>
      </w:r>
      <w:r w:rsidRPr="00B63DA3">
        <w:rPr>
          <w:rFonts w:asciiTheme="majorBidi" w:hAnsiTheme="majorBidi" w:cstheme="majorBidi"/>
          <w:sz w:val="32"/>
          <w:szCs w:val="32"/>
          <w:cs/>
          <w:lang w:val="en-US"/>
        </w:rPr>
        <w:t xml:space="preserve"> ณ วันที่ </w:t>
      </w:r>
      <w:r w:rsidR="00F324BE" w:rsidRPr="00B63DA3">
        <w:rPr>
          <w:rFonts w:asciiTheme="majorBidi" w:hAnsiTheme="majorBidi" w:cstheme="majorBidi"/>
          <w:sz w:val="32"/>
          <w:szCs w:val="32"/>
          <w:lang w:val="en-US"/>
        </w:rPr>
        <w:t>3</w:t>
      </w:r>
      <w:r w:rsidR="00D74C37" w:rsidRPr="00B63DA3">
        <w:rPr>
          <w:rFonts w:asciiTheme="majorBidi" w:hAnsiTheme="majorBidi" w:cstheme="majorBidi"/>
          <w:sz w:val="32"/>
          <w:szCs w:val="32"/>
          <w:lang w:val="en-US"/>
        </w:rPr>
        <w:t>1</w:t>
      </w:r>
      <w:r w:rsidRPr="00B63DA3">
        <w:rPr>
          <w:rFonts w:asciiTheme="majorBidi" w:hAnsiTheme="majorBidi" w:cstheme="majorBidi"/>
          <w:sz w:val="32"/>
          <w:szCs w:val="32"/>
          <w:cs/>
          <w:lang w:val="en-US"/>
        </w:rPr>
        <w:t xml:space="preserve"> ธันวาคม </w:t>
      </w:r>
      <w:r w:rsidR="00F324BE" w:rsidRPr="00B63DA3">
        <w:rPr>
          <w:rFonts w:asciiTheme="majorBidi" w:hAnsiTheme="majorBidi" w:cstheme="majorBidi"/>
          <w:sz w:val="32"/>
          <w:szCs w:val="32"/>
          <w:lang w:val="en-US"/>
        </w:rPr>
        <w:t>2</w:t>
      </w:r>
      <w:r w:rsidRPr="00B63DA3">
        <w:rPr>
          <w:rFonts w:asciiTheme="majorBidi" w:hAnsiTheme="majorBidi" w:cstheme="majorBidi"/>
          <w:sz w:val="32"/>
          <w:szCs w:val="32"/>
          <w:lang w:val="en-US"/>
        </w:rPr>
        <w:t xml:space="preserve">565 </w:t>
      </w:r>
      <w:r w:rsidRPr="00B63DA3">
        <w:rPr>
          <w:rFonts w:asciiTheme="majorBidi" w:hAnsiTheme="majorBidi" w:cstheme="majorBidi"/>
          <w:sz w:val="32"/>
          <w:szCs w:val="32"/>
          <w:cs/>
          <w:lang w:val="en-US"/>
        </w:rPr>
        <w:t xml:space="preserve">และ </w:t>
      </w:r>
      <w:r w:rsidRPr="00B63DA3">
        <w:rPr>
          <w:rFonts w:asciiTheme="majorBidi" w:hAnsiTheme="majorBidi" w:cstheme="majorBidi" w:hint="cs"/>
          <w:sz w:val="32"/>
          <w:szCs w:val="32"/>
          <w:cs/>
          <w:lang w:val="en-US"/>
        </w:rPr>
        <w:t xml:space="preserve">    </w:t>
      </w:r>
      <w:r w:rsidR="00F324BE" w:rsidRPr="00B63DA3">
        <w:rPr>
          <w:rFonts w:asciiTheme="majorBidi" w:hAnsiTheme="majorBidi" w:cstheme="majorBidi"/>
          <w:sz w:val="32"/>
          <w:szCs w:val="32"/>
          <w:lang w:val="en-US"/>
        </w:rPr>
        <w:t>2</w:t>
      </w:r>
      <w:r w:rsidRPr="00B63DA3">
        <w:rPr>
          <w:rFonts w:asciiTheme="majorBidi" w:hAnsiTheme="majorBidi" w:cstheme="majorBidi"/>
          <w:sz w:val="32"/>
          <w:szCs w:val="32"/>
          <w:lang w:val="en-US"/>
        </w:rPr>
        <w:t xml:space="preserve">564 </w:t>
      </w:r>
      <w:r w:rsidRPr="00B63DA3">
        <w:rPr>
          <w:rFonts w:asciiTheme="majorBidi" w:hAnsiTheme="majorBidi" w:cstheme="majorBidi" w:hint="cs"/>
          <w:sz w:val="32"/>
          <w:szCs w:val="32"/>
          <w:cs/>
          <w:lang w:val="en-US"/>
        </w:rPr>
        <w:t>มี</w:t>
      </w:r>
      <w:r w:rsidRPr="00B63DA3">
        <w:rPr>
          <w:rFonts w:asciiTheme="majorBidi" w:hAnsiTheme="majorBidi" w:cstheme="majorBidi"/>
          <w:sz w:val="32"/>
          <w:szCs w:val="32"/>
          <w:cs/>
          <w:lang w:val="en-US"/>
        </w:rPr>
        <w:t>ดังนี้</w:t>
      </w:r>
    </w:p>
    <w:p w14:paraId="630CD1C2" w14:textId="77777777" w:rsidR="00ED5D0D" w:rsidRPr="00B63DA3" w:rsidRDefault="00ED5D0D" w:rsidP="008C3526">
      <w:pPr>
        <w:pStyle w:val="BodyText"/>
        <w:ind w:hanging="27"/>
        <w:jc w:val="thaiDistribute"/>
        <w:rPr>
          <w:rFonts w:ascii="Browallia New" w:hAnsi="Browallia New" w:cs="Browallia New"/>
          <w:sz w:val="6"/>
          <w:szCs w:val="6"/>
          <w:cs/>
        </w:rPr>
      </w:pPr>
    </w:p>
    <w:tbl>
      <w:tblPr>
        <w:tblW w:w="9000" w:type="dxa"/>
        <w:tblInd w:w="450" w:type="dxa"/>
        <w:tblBorders>
          <w:bottom w:val="single" w:sz="4" w:space="0" w:color="auto"/>
        </w:tblBorders>
        <w:tblLayout w:type="fixed"/>
        <w:tblLook w:val="01E0" w:firstRow="1" w:lastRow="1" w:firstColumn="1" w:lastColumn="1" w:noHBand="0" w:noVBand="0"/>
      </w:tblPr>
      <w:tblGrid>
        <w:gridCol w:w="3870"/>
        <w:gridCol w:w="1260"/>
        <w:gridCol w:w="1263"/>
        <w:gridCol w:w="6"/>
        <w:gridCol w:w="1287"/>
        <w:gridCol w:w="1314"/>
      </w:tblGrid>
      <w:tr w:rsidR="00AC7B8A" w:rsidRPr="00B63DA3" w14:paraId="3D763F0D" w14:textId="77777777" w:rsidTr="00463F47">
        <w:trPr>
          <w:tblHeader/>
        </w:trPr>
        <w:tc>
          <w:tcPr>
            <w:tcW w:w="3870" w:type="dxa"/>
          </w:tcPr>
          <w:p w14:paraId="7DD7FBA1" w14:textId="77777777" w:rsidR="00AC7B8A" w:rsidRPr="00B63DA3" w:rsidRDefault="00AC7B8A" w:rsidP="00463F47">
            <w:pPr>
              <w:ind w:left="276" w:hanging="276"/>
              <w:rPr>
                <w:rFonts w:asciiTheme="majorBidi" w:hAnsiTheme="majorBidi" w:cstheme="majorBidi"/>
                <w:lang w:val="en-GB"/>
              </w:rPr>
            </w:pPr>
          </w:p>
        </w:tc>
        <w:tc>
          <w:tcPr>
            <w:tcW w:w="2529" w:type="dxa"/>
            <w:gridSpan w:val="3"/>
            <w:tcBorders>
              <w:bottom w:val="nil"/>
              <w:right w:val="nil"/>
            </w:tcBorders>
          </w:tcPr>
          <w:p w14:paraId="61DD4EDD" w14:textId="77777777" w:rsidR="00AC7B8A" w:rsidRPr="00B63DA3" w:rsidRDefault="00AC7B8A" w:rsidP="00463F47">
            <w:pPr>
              <w:tabs>
                <w:tab w:val="left" w:pos="936"/>
              </w:tabs>
              <w:jc w:val="right"/>
              <w:rPr>
                <w:rFonts w:asciiTheme="majorBidi" w:hAnsiTheme="majorBidi" w:cstheme="majorBidi"/>
                <w:cs/>
              </w:rPr>
            </w:pPr>
          </w:p>
        </w:tc>
        <w:tc>
          <w:tcPr>
            <w:tcW w:w="2601" w:type="dxa"/>
            <w:gridSpan w:val="2"/>
            <w:tcBorders>
              <w:left w:val="nil"/>
              <w:bottom w:val="nil"/>
            </w:tcBorders>
          </w:tcPr>
          <w:p w14:paraId="02276C66" w14:textId="05104E78" w:rsidR="00AC7B8A" w:rsidRPr="00B63DA3" w:rsidRDefault="00AC7B8A" w:rsidP="00463F47">
            <w:pPr>
              <w:jc w:val="right"/>
              <w:rPr>
                <w:rFonts w:asciiTheme="majorBidi" w:hAnsiTheme="majorBidi" w:cstheme="majorBidi"/>
                <w:cs/>
              </w:rPr>
            </w:pPr>
            <w:r w:rsidRPr="00B63DA3">
              <w:rPr>
                <w:rFonts w:asciiTheme="majorBidi" w:hAnsiTheme="majorBidi" w:cstheme="majorBidi"/>
                <w:cs/>
              </w:rPr>
              <w:t>(หน่วย</w:t>
            </w:r>
            <w:r w:rsidRPr="00B63DA3">
              <w:rPr>
                <w:rFonts w:asciiTheme="majorBidi" w:hAnsiTheme="majorBidi" w:cstheme="majorBidi"/>
                <w:lang w:val="en-GB"/>
              </w:rPr>
              <w:t xml:space="preserve">: </w:t>
            </w:r>
            <w:r w:rsidR="00F91162" w:rsidRPr="00B63DA3">
              <w:rPr>
                <w:rFonts w:asciiTheme="majorBidi" w:hAnsiTheme="majorBidi" w:cstheme="majorBidi" w:hint="cs"/>
                <w:cs/>
                <w:lang w:val="en-GB"/>
              </w:rPr>
              <w:t>พัน</w:t>
            </w:r>
            <w:r w:rsidRPr="00B63DA3">
              <w:rPr>
                <w:rFonts w:asciiTheme="majorBidi" w:hAnsiTheme="majorBidi" w:cstheme="majorBidi"/>
                <w:cs/>
              </w:rPr>
              <w:t>บาท)</w:t>
            </w:r>
          </w:p>
        </w:tc>
      </w:tr>
      <w:tr w:rsidR="00AC7B8A" w:rsidRPr="00B63DA3" w14:paraId="72B43B22" w14:textId="77777777" w:rsidTr="00463F47">
        <w:trPr>
          <w:tblHeader/>
        </w:trPr>
        <w:tc>
          <w:tcPr>
            <w:tcW w:w="3870" w:type="dxa"/>
          </w:tcPr>
          <w:p w14:paraId="7C5D9FD3" w14:textId="77777777" w:rsidR="00AC7B8A" w:rsidRPr="00B63DA3" w:rsidRDefault="00AC7B8A" w:rsidP="00463F47">
            <w:pPr>
              <w:ind w:left="276" w:hanging="276"/>
              <w:rPr>
                <w:rFonts w:asciiTheme="majorBidi" w:hAnsiTheme="majorBidi" w:cstheme="majorBidi"/>
                <w:lang w:val="en-GB"/>
              </w:rPr>
            </w:pPr>
          </w:p>
        </w:tc>
        <w:tc>
          <w:tcPr>
            <w:tcW w:w="2529" w:type="dxa"/>
            <w:gridSpan w:val="3"/>
            <w:tcBorders>
              <w:bottom w:val="nil"/>
              <w:right w:val="nil"/>
            </w:tcBorders>
          </w:tcPr>
          <w:p w14:paraId="2EC96B26" w14:textId="77777777" w:rsidR="00AC7B8A" w:rsidRPr="00B63DA3" w:rsidRDefault="00AC7B8A" w:rsidP="00463F47">
            <w:pPr>
              <w:pBdr>
                <w:bottom w:val="single" w:sz="4" w:space="1" w:color="auto"/>
              </w:pBdr>
              <w:jc w:val="center"/>
              <w:rPr>
                <w:rFonts w:asciiTheme="majorBidi" w:hAnsiTheme="majorBidi" w:cstheme="majorBidi"/>
                <w:cs/>
                <w:lang w:val="en-GB"/>
              </w:rPr>
            </w:pPr>
            <w:r w:rsidRPr="00B63DA3">
              <w:rPr>
                <w:rFonts w:asciiTheme="majorBidi" w:hAnsiTheme="majorBidi" w:cstheme="majorBidi"/>
                <w:cs/>
              </w:rPr>
              <w:t>งบการเงินรวม</w:t>
            </w:r>
          </w:p>
        </w:tc>
        <w:tc>
          <w:tcPr>
            <w:tcW w:w="2601" w:type="dxa"/>
            <w:gridSpan w:val="2"/>
            <w:tcBorders>
              <w:left w:val="nil"/>
              <w:bottom w:val="nil"/>
            </w:tcBorders>
          </w:tcPr>
          <w:p w14:paraId="00205046" w14:textId="33320DB7" w:rsidR="00AC7B8A" w:rsidRPr="00B63DA3" w:rsidRDefault="00AC7B8A" w:rsidP="00463F47">
            <w:pPr>
              <w:pBdr>
                <w:bottom w:val="single" w:sz="4" w:space="1" w:color="auto"/>
              </w:pBdr>
              <w:jc w:val="center"/>
              <w:rPr>
                <w:rFonts w:asciiTheme="majorBidi" w:hAnsiTheme="majorBidi" w:cstheme="majorBidi"/>
                <w:cs/>
                <w:lang w:val="en-GB"/>
              </w:rPr>
            </w:pPr>
            <w:r w:rsidRPr="00B63DA3">
              <w:rPr>
                <w:rFonts w:asciiTheme="majorBidi" w:hAnsiTheme="majorBidi" w:cstheme="majorBidi"/>
                <w:cs/>
              </w:rPr>
              <w:t>งบการเงินเฉพาะ</w:t>
            </w:r>
            <w:r w:rsidR="00F91162" w:rsidRPr="00B63DA3">
              <w:rPr>
                <w:rFonts w:asciiTheme="majorBidi" w:hAnsiTheme="majorBidi" w:cstheme="majorBidi" w:hint="cs"/>
                <w:cs/>
              </w:rPr>
              <w:t>กิจการ</w:t>
            </w:r>
          </w:p>
        </w:tc>
      </w:tr>
      <w:tr w:rsidR="00CF08D0" w:rsidRPr="00B63DA3" w14:paraId="66B67139" w14:textId="77777777" w:rsidTr="00463F47">
        <w:trPr>
          <w:tblHeader/>
        </w:trPr>
        <w:tc>
          <w:tcPr>
            <w:tcW w:w="3870" w:type="dxa"/>
          </w:tcPr>
          <w:p w14:paraId="074D7FEB" w14:textId="77777777" w:rsidR="00CF08D0" w:rsidRPr="00B63DA3" w:rsidRDefault="00CF08D0" w:rsidP="00463F47">
            <w:pPr>
              <w:ind w:left="276" w:hanging="276"/>
              <w:rPr>
                <w:rFonts w:asciiTheme="majorBidi" w:hAnsiTheme="majorBidi" w:cstheme="majorBidi"/>
                <w:lang w:val="en-GB"/>
              </w:rPr>
            </w:pPr>
          </w:p>
        </w:tc>
        <w:tc>
          <w:tcPr>
            <w:tcW w:w="1260" w:type="dxa"/>
            <w:tcBorders>
              <w:bottom w:val="nil"/>
              <w:right w:val="nil"/>
            </w:tcBorders>
            <w:vAlign w:val="bottom"/>
          </w:tcPr>
          <w:p w14:paraId="4330FFE9" w14:textId="525B77D4" w:rsidR="00CF08D0" w:rsidRPr="00B63DA3" w:rsidRDefault="00F324BE" w:rsidP="00463F47">
            <w:pPr>
              <w:pBdr>
                <w:bottom w:val="single" w:sz="4" w:space="1" w:color="auto"/>
              </w:pBdr>
              <w:ind w:right="-18"/>
              <w:jc w:val="center"/>
              <w:rPr>
                <w:rFonts w:asciiTheme="majorBidi" w:hAnsiTheme="majorBidi" w:cstheme="majorBidi"/>
                <w:lang w:val="en-GB"/>
              </w:rPr>
            </w:pPr>
            <w:r w:rsidRPr="00B63DA3">
              <w:rPr>
                <w:rFonts w:asciiTheme="majorBidi" w:hAnsiTheme="majorBidi" w:cstheme="majorBidi"/>
                <w:lang w:val="en-US"/>
              </w:rPr>
              <w:t>2</w:t>
            </w:r>
            <w:r w:rsidR="00CF08D0" w:rsidRPr="00B63DA3">
              <w:rPr>
                <w:rFonts w:asciiTheme="majorBidi" w:hAnsiTheme="majorBidi" w:cstheme="majorBidi"/>
                <w:lang w:val="en-US"/>
              </w:rPr>
              <w:t>565</w:t>
            </w:r>
          </w:p>
        </w:tc>
        <w:tc>
          <w:tcPr>
            <w:tcW w:w="1263" w:type="dxa"/>
            <w:tcBorders>
              <w:left w:val="nil"/>
              <w:bottom w:val="nil"/>
              <w:right w:val="nil"/>
            </w:tcBorders>
            <w:vAlign w:val="bottom"/>
          </w:tcPr>
          <w:p w14:paraId="49D6678F" w14:textId="16C9D278" w:rsidR="00CF08D0" w:rsidRPr="00B63DA3" w:rsidRDefault="00F324BE" w:rsidP="00463F47">
            <w:pPr>
              <w:pBdr>
                <w:bottom w:val="single" w:sz="4" w:space="1" w:color="auto"/>
              </w:pBdr>
              <w:ind w:right="-18"/>
              <w:jc w:val="center"/>
              <w:rPr>
                <w:rFonts w:asciiTheme="majorBidi" w:hAnsiTheme="majorBidi" w:cstheme="majorBidi"/>
                <w:lang w:val="en-GB"/>
              </w:rPr>
            </w:pPr>
            <w:r w:rsidRPr="00B63DA3">
              <w:rPr>
                <w:rFonts w:asciiTheme="majorBidi" w:hAnsiTheme="majorBidi" w:cstheme="majorBidi"/>
                <w:lang w:val="en-US"/>
              </w:rPr>
              <w:t>2</w:t>
            </w:r>
            <w:r w:rsidR="00CF08D0" w:rsidRPr="00B63DA3">
              <w:rPr>
                <w:rFonts w:asciiTheme="majorBidi" w:hAnsiTheme="majorBidi" w:cstheme="majorBidi"/>
                <w:lang w:val="en-US"/>
              </w:rPr>
              <w:t>564</w:t>
            </w:r>
          </w:p>
        </w:tc>
        <w:tc>
          <w:tcPr>
            <w:tcW w:w="1293" w:type="dxa"/>
            <w:gridSpan w:val="2"/>
            <w:tcBorders>
              <w:bottom w:val="nil"/>
              <w:right w:val="nil"/>
            </w:tcBorders>
            <w:vAlign w:val="bottom"/>
          </w:tcPr>
          <w:p w14:paraId="414FB197" w14:textId="19411017" w:rsidR="00CF08D0" w:rsidRPr="00B63DA3" w:rsidRDefault="00F324BE" w:rsidP="00463F47">
            <w:pPr>
              <w:pBdr>
                <w:bottom w:val="single" w:sz="4" w:space="1" w:color="auto"/>
              </w:pBdr>
              <w:ind w:right="-18"/>
              <w:jc w:val="center"/>
              <w:rPr>
                <w:rFonts w:asciiTheme="majorBidi" w:hAnsiTheme="majorBidi" w:cstheme="majorBidi"/>
                <w:lang w:val="en-GB"/>
              </w:rPr>
            </w:pPr>
            <w:r w:rsidRPr="00B63DA3">
              <w:rPr>
                <w:rFonts w:asciiTheme="majorBidi" w:hAnsiTheme="majorBidi" w:cstheme="majorBidi"/>
                <w:lang w:val="en-US"/>
              </w:rPr>
              <w:t>2</w:t>
            </w:r>
            <w:r w:rsidR="00CF08D0" w:rsidRPr="00B63DA3">
              <w:rPr>
                <w:rFonts w:asciiTheme="majorBidi" w:hAnsiTheme="majorBidi" w:cstheme="majorBidi"/>
                <w:lang w:val="en-US"/>
              </w:rPr>
              <w:t>565</w:t>
            </w:r>
          </w:p>
        </w:tc>
        <w:tc>
          <w:tcPr>
            <w:tcW w:w="1314" w:type="dxa"/>
            <w:tcBorders>
              <w:left w:val="nil"/>
              <w:bottom w:val="nil"/>
              <w:right w:val="nil"/>
            </w:tcBorders>
            <w:vAlign w:val="bottom"/>
          </w:tcPr>
          <w:p w14:paraId="295CC320" w14:textId="2170C96F" w:rsidR="00CF08D0" w:rsidRPr="00B63DA3" w:rsidRDefault="00F324BE" w:rsidP="00463F47">
            <w:pPr>
              <w:pBdr>
                <w:bottom w:val="single" w:sz="4" w:space="1" w:color="auto"/>
              </w:pBdr>
              <w:ind w:right="-18"/>
              <w:jc w:val="center"/>
              <w:rPr>
                <w:rFonts w:asciiTheme="majorBidi" w:hAnsiTheme="majorBidi" w:cstheme="majorBidi"/>
                <w:lang w:val="en-GB"/>
              </w:rPr>
            </w:pPr>
            <w:r w:rsidRPr="00B63DA3">
              <w:rPr>
                <w:rFonts w:asciiTheme="majorBidi" w:hAnsiTheme="majorBidi" w:cstheme="majorBidi"/>
                <w:lang w:val="en-US"/>
              </w:rPr>
              <w:t>2</w:t>
            </w:r>
            <w:r w:rsidR="00CF08D0" w:rsidRPr="00B63DA3">
              <w:rPr>
                <w:rFonts w:asciiTheme="majorBidi" w:hAnsiTheme="majorBidi" w:cstheme="majorBidi"/>
                <w:lang w:val="en-US"/>
              </w:rPr>
              <w:t>564</w:t>
            </w:r>
          </w:p>
        </w:tc>
      </w:tr>
      <w:tr w:rsidR="00CF08D0" w:rsidRPr="00B63DA3" w14:paraId="217B1D05" w14:textId="77777777" w:rsidTr="00463F47">
        <w:tc>
          <w:tcPr>
            <w:tcW w:w="3870" w:type="dxa"/>
            <w:vAlign w:val="center"/>
          </w:tcPr>
          <w:p w14:paraId="6D3C1EBE" w14:textId="3D3B9680" w:rsidR="00CF08D0" w:rsidRPr="00B63DA3" w:rsidRDefault="00CF08D0" w:rsidP="00463F47">
            <w:pPr>
              <w:ind w:left="33" w:right="28"/>
              <w:rPr>
                <w:rFonts w:asciiTheme="majorBidi" w:hAnsiTheme="majorBidi" w:cstheme="majorBidi"/>
                <w:u w:val="single"/>
                <w:cs/>
              </w:rPr>
            </w:pPr>
            <w:r w:rsidRPr="00B63DA3">
              <w:rPr>
                <w:rFonts w:asciiTheme="majorBidi" w:hAnsiTheme="majorBidi" w:cstheme="majorBidi"/>
                <w:u w:val="single"/>
                <w:cs/>
              </w:rPr>
              <w:t xml:space="preserve">ลูกหนี้การค้า </w:t>
            </w:r>
            <w:r w:rsidRPr="00B63DA3">
              <w:rPr>
                <w:rFonts w:asciiTheme="majorBidi" w:hAnsiTheme="majorBidi" w:cstheme="majorBidi"/>
                <w:u w:val="single"/>
                <w:lang w:val="en-US"/>
              </w:rPr>
              <w:t>-</w:t>
            </w:r>
            <w:r w:rsidRPr="00B63DA3">
              <w:rPr>
                <w:rFonts w:asciiTheme="majorBidi" w:hAnsiTheme="majorBidi" w:cstheme="majorBidi"/>
                <w:u w:val="single"/>
                <w:cs/>
              </w:rPr>
              <w:t xml:space="preserve"> บริษัทที่เกี่ยวข้อง</w:t>
            </w:r>
            <w:r w:rsidR="00F86796" w:rsidRPr="00B63DA3">
              <w:rPr>
                <w:rFonts w:asciiTheme="majorBidi" w:hAnsiTheme="majorBidi" w:cs="Angsana New"/>
                <w:u w:val="single"/>
                <w:cs/>
              </w:rPr>
              <w:t>กัน</w:t>
            </w:r>
          </w:p>
        </w:tc>
        <w:tc>
          <w:tcPr>
            <w:tcW w:w="1260" w:type="dxa"/>
            <w:tcBorders>
              <w:bottom w:val="nil"/>
              <w:right w:val="nil"/>
            </w:tcBorders>
            <w:vAlign w:val="bottom"/>
          </w:tcPr>
          <w:p w14:paraId="36745FFA" w14:textId="77777777" w:rsidR="00CF08D0" w:rsidRPr="00B63DA3" w:rsidRDefault="00CF08D0" w:rsidP="00463F47">
            <w:pPr>
              <w:jc w:val="right"/>
              <w:rPr>
                <w:rFonts w:asciiTheme="majorBidi" w:hAnsiTheme="majorBidi" w:cstheme="majorBidi"/>
                <w:lang w:val="en-GB"/>
              </w:rPr>
            </w:pPr>
          </w:p>
        </w:tc>
        <w:tc>
          <w:tcPr>
            <w:tcW w:w="1263" w:type="dxa"/>
            <w:tcBorders>
              <w:left w:val="nil"/>
              <w:bottom w:val="nil"/>
              <w:right w:val="nil"/>
            </w:tcBorders>
            <w:vAlign w:val="bottom"/>
          </w:tcPr>
          <w:p w14:paraId="2992C487" w14:textId="77777777" w:rsidR="00CF08D0" w:rsidRPr="00B63DA3" w:rsidRDefault="00CF08D0" w:rsidP="00463F47">
            <w:pPr>
              <w:jc w:val="right"/>
              <w:rPr>
                <w:rFonts w:asciiTheme="majorBidi" w:hAnsiTheme="majorBidi" w:cstheme="majorBidi"/>
                <w:lang w:val="en-GB"/>
              </w:rPr>
            </w:pPr>
          </w:p>
        </w:tc>
        <w:tc>
          <w:tcPr>
            <w:tcW w:w="1293" w:type="dxa"/>
            <w:gridSpan w:val="2"/>
            <w:vAlign w:val="bottom"/>
          </w:tcPr>
          <w:p w14:paraId="7E8A2630" w14:textId="77777777" w:rsidR="00CF08D0" w:rsidRPr="00B63DA3" w:rsidRDefault="00CF08D0" w:rsidP="00463F47">
            <w:pPr>
              <w:jc w:val="right"/>
              <w:rPr>
                <w:rFonts w:asciiTheme="majorBidi" w:hAnsiTheme="majorBidi" w:cstheme="majorBidi"/>
                <w:lang w:val="en-GB"/>
              </w:rPr>
            </w:pPr>
          </w:p>
        </w:tc>
        <w:tc>
          <w:tcPr>
            <w:tcW w:w="1314" w:type="dxa"/>
            <w:vAlign w:val="bottom"/>
          </w:tcPr>
          <w:p w14:paraId="14E7F3A7" w14:textId="77777777" w:rsidR="00CF08D0" w:rsidRPr="00B63DA3" w:rsidRDefault="00CF08D0" w:rsidP="00463F47">
            <w:pPr>
              <w:jc w:val="right"/>
              <w:rPr>
                <w:rFonts w:asciiTheme="majorBidi" w:hAnsiTheme="majorBidi" w:cstheme="majorBidi"/>
                <w:lang w:val="en-GB"/>
              </w:rPr>
            </w:pPr>
          </w:p>
        </w:tc>
      </w:tr>
      <w:tr w:rsidR="00DC332D" w:rsidRPr="00B63DA3" w14:paraId="32E88805" w14:textId="77777777" w:rsidTr="00463F47">
        <w:tc>
          <w:tcPr>
            <w:tcW w:w="3870" w:type="dxa"/>
            <w:vAlign w:val="center"/>
          </w:tcPr>
          <w:p w14:paraId="7BDB5B89" w14:textId="11FC3A38" w:rsidR="00DC332D" w:rsidRPr="00B63DA3" w:rsidRDefault="00DC332D" w:rsidP="00AC1815">
            <w:pPr>
              <w:ind w:left="144"/>
              <w:rPr>
                <w:rFonts w:asciiTheme="majorBidi" w:hAnsiTheme="majorBidi" w:cstheme="majorBidi"/>
                <w:cs/>
                <w:lang w:val="en-GB"/>
              </w:rPr>
            </w:pPr>
            <w:r w:rsidRPr="00B63DA3">
              <w:rPr>
                <w:rFonts w:asciiTheme="majorBidi" w:hAnsiTheme="majorBidi" w:cstheme="majorBidi"/>
                <w:cs/>
                <w:lang w:val="en-GB"/>
              </w:rPr>
              <w:t>บริษัทที่เกี่ยวข้องกัน</w:t>
            </w:r>
          </w:p>
        </w:tc>
        <w:tc>
          <w:tcPr>
            <w:tcW w:w="1260" w:type="dxa"/>
            <w:tcBorders>
              <w:bottom w:val="nil"/>
              <w:right w:val="nil"/>
            </w:tcBorders>
            <w:vAlign w:val="bottom"/>
          </w:tcPr>
          <w:p w14:paraId="295396E6" w14:textId="7532FAA0" w:rsidR="00DC332D" w:rsidRPr="00B63DA3" w:rsidRDefault="00DC332D" w:rsidP="00AC1815">
            <w:pPr>
              <w:tabs>
                <w:tab w:val="decimal" w:pos="967"/>
              </w:tabs>
              <w:rPr>
                <w:rFonts w:asciiTheme="majorBidi" w:hAnsiTheme="majorBidi" w:cstheme="majorBidi"/>
                <w:lang w:val="en-GB"/>
              </w:rPr>
            </w:pPr>
            <w:r w:rsidRPr="00B63DA3">
              <w:rPr>
                <w:rFonts w:asciiTheme="majorBidi" w:hAnsiTheme="majorBidi" w:cstheme="majorBidi"/>
                <w:lang w:val="en-US"/>
              </w:rPr>
              <w:t>5,064</w:t>
            </w:r>
          </w:p>
        </w:tc>
        <w:tc>
          <w:tcPr>
            <w:tcW w:w="1263" w:type="dxa"/>
            <w:tcBorders>
              <w:left w:val="nil"/>
              <w:bottom w:val="nil"/>
              <w:right w:val="nil"/>
            </w:tcBorders>
            <w:vAlign w:val="bottom"/>
          </w:tcPr>
          <w:p w14:paraId="06D0C069" w14:textId="3FC5D2A0" w:rsidR="00DC332D" w:rsidRPr="00B63DA3" w:rsidRDefault="00DC332D" w:rsidP="00AC1815">
            <w:pPr>
              <w:tabs>
                <w:tab w:val="decimal" w:pos="967"/>
              </w:tabs>
              <w:rPr>
                <w:rFonts w:asciiTheme="majorBidi" w:hAnsiTheme="majorBidi" w:cstheme="majorBidi"/>
                <w:lang w:val="en-GB"/>
              </w:rPr>
            </w:pPr>
            <w:r w:rsidRPr="00B63DA3">
              <w:rPr>
                <w:rFonts w:asciiTheme="majorBidi" w:hAnsiTheme="majorBidi" w:cstheme="majorBidi"/>
                <w:lang w:val="en-US"/>
              </w:rPr>
              <w:t xml:space="preserve">         -</w:t>
            </w:r>
          </w:p>
        </w:tc>
        <w:tc>
          <w:tcPr>
            <w:tcW w:w="1293" w:type="dxa"/>
            <w:gridSpan w:val="2"/>
            <w:vAlign w:val="bottom"/>
          </w:tcPr>
          <w:p w14:paraId="1172413B" w14:textId="232E1054" w:rsidR="00DC332D" w:rsidRPr="00B63DA3" w:rsidRDefault="00DC332D" w:rsidP="00AC1815">
            <w:pPr>
              <w:tabs>
                <w:tab w:val="decimal" w:pos="967"/>
              </w:tabs>
              <w:rPr>
                <w:rFonts w:asciiTheme="majorBidi" w:hAnsiTheme="majorBidi" w:cstheme="majorBidi"/>
                <w:lang w:val="en-GB"/>
              </w:rPr>
            </w:pPr>
            <w:r w:rsidRPr="00B63DA3">
              <w:rPr>
                <w:rFonts w:asciiTheme="majorBidi" w:hAnsiTheme="majorBidi" w:cstheme="majorBidi"/>
                <w:lang w:val="en-US"/>
              </w:rPr>
              <w:t>5,064</w:t>
            </w:r>
          </w:p>
        </w:tc>
        <w:tc>
          <w:tcPr>
            <w:tcW w:w="1314" w:type="dxa"/>
            <w:vAlign w:val="bottom"/>
          </w:tcPr>
          <w:p w14:paraId="673D3A0A" w14:textId="393535F1" w:rsidR="00DC332D" w:rsidRPr="00B63DA3" w:rsidRDefault="00DC332D" w:rsidP="00AC1815">
            <w:pPr>
              <w:tabs>
                <w:tab w:val="decimal" w:pos="967"/>
              </w:tabs>
              <w:rPr>
                <w:rFonts w:asciiTheme="majorBidi" w:hAnsiTheme="majorBidi" w:cstheme="majorBidi"/>
                <w:lang w:val="en-GB"/>
              </w:rPr>
            </w:pPr>
            <w:r w:rsidRPr="00B63DA3">
              <w:rPr>
                <w:rFonts w:asciiTheme="majorBidi" w:hAnsiTheme="majorBidi" w:cstheme="majorBidi"/>
                <w:lang w:val="en-US"/>
              </w:rPr>
              <w:t xml:space="preserve">         -</w:t>
            </w:r>
          </w:p>
        </w:tc>
      </w:tr>
      <w:tr w:rsidR="006916C5" w:rsidRPr="00B63DA3" w14:paraId="39DB9BE3" w14:textId="77777777" w:rsidTr="00463F47">
        <w:tc>
          <w:tcPr>
            <w:tcW w:w="3870" w:type="dxa"/>
            <w:vAlign w:val="center"/>
          </w:tcPr>
          <w:p w14:paraId="40B09346" w14:textId="6B96D1E8" w:rsidR="006916C5" w:rsidRPr="00B63DA3" w:rsidRDefault="006916C5" w:rsidP="00AC1815">
            <w:pPr>
              <w:ind w:left="144"/>
              <w:rPr>
                <w:rFonts w:asciiTheme="majorBidi" w:hAnsiTheme="majorBidi" w:cstheme="majorBidi"/>
                <w:cs/>
                <w:lang w:val="en-GB"/>
              </w:rPr>
            </w:pPr>
            <w:r w:rsidRPr="00B63DA3">
              <w:rPr>
                <w:rFonts w:asciiTheme="majorBidi" w:hAnsiTheme="majorBidi" w:cstheme="majorBidi"/>
                <w:cs/>
                <w:lang w:val="en-GB"/>
              </w:rPr>
              <w:t>บริษัทร่วม</w:t>
            </w:r>
          </w:p>
        </w:tc>
        <w:tc>
          <w:tcPr>
            <w:tcW w:w="1260" w:type="dxa"/>
            <w:tcBorders>
              <w:bottom w:val="nil"/>
              <w:right w:val="nil"/>
            </w:tcBorders>
            <w:vAlign w:val="bottom"/>
          </w:tcPr>
          <w:p w14:paraId="510EABC3" w14:textId="6AD1AA67" w:rsidR="006916C5" w:rsidRPr="00B63DA3" w:rsidRDefault="006916C5" w:rsidP="00AC1815">
            <w:pPr>
              <w:pBdr>
                <w:bottom w:val="single" w:sz="4" w:space="1" w:color="auto"/>
              </w:pBdr>
              <w:tabs>
                <w:tab w:val="decimal" w:pos="967"/>
              </w:tabs>
              <w:rPr>
                <w:rFonts w:asciiTheme="majorBidi" w:hAnsiTheme="majorBidi" w:cstheme="majorBidi"/>
                <w:lang w:val="en-GB"/>
              </w:rPr>
            </w:pPr>
            <w:r w:rsidRPr="00B63DA3">
              <w:rPr>
                <w:rFonts w:asciiTheme="majorBidi" w:hAnsiTheme="majorBidi" w:cstheme="majorBidi"/>
                <w:lang w:val="en-US"/>
              </w:rPr>
              <w:t>267</w:t>
            </w:r>
          </w:p>
        </w:tc>
        <w:tc>
          <w:tcPr>
            <w:tcW w:w="1263" w:type="dxa"/>
            <w:tcBorders>
              <w:left w:val="nil"/>
              <w:bottom w:val="nil"/>
              <w:right w:val="nil"/>
            </w:tcBorders>
            <w:vAlign w:val="bottom"/>
          </w:tcPr>
          <w:p w14:paraId="3AE02EAF" w14:textId="0883118E" w:rsidR="006916C5" w:rsidRPr="00B63DA3" w:rsidRDefault="006916C5" w:rsidP="00AC1815">
            <w:pPr>
              <w:pBdr>
                <w:bottom w:val="single" w:sz="4" w:space="1" w:color="auto"/>
              </w:pBdr>
              <w:tabs>
                <w:tab w:val="decimal" w:pos="967"/>
              </w:tabs>
              <w:rPr>
                <w:rFonts w:asciiTheme="majorBidi" w:hAnsiTheme="majorBidi" w:cstheme="majorBidi"/>
                <w:lang w:val="en-GB"/>
              </w:rPr>
            </w:pPr>
            <w:r w:rsidRPr="00B63DA3">
              <w:rPr>
                <w:rFonts w:asciiTheme="majorBidi" w:hAnsiTheme="majorBidi" w:cstheme="majorBidi"/>
                <w:lang w:val="en-US"/>
              </w:rPr>
              <w:t xml:space="preserve">        -</w:t>
            </w:r>
          </w:p>
        </w:tc>
        <w:tc>
          <w:tcPr>
            <w:tcW w:w="1293" w:type="dxa"/>
            <w:gridSpan w:val="2"/>
            <w:vAlign w:val="bottom"/>
          </w:tcPr>
          <w:p w14:paraId="456BB70E" w14:textId="274529DD" w:rsidR="006916C5" w:rsidRPr="00B63DA3" w:rsidRDefault="006916C5" w:rsidP="00AC1815">
            <w:pPr>
              <w:pBdr>
                <w:bottom w:val="single" w:sz="4" w:space="1" w:color="auto"/>
              </w:pBdr>
              <w:tabs>
                <w:tab w:val="decimal" w:pos="967"/>
              </w:tabs>
              <w:rPr>
                <w:rFonts w:asciiTheme="majorBidi" w:hAnsiTheme="majorBidi" w:cstheme="majorBidi"/>
                <w:lang w:val="en-GB"/>
              </w:rPr>
            </w:pPr>
            <w:r w:rsidRPr="00B63DA3">
              <w:rPr>
                <w:rFonts w:asciiTheme="majorBidi" w:hAnsiTheme="majorBidi" w:cstheme="majorBidi"/>
                <w:lang w:val="en-US"/>
              </w:rPr>
              <w:t>267</w:t>
            </w:r>
          </w:p>
        </w:tc>
        <w:tc>
          <w:tcPr>
            <w:tcW w:w="1314" w:type="dxa"/>
            <w:vAlign w:val="bottom"/>
          </w:tcPr>
          <w:p w14:paraId="505A78DD" w14:textId="2363BC62" w:rsidR="006916C5" w:rsidRPr="00B63DA3" w:rsidRDefault="006916C5" w:rsidP="00AC1815">
            <w:pPr>
              <w:pBdr>
                <w:bottom w:val="single" w:sz="4" w:space="1" w:color="auto"/>
              </w:pBdr>
              <w:tabs>
                <w:tab w:val="decimal" w:pos="967"/>
              </w:tabs>
              <w:rPr>
                <w:rFonts w:asciiTheme="majorBidi" w:hAnsiTheme="majorBidi" w:cstheme="majorBidi"/>
                <w:lang w:val="en-GB"/>
              </w:rPr>
            </w:pPr>
            <w:r w:rsidRPr="00B63DA3">
              <w:rPr>
                <w:rFonts w:asciiTheme="majorBidi" w:hAnsiTheme="majorBidi" w:cstheme="majorBidi"/>
                <w:lang w:val="en-US"/>
              </w:rPr>
              <w:t xml:space="preserve">  </w:t>
            </w:r>
            <w:r w:rsidRPr="00B63DA3">
              <w:rPr>
                <w:rFonts w:asciiTheme="majorBidi" w:hAnsiTheme="majorBidi" w:cstheme="majorBidi"/>
                <w:cs/>
                <w:lang w:val="en-US"/>
              </w:rPr>
              <w:t xml:space="preserve">     -</w:t>
            </w:r>
          </w:p>
        </w:tc>
      </w:tr>
      <w:tr w:rsidR="006916C5" w:rsidRPr="00B63DA3" w14:paraId="688C76A6" w14:textId="77777777" w:rsidTr="00463F47">
        <w:tc>
          <w:tcPr>
            <w:tcW w:w="3870" w:type="dxa"/>
            <w:vAlign w:val="center"/>
          </w:tcPr>
          <w:p w14:paraId="5FDDF0A2" w14:textId="7C7AF9AC" w:rsidR="006916C5" w:rsidRPr="00B63DA3" w:rsidRDefault="006916C5" w:rsidP="00AC1815">
            <w:pPr>
              <w:ind w:left="33" w:right="28"/>
              <w:rPr>
                <w:rFonts w:asciiTheme="majorBidi" w:hAnsiTheme="majorBidi" w:cstheme="majorBidi"/>
                <w:u w:val="single"/>
                <w:cs/>
              </w:rPr>
            </w:pPr>
            <w:r w:rsidRPr="00B63DA3">
              <w:rPr>
                <w:rFonts w:asciiTheme="majorBidi" w:hAnsiTheme="majorBidi" w:cstheme="majorBidi"/>
                <w:cs/>
                <w:lang w:val="en-GB"/>
              </w:rPr>
              <w:t>รวม</w:t>
            </w:r>
          </w:p>
        </w:tc>
        <w:tc>
          <w:tcPr>
            <w:tcW w:w="1260" w:type="dxa"/>
            <w:tcBorders>
              <w:bottom w:val="nil"/>
              <w:right w:val="nil"/>
            </w:tcBorders>
            <w:vAlign w:val="bottom"/>
          </w:tcPr>
          <w:p w14:paraId="6065546F" w14:textId="0FC73F1C" w:rsidR="006916C5" w:rsidRPr="00B63DA3" w:rsidRDefault="0002720A" w:rsidP="00AC1815">
            <w:pPr>
              <w:pBdr>
                <w:bottom w:val="double" w:sz="4" w:space="1" w:color="auto"/>
              </w:pBdr>
              <w:tabs>
                <w:tab w:val="decimal" w:pos="967"/>
              </w:tabs>
              <w:ind w:right="-18"/>
              <w:rPr>
                <w:rFonts w:asciiTheme="majorBidi" w:hAnsiTheme="majorBidi" w:cstheme="majorBidi"/>
                <w:lang w:val="en-US"/>
              </w:rPr>
            </w:pPr>
            <w:r w:rsidRPr="00B63DA3">
              <w:rPr>
                <w:rFonts w:asciiTheme="majorBidi" w:hAnsiTheme="majorBidi" w:cstheme="majorBidi"/>
                <w:lang w:val="en-US"/>
              </w:rPr>
              <w:t>5,331</w:t>
            </w:r>
          </w:p>
        </w:tc>
        <w:tc>
          <w:tcPr>
            <w:tcW w:w="1263" w:type="dxa"/>
            <w:tcBorders>
              <w:left w:val="nil"/>
              <w:bottom w:val="nil"/>
              <w:right w:val="nil"/>
            </w:tcBorders>
            <w:vAlign w:val="bottom"/>
          </w:tcPr>
          <w:p w14:paraId="2A652182" w14:textId="69CCC86C" w:rsidR="006916C5" w:rsidRPr="00B63DA3" w:rsidRDefault="0002720A" w:rsidP="00AC1815">
            <w:pPr>
              <w:pBdr>
                <w:bottom w:val="double" w:sz="4" w:space="1" w:color="auto"/>
              </w:pBdr>
              <w:tabs>
                <w:tab w:val="decimal" w:pos="967"/>
              </w:tabs>
              <w:ind w:right="-18"/>
              <w:rPr>
                <w:rFonts w:asciiTheme="majorBidi" w:hAnsiTheme="majorBidi" w:cstheme="majorBidi"/>
                <w:lang w:val="en-US"/>
              </w:rPr>
            </w:pPr>
            <w:r w:rsidRPr="00B63DA3">
              <w:rPr>
                <w:rFonts w:asciiTheme="majorBidi" w:hAnsiTheme="majorBidi" w:cstheme="majorBidi"/>
                <w:lang w:val="en-US"/>
              </w:rPr>
              <w:t>-</w:t>
            </w:r>
          </w:p>
        </w:tc>
        <w:tc>
          <w:tcPr>
            <w:tcW w:w="1293" w:type="dxa"/>
            <w:gridSpan w:val="2"/>
            <w:vAlign w:val="bottom"/>
          </w:tcPr>
          <w:p w14:paraId="04C34362" w14:textId="6EF4AF27" w:rsidR="006916C5" w:rsidRPr="00B63DA3" w:rsidRDefault="0002720A" w:rsidP="00AC1815">
            <w:pPr>
              <w:pBdr>
                <w:bottom w:val="double" w:sz="4" w:space="1" w:color="auto"/>
              </w:pBdr>
              <w:tabs>
                <w:tab w:val="decimal" w:pos="967"/>
              </w:tabs>
              <w:ind w:right="-18"/>
              <w:rPr>
                <w:rFonts w:asciiTheme="majorBidi" w:hAnsiTheme="majorBidi" w:cstheme="majorBidi"/>
                <w:lang w:val="en-US"/>
              </w:rPr>
            </w:pPr>
            <w:r w:rsidRPr="00B63DA3">
              <w:rPr>
                <w:rFonts w:asciiTheme="majorBidi" w:hAnsiTheme="majorBidi" w:cstheme="majorBidi"/>
                <w:lang w:val="en-US"/>
              </w:rPr>
              <w:t>5,331</w:t>
            </w:r>
          </w:p>
        </w:tc>
        <w:tc>
          <w:tcPr>
            <w:tcW w:w="1314" w:type="dxa"/>
            <w:vAlign w:val="bottom"/>
          </w:tcPr>
          <w:p w14:paraId="51FCC132" w14:textId="2B2E21BD" w:rsidR="006916C5" w:rsidRPr="00B63DA3" w:rsidRDefault="00E1233C" w:rsidP="00AC1815">
            <w:pPr>
              <w:pBdr>
                <w:bottom w:val="double" w:sz="4" w:space="1" w:color="auto"/>
              </w:pBdr>
              <w:tabs>
                <w:tab w:val="decimal" w:pos="967"/>
              </w:tabs>
              <w:ind w:right="-18"/>
              <w:rPr>
                <w:rFonts w:asciiTheme="majorBidi" w:hAnsiTheme="majorBidi" w:cstheme="majorBidi"/>
                <w:lang w:val="en-US"/>
              </w:rPr>
            </w:pPr>
            <w:r w:rsidRPr="00B63DA3">
              <w:rPr>
                <w:rFonts w:asciiTheme="majorBidi" w:hAnsiTheme="majorBidi" w:cstheme="majorBidi"/>
                <w:lang w:val="en-US"/>
              </w:rPr>
              <w:t>-</w:t>
            </w:r>
          </w:p>
        </w:tc>
      </w:tr>
      <w:tr w:rsidR="006916C5" w:rsidRPr="00B63DA3" w14:paraId="65B3804D" w14:textId="77777777" w:rsidTr="00463F47">
        <w:tc>
          <w:tcPr>
            <w:tcW w:w="3870" w:type="dxa"/>
            <w:tcBorders>
              <w:bottom w:val="nil"/>
            </w:tcBorders>
          </w:tcPr>
          <w:p w14:paraId="51B8E31F" w14:textId="5763DC28" w:rsidR="006916C5" w:rsidRPr="00B63DA3" w:rsidRDefault="006916C5" w:rsidP="006916C5">
            <w:pPr>
              <w:ind w:right="-250"/>
              <w:rPr>
                <w:rFonts w:asciiTheme="majorBidi" w:hAnsiTheme="majorBidi" w:cstheme="majorBidi"/>
                <w:u w:val="single"/>
                <w:cs/>
                <w:lang w:val="en-GB"/>
              </w:rPr>
            </w:pPr>
            <w:r w:rsidRPr="00B63DA3">
              <w:rPr>
                <w:rFonts w:asciiTheme="majorBidi" w:hAnsiTheme="majorBidi" w:cstheme="majorBidi"/>
                <w:u w:val="single"/>
                <w:cs/>
                <w:lang w:val="en-GB"/>
              </w:rPr>
              <w:t xml:space="preserve">ลูกหนี้อื่น </w:t>
            </w:r>
            <w:r w:rsidRPr="00B63DA3">
              <w:rPr>
                <w:rFonts w:asciiTheme="majorBidi" w:hAnsiTheme="majorBidi" w:cstheme="majorBidi"/>
                <w:u w:val="single"/>
                <w:lang w:val="en-GB"/>
              </w:rPr>
              <w:t xml:space="preserve">- </w:t>
            </w:r>
            <w:r w:rsidRPr="00B63DA3">
              <w:rPr>
                <w:rFonts w:asciiTheme="majorBidi" w:hAnsiTheme="majorBidi" w:cstheme="majorBidi"/>
                <w:u w:val="single"/>
                <w:cs/>
                <w:lang w:val="en-GB"/>
              </w:rPr>
              <w:t>บริษัทที่เกี่ยวข้อง</w:t>
            </w:r>
            <w:r w:rsidRPr="00B63DA3">
              <w:rPr>
                <w:rFonts w:asciiTheme="majorBidi" w:hAnsiTheme="majorBidi" w:cs="Angsana New"/>
                <w:u w:val="single"/>
                <w:cs/>
                <w:lang w:val="en-GB"/>
              </w:rPr>
              <w:t>กัน</w:t>
            </w:r>
          </w:p>
        </w:tc>
        <w:tc>
          <w:tcPr>
            <w:tcW w:w="1260" w:type="dxa"/>
            <w:tcBorders>
              <w:bottom w:val="nil"/>
              <w:right w:val="nil"/>
            </w:tcBorders>
            <w:vAlign w:val="bottom"/>
          </w:tcPr>
          <w:p w14:paraId="3CEE0BE8" w14:textId="77777777" w:rsidR="006916C5" w:rsidRPr="00B63DA3" w:rsidRDefault="006916C5" w:rsidP="006916C5">
            <w:pPr>
              <w:jc w:val="right"/>
              <w:rPr>
                <w:rFonts w:asciiTheme="majorBidi" w:hAnsiTheme="majorBidi" w:cstheme="majorBidi"/>
                <w:lang w:val="en-GB"/>
              </w:rPr>
            </w:pPr>
          </w:p>
        </w:tc>
        <w:tc>
          <w:tcPr>
            <w:tcW w:w="1263" w:type="dxa"/>
            <w:tcBorders>
              <w:left w:val="nil"/>
              <w:bottom w:val="nil"/>
              <w:right w:val="nil"/>
            </w:tcBorders>
            <w:vAlign w:val="bottom"/>
          </w:tcPr>
          <w:p w14:paraId="134B8F7D" w14:textId="77777777" w:rsidR="006916C5" w:rsidRPr="00B63DA3" w:rsidRDefault="006916C5" w:rsidP="006916C5">
            <w:pPr>
              <w:tabs>
                <w:tab w:val="decimal" w:pos="975"/>
              </w:tabs>
              <w:ind w:right="-18"/>
              <w:rPr>
                <w:rFonts w:asciiTheme="majorBidi" w:hAnsiTheme="majorBidi" w:cstheme="majorBidi"/>
                <w:lang w:val="en-US"/>
              </w:rPr>
            </w:pPr>
          </w:p>
        </w:tc>
        <w:tc>
          <w:tcPr>
            <w:tcW w:w="1293" w:type="dxa"/>
            <w:gridSpan w:val="2"/>
            <w:tcBorders>
              <w:bottom w:val="nil"/>
            </w:tcBorders>
            <w:vAlign w:val="bottom"/>
          </w:tcPr>
          <w:p w14:paraId="54CC5778" w14:textId="77777777" w:rsidR="006916C5" w:rsidRPr="00B63DA3" w:rsidRDefault="006916C5" w:rsidP="006916C5">
            <w:pPr>
              <w:jc w:val="right"/>
              <w:rPr>
                <w:rFonts w:asciiTheme="majorBidi" w:hAnsiTheme="majorBidi" w:cstheme="majorBidi"/>
                <w:lang w:val="en-GB"/>
              </w:rPr>
            </w:pPr>
          </w:p>
        </w:tc>
        <w:tc>
          <w:tcPr>
            <w:tcW w:w="1314" w:type="dxa"/>
            <w:tcBorders>
              <w:bottom w:val="nil"/>
            </w:tcBorders>
            <w:vAlign w:val="bottom"/>
          </w:tcPr>
          <w:p w14:paraId="3E44851D" w14:textId="77777777" w:rsidR="006916C5" w:rsidRPr="00B63DA3" w:rsidRDefault="006916C5" w:rsidP="006916C5">
            <w:pPr>
              <w:tabs>
                <w:tab w:val="decimal" w:pos="975"/>
              </w:tabs>
              <w:ind w:right="-18"/>
              <w:rPr>
                <w:rFonts w:asciiTheme="majorBidi" w:hAnsiTheme="majorBidi" w:cstheme="majorBidi"/>
                <w:lang w:val="en-US"/>
              </w:rPr>
            </w:pPr>
          </w:p>
        </w:tc>
      </w:tr>
      <w:tr w:rsidR="006916C5" w:rsidRPr="00B63DA3" w14:paraId="63579DF1" w14:textId="77777777" w:rsidTr="00463F47">
        <w:tc>
          <w:tcPr>
            <w:tcW w:w="3870" w:type="dxa"/>
            <w:tcBorders>
              <w:bottom w:val="nil"/>
            </w:tcBorders>
          </w:tcPr>
          <w:p w14:paraId="4F359E25" w14:textId="77777777" w:rsidR="006916C5" w:rsidRPr="00B63DA3" w:rsidRDefault="006916C5" w:rsidP="006916C5">
            <w:pPr>
              <w:ind w:left="144"/>
              <w:rPr>
                <w:rFonts w:asciiTheme="majorBidi" w:hAnsiTheme="majorBidi" w:cstheme="majorBidi"/>
                <w:lang w:val="en-GB"/>
              </w:rPr>
            </w:pPr>
            <w:r w:rsidRPr="00B63DA3">
              <w:rPr>
                <w:rFonts w:asciiTheme="majorBidi" w:hAnsiTheme="majorBidi" w:cstheme="majorBidi"/>
                <w:cs/>
                <w:lang w:val="en-GB"/>
              </w:rPr>
              <w:t>บริษัทย่อย</w:t>
            </w:r>
          </w:p>
        </w:tc>
        <w:tc>
          <w:tcPr>
            <w:tcW w:w="1260" w:type="dxa"/>
            <w:tcBorders>
              <w:bottom w:val="nil"/>
              <w:right w:val="nil"/>
            </w:tcBorders>
            <w:vAlign w:val="bottom"/>
          </w:tcPr>
          <w:p w14:paraId="5700CA28" w14:textId="3BB7B2E4" w:rsidR="006916C5" w:rsidRPr="00B63DA3" w:rsidRDefault="006916C5" w:rsidP="00456C1D">
            <w:pPr>
              <w:pBdr>
                <w:bottom w:val="single" w:sz="4" w:space="1" w:color="auto"/>
              </w:pBdr>
              <w:tabs>
                <w:tab w:val="decimal" w:pos="967"/>
              </w:tabs>
              <w:rPr>
                <w:rFonts w:asciiTheme="majorBidi" w:hAnsiTheme="majorBidi" w:cstheme="majorBidi"/>
                <w:lang w:val="en-US"/>
              </w:rPr>
            </w:pPr>
            <w:r w:rsidRPr="00B63DA3">
              <w:rPr>
                <w:rFonts w:asciiTheme="majorBidi" w:hAnsiTheme="majorBidi" w:cstheme="majorBidi"/>
                <w:lang w:val="en-US"/>
              </w:rPr>
              <w:t>-</w:t>
            </w:r>
          </w:p>
        </w:tc>
        <w:tc>
          <w:tcPr>
            <w:tcW w:w="1263" w:type="dxa"/>
            <w:tcBorders>
              <w:left w:val="nil"/>
              <w:bottom w:val="nil"/>
              <w:right w:val="nil"/>
            </w:tcBorders>
            <w:vAlign w:val="bottom"/>
          </w:tcPr>
          <w:p w14:paraId="54583CC4" w14:textId="4F57C211" w:rsidR="006916C5" w:rsidRPr="00B63DA3" w:rsidRDefault="006916C5" w:rsidP="00456C1D">
            <w:pPr>
              <w:pBdr>
                <w:bottom w:val="single" w:sz="4" w:space="1" w:color="auto"/>
              </w:pBdr>
              <w:tabs>
                <w:tab w:val="decimal" w:pos="967"/>
              </w:tabs>
              <w:rPr>
                <w:rFonts w:asciiTheme="majorBidi" w:hAnsiTheme="majorBidi" w:cstheme="majorBidi"/>
                <w:lang w:val="en-US"/>
              </w:rPr>
            </w:pPr>
            <w:r w:rsidRPr="00B63DA3">
              <w:rPr>
                <w:rFonts w:asciiTheme="majorBidi" w:hAnsiTheme="majorBidi" w:cstheme="majorBidi"/>
                <w:lang w:val="en-US"/>
              </w:rPr>
              <w:t xml:space="preserve">        -</w:t>
            </w:r>
          </w:p>
        </w:tc>
        <w:tc>
          <w:tcPr>
            <w:tcW w:w="1293" w:type="dxa"/>
            <w:gridSpan w:val="2"/>
            <w:tcBorders>
              <w:bottom w:val="nil"/>
            </w:tcBorders>
            <w:vAlign w:val="bottom"/>
          </w:tcPr>
          <w:p w14:paraId="58201C0B" w14:textId="1156AE4C" w:rsidR="006916C5" w:rsidRPr="00B63DA3" w:rsidRDefault="006916C5" w:rsidP="00456C1D">
            <w:pPr>
              <w:pBdr>
                <w:bottom w:val="single" w:sz="4" w:space="1" w:color="auto"/>
              </w:pBdr>
              <w:tabs>
                <w:tab w:val="decimal" w:pos="967"/>
              </w:tabs>
              <w:ind w:left="-87"/>
              <w:rPr>
                <w:rFonts w:asciiTheme="majorBidi" w:hAnsiTheme="majorBidi" w:cstheme="majorBidi"/>
                <w:lang w:val="en-US"/>
              </w:rPr>
            </w:pPr>
            <w:r w:rsidRPr="00B63DA3">
              <w:rPr>
                <w:rFonts w:asciiTheme="majorBidi" w:hAnsiTheme="majorBidi" w:cstheme="majorBidi"/>
                <w:lang w:val="en-US"/>
              </w:rPr>
              <w:t>-</w:t>
            </w:r>
          </w:p>
        </w:tc>
        <w:tc>
          <w:tcPr>
            <w:tcW w:w="1314" w:type="dxa"/>
            <w:tcBorders>
              <w:bottom w:val="nil"/>
            </w:tcBorders>
            <w:vAlign w:val="bottom"/>
          </w:tcPr>
          <w:p w14:paraId="62E0C0F7" w14:textId="456B5E8B" w:rsidR="006916C5" w:rsidRPr="00B63DA3" w:rsidRDefault="006916C5" w:rsidP="00456C1D">
            <w:pPr>
              <w:pBdr>
                <w:bottom w:val="single" w:sz="4" w:space="1" w:color="auto"/>
              </w:pBdr>
              <w:tabs>
                <w:tab w:val="decimal" w:pos="967"/>
              </w:tabs>
              <w:rPr>
                <w:rFonts w:asciiTheme="majorBidi" w:hAnsiTheme="majorBidi" w:cstheme="majorBidi"/>
                <w:lang w:val="en-US"/>
              </w:rPr>
            </w:pPr>
            <w:r w:rsidRPr="00B63DA3">
              <w:rPr>
                <w:rFonts w:asciiTheme="majorBidi" w:hAnsiTheme="majorBidi" w:cstheme="majorBidi"/>
                <w:lang w:val="en-US"/>
              </w:rPr>
              <w:t>210</w:t>
            </w:r>
            <w:r w:rsidR="00F47A3A" w:rsidRPr="00B63DA3">
              <w:rPr>
                <w:rFonts w:asciiTheme="majorBidi" w:hAnsiTheme="majorBidi" w:cstheme="majorBidi"/>
                <w:lang w:val="en-US"/>
              </w:rPr>
              <w:t xml:space="preserve">        </w:t>
            </w:r>
          </w:p>
        </w:tc>
      </w:tr>
      <w:tr w:rsidR="006916C5" w:rsidRPr="00B63DA3" w14:paraId="42760A78" w14:textId="77777777" w:rsidTr="00475A07">
        <w:tc>
          <w:tcPr>
            <w:tcW w:w="3870" w:type="dxa"/>
            <w:tcBorders>
              <w:top w:val="nil"/>
              <w:bottom w:val="nil"/>
            </w:tcBorders>
          </w:tcPr>
          <w:p w14:paraId="2F81014C" w14:textId="77777777" w:rsidR="006916C5" w:rsidRPr="00B63DA3" w:rsidRDefault="006916C5" w:rsidP="006916C5">
            <w:pPr>
              <w:ind w:left="33" w:right="28"/>
              <w:rPr>
                <w:rFonts w:asciiTheme="majorBidi" w:hAnsiTheme="majorBidi" w:cstheme="majorBidi"/>
                <w:lang w:val="en-GB"/>
              </w:rPr>
            </w:pPr>
            <w:r w:rsidRPr="00B63DA3">
              <w:rPr>
                <w:rFonts w:asciiTheme="majorBidi" w:hAnsiTheme="majorBidi" w:cstheme="majorBidi"/>
                <w:cs/>
                <w:lang w:val="en-GB"/>
              </w:rPr>
              <w:t>รวม</w:t>
            </w:r>
          </w:p>
        </w:tc>
        <w:tc>
          <w:tcPr>
            <w:tcW w:w="1260" w:type="dxa"/>
            <w:tcBorders>
              <w:top w:val="nil"/>
              <w:bottom w:val="nil"/>
              <w:right w:val="nil"/>
            </w:tcBorders>
            <w:vAlign w:val="bottom"/>
          </w:tcPr>
          <w:p w14:paraId="031B86AC" w14:textId="2A54508A" w:rsidR="006916C5" w:rsidRPr="00B63DA3" w:rsidRDefault="00F47A3A" w:rsidP="00AC1815">
            <w:pPr>
              <w:pBdr>
                <w:bottom w:val="double" w:sz="4" w:space="1" w:color="auto"/>
              </w:pBdr>
              <w:tabs>
                <w:tab w:val="decimal" w:pos="967"/>
              </w:tabs>
              <w:rPr>
                <w:rFonts w:asciiTheme="majorBidi" w:hAnsiTheme="majorBidi" w:cstheme="majorBidi"/>
                <w:lang w:val="en-US"/>
              </w:rPr>
            </w:pPr>
            <w:r w:rsidRPr="00B63DA3">
              <w:rPr>
                <w:rFonts w:asciiTheme="majorBidi" w:hAnsiTheme="majorBidi" w:cstheme="majorBidi"/>
                <w:lang w:val="en-US"/>
              </w:rPr>
              <w:t>-</w:t>
            </w:r>
          </w:p>
        </w:tc>
        <w:tc>
          <w:tcPr>
            <w:tcW w:w="1263" w:type="dxa"/>
            <w:tcBorders>
              <w:top w:val="nil"/>
              <w:left w:val="nil"/>
              <w:bottom w:val="nil"/>
              <w:right w:val="nil"/>
            </w:tcBorders>
            <w:vAlign w:val="bottom"/>
          </w:tcPr>
          <w:p w14:paraId="520A2197" w14:textId="716499B9" w:rsidR="006916C5" w:rsidRPr="00B63DA3" w:rsidRDefault="006916C5" w:rsidP="00AC1815">
            <w:pPr>
              <w:pBdr>
                <w:bottom w:val="double" w:sz="4" w:space="1" w:color="auto"/>
              </w:pBdr>
              <w:tabs>
                <w:tab w:val="decimal" w:pos="967"/>
              </w:tabs>
              <w:rPr>
                <w:rFonts w:asciiTheme="majorBidi" w:hAnsiTheme="majorBidi" w:cstheme="majorBidi"/>
                <w:lang w:val="en-US"/>
              </w:rPr>
            </w:pPr>
            <w:r w:rsidRPr="00B63DA3">
              <w:rPr>
                <w:rFonts w:asciiTheme="majorBidi" w:hAnsiTheme="majorBidi" w:cstheme="majorBidi"/>
                <w:lang w:val="en-US"/>
              </w:rPr>
              <w:t xml:space="preserve">        -</w:t>
            </w:r>
          </w:p>
        </w:tc>
        <w:tc>
          <w:tcPr>
            <w:tcW w:w="1293" w:type="dxa"/>
            <w:gridSpan w:val="2"/>
            <w:tcBorders>
              <w:top w:val="nil"/>
              <w:bottom w:val="nil"/>
            </w:tcBorders>
            <w:vAlign w:val="bottom"/>
          </w:tcPr>
          <w:p w14:paraId="69B78508" w14:textId="4F33493A" w:rsidR="006916C5" w:rsidRPr="00B63DA3" w:rsidRDefault="00F47A3A" w:rsidP="00AC1815">
            <w:pPr>
              <w:pBdr>
                <w:bottom w:val="double" w:sz="4" w:space="1" w:color="auto"/>
              </w:pBdr>
              <w:tabs>
                <w:tab w:val="decimal" w:pos="967"/>
              </w:tabs>
              <w:rPr>
                <w:rFonts w:asciiTheme="majorBidi" w:hAnsiTheme="majorBidi" w:cstheme="majorBidi"/>
                <w:lang w:val="en-US"/>
              </w:rPr>
            </w:pPr>
            <w:r w:rsidRPr="00B63DA3">
              <w:rPr>
                <w:rFonts w:asciiTheme="majorBidi" w:hAnsiTheme="majorBidi" w:cstheme="majorBidi"/>
                <w:lang w:val="en-US"/>
              </w:rPr>
              <w:t>-</w:t>
            </w:r>
          </w:p>
        </w:tc>
        <w:tc>
          <w:tcPr>
            <w:tcW w:w="1314" w:type="dxa"/>
            <w:tcBorders>
              <w:top w:val="nil"/>
              <w:bottom w:val="nil"/>
            </w:tcBorders>
            <w:vAlign w:val="bottom"/>
          </w:tcPr>
          <w:p w14:paraId="40777952" w14:textId="2DF3C305" w:rsidR="006916C5" w:rsidRPr="00B63DA3" w:rsidRDefault="006916C5" w:rsidP="00AC1815">
            <w:pPr>
              <w:pBdr>
                <w:bottom w:val="double" w:sz="4" w:space="1" w:color="auto"/>
              </w:pBdr>
              <w:tabs>
                <w:tab w:val="decimal" w:pos="967"/>
              </w:tabs>
              <w:rPr>
                <w:rFonts w:asciiTheme="majorBidi" w:hAnsiTheme="majorBidi" w:cstheme="majorBidi"/>
                <w:lang w:val="en-US"/>
              </w:rPr>
            </w:pPr>
            <w:r w:rsidRPr="00B63DA3">
              <w:rPr>
                <w:rFonts w:asciiTheme="majorBidi" w:hAnsiTheme="majorBidi" w:cstheme="majorBidi"/>
                <w:lang w:val="en-US"/>
              </w:rPr>
              <w:t>210</w:t>
            </w:r>
          </w:p>
        </w:tc>
      </w:tr>
      <w:tr w:rsidR="006916C5" w:rsidRPr="00B63DA3" w14:paraId="532949BD" w14:textId="77777777" w:rsidTr="00463F47">
        <w:trPr>
          <w:trHeight w:val="132"/>
        </w:trPr>
        <w:tc>
          <w:tcPr>
            <w:tcW w:w="3870" w:type="dxa"/>
            <w:tcBorders>
              <w:bottom w:val="nil"/>
            </w:tcBorders>
            <w:vAlign w:val="bottom"/>
          </w:tcPr>
          <w:p w14:paraId="44341164" w14:textId="36B19F45" w:rsidR="006916C5" w:rsidRPr="00B63DA3" w:rsidRDefault="006916C5" w:rsidP="006916C5">
            <w:pPr>
              <w:ind w:right="-250"/>
              <w:rPr>
                <w:rFonts w:asciiTheme="majorBidi" w:hAnsiTheme="majorBidi" w:cstheme="majorBidi"/>
                <w:u w:val="single"/>
                <w:cs/>
              </w:rPr>
            </w:pPr>
            <w:r w:rsidRPr="00B63DA3">
              <w:rPr>
                <w:rFonts w:asciiTheme="majorBidi" w:hAnsiTheme="majorBidi" w:cstheme="majorBidi"/>
                <w:u w:val="single"/>
                <w:cs/>
                <w:lang w:val="en-GB"/>
              </w:rPr>
              <w:t>เจ้าหนี้อื่น</w:t>
            </w:r>
            <w:r w:rsidRPr="00B63DA3">
              <w:rPr>
                <w:rFonts w:asciiTheme="majorBidi" w:hAnsiTheme="majorBidi" w:cstheme="majorBidi"/>
                <w:u w:val="single"/>
                <w:lang w:val="en-GB"/>
              </w:rPr>
              <w:t xml:space="preserve"> - </w:t>
            </w:r>
            <w:r w:rsidRPr="00B63DA3">
              <w:rPr>
                <w:rFonts w:asciiTheme="majorBidi" w:hAnsiTheme="majorBidi" w:cstheme="majorBidi"/>
                <w:u w:val="single"/>
                <w:cs/>
                <w:lang w:val="en-GB"/>
              </w:rPr>
              <w:t>บริษัทที่เกี่ยวข้อง</w:t>
            </w:r>
            <w:r w:rsidRPr="00B63DA3">
              <w:rPr>
                <w:rFonts w:asciiTheme="majorBidi" w:hAnsiTheme="majorBidi" w:cs="Angsana New"/>
                <w:u w:val="single"/>
                <w:cs/>
                <w:lang w:val="en-GB"/>
              </w:rPr>
              <w:t>กัน</w:t>
            </w:r>
          </w:p>
        </w:tc>
        <w:tc>
          <w:tcPr>
            <w:tcW w:w="1260" w:type="dxa"/>
            <w:tcBorders>
              <w:bottom w:val="nil"/>
              <w:right w:val="nil"/>
            </w:tcBorders>
            <w:vAlign w:val="bottom"/>
          </w:tcPr>
          <w:p w14:paraId="1C8BFAA1" w14:textId="77777777" w:rsidR="006916C5" w:rsidRPr="00B63DA3" w:rsidRDefault="006916C5" w:rsidP="006916C5">
            <w:pPr>
              <w:jc w:val="right"/>
              <w:rPr>
                <w:rFonts w:asciiTheme="majorBidi" w:hAnsiTheme="majorBidi" w:cstheme="majorBidi"/>
                <w:lang w:val="en-GB"/>
              </w:rPr>
            </w:pPr>
          </w:p>
        </w:tc>
        <w:tc>
          <w:tcPr>
            <w:tcW w:w="1263" w:type="dxa"/>
            <w:tcBorders>
              <w:left w:val="nil"/>
              <w:bottom w:val="nil"/>
              <w:right w:val="nil"/>
            </w:tcBorders>
            <w:vAlign w:val="bottom"/>
          </w:tcPr>
          <w:p w14:paraId="411AA909" w14:textId="77777777" w:rsidR="006916C5" w:rsidRPr="00B63DA3" w:rsidRDefault="006916C5" w:rsidP="006916C5">
            <w:pPr>
              <w:tabs>
                <w:tab w:val="decimal" w:pos="975"/>
              </w:tabs>
              <w:ind w:right="-18"/>
              <w:rPr>
                <w:rFonts w:asciiTheme="majorBidi" w:hAnsiTheme="majorBidi" w:cstheme="majorBidi"/>
                <w:lang w:val="en-US"/>
              </w:rPr>
            </w:pPr>
          </w:p>
        </w:tc>
        <w:tc>
          <w:tcPr>
            <w:tcW w:w="1293" w:type="dxa"/>
            <w:gridSpan w:val="2"/>
            <w:tcBorders>
              <w:bottom w:val="nil"/>
            </w:tcBorders>
            <w:vAlign w:val="bottom"/>
          </w:tcPr>
          <w:p w14:paraId="36D3A11A" w14:textId="77777777" w:rsidR="006916C5" w:rsidRPr="00B63DA3" w:rsidRDefault="006916C5" w:rsidP="006916C5">
            <w:pPr>
              <w:jc w:val="right"/>
              <w:rPr>
                <w:rFonts w:asciiTheme="majorBidi" w:hAnsiTheme="majorBidi" w:cstheme="majorBidi"/>
                <w:lang w:val="en-GB"/>
              </w:rPr>
            </w:pPr>
          </w:p>
        </w:tc>
        <w:tc>
          <w:tcPr>
            <w:tcW w:w="1314" w:type="dxa"/>
            <w:tcBorders>
              <w:bottom w:val="nil"/>
            </w:tcBorders>
            <w:vAlign w:val="bottom"/>
          </w:tcPr>
          <w:p w14:paraId="6FD82C52" w14:textId="77777777" w:rsidR="006916C5" w:rsidRPr="00B63DA3" w:rsidRDefault="006916C5" w:rsidP="006916C5">
            <w:pPr>
              <w:tabs>
                <w:tab w:val="decimal" w:pos="975"/>
              </w:tabs>
              <w:ind w:right="-18"/>
              <w:rPr>
                <w:rFonts w:asciiTheme="majorBidi" w:hAnsiTheme="majorBidi" w:cstheme="majorBidi"/>
                <w:lang w:val="en-US"/>
              </w:rPr>
            </w:pPr>
          </w:p>
        </w:tc>
      </w:tr>
      <w:tr w:rsidR="006916C5" w:rsidRPr="00B63DA3" w14:paraId="6B2308C1" w14:textId="77777777" w:rsidTr="00463F47">
        <w:tc>
          <w:tcPr>
            <w:tcW w:w="3870" w:type="dxa"/>
            <w:tcBorders>
              <w:bottom w:val="nil"/>
            </w:tcBorders>
            <w:vAlign w:val="center"/>
          </w:tcPr>
          <w:p w14:paraId="71FEAC8D" w14:textId="5A69144A" w:rsidR="006916C5" w:rsidRPr="00B63DA3" w:rsidRDefault="006916C5" w:rsidP="006916C5">
            <w:pPr>
              <w:ind w:right="-250"/>
              <w:rPr>
                <w:rFonts w:asciiTheme="majorBidi" w:hAnsiTheme="majorBidi" w:cstheme="majorBidi"/>
                <w:u w:val="single"/>
                <w:cs/>
              </w:rPr>
            </w:pPr>
            <w:r w:rsidRPr="00B63DA3">
              <w:rPr>
                <w:rFonts w:asciiTheme="majorBidi" w:hAnsiTheme="majorBidi" w:cstheme="majorBidi"/>
                <w:cs/>
                <w:lang w:val="en-GB"/>
              </w:rPr>
              <w:t xml:space="preserve">   บริษัทที่เกี่ยวข้อง</w:t>
            </w:r>
            <w:r w:rsidRPr="00B63DA3">
              <w:rPr>
                <w:rFonts w:asciiTheme="majorBidi" w:hAnsiTheme="majorBidi" w:cs="Angsana New"/>
                <w:cs/>
                <w:lang w:val="en-GB"/>
              </w:rPr>
              <w:t>กัน</w:t>
            </w:r>
          </w:p>
        </w:tc>
        <w:tc>
          <w:tcPr>
            <w:tcW w:w="1260" w:type="dxa"/>
            <w:tcBorders>
              <w:bottom w:val="nil"/>
              <w:right w:val="nil"/>
            </w:tcBorders>
            <w:vAlign w:val="bottom"/>
          </w:tcPr>
          <w:p w14:paraId="522E95B5" w14:textId="69DF9A6C" w:rsidR="006916C5" w:rsidRPr="00B63DA3" w:rsidRDefault="006916C5" w:rsidP="00AC1815">
            <w:pPr>
              <w:pBdr>
                <w:bottom w:val="single" w:sz="4" w:space="1" w:color="auto"/>
              </w:pBdr>
              <w:tabs>
                <w:tab w:val="decimal" w:pos="967"/>
              </w:tabs>
              <w:rPr>
                <w:rFonts w:asciiTheme="majorBidi" w:hAnsiTheme="majorBidi" w:cstheme="majorBidi"/>
                <w:lang w:val="en-US"/>
              </w:rPr>
            </w:pPr>
            <w:r w:rsidRPr="00B63DA3">
              <w:rPr>
                <w:rFonts w:asciiTheme="majorBidi" w:hAnsiTheme="majorBidi" w:cstheme="majorBidi"/>
                <w:lang w:val="en-US"/>
              </w:rPr>
              <w:t xml:space="preserve"> -</w:t>
            </w:r>
          </w:p>
        </w:tc>
        <w:tc>
          <w:tcPr>
            <w:tcW w:w="1263" w:type="dxa"/>
            <w:tcBorders>
              <w:left w:val="nil"/>
              <w:bottom w:val="nil"/>
              <w:right w:val="nil"/>
            </w:tcBorders>
            <w:vAlign w:val="bottom"/>
          </w:tcPr>
          <w:p w14:paraId="60321D97" w14:textId="3174C12C" w:rsidR="006916C5" w:rsidRPr="00B63DA3" w:rsidRDefault="006916C5" w:rsidP="00AC1815">
            <w:pPr>
              <w:pBdr>
                <w:bottom w:val="single" w:sz="4" w:space="1" w:color="auto"/>
              </w:pBdr>
              <w:tabs>
                <w:tab w:val="decimal" w:pos="967"/>
              </w:tabs>
              <w:ind w:right="-18"/>
              <w:rPr>
                <w:rFonts w:asciiTheme="majorBidi" w:hAnsiTheme="majorBidi" w:cstheme="majorBidi"/>
                <w:lang w:val="en-US"/>
              </w:rPr>
            </w:pPr>
            <w:r w:rsidRPr="00B63DA3">
              <w:rPr>
                <w:rFonts w:asciiTheme="majorBidi" w:hAnsiTheme="majorBidi" w:cstheme="majorBidi"/>
                <w:lang w:val="en-US"/>
              </w:rPr>
              <w:t>44</w:t>
            </w:r>
          </w:p>
        </w:tc>
        <w:tc>
          <w:tcPr>
            <w:tcW w:w="1293" w:type="dxa"/>
            <w:gridSpan w:val="2"/>
            <w:tcBorders>
              <w:bottom w:val="nil"/>
            </w:tcBorders>
            <w:vAlign w:val="bottom"/>
          </w:tcPr>
          <w:p w14:paraId="7DA605B7" w14:textId="2998300B" w:rsidR="006916C5" w:rsidRPr="00B63DA3" w:rsidRDefault="006916C5" w:rsidP="00AC1815">
            <w:pPr>
              <w:pBdr>
                <w:bottom w:val="single" w:sz="4" w:space="1" w:color="auto"/>
              </w:pBdr>
              <w:tabs>
                <w:tab w:val="decimal" w:pos="967"/>
              </w:tabs>
              <w:rPr>
                <w:rFonts w:asciiTheme="majorBidi" w:hAnsiTheme="majorBidi" w:cstheme="majorBidi"/>
                <w:lang w:val="en-US"/>
              </w:rPr>
            </w:pPr>
            <w:r w:rsidRPr="00B63DA3">
              <w:rPr>
                <w:rFonts w:asciiTheme="majorBidi" w:hAnsiTheme="majorBidi" w:cstheme="majorBidi"/>
                <w:lang w:val="en-US"/>
              </w:rPr>
              <w:t>-</w:t>
            </w:r>
          </w:p>
        </w:tc>
        <w:tc>
          <w:tcPr>
            <w:tcW w:w="1314" w:type="dxa"/>
            <w:tcBorders>
              <w:bottom w:val="nil"/>
            </w:tcBorders>
            <w:vAlign w:val="bottom"/>
          </w:tcPr>
          <w:p w14:paraId="653631D8" w14:textId="5A19C719" w:rsidR="006916C5" w:rsidRPr="00B63DA3" w:rsidRDefault="006916C5" w:rsidP="00AC1815">
            <w:pPr>
              <w:pBdr>
                <w:bottom w:val="single" w:sz="4" w:space="1" w:color="auto"/>
              </w:pBdr>
              <w:tabs>
                <w:tab w:val="decimal" w:pos="967"/>
              </w:tabs>
              <w:ind w:right="-18"/>
              <w:rPr>
                <w:rFonts w:asciiTheme="majorBidi" w:hAnsiTheme="majorBidi" w:cstheme="majorBidi"/>
                <w:lang w:val="en-US"/>
              </w:rPr>
            </w:pPr>
            <w:r w:rsidRPr="00B63DA3">
              <w:rPr>
                <w:rFonts w:asciiTheme="majorBidi" w:hAnsiTheme="majorBidi" w:cstheme="majorBidi"/>
                <w:lang w:val="en-US"/>
              </w:rPr>
              <w:t>44</w:t>
            </w:r>
          </w:p>
        </w:tc>
      </w:tr>
      <w:tr w:rsidR="006916C5" w:rsidRPr="00B63DA3" w14:paraId="571063AC" w14:textId="77777777" w:rsidTr="00D43AC0">
        <w:tc>
          <w:tcPr>
            <w:tcW w:w="3870" w:type="dxa"/>
            <w:tcBorders>
              <w:top w:val="nil"/>
              <w:bottom w:val="nil"/>
            </w:tcBorders>
          </w:tcPr>
          <w:p w14:paraId="4B6BB8B3" w14:textId="77777777" w:rsidR="006916C5" w:rsidRPr="00B63DA3" w:rsidRDefault="006916C5" w:rsidP="006916C5">
            <w:pPr>
              <w:ind w:left="33" w:right="28"/>
              <w:rPr>
                <w:rFonts w:asciiTheme="majorBidi" w:hAnsiTheme="majorBidi" w:cstheme="majorBidi"/>
                <w:lang w:val="en-GB"/>
              </w:rPr>
            </w:pPr>
            <w:r w:rsidRPr="00B63DA3">
              <w:rPr>
                <w:rFonts w:asciiTheme="majorBidi" w:hAnsiTheme="majorBidi" w:cstheme="majorBidi"/>
                <w:cs/>
                <w:lang w:val="en-GB"/>
              </w:rPr>
              <w:t>รวม</w:t>
            </w:r>
          </w:p>
        </w:tc>
        <w:tc>
          <w:tcPr>
            <w:tcW w:w="1260" w:type="dxa"/>
            <w:tcBorders>
              <w:top w:val="nil"/>
              <w:bottom w:val="nil"/>
              <w:right w:val="nil"/>
            </w:tcBorders>
            <w:vAlign w:val="bottom"/>
          </w:tcPr>
          <w:p w14:paraId="7E998B88" w14:textId="0217A3CF" w:rsidR="006916C5" w:rsidRPr="00B63DA3" w:rsidRDefault="006916C5" w:rsidP="00AC1815">
            <w:pPr>
              <w:pBdr>
                <w:bottom w:val="double" w:sz="4" w:space="1" w:color="auto"/>
              </w:pBdr>
              <w:tabs>
                <w:tab w:val="decimal" w:pos="967"/>
              </w:tabs>
              <w:rPr>
                <w:rFonts w:asciiTheme="majorBidi" w:hAnsiTheme="majorBidi" w:cstheme="majorBidi"/>
                <w:lang w:val="en-US"/>
              </w:rPr>
            </w:pPr>
            <w:r w:rsidRPr="00B63DA3">
              <w:rPr>
                <w:rFonts w:asciiTheme="majorBidi" w:hAnsiTheme="majorBidi" w:cstheme="majorBidi"/>
                <w:lang w:val="en-US"/>
              </w:rPr>
              <w:t>-</w:t>
            </w:r>
          </w:p>
        </w:tc>
        <w:tc>
          <w:tcPr>
            <w:tcW w:w="1263" w:type="dxa"/>
            <w:tcBorders>
              <w:top w:val="nil"/>
              <w:left w:val="nil"/>
              <w:bottom w:val="nil"/>
              <w:right w:val="nil"/>
            </w:tcBorders>
            <w:vAlign w:val="bottom"/>
          </w:tcPr>
          <w:p w14:paraId="638ADECF" w14:textId="7A61F6AD" w:rsidR="006916C5" w:rsidRPr="00B63DA3" w:rsidRDefault="006916C5" w:rsidP="00AC1815">
            <w:pPr>
              <w:pBdr>
                <w:bottom w:val="double" w:sz="4" w:space="1" w:color="auto"/>
              </w:pBdr>
              <w:tabs>
                <w:tab w:val="decimal" w:pos="967"/>
              </w:tabs>
              <w:rPr>
                <w:rFonts w:asciiTheme="majorBidi" w:hAnsiTheme="majorBidi" w:cstheme="majorBidi"/>
                <w:lang w:val="en-US"/>
              </w:rPr>
            </w:pPr>
            <w:r w:rsidRPr="00B63DA3">
              <w:rPr>
                <w:rFonts w:asciiTheme="majorBidi" w:hAnsiTheme="majorBidi" w:cstheme="majorBidi"/>
                <w:lang w:val="en-US"/>
              </w:rPr>
              <w:t>44</w:t>
            </w:r>
          </w:p>
        </w:tc>
        <w:tc>
          <w:tcPr>
            <w:tcW w:w="1293" w:type="dxa"/>
            <w:gridSpan w:val="2"/>
            <w:tcBorders>
              <w:top w:val="nil"/>
              <w:bottom w:val="nil"/>
            </w:tcBorders>
            <w:vAlign w:val="bottom"/>
          </w:tcPr>
          <w:p w14:paraId="61929585" w14:textId="4E77ED83" w:rsidR="006916C5" w:rsidRPr="00B63DA3" w:rsidRDefault="006916C5" w:rsidP="00AC1815">
            <w:pPr>
              <w:pBdr>
                <w:bottom w:val="double" w:sz="4" w:space="1" w:color="auto"/>
              </w:pBdr>
              <w:tabs>
                <w:tab w:val="decimal" w:pos="967"/>
              </w:tabs>
              <w:rPr>
                <w:rFonts w:asciiTheme="majorBidi" w:hAnsiTheme="majorBidi" w:cstheme="majorBidi"/>
                <w:lang w:val="en-US"/>
              </w:rPr>
            </w:pPr>
            <w:r w:rsidRPr="00B63DA3">
              <w:rPr>
                <w:rFonts w:asciiTheme="majorBidi" w:hAnsiTheme="majorBidi" w:cstheme="majorBidi"/>
                <w:lang w:val="en-US"/>
              </w:rPr>
              <w:t>-</w:t>
            </w:r>
          </w:p>
        </w:tc>
        <w:tc>
          <w:tcPr>
            <w:tcW w:w="1314" w:type="dxa"/>
            <w:tcBorders>
              <w:top w:val="nil"/>
              <w:bottom w:val="nil"/>
            </w:tcBorders>
            <w:vAlign w:val="bottom"/>
          </w:tcPr>
          <w:p w14:paraId="4F7F05DA" w14:textId="327BC863" w:rsidR="006916C5" w:rsidRPr="00B63DA3" w:rsidRDefault="006916C5" w:rsidP="00AC1815">
            <w:pPr>
              <w:pBdr>
                <w:bottom w:val="double" w:sz="4" w:space="1" w:color="auto"/>
              </w:pBdr>
              <w:tabs>
                <w:tab w:val="decimal" w:pos="967"/>
              </w:tabs>
              <w:rPr>
                <w:rFonts w:asciiTheme="majorBidi" w:hAnsiTheme="majorBidi" w:cstheme="majorBidi"/>
                <w:lang w:val="en-US"/>
              </w:rPr>
            </w:pPr>
            <w:r w:rsidRPr="00B63DA3">
              <w:rPr>
                <w:rFonts w:asciiTheme="majorBidi" w:hAnsiTheme="majorBidi" w:cstheme="majorBidi"/>
                <w:lang w:val="en-US"/>
              </w:rPr>
              <w:t>44</w:t>
            </w:r>
          </w:p>
        </w:tc>
      </w:tr>
      <w:tr w:rsidR="006916C5" w:rsidRPr="00B63DA3" w14:paraId="1142F0C7" w14:textId="77777777" w:rsidTr="00463F47">
        <w:tc>
          <w:tcPr>
            <w:tcW w:w="3870" w:type="dxa"/>
            <w:tcBorders>
              <w:bottom w:val="nil"/>
            </w:tcBorders>
          </w:tcPr>
          <w:p w14:paraId="2C0A7A3E" w14:textId="77777777" w:rsidR="006916C5" w:rsidRPr="00B63DA3" w:rsidRDefault="006916C5" w:rsidP="006916C5">
            <w:pPr>
              <w:ind w:right="-250"/>
              <w:rPr>
                <w:rFonts w:asciiTheme="majorBidi" w:hAnsiTheme="majorBidi" w:cstheme="majorBidi"/>
                <w:u w:val="single"/>
                <w:cs/>
                <w:lang w:val="en-GB"/>
              </w:rPr>
            </w:pPr>
            <w:r w:rsidRPr="00B63DA3">
              <w:rPr>
                <w:rFonts w:asciiTheme="majorBidi" w:hAnsiTheme="majorBidi" w:cstheme="majorBidi"/>
                <w:u w:val="single"/>
                <w:cs/>
                <w:lang w:val="en-GB"/>
              </w:rPr>
              <w:t>หนี้สินตามภาระผูกพัน</w:t>
            </w:r>
            <w:r w:rsidRPr="00B63DA3">
              <w:rPr>
                <w:rFonts w:asciiTheme="majorBidi" w:hAnsiTheme="majorBidi" w:cstheme="majorBidi"/>
                <w:u w:val="single"/>
                <w:cs/>
              </w:rPr>
              <w:t>ผลประโยชน์พนักงาน</w:t>
            </w:r>
          </w:p>
        </w:tc>
        <w:tc>
          <w:tcPr>
            <w:tcW w:w="1260" w:type="dxa"/>
            <w:tcBorders>
              <w:bottom w:val="nil"/>
              <w:right w:val="nil"/>
            </w:tcBorders>
            <w:vAlign w:val="bottom"/>
          </w:tcPr>
          <w:p w14:paraId="29005E03" w14:textId="77777777" w:rsidR="006916C5" w:rsidRPr="00B63DA3" w:rsidRDefault="006916C5" w:rsidP="00AC1815">
            <w:pPr>
              <w:tabs>
                <w:tab w:val="decimal" w:pos="967"/>
              </w:tabs>
              <w:rPr>
                <w:rFonts w:asciiTheme="majorBidi" w:hAnsiTheme="majorBidi" w:cstheme="majorBidi"/>
                <w:lang w:val="en-US"/>
              </w:rPr>
            </w:pPr>
          </w:p>
        </w:tc>
        <w:tc>
          <w:tcPr>
            <w:tcW w:w="1263" w:type="dxa"/>
            <w:tcBorders>
              <w:left w:val="nil"/>
              <w:bottom w:val="nil"/>
              <w:right w:val="nil"/>
            </w:tcBorders>
            <w:vAlign w:val="bottom"/>
          </w:tcPr>
          <w:p w14:paraId="0E23697E" w14:textId="77777777" w:rsidR="006916C5" w:rsidRPr="00B63DA3" w:rsidRDefault="006916C5" w:rsidP="00AC1815">
            <w:pPr>
              <w:tabs>
                <w:tab w:val="decimal" w:pos="967"/>
              </w:tabs>
              <w:ind w:right="-18"/>
              <w:rPr>
                <w:rFonts w:asciiTheme="majorBidi" w:hAnsiTheme="majorBidi" w:cstheme="majorBidi"/>
                <w:lang w:val="en-US"/>
              </w:rPr>
            </w:pPr>
          </w:p>
        </w:tc>
        <w:tc>
          <w:tcPr>
            <w:tcW w:w="1293" w:type="dxa"/>
            <w:gridSpan w:val="2"/>
            <w:tcBorders>
              <w:bottom w:val="nil"/>
            </w:tcBorders>
            <w:vAlign w:val="bottom"/>
          </w:tcPr>
          <w:p w14:paraId="7F92B66D" w14:textId="77777777" w:rsidR="006916C5" w:rsidRPr="00B63DA3" w:rsidRDefault="006916C5" w:rsidP="00AC1815">
            <w:pPr>
              <w:tabs>
                <w:tab w:val="decimal" w:pos="967"/>
              </w:tabs>
              <w:rPr>
                <w:rFonts w:asciiTheme="majorBidi" w:hAnsiTheme="majorBidi" w:cstheme="majorBidi"/>
                <w:lang w:val="en-US"/>
              </w:rPr>
            </w:pPr>
          </w:p>
        </w:tc>
        <w:tc>
          <w:tcPr>
            <w:tcW w:w="1314" w:type="dxa"/>
            <w:tcBorders>
              <w:bottom w:val="nil"/>
            </w:tcBorders>
            <w:vAlign w:val="bottom"/>
          </w:tcPr>
          <w:p w14:paraId="3A6D6185" w14:textId="77777777" w:rsidR="006916C5" w:rsidRPr="00B63DA3" w:rsidRDefault="006916C5" w:rsidP="00AC1815">
            <w:pPr>
              <w:tabs>
                <w:tab w:val="decimal" w:pos="967"/>
              </w:tabs>
              <w:ind w:right="-18"/>
              <w:rPr>
                <w:rFonts w:asciiTheme="majorBidi" w:hAnsiTheme="majorBidi" w:cstheme="majorBidi"/>
                <w:lang w:val="en-US"/>
              </w:rPr>
            </w:pPr>
          </w:p>
        </w:tc>
      </w:tr>
      <w:tr w:rsidR="006916C5" w:rsidRPr="00B63DA3" w14:paraId="174ADF24" w14:textId="77777777" w:rsidTr="0012613E">
        <w:tc>
          <w:tcPr>
            <w:tcW w:w="3870" w:type="dxa"/>
            <w:tcBorders>
              <w:bottom w:val="nil"/>
            </w:tcBorders>
          </w:tcPr>
          <w:p w14:paraId="501BC461" w14:textId="77777777" w:rsidR="006916C5" w:rsidRPr="00B63DA3" w:rsidRDefault="006916C5" w:rsidP="006916C5">
            <w:pPr>
              <w:tabs>
                <w:tab w:val="left" w:pos="459"/>
              </w:tabs>
              <w:ind w:left="186"/>
              <w:jc w:val="both"/>
              <w:rPr>
                <w:rFonts w:asciiTheme="majorBidi" w:hAnsiTheme="majorBidi" w:cstheme="majorBidi"/>
                <w:cs/>
                <w:lang w:val="en-GB"/>
              </w:rPr>
            </w:pPr>
            <w:r w:rsidRPr="00B63DA3">
              <w:rPr>
                <w:rFonts w:asciiTheme="majorBidi" w:hAnsiTheme="majorBidi" w:cstheme="majorBidi"/>
                <w:cs/>
                <w:lang w:val="en-GB"/>
              </w:rPr>
              <w:t xml:space="preserve">ผลประโยชน์หลังออกจากงาน - </w:t>
            </w:r>
            <w:r w:rsidRPr="00B63DA3">
              <w:rPr>
                <w:rFonts w:asciiTheme="majorBidi" w:hAnsiTheme="majorBidi" w:cstheme="majorBidi"/>
                <w:cs/>
              </w:rPr>
              <w:t>ผู้บริหารสำคัญ</w:t>
            </w:r>
          </w:p>
        </w:tc>
        <w:tc>
          <w:tcPr>
            <w:tcW w:w="1260" w:type="dxa"/>
            <w:tcBorders>
              <w:bottom w:val="nil"/>
              <w:right w:val="nil"/>
            </w:tcBorders>
            <w:vAlign w:val="bottom"/>
          </w:tcPr>
          <w:p w14:paraId="54499F05" w14:textId="7C531DDD" w:rsidR="006916C5" w:rsidRPr="00B63DA3" w:rsidRDefault="00AC1815" w:rsidP="00AC1815">
            <w:pPr>
              <w:pBdr>
                <w:bottom w:val="double" w:sz="4" w:space="1" w:color="auto"/>
              </w:pBdr>
              <w:tabs>
                <w:tab w:val="decimal" w:pos="967"/>
              </w:tabs>
              <w:rPr>
                <w:rFonts w:asciiTheme="majorBidi" w:hAnsiTheme="majorBidi" w:cstheme="majorBidi"/>
                <w:lang w:val="en-US"/>
              </w:rPr>
            </w:pPr>
            <w:r w:rsidRPr="00B63DA3">
              <w:rPr>
                <w:rFonts w:asciiTheme="majorBidi" w:hAnsiTheme="majorBidi" w:cstheme="majorBidi"/>
                <w:lang w:val="en-US"/>
              </w:rPr>
              <w:t>5,086</w:t>
            </w:r>
          </w:p>
        </w:tc>
        <w:tc>
          <w:tcPr>
            <w:tcW w:w="1263" w:type="dxa"/>
            <w:tcBorders>
              <w:left w:val="nil"/>
              <w:bottom w:val="nil"/>
              <w:right w:val="nil"/>
            </w:tcBorders>
            <w:vAlign w:val="bottom"/>
          </w:tcPr>
          <w:p w14:paraId="27665E3B" w14:textId="3B0FF42D" w:rsidR="006916C5" w:rsidRPr="00B63DA3" w:rsidRDefault="006916C5" w:rsidP="00AC1815">
            <w:pPr>
              <w:pBdr>
                <w:bottom w:val="double" w:sz="4" w:space="1" w:color="auto"/>
              </w:pBdr>
              <w:tabs>
                <w:tab w:val="decimal" w:pos="967"/>
              </w:tabs>
              <w:ind w:right="-18"/>
              <w:rPr>
                <w:rFonts w:asciiTheme="majorBidi" w:hAnsiTheme="majorBidi" w:cstheme="majorBidi"/>
                <w:lang w:val="en-US"/>
              </w:rPr>
            </w:pPr>
            <w:r w:rsidRPr="00B63DA3">
              <w:rPr>
                <w:rFonts w:asciiTheme="majorBidi" w:hAnsiTheme="majorBidi" w:cstheme="majorBidi"/>
                <w:lang w:val="en-US"/>
              </w:rPr>
              <w:t>4,600</w:t>
            </w:r>
          </w:p>
        </w:tc>
        <w:tc>
          <w:tcPr>
            <w:tcW w:w="1293" w:type="dxa"/>
            <w:gridSpan w:val="2"/>
            <w:tcBorders>
              <w:bottom w:val="nil"/>
            </w:tcBorders>
            <w:vAlign w:val="bottom"/>
          </w:tcPr>
          <w:p w14:paraId="1D39C7FD" w14:textId="3F17C868" w:rsidR="006916C5" w:rsidRPr="00B63DA3" w:rsidRDefault="00AC1815" w:rsidP="00AC1815">
            <w:pPr>
              <w:pBdr>
                <w:bottom w:val="double" w:sz="4" w:space="1" w:color="auto"/>
              </w:pBdr>
              <w:tabs>
                <w:tab w:val="decimal" w:pos="967"/>
              </w:tabs>
              <w:rPr>
                <w:rFonts w:asciiTheme="majorBidi" w:hAnsiTheme="majorBidi" w:cstheme="majorBidi"/>
                <w:lang w:val="en-US"/>
              </w:rPr>
            </w:pPr>
            <w:r w:rsidRPr="00B63DA3">
              <w:rPr>
                <w:rFonts w:asciiTheme="majorBidi" w:hAnsiTheme="majorBidi" w:cstheme="majorBidi"/>
                <w:lang w:val="en-US"/>
              </w:rPr>
              <w:t>4,364</w:t>
            </w:r>
          </w:p>
        </w:tc>
        <w:tc>
          <w:tcPr>
            <w:tcW w:w="1314" w:type="dxa"/>
            <w:tcBorders>
              <w:bottom w:val="nil"/>
            </w:tcBorders>
            <w:shd w:val="clear" w:color="auto" w:fill="auto"/>
            <w:vAlign w:val="bottom"/>
          </w:tcPr>
          <w:p w14:paraId="4CBA047C" w14:textId="2BE049B1" w:rsidR="006916C5" w:rsidRPr="00B63DA3" w:rsidRDefault="006916C5" w:rsidP="00AC1815">
            <w:pPr>
              <w:pBdr>
                <w:bottom w:val="double" w:sz="4" w:space="1" w:color="auto"/>
              </w:pBdr>
              <w:tabs>
                <w:tab w:val="decimal" w:pos="967"/>
              </w:tabs>
              <w:ind w:right="-18"/>
              <w:rPr>
                <w:rFonts w:asciiTheme="majorBidi" w:hAnsiTheme="majorBidi" w:cstheme="majorBidi"/>
                <w:lang w:val="en-US"/>
              </w:rPr>
            </w:pPr>
            <w:r w:rsidRPr="00B63DA3">
              <w:rPr>
                <w:rFonts w:asciiTheme="majorBidi" w:hAnsiTheme="majorBidi" w:cstheme="majorBidi"/>
                <w:lang w:val="en-US"/>
              </w:rPr>
              <w:t>3,932</w:t>
            </w:r>
          </w:p>
        </w:tc>
      </w:tr>
    </w:tbl>
    <w:p w14:paraId="1A784D85" w14:textId="77777777" w:rsidR="006C4CEB" w:rsidRPr="00B63DA3" w:rsidRDefault="006C4CEB" w:rsidP="00F91162">
      <w:pPr>
        <w:tabs>
          <w:tab w:val="left" w:pos="900"/>
          <w:tab w:val="left" w:pos="1440"/>
          <w:tab w:val="right" w:pos="5490"/>
          <w:tab w:val="right" w:pos="7740"/>
          <w:tab w:val="right" w:pos="9180"/>
        </w:tabs>
        <w:spacing w:before="240" w:after="120"/>
        <w:ind w:left="547" w:right="-43"/>
        <w:jc w:val="thaiDistribute"/>
        <w:rPr>
          <w:rFonts w:asciiTheme="majorBidi" w:hAnsiTheme="majorBidi" w:cstheme="majorBidi"/>
          <w:b/>
          <w:bCs/>
          <w:sz w:val="32"/>
          <w:szCs w:val="32"/>
          <w:u w:val="single"/>
          <w:lang w:val="en-US"/>
        </w:rPr>
      </w:pPr>
    </w:p>
    <w:p w14:paraId="6FECD9A3" w14:textId="77777777" w:rsidR="006C4CEB" w:rsidRPr="00B63DA3" w:rsidRDefault="006C4CEB">
      <w:pPr>
        <w:spacing w:after="160" w:line="259" w:lineRule="auto"/>
        <w:rPr>
          <w:rFonts w:asciiTheme="majorBidi" w:hAnsiTheme="majorBidi" w:cstheme="majorBidi"/>
          <w:b/>
          <w:bCs/>
          <w:sz w:val="32"/>
          <w:szCs w:val="32"/>
          <w:u w:val="single"/>
          <w:lang w:val="en-US"/>
        </w:rPr>
      </w:pPr>
      <w:r w:rsidRPr="00B63DA3">
        <w:rPr>
          <w:rFonts w:asciiTheme="majorBidi" w:hAnsiTheme="majorBidi" w:cstheme="majorBidi"/>
          <w:b/>
          <w:bCs/>
          <w:sz w:val="32"/>
          <w:szCs w:val="32"/>
          <w:u w:val="single"/>
          <w:lang w:val="en-US"/>
        </w:rPr>
        <w:br w:type="page"/>
      </w:r>
    </w:p>
    <w:p w14:paraId="0C1EAE1A" w14:textId="7DC7AAB5" w:rsidR="00F91162" w:rsidRPr="00B63DA3" w:rsidRDefault="00F91162" w:rsidP="00F91162">
      <w:pPr>
        <w:tabs>
          <w:tab w:val="left" w:pos="900"/>
          <w:tab w:val="left" w:pos="1440"/>
          <w:tab w:val="right" w:pos="5490"/>
          <w:tab w:val="right" w:pos="7740"/>
          <w:tab w:val="right" w:pos="9180"/>
        </w:tabs>
        <w:spacing w:before="240" w:after="120"/>
        <w:ind w:left="547" w:right="-43"/>
        <w:jc w:val="thaiDistribute"/>
        <w:rPr>
          <w:rFonts w:asciiTheme="majorBidi" w:hAnsiTheme="majorBidi" w:cstheme="majorBidi"/>
          <w:b/>
          <w:bCs/>
          <w:sz w:val="32"/>
          <w:szCs w:val="32"/>
          <w:u w:val="single"/>
          <w:lang w:val="en-US"/>
        </w:rPr>
      </w:pPr>
      <w:r w:rsidRPr="00B63DA3">
        <w:rPr>
          <w:rFonts w:asciiTheme="majorBidi" w:hAnsiTheme="majorBidi" w:cstheme="majorBidi"/>
          <w:b/>
          <w:bCs/>
          <w:sz w:val="32"/>
          <w:szCs w:val="32"/>
          <w:u w:val="single"/>
          <w:cs/>
          <w:lang w:val="en-US"/>
        </w:rPr>
        <w:lastRenderedPageBreak/>
        <w:t>ค่าตอบแทนกรรมการและผู้บริหาร</w:t>
      </w:r>
      <w:r w:rsidRPr="00B63DA3">
        <w:rPr>
          <w:rFonts w:asciiTheme="majorBidi" w:hAnsiTheme="majorBidi" w:cstheme="majorBidi" w:hint="cs"/>
          <w:b/>
          <w:bCs/>
          <w:sz w:val="32"/>
          <w:szCs w:val="32"/>
          <w:u w:val="single"/>
          <w:cs/>
          <w:lang w:val="en-US"/>
        </w:rPr>
        <w:t xml:space="preserve"> </w:t>
      </w:r>
    </w:p>
    <w:p w14:paraId="275D2CF0" w14:textId="7B3079D2" w:rsidR="0021778B" w:rsidRPr="00B63DA3" w:rsidRDefault="0021778B" w:rsidP="00E610BB">
      <w:pPr>
        <w:tabs>
          <w:tab w:val="left" w:pos="900"/>
          <w:tab w:val="left" w:pos="1440"/>
          <w:tab w:val="right" w:pos="5490"/>
          <w:tab w:val="right" w:pos="7740"/>
          <w:tab w:val="right" w:pos="9180"/>
        </w:tabs>
        <w:spacing w:before="120" w:after="120"/>
        <w:ind w:left="547" w:right="-43"/>
        <w:jc w:val="thaiDistribute"/>
        <w:rPr>
          <w:rFonts w:asciiTheme="majorBidi" w:hAnsiTheme="majorBidi" w:cstheme="majorBidi"/>
          <w:sz w:val="32"/>
          <w:szCs w:val="32"/>
          <w:lang w:val="en-US"/>
        </w:rPr>
      </w:pPr>
      <w:r w:rsidRPr="00B63DA3">
        <w:rPr>
          <w:rFonts w:asciiTheme="majorBidi" w:hAnsiTheme="majorBidi" w:cs="Angsana New"/>
          <w:sz w:val="32"/>
          <w:szCs w:val="32"/>
          <w:cs/>
          <w:lang w:val="en-US"/>
        </w:rPr>
        <w:t xml:space="preserve">ในระหว่างปีสิ้นสุดวันที่ </w:t>
      </w:r>
      <w:r w:rsidRPr="00B63DA3">
        <w:rPr>
          <w:rFonts w:asciiTheme="majorBidi" w:hAnsiTheme="majorBidi" w:cstheme="majorBidi"/>
          <w:sz w:val="32"/>
          <w:szCs w:val="32"/>
          <w:lang w:val="en-US"/>
        </w:rPr>
        <w:t>3</w:t>
      </w:r>
      <w:r w:rsidR="00D74C37" w:rsidRPr="00B63DA3">
        <w:rPr>
          <w:rFonts w:asciiTheme="majorBidi" w:hAnsiTheme="majorBidi" w:cstheme="majorBidi"/>
          <w:sz w:val="32"/>
          <w:szCs w:val="32"/>
          <w:lang w:val="en-US"/>
        </w:rPr>
        <w:t>1</w:t>
      </w:r>
      <w:r w:rsidRPr="00B63DA3">
        <w:rPr>
          <w:rFonts w:asciiTheme="majorBidi" w:hAnsiTheme="majorBidi" w:cstheme="majorBidi"/>
          <w:sz w:val="32"/>
          <w:szCs w:val="32"/>
          <w:lang w:val="en-US"/>
        </w:rPr>
        <w:t xml:space="preserve"> </w:t>
      </w:r>
      <w:r w:rsidRPr="00B63DA3">
        <w:rPr>
          <w:rFonts w:asciiTheme="majorBidi" w:hAnsiTheme="majorBidi" w:cs="Angsana New"/>
          <w:sz w:val="32"/>
          <w:szCs w:val="32"/>
          <w:cs/>
          <w:lang w:val="en-US"/>
        </w:rPr>
        <w:t xml:space="preserve">ธันวาคม </w:t>
      </w:r>
      <w:r w:rsidRPr="00B63DA3">
        <w:rPr>
          <w:rFonts w:asciiTheme="majorBidi" w:hAnsiTheme="majorBidi" w:cstheme="majorBidi"/>
          <w:sz w:val="32"/>
          <w:szCs w:val="32"/>
          <w:lang w:val="en-US"/>
        </w:rPr>
        <w:t xml:space="preserve">2565 </w:t>
      </w:r>
      <w:r w:rsidRPr="00B63DA3">
        <w:rPr>
          <w:rFonts w:asciiTheme="majorBidi" w:hAnsiTheme="majorBidi" w:cstheme="majorBidi"/>
          <w:sz w:val="32"/>
          <w:szCs w:val="32"/>
          <w:cs/>
          <w:lang w:val="en-US"/>
        </w:rPr>
        <w:t>และ</w:t>
      </w:r>
      <w:r w:rsidRPr="00B63DA3">
        <w:rPr>
          <w:rFonts w:asciiTheme="majorBidi" w:hAnsiTheme="majorBidi" w:cstheme="majorBidi"/>
          <w:sz w:val="32"/>
          <w:szCs w:val="32"/>
          <w:lang w:val="en-US"/>
        </w:rPr>
        <w:t xml:space="preserve"> 2564 </w:t>
      </w:r>
      <w:r w:rsidRPr="00B63DA3">
        <w:rPr>
          <w:rFonts w:asciiTheme="majorBidi" w:hAnsiTheme="majorBidi" w:cs="Angsana New"/>
          <w:sz w:val="32"/>
          <w:szCs w:val="32"/>
          <w:cs/>
          <w:lang w:val="en-US"/>
        </w:rPr>
        <w:t>กลุ่มบริษัทมีค่าใช้จ่ายผลประโยชน์พนักงานที่ให้แก่กรรมการและผู้บริหาร ดังต่อไปนี้</w:t>
      </w:r>
    </w:p>
    <w:tbl>
      <w:tblPr>
        <w:tblW w:w="9090" w:type="dxa"/>
        <w:tblInd w:w="450" w:type="dxa"/>
        <w:tblLook w:val="04A0" w:firstRow="1" w:lastRow="0" w:firstColumn="1" w:lastColumn="0" w:noHBand="0" w:noVBand="1"/>
      </w:tblPr>
      <w:tblGrid>
        <w:gridCol w:w="3870"/>
        <w:gridCol w:w="1305"/>
        <w:gridCol w:w="1305"/>
        <w:gridCol w:w="1305"/>
        <w:gridCol w:w="1305"/>
      </w:tblGrid>
      <w:tr w:rsidR="00F91162" w:rsidRPr="00B63DA3" w14:paraId="62992DD0" w14:textId="77777777" w:rsidTr="00D43AC0">
        <w:tc>
          <w:tcPr>
            <w:tcW w:w="9090" w:type="dxa"/>
            <w:gridSpan w:val="5"/>
            <w:hideMark/>
          </w:tcPr>
          <w:p w14:paraId="1009CA0E" w14:textId="77777777" w:rsidR="00F91162" w:rsidRPr="00B63DA3" w:rsidRDefault="00F91162" w:rsidP="00D43AC0">
            <w:pPr>
              <w:tabs>
                <w:tab w:val="left" w:pos="600"/>
                <w:tab w:val="left" w:pos="900"/>
                <w:tab w:val="right" w:pos="7280"/>
                <w:tab w:val="right" w:pos="8540"/>
              </w:tabs>
              <w:ind w:right="-43"/>
              <w:jc w:val="right"/>
              <w:rPr>
                <w:rFonts w:asciiTheme="majorBidi" w:hAnsiTheme="majorBidi" w:cstheme="majorBidi"/>
              </w:rPr>
            </w:pPr>
            <w:r w:rsidRPr="00B63DA3">
              <w:rPr>
                <w:rFonts w:asciiTheme="majorBidi" w:hAnsiTheme="majorBidi" w:cstheme="majorBidi"/>
                <w:cs/>
              </w:rPr>
              <w:t>(หน่วย</w:t>
            </w:r>
            <w:r w:rsidRPr="00B63DA3">
              <w:rPr>
                <w:rFonts w:asciiTheme="majorBidi" w:hAnsiTheme="majorBidi" w:cstheme="majorBidi"/>
              </w:rPr>
              <w:t>:</w:t>
            </w:r>
            <w:r w:rsidRPr="00B63DA3">
              <w:rPr>
                <w:rFonts w:asciiTheme="majorBidi" w:hAnsiTheme="majorBidi" w:cstheme="majorBidi"/>
                <w:cs/>
              </w:rPr>
              <w:t xml:space="preserve"> พันบาท)</w:t>
            </w:r>
          </w:p>
        </w:tc>
      </w:tr>
      <w:tr w:rsidR="00F91162" w:rsidRPr="00B63DA3" w14:paraId="18D6D893" w14:textId="77777777" w:rsidTr="00C84970">
        <w:tc>
          <w:tcPr>
            <w:tcW w:w="3870" w:type="dxa"/>
          </w:tcPr>
          <w:p w14:paraId="297F5D48" w14:textId="77777777" w:rsidR="00F91162" w:rsidRPr="00B63DA3" w:rsidRDefault="00F91162" w:rsidP="00D43AC0">
            <w:pPr>
              <w:tabs>
                <w:tab w:val="left" w:pos="600"/>
                <w:tab w:val="left" w:pos="900"/>
                <w:tab w:val="right" w:pos="7280"/>
                <w:tab w:val="right" w:pos="8540"/>
              </w:tabs>
              <w:ind w:right="-43"/>
              <w:jc w:val="thaiDistribute"/>
              <w:rPr>
                <w:rFonts w:asciiTheme="majorBidi" w:hAnsiTheme="majorBidi" w:cstheme="majorBidi"/>
              </w:rPr>
            </w:pPr>
          </w:p>
        </w:tc>
        <w:tc>
          <w:tcPr>
            <w:tcW w:w="2610" w:type="dxa"/>
            <w:gridSpan w:val="2"/>
            <w:hideMark/>
          </w:tcPr>
          <w:p w14:paraId="162A4908" w14:textId="77777777" w:rsidR="00F91162" w:rsidRPr="00B63DA3" w:rsidRDefault="00F91162" w:rsidP="00D43AC0">
            <w:pPr>
              <w:pBdr>
                <w:bottom w:val="single" w:sz="4" w:space="1" w:color="auto"/>
              </w:pBdr>
              <w:tabs>
                <w:tab w:val="left" w:pos="600"/>
                <w:tab w:val="left" w:pos="900"/>
                <w:tab w:val="right" w:pos="7280"/>
                <w:tab w:val="right" w:pos="8540"/>
              </w:tabs>
              <w:jc w:val="center"/>
              <w:rPr>
                <w:rFonts w:asciiTheme="majorBidi" w:hAnsiTheme="majorBidi" w:cstheme="majorBidi"/>
              </w:rPr>
            </w:pPr>
            <w:r w:rsidRPr="00B63DA3">
              <w:rPr>
                <w:rFonts w:asciiTheme="majorBidi" w:hAnsiTheme="majorBidi" w:cstheme="majorBidi"/>
                <w:cs/>
              </w:rPr>
              <w:t>งบการเงินรวม</w:t>
            </w:r>
          </w:p>
        </w:tc>
        <w:tc>
          <w:tcPr>
            <w:tcW w:w="2610" w:type="dxa"/>
            <w:gridSpan w:val="2"/>
            <w:hideMark/>
          </w:tcPr>
          <w:p w14:paraId="6F408262" w14:textId="77777777" w:rsidR="00F91162" w:rsidRPr="00B63DA3" w:rsidRDefault="00F91162" w:rsidP="00D43AC0">
            <w:pPr>
              <w:pBdr>
                <w:bottom w:val="single" w:sz="4" w:space="1" w:color="auto"/>
              </w:pBdr>
              <w:tabs>
                <w:tab w:val="left" w:pos="600"/>
                <w:tab w:val="left" w:pos="900"/>
                <w:tab w:val="right" w:pos="7280"/>
                <w:tab w:val="right" w:pos="8540"/>
              </w:tabs>
              <w:jc w:val="center"/>
              <w:rPr>
                <w:rFonts w:asciiTheme="majorBidi" w:hAnsiTheme="majorBidi" w:cstheme="majorBidi"/>
              </w:rPr>
            </w:pPr>
            <w:r w:rsidRPr="00B63DA3">
              <w:rPr>
                <w:rFonts w:asciiTheme="majorBidi" w:hAnsiTheme="majorBidi" w:cstheme="majorBidi"/>
                <w:cs/>
              </w:rPr>
              <w:t>งบการเงินเฉพาะกิจการ</w:t>
            </w:r>
          </w:p>
        </w:tc>
      </w:tr>
      <w:tr w:rsidR="00F91162" w:rsidRPr="00B63DA3" w14:paraId="0A8EDCBF" w14:textId="77777777" w:rsidTr="00C84970">
        <w:tc>
          <w:tcPr>
            <w:tcW w:w="3870" w:type="dxa"/>
          </w:tcPr>
          <w:p w14:paraId="053F3355" w14:textId="77777777" w:rsidR="00F91162" w:rsidRPr="00B63DA3" w:rsidRDefault="00F91162" w:rsidP="00D43AC0">
            <w:pPr>
              <w:tabs>
                <w:tab w:val="left" w:pos="600"/>
                <w:tab w:val="left" w:pos="900"/>
                <w:tab w:val="right" w:pos="7280"/>
                <w:tab w:val="right" w:pos="8540"/>
              </w:tabs>
              <w:ind w:right="-43"/>
              <w:jc w:val="thaiDistribute"/>
              <w:rPr>
                <w:rFonts w:asciiTheme="majorBidi" w:hAnsiTheme="majorBidi" w:cstheme="majorBidi"/>
              </w:rPr>
            </w:pPr>
          </w:p>
        </w:tc>
        <w:tc>
          <w:tcPr>
            <w:tcW w:w="1305" w:type="dxa"/>
          </w:tcPr>
          <w:p w14:paraId="64A0F2A2" w14:textId="60340BE8" w:rsidR="00F91162" w:rsidRPr="00B63DA3" w:rsidRDefault="00F324BE" w:rsidP="00D43AC0">
            <w:pPr>
              <w:pBdr>
                <w:bottom w:val="single" w:sz="4" w:space="1" w:color="auto"/>
              </w:pBdr>
              <w:tabs>
                <w:tab w:val="left" w:pos="600"/>
                <w:tab w:val="left" w:pos="900"/>
                <w:tab w:val="right" w:pos="7280"/>
                <w:tab w:val="right" w:pos="8540"/>
              </w:tabs>
              <w:jc w:val="center"/>
              <w:rPr>
                <w:rFonts w:asciiTheme="majorBidi" w:hAnsiTheme="majorBidi" w:cstheme="majorBidi"/>
                <w:u w:val="single"/>
                <w:cs/>
              </w:rPr>
            </w:pPr>
            <w:r w:rsidRPr="00B63DA3">
              <w:rPr>
                <w:rFonts w:asciiTheme="majorBidi" w:hAnsiTheme="majorBidi" w:cstheme="majorBidi"/>
                <w:lang w:val="en-US"/>
              </w:rPr>
              <w:t>2</w:t>
            </w:r>
            <w:r w:rsidR="00F91162" w:rsidRPr="00B63DA3">
              <w:rPr>
                <w:rFonts w:asciiTheme="majorBidi" w:hAnsiTheme="majorBidi" w:cstheme="majorBidi"/>
                <w:lang w:val="en-US"/>
              </w:rPr>
              <w:t>565</w:t>
            </w:r>
          </w:p>
        </w:tc>
        <w:tc>
          <w:tcPr>
            <w:tcW w:w="1305" w:type="dxa"/>
            <w:hideMark/>
          </w:tcPr>
          <w:p w14:paraId="0D8917E2" w14:textId="39AD5ED4" w:rsidR="00F91162" w:rsidRPr="00B63DA3" w:rsidRDefault="00F324BE" w:rsidP="00D43AC0">
            <w:pPr>
              <w:pBdr>
                <w:bottom w:val="single" w:sz="4" w:space="1" w:color="auto"/>
              </w:pBdr>
              <w:tabs>
                <w:tab w:val="left" w:pos="600"/>
                <w:tab w:val="left" w:pos="900"/>
                <w:tab w:val="right" w:pos="7280"/>
                <w:tab w:val="right" w:pos="8540"/>
              </w:tabs>
              <w:jc w:val="center"/>
              <w:rPr>
                <w:rFonts w:asciiTheme="majorBidi" w:hAnsiTheme="majorBidi" w:cstheme="majorBidi"/>
                <w:u w:val="single"/>
              </w:rPr>
            </w:pPr>
            <w:r w:rsidRPr="00B63DA3">
              <w:rPr>
                <w:rFonts w:asciiTheme="majorBidi" w:hAnsiTheme="majorBidi" w:cstheme="majorBidi"/>
                <w:lang w:val="en-US"/>
              </w:rPr>
              <w:t>2</w:t>
            </w:r>
            <w:r w:rsidR="00F91162" w:rsidRPr="00B63DA3">
              <w:rPr>
                <w:rFonts w:asciiTheme="majorBidi" w:hAnsiTheme="majorBidi" w:cstheme="majorBidi"/>
                <w:lang w:val="en-GB"/>
              </w:rPr>
              <w:t>56</w:t>
            </w:r>
            <w:r w:rsidR="00F91162" w:rsidRPr="00B63DA3">
              <w:rPr>
                <w:rFonts w:asciiTheme="majorBidi" w:hAnsiTheme="majorBidi" w:cstheme="majorBidi"/>
                <w:lang w:val="en-US"/>
              </w:rPr>
              <w:t>4</w:t>
            </w:r>
          </w:p>
        </w:tc>
        <w:tc>
          <w:tcPr>
            <w:tcW w:w="1305" w:type="dxa"/>
          </w:tcPr>
          <w:p w14:paraId="5F65E336" w14:textId="006AB91E" w:rsidR="00F91162" w:rsidRPr="00B63DA3" w:rsidRDefault="00F324BE" w:rsidP="00D43AC0">
            <w:pPr>
              <w:pBdr>
                <w:bottom w:val="single" w:sz="4" w:space="1" w:color="auto"/>
              </w:pBdr>
              <w:tabs>
                <w:tab w:val="left" w:pos="600"/>
                <w:tab w:val="left" w:pos="900"/>
                <w:tab w:val="right" w:pos="7280"/>
                <w:tab w:val="right" w:pos="8540"/>
              </w:tabs>
              <w:jc w:val="center"/>
              <w:rPr>
                <w:rFonts w:asciiTheme="majorBidi" w:hAnsiTheme="majorBidi" w:cstheme="majorBidi"/>
                <w:u w:val="single"/>
              </w:rPr>
            </w:pPr>
            <w:r w:rsidRPr="00B63DA3">
              <w:rPr>
                <w:rFonts w:asciiTheme="majorBidi" w:hAnsiTheme="majorBidi" w:cstheme="majorBidi"/>
                <w:lang w:val="en-US"/>
              </w:rPr>
              <w:t>2</w:t>
            </w:r>
            <w:r w:rsidR="00F91162" w:rsidRPr="00B63DA3">
              <w:rPr>
                <w:rFonts w:asciiTheme="majorBidi" w:hAnsiTheme="majorBidi" w:cstheme="majorBidi"/>
                <w:lang w:val="en-US"/>
              </w:rPr>
              <w:t>565</w:t>
            </w:r>
          </w:p>
        </w:tc>
        <w:tc>
          <w:tcPr>
            <w:tcW w:w="1305" w:type="dxa"/>
            <w:hideMark/>
          </w:tcPr>
          <w:p w14:paraId="62CA6B9A" w14:textId="23EA16C2" w:rsidR="00F91162" w:rsidRPr="00B63DA3" w:rsidRDefault="00F324BE" w:rsidP="00D43AC0">
            <w:pPr>
              <w:pBdr>
                <w:bottom w:val="single" w:sz="4" w:space="1" w:color="auto"/>
              </w:pBdr>
              <w:tabs>
                <w:tab w:val="left" w:pos="600"/>
                <w:tab w:val="left" w:pos="900"/>
                <w:tab w:val="right" w:pos="7280"/>
                <w:tab w:val="right" w:pos="8540"/>
              </w:tabs>
              <w:jc w:val="center"/>
              <w:rPr>
                <w:rFonts w:asciiTheme="majorBidi" w:hAnsiTheme="majorBidi" w:cstheme="majorBidi"/>
                <w:u w:val="single"/>
              </w:rPr>
            </w:pPr>
            <w:r w:rsidRPr="00B63DA3">
              <w:rPr>
                <w:rFonts w:asciiTheme="majorBidi" w:hAnsiTheme="majorBidi" w:cstheme="majorBidi"/>
                <w:lang w:val="en-US"/>
              </w:rPr>
              <w:t>2</w:t>
            </w:r>
            <w:r w:rsidR="00F91162" w:rsidRPr="00B63DA3">
              <w:rPr>
                <w:rFonts w:asciiTheme="majorBidi" w:hAnsiTheme="majorBidi" w:cstheme="majorBidi"/>
                <w:lang w:val="en-GB"/>
              </w:rPr>
              <w:t>56</w:t>
            </w:r>
            <w:r w:rsidR="00F91162" w:rsidRPr="00B63DA3">
              <w:rPr>
                <w:rFonts w:asciiTheme="majorBidi" w:hAnsiTheme="majorBidi" w:cstheme="majorBidi"/>
                <w:lang w:val="en-US"/>
              </w:rPr>
              <w:t>4</w:t>
            </w:r>
          </w:p>
        </w:tc>
      </w:tr>
      <w:tr w:rsidR="00F91162" w:rsidRPr="00B63DA3" w14:paraId="32D938C6" w14:textId="77777777" w:rsidTr="00C84970">
        <w:tc>
          <w:tcPr>
            <w:tcW w:w="3870" w:type="dxa"/>
            <w:hideMark/>
          </w:tcPr>
          <w:p w14:paraId="25B75126" w14:textId="77777777" w:rsidR="00F91162" w:rsidRPr="00B63DA3" w:rsidRDefault="00F91162" w:rsidP="00D43AC0">
            <w:pPr>
              <w:tabs>
                <w:tab w:val="left" w:pos="600"/>
                <w:tab w:val="left" w:pos="900"/>
                <w:tab w:val="right" w:pos="7280"/>
                <w:tab w:val="right" w:pos="8540"/>
              </w:tabs>
              <w:ind w:right="-43"/>
              <w:jc w:val="thaiDistribute"/>
              <w:rPr>
                <w:rFonts w:asciiTheme="majorBidi" w:hAnsiTheme="majorBidi" w:cstheme="majorBidi"/>
              </w:rPr>
            </w:pPr>
            <w:r w:rsidRPr="00B63DA3">
              <w:rPr>
                <w:rFonts w:asciiTheme="majorBidi" w:hAnsiTheme="majorBidi" w:cstheme="majorBidi"/>
                <w:cs/>
              </w:rPr>
              <w:t>ผลประโยชน์ระยะสั้น</w:t>
            </w:r>
          </w:p>
        </w:tc>
        <w:tc>
          <w:tcPr>
            <w:tcW w:w="1305" w:type="dxa"/>
            <w:vAlign w:val="bottom"/>
          </w:tcPr>
          <w:p w14:paraId="04B0D668" w14:textId="1B01F3D6" w:rsidR="00F91162" w:rsidRPr="00B63DA3" w:rsidRDefault="00AC1815" w:rsidP="00D43AC0">
            <w:pPr>
              <w:tabs>
                <w:tab w:val="decimal" w:pos="973"/>
              </w:tabs>
              <w:rPr>
                <w:rFonts w:asciiTheme="majorBidi" w:hAnsiTheme="majorBidi" w:cstheme="majorBidi"/>
                <w:lang w:val="en-US"/>
              </w:rPr>
            </w:pPr>
            <w:r w:rsidRPr="00B63DA3">
              <w:rPr>
                <w:rFonts w:asciiTheme="majorBidi" w:hAnsiTheme="majorBidi" w:cstheme="majorBidi"/>
                <w:lang w:val="en-US"/>
              </w:rPr>
              <w:t>25,813</w:t>
            </w:r>
          </w:p>
        </w:tc>
        <w:tc>
          <w:tcPr>
            <w:tcW w:w="1305" w:type="dxa"/>
            <w:vAlign w:val="bottom"/>
          </w:tcPr>
          <w:p w14:paraId="0F1DFEB8" w14:textId="67A0EA3C" w:rsidR="00F91162" w:rsidRPr="00B63DA3" w:rsidRDefault="00F324BE" w:rsidP="00E610BB">
            <w:pPr>
              <w:tabs>
                <w:tab w:val="decimal" w:pos="1016"/>
              </w:tabs>
              <w:rPr>
                <w:rFonts w:asciiTheme="majorBidi" w:hAnsiTheme="majorBidi" w:cstheme="majorBidi"/>
                <w:cs/>
              </w:rPr>
            </w:pPr>
            <w:r w:rsidRPr="00B63DA3">
              <w:rPr>
                <w:rFonts w:asciiTheme="majorBidi" w:hAnsiTheme="majorBidi" w:cstheme="majorBidi" w:hint="cs"/>
                <w:lang w:val="en-US"/>
              </w:rPr>
              <w:t>28</w:t>
            </w:r>
            <w:r w:rsidR="00F91162" w:rsidRPr="00B63DA3">
              <w:rPr>
                <w:rFonts w:asciiTheme="majorBidi" w:hAnsiTheme="majorBidi" w:cstheme="majorBidi" w:hint="cs"/>
                <w:cs/>
              </w:rPr>
              <w:t>,</w:t>
            </w:r>
            <w:r w:rsidRPr="00B63DA3">
              <w:rPr>
                <w:rFonts w:asciiTheme="majorBidi" w:hAnsiTheme="majorBidi" w:cstheme="majorBidi" w:hint="cs"/>
                <w:lang w:val="en-US"/>
              </w:rPr>
              <w:t>573</w:t>
            </w:r>
          </w:p>
        </w:tc>
        <w:tc>
          <w:tcPr>
            <w:tcW w:w="1305" w:type="dxa"/>
          </w:tcPr>
          <w:p w14:paraId="0CC18F65" w14:textId="792727DE" w:rsidR="00F91162" w:rsidRPr="00B63DA3" w:rsidRDefault="00AC1815" w:rsidP="00D43AC0">
            <w:pPr>
              <w:tabs>
                <w:tab w:val="decimal" w:pos="971"/>
              </w:tabs>
              <w:rPr>
                <w:rFonts w:asciiTheme="majorBidi" w:hAnsiTheme="majorBidi" w:cstheme="majorBidi"/>
                <w:lang w:val="en-US"/>
              </w:rPr>
            </w:pPr>
            <w:r w:rsidRPr="00B63DA3">
              <w:rPr>
                <w:rFonts w:asciiTheme="majorBidi" w:hAnsiTheme="majorBidi" w:cstheme="majorBidi"/>
                <w:lang w:val="en-US"/>
              </w:rPr>
              <w:t>21,301</w:t>
            </w:r>
          </w:p>
        </w:tc>
        <w:tc>
          <w:tcPr>
            <w:tcW w:w="1305" w:type="dxa"/>
          </w:tcPr>
          <w:p w14:paraId="78A6D228" w14:textId="7D353A7B" w:rsidR="00F91162" w:rsidRPr="00B63DA3" w:rsidRDefault="00F324BE" w:rsidP="00E610BB">
            <w:pPr>
              <w:tabs>
                <w:tab w:val="decimal" w:pos="1016"/>
              </w:tabs>
              <w:rPr>
                <w:rFonts w:asciiTheme="majorBidi" w:hAnsiTheme="majorBidi" w:cstheme="majorBidi"/>
                <w:lang w:val="en-US"/>
              </w:rPr>
            </w:pPr>
            <w:r w:rsidRPr="00B63DA3">
              <w:rPr>
                <w:rFonts w:asciiTheme="majorBidi" w:hAnsiTheme="majorBidi" w:cstheme="majorBidi"/>
                <w:lang w:val="en-US"/>
              </w:rPr>
              <w:t>2</w:t>
            </w:r>
            <w:r w:rsidR="00F91162" w:rsidRPr="00B63DA3">
              <w:rPr>
                <w:rFonts w:asciiTheme="majorBidi" w:hAnsiTheme="majorBidi" w:cstheme="majorBidi"/>
                <w:lang w:val="en-US"/>
              </w:rPr>
              <w:t>6,65</w:t>
            </w:r>
            <w:r w:rsidRPr="00B63DA3">
              <w:rPr>
                <w:rFonts w:asciiTheme="majorBidi" w:hAnsiTheme="majorBidi" w:cstheme="majorBidi"/>
                <w:lang w:val="en-US"/>
              </w:rPr>
              <w:t>3</w:t>
            </w:r>
          </w:p>
        </w:tc>
      </w:tr>
      <w:tr w:rsidR="00F91162" w:rsidRPr="00B63DA3" w14:paraId="70588784" w14:textId="77777777" w:rsidTr="00C84970">
        <w:tc>
          <w:tcPr>
            <w:tcW w:w="3870" w:type="dxa"/>
            <w:hideMark/>
          </w:tcPr>
          <w:p w14:paraId="5263E1AA" w14:textId="77777777" w:rsidR="00F91162" w:rsidRPr="00B63DA3" w:rsidRDefault="00F91162" w:rsidP="00D43AC0">
            <w:pPr>
              <w:tabs>
                <w:tab w:val="left" w:pos="900"/>
                <w:tab w:val="left" w:pos="1440"/>
                <w:tab w:val="right" w:pos="5490"/>
                <w:tab w:val="right" w:pos="7740"/>
                <w:tab w:val="right" w:pos="9180"/>
              </w:tabs>
              <w:ind w:right="-45"/>
              <w:jc w:val="thaiDistribute"/>
              <w:rPr>
                <w:rFonts w:asciiTheme="majorBidi" w:hAnsiTheme="majorBidi" w:cstheme="majorBidi"/>
              </w:rPr>
            </w:pPr>
            <w:r w:rsidRPr="00B63DA3">
              <w:rPr>
                <w:rFonts w:asciiTheme="majorBidi" w:hAnsiTheme="majorBidi" w:cstheme="majorBidi"/>
                <w:cs/>
              </w:rPr>
              <w:t>ผลประโยชน์หลังออกจากงาน</w:t>
            </w:r>
          </w:p>
        </w:tc>
        <w:tc>
          <w:tcPr>
            <w:tcW w:w="1305" w:type="dxa"/>
            <w:vAlign w:val="bottom"/>
          </w:tcPr>
          <w:p w14:paraId="5CD51983" w14:textId="3C83D919" w:rsidR="00F91162" w:rsidRPr="00B63DA3" w:rsidRDefault="00AC1815" w:rsidP="00D43AC0">
            <w:pPr>
              <w:pBdr>
                <w:bottom w:val="single" w:sz="4" w:space="1" w:color="auto"/>
              </w:pBdr>
              <w:tabs>
                <w:tab w:val="decimal" w:pos="973"/>
              </w:tabs>
              <w:rPr>
                <w:rFonts w:asciiTheme="majorBidi" w:hAnsiTheme="majorBidi" w:cstheme="majorBidi"/>
                <w:cs/>
              </w:rPr>
            </w:pPr>
            <w:r w:rsidRPr="00B63DA3">
              <w:rPr>
                <w:rFonts w:asciiTheme="majorBidi" w:hAnsiTheme="majorBidi" w:cstheme="majorBidi" w:hint="cs"/>
                <w:cs/>
              </w:rPr>
              <w:t>485</w:t>
            </w:r>
          </w:p>
        </w:tc>
        <w:tc>
          <w:tcPr>
            <w:tcW w:w="1305" w:type="dxa"/>
            <w:vAlign w:val="bottom"/>
          </w:tcPr>
          <w:p w14:paraId="76409FDC" w14:textId="3511BDC0" w:rsidR="00F91162" w:rsidRPr="00B63DA3" w:rsidRDefault="00F324BE" w:rsidP="00E610BB">
            <w:pPr>
              <w:pBdr>
                <w:bottom w:val="single" w:sz="4" w:space="1" w:color="auto"/>
              </w:pBdr>
              <w:tabs>
                <w:tab w:val="decimal" w:pos="1016"/>
              </w:tabs>
              <w:rPr>
                <w:rFonts w:asciiTheme="majorBidi" w:hAnsiTheme="majorBidi" w:cstheme="majorBidi"/>
                <w:cs/>
              </w:rPr>
            </w:pPr>
            <w:r w:rsidRPr="00B63DA3">
              <w:rPr>
                <w:rFonts w:asciiTheme="majorBidi" w:hAnsiTheme="majorBidi" w:cstheme="majorBidi" w:hint="cs"/>
                <w:lang w:val="en-US"/>
              </w:rPr>
              <w:t>527</w:t>
            </w:r>
          </w:p>
        </w:tc>
        <w:tc>
          <w:tcPr>
            <w:tcW w:w="1305" w:type="dxa"/>
          </w:tcPr>
          <w:p w14:paraId="2841C2FE" w14:textId="15B8DA28" w:rsidR="00F91162" w:rsidRPr="00B63DA3" w:rsidRDefault="00AC1815" w:rsidP="00D43AC0">
            <w:pPr>
              <w:pBdr>
                <w:bottom w:val="single" w:sz="4" w:space="1" w:color="auto"/>
              </w:pBdr>
              <w:tabs>
                <w:tab w:val="decimal" w:pos="971"/>
              </w:tabs>
              <w:rPr>
                <w:rFonts w:asciiTheme="majorBidi" w:hAnsiTheme="majorBidi" w:cstheme="majorBidi"/>
                <w:cs/>
              </w:rPr>
            </w:pPr>
            <w:r w:rsidRPr="00B63DA3">
              <w:rPr>
                <w:rFonts w:asciiTheme="majorBidi" w:hAnsiTheme="majorBidi" w:cstheme="majorBidi" w:hint="cs"/>
                <w:cs/>
              </w:rPr>
              <w:t>432</w:t>
            </w:r>
          </w:p>
        </w:tc>
        <w:tc>
          <w:tcPr>
            <w:tcW w:w="1305" w:type="dxa"/>
          </w:tcPr>
          <w:p w14:paraId="7DE25EB7" w14:textId="77777777" w:rsidR="00F91162" w:rsidRPr="00B63DA3" w:rsidRDefault="00F91162" w:rsidP="00E610BB">
            <w:pPr>
              <w:pBdr>
                <w:bottom w:val="single" w:sz="4" w:space="1" w:color="auto"/>
              </w:pBdr>
              <w:tabs>
                <w:tab w:val="decimal" w:pos="1016"/>
              </w:tabs>
              <w:rPr>
                <w:rFonts w:asciiTheme="majorBidi" w:hAnsiTheme="majorBidi" w:cstheme="majorBidi"/>
                <w:cs/>
                <w:lang w:val="en-US"/>
              </w:rPr>
            </w:pPr>
            <w:r w:rsidRPr="00B63DA3">
              <w:rPr>
                <w:rFonts w:asciiTheme="majorBidi" w:hAnsiTheme="majorBidi" w:cstheme="majorBidi"/>
                <w:lang w:val="en-US"/>
              </w:rPr>
              <w:t>495</w:t>
            </w:r>
          </w:p>
        </w:tc>
      </w:tr>
      <w:tr w:rsidR="00F91162" w:rsidRPr="00B63DA3" w14:paraId="38EC1181" w14:textId="77777777" w:rsidTr="00C84970">
        <w:tc>
          <w:tcPr>
            <w:tcW w:w="3870" w:type="dxa"/>
            <w:hideMark/>
          </w:tcPr>
          <w:p w14:paraId="0F53C8AB" w14:textId="77777777" w:rsidR="00F91162" w:rsidRPr="00B63DA3" w:rsidRDefault="00F91162" w:rsidP="00D43AC0">
            <w:pPr>
              <w:tabs>
                <w:tab w:val="left" w:pos="600"/>
                <w:tab w:val="left" w:pos="900"/>
                <w:tab w:val="right" w:pos="7280"/>
                <w:tab w:val="right" w:pos="8540"/>
              </w:tabs>
              <w:ind w:right="-43"/>
              <w:jc w:val="thaiDistribute"/>
              <w:rPr>
                <w:rFonts w:asciiTheme="majorBidi" w:hAnsiTheme="majorBidi" w:cstheme="majorBidi"/>
              </w:rPr>
            </w:pPr>
            <w:r w:rsidRPr="00B63DA3">
              <w:rPr>
                <w:rFonts w:asciiTheme="majorBidi" w:hAnsiTheme="majorBidi" w:cstheme="majorBidi"/>
                <w:cs/>
              </w:rPr>
              <w:t>รวม</w:t>
            </w:r>
          </w:p>
        </w:tc>
        <w:tc>
          <w:tcPr>
            <w:tcW w:w="1305" w:type="dxa"/>
            <w:vAlign w:val="bottom"/>
          </w:tcPr>
          <w:p w14:paraId="1C460963" w14:textId="13FCE637" w:rsidR="00F91162" w:rsidRPr="00B63DA3" w:rsidRDefault="00AC1815" w:rsidP="00D43AC0">
            <w:pPr>
              <w:pBdr>
                <w:bottom w:val="double" w:sz="4" w:space="1" w:color="auto"/>
              </w:pBdr>
              <w:tabs>
                <w:tab w:val="decimal" w:pos="973"/>
              </w:tabs>
              <w:rPr>
                <w:rFonts w:asciiTheme="majorBidi" w:hAnsiTheme="majorBidi" w:cstheme="majorBidi"/>
                <w:cs/>
              </w:rPr>
            </w:pPr>
            <w:r w:rsidRPr="00B63DA3">
              <w:rPr>
                <w:rFonts w:asciiTheme="majorBidi" w:hAnsiTheme="majorBidi" w:cstheme="majorBidi" w:hint="cs"/>
                <w:cs/>
              </w:rPr>
              <w:t>26,298</w:t>
            </w:r>
          </w:p>
        </w:tc>
        <w:tc>
          <w:tcPr>
            <w:tcW w:w="1305" w:type="dxa"/>
            <w:vAlign w:val="bottom"/>
          </w:tcPr>
          <w:p w14:paraId="45E2D675" w14:textId="5EC8BD84" w:rsidR="00F91162" w:rsidRPr="00B63DA3" w:rsidRDefault="00F324BE" w:rsidP="00E610BB">
            <w:pPr>
              <w:pBdr>
                <w:bottom w:val="double" w:sz="4" w:space="1" w:color="auto"/>
              </w:pBdr>
              <w:tabs>
                <w:tab w:val="decimal" w:pos="1016"/>
              </w:tabs>
              <w:rPr>
                <w:rFonts w:asciiTheme="majorBidi" w:hAnsiTheme="majorBidi" w:cstheme="majorBidi"/>
                <w:lang w:val="en-US"/>
              </w:rPr>
            </w:pPr>
            <w:r w:rsidRPr="00B63DA3">
              <w:rPr>
                <w:rFonts w:asciiTheme="majorBidi" w:hAnsiTheme="majorBidi" w:cstheme="majorBidi"/>
                <w:lang w:val="en-US"/>
              </w:rPr>
              <w:t>2</w:t>
            </w:r>
            <w:r w:rsidR="00F91162" w:rsidRPr="00B63DA3">
              <w:rPr>
                <w:rFonts w:asciiTheme="majorBidi" w:hAnsiTheme="majorBidi" w:cstheme="majorBidi"/>
                <w:lang w:val="en-US"/>
              </w:rPr>
              <w:t>9,</w:t>
            </w:r>
            <w:r w:rsidR="00D74C37" w:rsidRPr="00B63DA3">
              <w:rPr>
                <w:rFonts w:asciiTheme="majorBidi" w:hAnsiTheme="majorBidi" w:cstheme="majorBidi"/>
                <w:lang w:val="en-US"/>
              </w:rPr>
              <w:t>1</w:t>
            </w:r>
            <w:r w:rsidR="00F91162" w:rsidRPr="00B63DA3">
              <w:rPr>
                <w:rFonts w:asciiTheme="majorBidi" w:hAnsiTheme="majorBidi" w:cstheme="majorBidi"/>
                <w:lang w:val="en-US"/>
              </w:rPr>
              <w:t>00</w:t>
            </w:r>
          </w:p>
        </w:tc>
        <w:tc>
          <w:tcPr>
            <w:tcW w:w="1305" w:type="dxa"/>
          </w:tcPr>
          <w:p w14:paraId="2A4A28E3" w14:textId="3219A325" w:rsidR="00F91162" w:rsidRPr="00B63DA3" w:rsidRDefault="00AC1815" w:rsidP="00D43AC0">
            <w:pPr>
              <w:pBdr>
                <w:bottom w:val="double" w:sz="4" w:space="1" w:color="auto"/>
              </w:pBdr>
              <w:tabs>
                <w:tab w:val="decimal" w:pos="971"/>
              </w:tabs>
              <w:rPr>
                <w:rFonts w:asciiTheme="majorBidi" w:hAnsiTheme="majorBidi" w:cstheme="majorBidi"/>
                <w:lang w:val="en-US"/>
              </w:rPr>
            </w:pPr>
            <w:r w:rsidRPr="00B63DA3">
              <w:rPr>
                <w:rFonts w:asciiTheme="majorBidi" w:hAnsiTheme="majorBidi" w:cstheme="majorBidi"/>
                <w:lang w:val="en-US"/>
              </w:rPr>
              <w:t>21,733</w:t>
            </w:r>
          </w:p>
        </w:tc>
        <w:tc>
          <w:tcPr>
            <w:tcW w:w="1305" w:type="dxa"/>
          </w:tcPr>
          <w:p w14:paraId="7A0F52E5" w14:textId="74249078" w:rsidR="00F91162" w:rsidRPr="00B63DA3" w:rsidRDefault="00F324BE" w:rsidP="00E610BB">
            <w:pPr>
              <w:pBdr>
                <w:bottom w:val="double" w:sz="4" w:space="1" w:color="auto"/>
              </w:pBdr>
              <w:tabs>
                <w:tab w:val="decimal" w:pos="1016"/>
              </w:tabs>
              <w:rPr>
                <w:rFonts w:asciiTheme="majorBidi" w:hAnsiTheme="majorBidi" w:cstheme="majorBidi"/>
                <w:cs/>
                <w:lang w:val="en-US"/>
              </w:rPr>
            </w:pPr>
            <w:r w:rsidRPr="00B63DA3">
              <w:rPr>
                <w:rFonts w:asciiTheme="majorBidi" w:hAnsiTheme="majorBidi" w:cstheme="majorBidi"/>
                <w:lang w:val="en-US"/>
              </w:rPr>
              <w:t>2</w:t>
            </w:r>
            <w:r w:rsidR="00F91162" w:rsidRPr="00B63DA3">
              <w:rPr>
                <w:rFonts w:asciiTheme="majorBidi" w:hAnsiTheme="majorBidi" w:cstheme="majorBidi"/>
                <w:lang w:val="en-US"/>
              </w:rPr>
              <w:t>7,</w:t>
            </w:r>
            <w:r w:rsidR="00D74C37" w:rsidRPr="00B63DA3">
              <w:rPr>
                <w:rFonts w:asciiTheme="majorBidi" w:hAnsiTheme="majorBidi" w:cstheme="majorBidi"/>
                <w:lang w:val="en-US"/>
              </w:rPr>
              <w:t>1</w:t>
            </w:r>
            <w:r w:rsidR="00F91162" w:rsidRPr="00B63DA3">
              <w:rPr>
                <w:rFonts w:asciiTheme="majorBidi" w:hAnsiTheme="majorBidi" w:cstheme="majorBidi"/>
                <w:lang w:val="en-US"/>
              </w:rPr>
              <w:t>48</w:t>
            </w:r>
          </w:p>
        </w:tc>
      </w:tr>
    </w:tbl>
    <w:p w14:paraId="41CDE389" w14:textId="2DAB032C" w:rsidR="004D2D7E" w:rsidRPr="00B63DA3" w:rsidRDefault="00D74C37" w:rsidP="003F7215">
      <w:pPr>
        <w:spacing w:before="240" w:after="120"/>
        <w:ind w:left="547" w:hanging="547"/>
        <w:jc w:val="thaiDistribute"/>
        <w:rPr>
          <w:rFonts w:asciiTheme="majorBidi" w:hAnsiTheme="majorBidi" w:cstheme="majorBidi"/>
          <w:b/>
          <w:bCs/>
          <w:sz w:val="32"/>
          <w:szCs w:val="32"/>
          <w:lang w:val="en-US"/>
        </w:rPr>
      </w:pPr>
      <w:r w:rsidRPr="00B63DA3">
        <w:rPr>
          <w:rFonts w:asciiTheme="majorBidi" w:hAnsiTheme="majorBidi" w:cstheme="majorBidi"/>
          <w:b/>
          <w:bCs/>
          <w:sz w:val="32"/>
          <w:szCs w:val="32"/>
          <w:lang w:val="en-US"/>
        </w:rPr>
        <w:t>1</w:t>
      </w:r>
      <w:r w:rsidR="00F91162" w:rsidRPr="00B63DA3">
        <w:rPr>
          <w:rFonts w:asciiTheme="majorBidi" w:hAnsiTheme="majorBidi" w:cstheme="majorBidi"/>
          <w:b/>
          <w:bCs/>
          <w:sz w:val="32"/>
          <w:szCs w:val="32"/>
          <w:lang w:val="en-US"/>
        </w:rPr>
        <w:t>0</w:t>
      </w:r>
      <w:r w:rsidR="00463F47" w:rsidRPr="00B63DA3">
        <w:rPr>
          <w:rFonts w:asciiTheme="majorBidi" w:hAnsiTheme="majorBidi" w:cstheme="majorBidi"/>
          <w:b/>
          <w:bCs/>
          <w:sz w:val="32"/>
          <w:szCs w:val="32"/>
          <w:lang w:val="en-US"/>
        </w:rPr>
        <w:t>.</w:t>
      </w:r>
      <w:r w:rsidR="00463F47" w:rsidRPr="00B63DA3">
        <w:rPr>
          <w:rFonts w:asciiTheme="majorBidi" w:hAnsiTheme="majorBidi" w:cstheme="majorBidi"/>
          <w:b/>
          <w:bCs/>
          <w:sz w:val="32"/>
          <w:szCs w:val="32"/>
          <w:lang w:val="en-US"/>
        </w:rPr>
        <w:tab/>
      </w:r>
      <w:r w:rsidR="004D2D7E" w:rsidRPr="00B63DA3">
        <w:rPr>
          <w:rFonts w:asciiTheme="majorBidi" w:hAnsiTheme="majorBidi" w:cstheme="majorBidi"/>
          <w:b/>
          <w:bCs/>
          <w:sz w:val="32"/>
          <w:szCs w:val="32"/>
          <w:cs/>
          <w:lang w:val="en-US"/>
        </w:rPr>
        <w:t xml:space="preserve">สินค้าคงเหลือ </w:t>
      </w:r>
    </w:p>
    <w:tbl>
      <w:tblPr>
        <w:tblW w:w="9090" w:type="dxa"/>
        <w:tblInd w:w="450" w:type="dxa"/>
        <w:tblLayout w:type="fixed"/>
        <w:tblLook w:val="04A0" w:firstRow="1" w:lastRow="0" w:firstColumn="1" w:lastColumn="0" w:noHBand="0" w:noVBand="1"/>
      </w:tblPr>
      <w:tblGrid>
        <w:gridCol w:w="3870"/>
        <w:gridCol w:w="1269"/>
        <w:gridCol w:w="1341"/>
        <w:gridCol w:w="1350"/>
        <w:gridCol w:w="1260"/>
      </w:tblGrid>
      <w:tr w:rsidR="00A924F4" w:rsidRPr="00B63DA3" w14:paraId="15D15D8F" w14:textId="77777777" w:rsidTr="00E610BB">
        <w:trPr>
          <w:cantSplit/>
        </w:trPr>
        <w:tc>
          <w:tcPr>
            <w:tcW w:w="3870" w:type="dxa"/>
          </w:tcPr>
          <w:p w14:paraId="001006B3" w14:textId="77777777" w:rsidR="00A924F4" w:rsidRPr="00B63DA3" w:rsidRDefault="00A924F4" w:rsidP="00E610BB">
            <w:pPr>
              <w:pStyle w:val="3"/>
              <w:tabs>
                <w:tab w:val="clear" w:pos="360"/>
              </w:tabs>
              <w:ind w:left="-98" w:firstLine="98"/>
              <w:rPr>
                <w:rFonts w:asciiTheme="majorBidi" w:hAnsiTheme="majorBidi" w:cstheme="majorBidi"/>
                <w:sz w:val="28"/>
                <w:szCs w:val="28"/>
                <w:lang w:val="en-GB"/>
              </w:rPr>
            </w:pPr>
          </w:p>
        </w:tc>
        <w:tc>
          <w:tcPr>
            <w:tcW w:w="1269" w:type="dxa"/>
          </w:tcPr>
          <w:p w14:paraId="01DDAFB6" w14:textId="77777777" w:rsidR="00A924F4" w:rsidRPr="00B63DA3" w:rsidRDefault="00A924F4" w:rsidP="00E610BB">
            <w:pPr>
              <w:ind w:right="72"/>
              <w:jc w:val="center"/>
              <w:rPr>
                <w:rFonts w:asciiTheme="majorBidi" w:hAnsiTheme="majorBidi" w:cstheme="majorBidi"/>
              </w:rPr>
            </w:pPr>
          </w:p>
        </w:tc>
        <w:tc>
          <w:tcPr>
            <w:tcW w:w="1341" w:type="dxa"/>
            <w:vAlign w:val="bottom"/>
          </w:tcPr>
          <w:p w14:paraId="30AA92D1" w14:textId="77777777" w:rsidR="00A924F4" w:rsidRPr="00B63DA3" w:rsidRDefault="00A924F4" w:rsidP="00E610BB">
            <w:pPr>
              <w:ind w:left="-105"/>
              <w:jc w:val="right"/>
              <w:rPr>
                <w:rFonts w:asciiTheme="majorBidi" w:hAnsiTheme="majorBidi" w:cstheme="majorBidi"/>
                <w:cs/>
              </w:rPr>
            </w:pPr>
          </w:p>
        </w:tc>
        <w:tc>
          <w:tcPr>
            <w:tcW w:w="2610" w:type="dxa"/>
            <w:gridSpan w:val="2"/>
            <w:vAlign w:val="bottom"/>
            <w:hideMark/>
          </w:tcPr>
          <w:p w14:paraId="1ACF17D1" w14:textId="77777777" w:rsidR="00A924F4" w:rsidRPr="00B63DA3" w:rsidRDefault="00A924F4" w:rsidP="00E610BB">
            <w:pPr>
              <w:ind w:left="-105"/>
              <w:jc w:val="right"/>
              <w:rPr>
                <w:rFonts w:asciiTheme="majorBidi" w:hAnsiTheme="majorBidi" w:cstheme="majorBidi"/>
                <w:cs/>
              </w:rPr>
            </w:pPr>
            <w:r w:rsidRPr="00B63DA3">
              <w:rPr>
                <w:rFonts w:asciiTheme="majorBidi" w:hAnsiTheme="majorBidi" w:cstheme="majorBidi"/>
                <w:cs/>
              </w:rPr>
              <w:t>(หน่วย: พันบาท)</w:t>
            </w:r>
          </w:p>
        </w:tc>
      </w:tr>
      <w:tr w:rsidR="00A924F4" w:rsidRPr="00B63DA3" w14:paraId="1A8D7BC5" w14:textId="77777777" w:rsidTr="00E610BB">
        <w:trPr>
          <w:cantSplit/>
          <w:trHeight w:val="335"/>
        </w:trPr>
        <w:tc>
          <w:tcPr>
            <w:tcW w:w="3870" w:type="dxa"/>
          </w:tcPr>
          <w:p w14:paraId="1BFEE602" w14:textId="77777777" w:rsidR="00A924F4" w:rsidRPr="00B63DA3" w:rsidRDefault="00A924F4" w:rsidP="00E610BB">
            <w:pPr>
              <w:pStyle w:val="3"/>
              <w:tabs>
                <w:tab w:val="clear" w:pos="360"/>
              </w:tabs>
              <w:rPr>
                <w:rFonts w:asciiTheme="majorBidi" w:hAnsiTheme="majorBidi" w:cstheme="majorBidi"/>
                <w:sz w:val="28"/>
                <w:szCs w:val="28"/>
                <w:cs/>
              </w:rPr>
            </w:pPr>
          </w:p>
        </w:tc>
        <w:tc>
          <w:tcPr>
            <w:tcW w:w="2610" w:type="dxa"/>
            <w:gridSpan w:val="2"/>
            <w:hideMark/>
          </w:tcPr>
          <w:p w14:paraId="1CCA90E7" w14:textId="77777777" w:rsidR="00A924F4" w:rsidRPr="00B63DA3" w:rsidRDefault="00A924F4" w:rsidP="00E610BB">
            <w:pPr>
              <w:pBdr>
                <w:bottom w:val="single" w:sz="4" w:space="1" w:color="auto"/>
              </w:pBdr>
              <w:jc w:val="center"/>
              <w:rPr>
                <w:rFonts w:asciiTheme="majorBidi" w:hAnsiTheme="majorBidi" w:cstheme="majorBidi"/>
              </w:rPr>
            </w:pPr>
            <w:r w:rsidRPr="00B63DA3">
              <w:rPr>
                <w:rFonts w:asciiTheme="majorBidi" w:hAnsiTheme="majorBidi" w:cstheme="majorBidi"/>
                <w:cs/>
              </w:rPr>
              <w:t>งบการเงินรวม</w:t>
            </w:r>
          </w:p>
        </w:tc>
        <w:tc>
          <w:tcPr>
            <w:tcW w:w="2610" w:type="dxa"/>
            <w:gridSpan w:val="2"/>
            <w:hideMark/>
          </w:tcPr>
          <w:p w14:paraId="2225ADE9" w14:textId="77777777" w:rsidR="00A924F4" w:rsidRPr="00B63DA3" w:rsidRDefault="00A924F4" w:rsidP="00E610BB">
            <w:pPr>
              <w:pBdr>
                <w:bottom w:val="single" w:sz="4" w:space="1" w:color="auto"/>
              </w:pBdr>
              <w:jc w:val="center"/>
              <w:rPr>
                <w:rFonts w:asciiTheme="majorBidi" w:hAnsiTheme="majorBidi" w:cstheme="majorBidi"/>
                <w:cs/>
              </w:rPr>
            </w:pPr>
            <w:r w:rsidRPr="00B63DA3">
              <w:rPr>
                <w:rFonts w:asciiTheme="majorBidi" w:hAnsiTheme="majorBidi" w:cstheme="majorBidi"/>
                <w:cs/>
              </w:rPr>
              <w:t>งบการเงินเฉพาะกิจการ</w:t>
            </w:r>
          </w:p>
        </w:tc>
      </w:tr>
      <w:tr w:rsidR="000C09D4" w:rsidRPr="00B63DA3" w14:paraId="1A8E63DA" w14:textId="77777777" w:rsidTr="00E610BB">
        <w:trPr>
          <w:cantSplit/>
        </w:trPr>
        <w:tc>
          <w:tcPr>
            <w:tcW w:w="3870" w:type="dxa"/>
          </w:tcPr>
          <w:p w14:paraId="40D1E9EA" w14:textId="77777777" w:rsidR="000C09D4" w:rsidRPr="00B63DA3" w:rsidRDefault="000C09D4" w:rsidP="00E610BB">
            <w:pPr>
              <w:pStyle w:val="3"/>
              <w:tabs>
                <w:tab w:val="clear" w:pos="360"/>
              </w:tabs>
              <w:rPr>
                <w:rFonts w:asciiTheme="majorBidi" w:hAnsiTheme="majorBidi" w:cstheme="majorBidi"/>
                <w:sz w:val="28"/>
                <w:szCs w:val="28"/>
                <w:cs/>
              </w:rPr>
            </w:pPr>
          </w:p>
        </w:tc>
        <w:tc>
          <w:tcPr>
            <w:tcW w:w="1269" w:type="dxa"/>
            <w:vAlign w:val="bottom"/>
            <w:hideMark/>
          </w:tcPr>
          <w:p w14:paraId="50079C6F" w14:textId="76A6EC85" w:rsidR="000C09D4" w:rsidRPr="00B63DA3" w:rsidRDefault="000C09D4" w:rsidP="00E610BB">
            <w:pPr>
              <w:pBdr>
                <w:bottom w:val="single" w:sz="4" w:space="1" w:color="auto"/>
              </w:pBdr>
              <w:ind w:right="-18"/>
              <w:jc w:val="center"/>
              <w:rPr>
                <w:rFonts w:asciiTheme="majorBidi" w:hAnsiTheme="majorBidi" w:cstheme="majorBidi"/>
              </w:rPr>
            </w:pPr>
            <w:r w:rsidRPr="00B63DA3">
              <w:rPr>
                <w:rFonts w:asciiTheme="majorBidi" w:hAnsiTheme="majorBidi" w:cstheme="majorBidi"/>
                <w:lang w:val="en-US"/>
              </w:rPr>
              <w:t>2565</w:t>
            </w:r>
          </w:p>
        </w:tc>
        <w:tc>
          <w:tcPr>
            <w:tcW w:w="1341" w:type="dxa"/>
            <w:vAlign w:val="bottom"/>
            <w:hideMark/>
          </w:tcPr>
          <w:p w14:paraId="4F0933C7" w14:textId="7CCCB289" w:rsidR="000C09D4" w:rsidRPr="00B63DA3" w:rsidRDefault="000C09D4" w:rsidP="00E610BB">
            <w:pPr>
              <w:pBdr>
                <w:bottom w:val="single" w:sz="4" w:space="1" w:color="auto"/>
              </w:pBdr>
              <w:ind w:right="72"/>
              <w:jc w:val="center"/>
              <w:rPr>
                <w:rFonts w:asciiTheme="majorBidi" w:hAnsiTheme="majorBidi" w:cstheme="majorBidi"/>
                <w:cs/>
              </w:rPr>
            </w:pPr>
            <w:r w:rsidRPr="00B63DA3">
              <w:rPr>
                <w:rFonts w:asciiTheme="majorBidi" w:hAnsiTheme="majorBidi" w:cstheme="majorBidi"/>
                <w:lang w:val="en-GB"/>
              </w:rPr>
              <w:t>256</w:t>
            </w:r>
            <w:r w:rsidRPr="00B63DA3">
              <w:rPr>
                <w:rFonts w:asciiTheme="majorBidi" w:hAnsiTheme="majorBidi" w:cstheme="majorBidi"/>
                <w:lang w:val="en-US"/>
              </w:rPr>
              <w:t>4</w:t>
            </w:r>
            <w:r w:rsidRPr="00B63DA3">
              <w:rPr>
                <w:rFonts w:asciiTheme="majorBidi" w:hAnsiTheme="majorBidi" w:cstheme="majorBidi"/>
                <w:lang w:val="en-GB"/>
              </w:rPr>
              <w:t xml:space="preserve">    </w:t>
            </w:r>
          </w:p>
        </w:tc>
        <w:tc>
          <w:tcPr>
            <w:tcW w:w="1350" w:type="dxa"/>
            <w:vAlign w:val="bottom"/>
            <w:hideMark/>
          </w:tcPr>
          <w:p w14:paraId="2F1430E3" w14:textId="3175A085" w:rsidR="000C09D4" w:rsidRPr="00B63DA3" w:rsidRDefault="000C09D4" w:rsidP="00E610BB">
            <w:pPr>
              <w:pBdr>
                <w:bottom w:val="single" w:sz="4" w:space="1" w:color="auto"/>
              </w:pBdr>
              <w:ind w:right="-18"/>
              <w:jc w:val="center"/>
              <w:rPr>
                <w:rFonts w:asciiTheme="majorBidi" w:hAnsiTheme="majorBidi" w:cstheme="majorBidi"/>
                <w:u w:val="single"/>
                <w:cs/>
              </w:rPr>
            </w:pPr>
            <w:r w:rsidRPr="00B63DA3">
              <w:rPr>
                <w:rFonts w:asciiTheme="majorBidi" w:hAnsiTheme="majorBidi" w:cstheme="majorBidi"/>
                <w:lang w:val="en-US"/>
              </w:rPr>
              <w:t>2565</w:t>
            </w:r>
          </w:p>
        </w:tc>
        <w:tc>
          <w:tcPr>
            <w:tcW w:w="1260" w:type="dxa"/>
            <w:vAlign w:val="bottom"/>
            <w:hideMark/>
          </w:tcPr>
          <w:p w14:paraId="34A434E7" w14:textId="60261834" w:rsidR="000C09D4" w:rsidRPr="00B63DA3" w:rsidRDefault="000C09D4" w:rsidP="00E610BB">
            <w:pPr>
              <w:pBdr>
                <w:bottom w:val="single" w:sz="4" w:space="1" w:color="auto"/>
              </w:pBdr>
              <w:ind w:right="-18"/>
              <w:jc w:val="center"/>
              <w:rPr>
                <w:rFonts w:asciiTheme="majorBidi" w:hAnsiTheme="majorBidi" w:cstheme="majorBidi"/>
                <w:cs/>
              </w:rPr>
            </w:pPr>
            <w:r w:rsidRPr="00B63DA3">
              <w:rPr>
                <w:rFonts w:asciiTheme="majorBidi" w:hAnsiTheme="majorBidi" w:cstheme="majorBidi"/>
                <w:lang w:val="en-GB"/>
              </w:rPr>
              <w:t>256</w:t>
            </w:r>
            <w:r w:rsidRPr="00B63DA3">
              <w:rPr>
                <w:rFonts w:asciiTheme="majorBidi" w:hAnsiTheme="majorBidi" w:cstheme="majorBidi"/>
                <w:lang w:val="en-US"/>
              </w:rPr>
              <w:t>4</w:t>
            </w:r>
            <w:r w:rsidRPr="00B63DA3">
              <w:rPr>
                <w:rFonts w:asciiTheme="majorBidi" w:hAnsiTheme="majorBidi" w:cstheme="majorBidi"/>
                <w:lang w:val="en-GB"/>
              </w:rPr>
              <w:t xml:space="preserve">    </w:t>
            </w:r>
          </w:p>
        </w:tc>
      </w:tr>
      <w:tr w:rsidR="000C09D4" w:rsidRPr="00B63DA3" w14:paraId="6165B9E2" w14:textId="77777777" w:rsidTr="00E610BB">
        <w:trPr>
          <w:cantSplit/>
        </w:trPr>
        <w:tc>
          <w:tcPr>
            <w:tcW w:w="3870" w:type="dxa"/>
            <w:vAlign w:val="bottom"/>
            <w:hideMark/>
          </w:tcPr>
          <w:p w14:paraId="138B8605" w14:textId="77777777" w:rsidR="000C09D4" w:rsidRPr="00B63DA3" w:rsidRDefault="000C09D4" w:rsidP="00E610BB">
            <w:pPr>
              <w:tabs>
                <w:tab w:val="left" w:pos="540"/>
              </w:tabs>
              <w:jc w:val="thaiDistribute"/>
              <w:rPr>
                <w:rFonts w:asciiTheme="majorBidi" w:hAnsiTheme="majorBidi" w:cstheme="majorBidi"/>
                <w:lang w:val="en-GB"/>
              </w:rPr>
            </w:pPr>
            <w:r w:rsidRPr="00B63DA3">
              <w:rPr>
                <w:rFonts w:asciiTheme="majorBidi" w:hAnsiTheme="majorBidi" w:cstheme="majorBidi"/>
                <w:cs/>
              </w:rPr>
              <w:t>วัตถุดิบ</w:t>
            </w:r>
          </w:p>
        </w:tc>
        <w:tc>
          <w:tcPr>
            <w:tcW w:w="1269" w:type="dxa"/>
          </w:tcPr>
          <w:p w14:paraId="6AA11B98" w14:textId="29260623" w:rsidR="000C09D4" w:rsidRPr="00B63DA3" w:rsidRDefault="00CD4D98" w:rsidP="00E610BB">
            <w:pPr>
              <w:tabs>
                <w:tab w:val="decimal" w:pos="975"/>
              </w:tabs>
              <w:rPr>
                <w:rFonts w:asciiTheme="majorBidi" w:hAnsiTheme="majorBidi" w:cstheme="majorBidi"/>
                <w:lang w:val="en-US"/>
              </w:rPr>
            </w:pPr>
            <w:r w:rsidRPr="00B63DA3">
              <w:rPr>
                <w:rFonts w:asciiTheme="majorBidi" w:hAnsiTheme="majorBidi" w:cstheme="majorBidi"/>
                <w:lang w:val="en-US"/>
              </w:rPr>
              <w:t>102,75</w:t>
            </w:r>
            <w:r w:rsidR="00BE70E2" w:rsidRPr="00B63DA3">
              <w:rPr>
                <w:rFonts w:asciiTheme="majorBidi" w:hAnsiTheme="majorBidi" w:cstheme="majorBidi"/>
                <w:lang w:val="en-US"/>
              </w:rPr>
              <w:t>1</w:t>
            </w:r>
          </w:p>
        </w:tc>
        <w:tc>
          <w:tcPr>
            <w:tcW w:w="1341" w:type="dxa"/>
            <w:hideMark/>
          </w:tcPr>
          <w:p w14:paraId="41AC95BF" w14:textId="487E525F" w:rsidR="000C09D4" w:rsidRPr="00B63DA3" w:rsidRDefault="000C09D4" w:rsidP="00E610BB">
            <w:pPr>
              <w:tabs>
                <w:tab w:val="decimal" w:pos="1050"/>
              </w:tabs>
              <w:rPr>
                <w:rFonts w:asciiTheme="majorBidi" w:hAnsiTheme="majorBidi" w:cstheme="majorBidi"/>
                <w:lang w:val="en-US"/>
              </w:rPr>
            </w:pPr>
            <w:r w:rsidRPr="00B63DA3">
              <w:rPr>
                <w:rFonts w:asciiTheme="majorBidi" w:hAnsiTheme="majorBidi" w:cstheme="majorBidi"/>
                <w:lang w:val="en-US"/>
              </w:rPr>
              <w:t>150,317</w:t>
            </w:r>
          </w:p>
        </w:tc>
        <w:tc>
          <w:tcPr>
            <w:tcW w:w="1350" w:type="dxa"/>
          </w:tcPr>
          <w:p w14:paraId="14F9A013" w14:textId="4EDE3B3C" w:rsidR="000C09D4" w:rsidRPr="00B63DA3" w:rsidRDefault="0087753F" w:rsidP="00E610BB">
            <w:pPr>
              <w:tabs>
                <w:tab w:val="decimal" w:pos="975"/>
              </w:tabs>
              <w:rPr>
                <w:rFonts w:asciiTheme="majorBidi" w:hAnsiTheme="majorBidi" w:cstheme="majorBidi"/>
                <w:lang w:val="en-US"/>
              </w:rPr>
            </w:pPr>
            <w:r w:rsidRPr="00B63DA3">
              <w:rPr>
                <w:rFonts w:asciiTheme="majorBidi" w:hAnsiTheme="majorBidi" w:cstheme="majorBidi"/>
                <w:lang w:val="en-US"/>
              </w:rPr>
              <w:t>102,75</w:t>
            </w:r>
            <w:r w:rsidR="00952743" w:rsidRPr="00B63DA3">
              <w:rPr>
                <w:rFonts w:asciiTheme="majorBidi" w:hAnsiTheme="majorBidi" w:cstheme="majorBidi"/>
                <w:lang w:val="en-US"/>
              </w:rPr>
              <w:t>1</w:t>
            </w:r>
          </w:p>
        </w:tc>
        <w:tc>
          <w:tcPr>
            <w:tcW w:w="1260" w:type="dxa"/>
            <w:hideMark/>
          </w:tcPr>
          <w:p w14:paraId="477EAAA8" w14:textId="1332B1DB" w:rsidR="000C09D4" w:rsidRPr="00B63DA3" w:rsidRDefault="000C09D4" w:rsidP="00E610BB">
            <w:pPr>
              <w:tabs>
                <w:tab w:val="decimal" w:pos="1016"/>
              </w:tabs>
              <w:rPr>
                <w:rFonts w:asciiTheme="majorBidi" w:hAnsiTheme="majorBidi" w:cstheme="majorBidi"/>
                <w:lang w:val="en-US"/>
              </w:rPr>
            </w:pPr>
            <w:r w:rsidRPr="00B63DA3">
              <w:rPr>
                <w:rFonts w:asciiTheme="majorBidi" w:hAnsiTheme="majorBidi" w:cstheme="majorBidi"/>
                <w:lang w:val="en-US"/>
              </w:rPr>
              <w:t>150,317</w:t>
            </w:r>
          </w:p>
        </w:tc>
      </w:tr>
      <w:tr w:rsidR="000C09D4" w:rsidRPr="00B63DA3" w14:paraId="499DB722" w14:textId="77777777" w:rsidTr="00E610BB">
        <w:trPr>
          <w:cantSplit/>
        </w:trPr>
        <w:tc>
          <w:tcPr>
            <w:tcW w:w="3870" w:type="dxa"/>
            <w:vAlign w:val="bottom"/>
            <w:hideMark/>
          </w:tcPr>
          <w:p w14:paraId="1698FE8D" w14:textId="77777777" w:rsidR="000C09D4" w:rsidRPr="00B63DA3" w:rsidRDefault="000C09D4" w:rsidP="00E610BB">
            <w:pPr>
              <w:tabs>
                <w:tab w:val="left" w:pos="540"/>
              </w:tabs>
              <w:jc w:val="thaiDistribute"/>
              <w:rPr>
                <w:rFonts w:asciiTheme="majorBidi" w:hAnsiTheme="majorBidi" w:cstheme="majorBidi"/>
                <w:lang w:val="en-GB"/>
              </w:rPr>
            </w:pPr>
            <w:r w:rsidRPr="00B63DA3">
              <w:rPr>
                <w:rFonts w:asciiTheme="majorBidi" w:hAnsiTheme="majorBidi" w:cstheme="majorBidi"/>
                <w:cs/>
              </w:rPr>
              <w:t>งานระหว่างทำ</w:t>
            </w:r>
            <w:r w:rsidRPr="00B63DA3">
              <w:rPr>
                <w:rFonts w:asciiTheme="majorBidi" w:hAnsiTheme="majorBidi" w:cstheme="majorBidi"/>
                <w:cs/>
                <w:lang w:val="en-GB"/>
              </w:rPr>
              <w:t xml:space="preserve"> </w:t>
            </w:r>
          </w:p>
        </w:tc>
        <w:tc>
          <w:tcPr>
            <w:tcW w:w="1269" w:type="dxa"/>
          </w:tcPr>
          <w:p w14:paraId="066A2CD6" w14:textId="789AE178" w:rsidR="000C09D4" w:rsidRPr="00B63DA3" w:rsidRDefault="004A6763" w:rsidP="00E610BB">
            <w:pPr>
              <w:tabs>
                <w:tab w:val="decimal" w:pos="975"/>
              </w:tabs>
              <w:rPr>
                <w:rFonts w:asciiTheme="majorBidi" w:hAnsiTheme="majorBidi" w:cstheme="majorBidi"/>
                <w:cs/>
                <w:lang w:val="en-US"/>
              </w:rPr>
            </w:pPr>
            <w:r w:rsidRPr="00B63DA3">
              <w:rPr>
                <w:rFonts w:asciiTheme="majorBidi" w:hAnsiTheme="majorBidi" w:cstheme="majorBidi"/>
                <w:lang w:val="en-US"/>
              </w:rPr>
              <w:t>20,879</w:t>
            </w:r>
          </w:p>
        </w:tc>
        <w:tc>
          <w:tcPr>
            <w:tcW w:w="1341" w:type="dxa"/>
            <w:hideMark/>
          </w:tcPr>
          <w:p w14:paraId="3246B767" w14:textId="4A0BFDBC" w:rsidR="000C09D4" w:rsidRPr="00B63DA3" w:rsidRDefault="000C09D4" w:rsidP="00E610BB">
            <w:pPr>
              <w:tabs>
                <w:tab w:val="decimal" w:pos="1050"/>
              </w:tabs>
              <w:rPr>
                <w:rFonts w:asciiTheme="majorBidi" w:hAnsiTheme="majorBidi" w:cstheme="majorBidi"/>
                <w:lang w:val="en-US"/>
              </w:rPr>
            </w:pPr>
            <w:r w:rsidRPr="00B63DA3">
              <w:rPr>
                <w:rFonts w:asciiTheme="majorBidi" w:hAnsiTheme="majorBidi" w:cstheme="majorBidi"/>
                <w:lang w:val="en-US"/>
              </w:rPr>
              <w:t>52,914</w:t>
            </w:r>
          </w:p>
        </w:tc>
        <w:tc>
          <w:tcPr>
            <w:tcW w:w="1350" w:type="dxa"/>
          </w:tcPr>
          <w:p w14:paraId="5DF6C3F5" w14:textId="2B8152C2" w:rsidR="000C09D4" w:rsidRPr="00B63DA3" w:rsidRDefault="005C22BE" w:rsidP="00E610BB">
            <w:pPr>
              <w:tabs>
                <w:tab w:val="decimal" w:pos="975"/>
              </w:tabs>
              <w:rPr>
                <w:rFonts w:asciiTheme="majorBidi" w:hAnsiTheme="majorBidi" w:cstheme="majorBidi"/>
                <w:lang w:val="en-US"/>
              </w:rPr>
            </w:pPr>
            <w:r w:rsidRPr="00B63DA3">
              <w:rPr>
                <w:rFonts w:asciiTheme="majorBidi" w:hAnsiTheme="majorBidi" w:cstheme="majorBidi"/>
                <w:lang w:val="en-US"/>
              </w:rPr>
              <w:t>20,879</w:t>
            </w:r>
          </w:p>
        </w:tc>
        <w:tc>
          <w:tcPr>
            <w:tcW w:w="1260" w:type="dxa"/>
            <w:hideMark/>
          </w:tcPr>
          <w:p w14:paraId="5EC86A2A" w14:textId="51BF0FFD" w:rsidR="000C09D4" w:rsidRPr="00B63DA3" w:rsidRDefault="000C09D4" w:rsidP="00E610BB">
            <w:pPr>
              <w:tabs>
                <w:tab w:val="decimal" w:pos="1016"/>
              </w:tabs>
              <w:rPr>
                <w:rFonts w:asciiTheme="majorBidi" w:hAnsiTheme="majorBidi" w:cstheme="majorBidi"/>
                <w:lang w:val="en-US"/>
              </w:rPr>
            </w:pPr>
            <w:r w:rsidRPr="00B63DA3">
              <w:rPr>
                <w:rFonts w:asciiTheme="majorBidi" w:hAnsiTheme="majorBidi" w:cstheme="majorBidi"/>
                <w:lang w:val="en-US"/>
              </w:rPr>
              <w:t>52,914</w:t>
            </w:r>
          </w:p>
        </w:tc>
      </w:tr>
      <w:tr w:rsidR="000C09D4" w:rsidRPr="00B63DA3" w14:paraId="13524ABE" w14:textId="77777777" w:rsidTr="00E610BB">
        <w:trPr>
          <w:cantSplit/>
        </w:trPr>
        <w:tc>
          <w:tcPr>
            <w:tcW w:w="3870" w:type="dxa"/>
            <w:vAlign w:val="bottom"/>
            <w:hideMark/>
          </w:tcPr>
          <w:p w14:paraId="42876014" w14:textId="77777777" w:rsidR="000C09D4" w:rsidRPr="00B63DA3" w:rsidRDefault="000C09D4" w:rsidP="00E610BB">
            <w:pPr>
              <w:tabs>
                <w:tab w:val="left" w:pos="540"/>
              </w:tabs>
              <w:jc w:val="thaiDistribute"/>
              <w:rPr>
                <w:rFonts w:asciiTheme="majorBidi" w:hAnsiTheme="majorBidi" w:cstheme="majorBidi"/>
              </w:rPr>
            </w:pPr>
            <w:r w:rsidRPr="00B63DA3">
              <w:rPr>
                <w:rFonts w:asciiTheme="majorBidi" w:hAnsiTheme="majorBidi" w:cstheme="majorBidi"/>
                <w:cs/>
              </w:rPr>
              <w:t>สินค้าสำเร็จรูป</w:t>
            </w:r>
          </w:p>
        </w:tc>
        <w:tc>
          <w:tcPr>
            <w:tcW w:w="1269" w:type="dxa"/>
          </w:tcPr>
          <w:p w14:paraId="5E7DB91A" w14:textId="5877C904" w:rsidR="000C09D4" w:rsidRPr="00B63DA3" w:rsidRDefault="004A6763" w:rsidP="00E610BB">
            <w:pPr>
              <w:tabs>
                <w:tab w:val="decimal" w:pos="975"/>
              </w:tabs>
              <w:rPr>
                <w:rFonts w:asciiTheme="majorBidi" w:hAnsiTheme="majorBidi" w:cstheme="majorBidi"/>
                <w:lang w:val="en-US"/>
              </w:rPr>
            </w:pPr>
            <w:r w:rsidRPr="00B63DA3">
              <w:rPr>
                <w:rFonts w:asciiTheme="majorBidi" w:hAnsiTheme="majorBidi" w:cstheme="majorBidi"/>
                <w:lang w:val="en-US"/>
              </w:rPr>
              <w:t>230,48</w:t>
            </w:r>
            <w:r w:rsidR="003E7C6E" w:rsidRPr="00B63DA3">
              <w:rPr>
                <w:rFonts w:asciiTheme="majorBidi" w:hAnsiTheme="majorBidi" w:cstheme="majorBidi"/>
                <w:lang w:val="en-US"/>
              </w:rPr>
              <w:t>3</w:t>
            </w:r>
          </w:p>
        </w:tc>
        <w:tc>
          <w:tcPr>
            <w:tcW w:w="1341" w:type="dxa"/>
            <w:hideMark/>
          </w:tcPr>
          <w:p w14:paraId="1833127C" w14:textId="77088798" w:rsidR="000C09D4" w:rsidRPr="00B63DA3" w:rsidRDefault="000C09D4" w:rsidP="00E610BB">
            <w:pPr>
              <w:tabs>
                <w:tab w:val="decimal" w:pos="1050"/>
              </w:tabs>
              <w:rPr>
                <w:rFonts w:asciiTheme="majorBidi" w:hAnsiTheme="majorBidi" w:cstheme="majorBidi"/>
                <w:lang w:val="en-US"/>
              </w:rPr>
            </w:pPr>
            <w:r w:rsidRPr="00B63DA3">
              <w:rPr>
                <w:rFonts w:asciiTheme="majorBidi" w:hAnsiTheme="majorBidi" w:cstheme="majorBidi"/>
                <w:lang w:val="en-US"/>
              </w:rPr>
              <w:t>120,116</w:t>
            </w:r>
          </w:p>
        </w:tc>
        <w:tc>
          <w:tcPr>
            <w:tcW w:w="1350" w:type="dxa"/>
          </w:tcPr>
          <w:p w14:paraId="7A58D212" w14:textId="6E21D37D" w:rsidR="000C09D4" w:rsidRPr="00B63DA3" w:rsidRDefault="006F5DD8" w:rsidP="00E610BB">
            <w:pPr>
              <w:tabs>
                <w:tab w:val="decimal" w:pos="975"/>
              </w:tabs>
              <w:rPr>
                <w:rFonts w:asciiTheme="majorBidi" w:hAnsiTheme="majorBidi" w:cstheme="majorBidi"/>
                <w:lang w:val="en-US"/>
              </w:rPr>
            </w:pPr>
            <w:r w:rsidRPr="00B63DA3">
              <w:rPr>
                <w:rFonts w:asciiTheme="majorBidi" w:hAnsiTheme="majorBidi" w:cstheme="majorBidi"/>
                <w:lang w:val="en-US"/>
              </w:rPr>
              <w:t>230,48</w:t>
            </w:r>
            <w:r w:rsidR="000F7513" w:rsidRPr="00B63DA3">
              <w:rPr>
                <w:rFonts w:asciiTheme="majorBidi" w:hAnsiTheme="majorBidi" w:cstheme="majorBidi"/>
                <w:lang w:val="en-US"/>
              </w:rPr>
              <w:t>3</w:t>
            </w:r>
          </w:p>
        </w:tc>
        <w:tc>
          <w:tcPr>
            <w:tcW w:w="1260" w:type="dxa"/>
            <w:hideMark/>
          </w:tcPr>
          <w:p w14:paraId="3C7FF121" w14:textId="4C0C17A5" w:rsidR="000C09D4" w:rsidRPr="00B63DA3" w:rsidRDefault="000C09D4" w:rsidP="00E610BB">
            <w:pPr>
              <w:tabs>
                <w:tab w:val="decimal" w:pos="1016"/>
              </w:tabs>
              <w:rPr>
                <w:rFonts w:asciiTheme="majorBidi" w:hAnsiTheme="majorBidi" w:cstheme="majorBidi"/>
                <w:lang w:val="en-US"/>
              </w:rPr>
            </w:pPr>
            <w:r w:rsidRPr="00B63DA3">
              <w:rPr>
                <w:rFonts w:asciiTheme="majorBidi" w:hAnsiTheme="majorBidi" w:cstheme="majorBidi"/>
                <w:lang w:val="en-US"/>
              </w:rPr>
              <w:t>120,116</w:t>
            </w:r>
          </w:p>
        </w:tc>
      </w:tr>
      <w:tr w:rsidR="000C09D4" w:rsidRPr="00B63DA3" w14:paraId="29F0D7EA" w14:textId="77777777" w:rsidTr="00E610BB">
        <w:trPr>
          <w:cantSplit/>
        </w:trPr>
        <w:tc>
          <w:tcPr>
            <w:tcW w:w="3870" w:type="dxa"/>
            <w:vAlign w:val="bottom"/>
            <w:hideMark/>
          </w:tcPr>
          <w:p w14:paraId="570A2700" w14:textId="77777777" w:rsidR="000C09D4" w:rsidRPr="00B63DA3" w:rsidRDefault="000C09D4" w:rsidP="00E610BB">
            <w:pPr>
              <w:tabs>
                <w:tab w:val="left" w:pos="540"/>
              </w:tabs>
              <w:jc w:val="thaiDistribute"/>
              <w:rPr>
                <w:rFonts w:asciiTheme="majorBidi" w:hAnsiTheme="majorBidi" w:cstheme="majorBidi"/>
              </w:rPr>
            </w:pPr>
            <w:r w:rsidRPr="00B63DA3">
              <w:rPr>
                <w:rFonts w:asciiTheme="majorBidi" w:hAnsiTheme="majorBidi" w:cstheme="majorBidi"/>
                <w:cs/>
                <w:lang w:val="en-US"/>
              </w:rPr>
              <w:t>สินค้าระหว่างทาง</w:t>
            </w:r>
          </w:p>
        </w:tc>
        <w:tc>
          <w:tcPr>
            <w:tcW w:w="1269" w:type="dxa"/>
          </w:tcPr>
          <w:p w14:paraId="3B870BE2" w14:textId="5356D72E" w:rsidR="000C09D4" w:rsidRPr="00B63DA3" w:rsidRDefault="005F1917" w:rsidP="00E610BB">
            <w:pPr>
              <w:pBdr>
                <w:bottom w:val="single" w:sz="4" w:space="1" w:color="auto"/>
              </w:pBdr>
              <w:tabs>
                <w:tab w:val="decimal" w:pos="975"/>
              </w:tabs>
              <w:rPr>
                <w:rFonts w:asciiTheme="majorBidi" w:hAnsiTheme="majorBidi" w:cstheme="majorBidi"/>
                <w:cs/>
                <w:lang w:val="en-US"/>
              </w:rPr>
            </w:pPr>
            <w:r w:rsidRPr="00B63DA3">
              <w:rPr>
                <w:rFonts w:asciiTheme="majorBidi" w:hAnsiTheme="majorBidi" w:cstheme="majorBidi"/>
                <w:lang w:val="en-US"/>
              </w:rPr>
              <w:t>1,</w:t>
            </w:r>
            <w:r w:rsidR="00E3300B" w:rsidRPr="00B63DA3">
              <w:rPr>
                <w:rFonts w:asciiTheme="majorBidi" w:hAnsiTheme="majorBidi" w:cstheme="majorBidi"/>
                <w:lang w:val="en-US"/>
              </w:rPr>
              <w:t>722</w:t>
            </w:r>
          </w:p>
        </w:tc>
        <w:tc>
          <w:tcPr>
            <w:tcW w:w="1341" w:type="dxa"/>
            <w:hideMark/>
          </w:tcPr>
          <w:p w14:paraId="46DFB19F" w14:textId="77777777" w:rsidR="000C09D4" w:rsidRPr="00B63DA3" w:rsidRDefault="000C09D4" w:rsidP="00E610BB">
            <w:pPr>
              <w:pBdr>
                <w:bottom w:val="single" w:sz="4" w:space="1" w:color="auto"/>
              </w:pBdr>
              <w:tabs>
                <w:tab w:val="decimal" w:pos="1050"/>
              </w:tabs>
              <w:rPr>
                <w:rFonts w:asciiTheme="majorBidi" w:hAnsiTheme="majorBidi" w:cstheme="majorBidi"/>
                <w:lang w:val="en-US"/>
              </w:rPr>
            </w:pPr>
            <w:r w:rsidRPr="00B63DA3">
              <w:rPr>
                <w:rFonts w:asciiTheme="majorBidi" w:hAnsiTheme="majorBidi" w:cstheme="majorBidi"/>
                <w:lang w:val="en-US"/>
              </w:rPr>
              <w:t>6,602</w:t>
            </w:r>
          </w:p>
        </w:tc>
        <w:tc>
          <w:tcPr>
            <w:tcW w:w="1350" w:type="dxa"/>
          </w:tcPr>
          <w:p w14:paraId="0EADF668" w14:textId="791A9174" w:rsidR="000C09D4" w:rsidRPr="00B63DA3" w:rsidRDefault="0075451E" w:rsidP="00E610BB">
            <w:pPr>
              <w:pBdr>
                <w:bottom w:val="single" w:sz="4" w:space="1" w:color="auto"/>
              </w:pBdr>
              <w:tabs>
                <w:tab w:val="decimal" w:pos="975"/>
              </w:tabs>
              <w:rPr>
                <w:rFonts w:asciiTheme="majorBidi" w:hAnsiTheme="majorBidi" w:cstheme="majorBidi"/>
                <w:lang w:val="en-US"/>
              </w:rPr>
            </w:pPr>
            <w:r w:rsidRPr="00B63DA3">
              <w:rPr>
                <w:rFonts w:asciiTheme="majorBidi" w:hAnsiTheme="majorBidi" w:cstheme="majorBidi"/>
                <w:lang w:val="en-US"/>
              </w:rPr>
              <w:t>1,722</w:t>
            </w:r>
          </w:p>
        </w:tc>
        <w:tc>
          <w:tcPr>
            <w:tcW w:w="1260" w:type="dxa"/>
            <w:hideMark/>
          </w:tcPr>
          <w:p w14:paraId="42D2BEDC" w14:textId="77777777" w:rsidR="000C09D4" w:rsidRPr="00B63DA3" w:rsidRDefault="000C09D4" w:rsidP="00E610BB">
            <w:pPr>
              <w:pBdr>
                <w:bottom w:val="single" w:sz="4" w:space="1" w:color="auto"/>
              </w:pBdr>
              <w:tabs>
                <w:tab w:val="decimal" w:pos="1016"/>
              </w:tabs>
              <w:rPr>
                <w:rFonts w:asciiTheme="majorBidi" w:hAnsiTheme="majorBidi" w:cstheme="majorBidi"/>
                <w:lang w:val="en-US"/>
              </w:rPr>
            </w:pPr>
            <w:r w:rsidRPr="00B63DA3">
              <w:rPr>
                <w:rFonts w:asciiTheme="majorBidi" w:hAnsiTheme="majorBidi" w:cstheme="majorBidi"/>
                <w:lang w:val="en-US"/>
              </w:rPr>
              <w:t>6,602</w:t>
            </w:r>
          </w:p>
        </w:tc>
      </w:tr>
      <w:tr w:rsidR="000C09D4" w:rsidRPr="00B63DA3" w14:paraId="661F0A98" w14:textId="77777777" w:rsidTr="00E610BB">
        <w:trPr>
          <w:cantSplit/>
        </w:trPr>
        <w:tc>
          <w:tcPr>
            <w:tcW w:w="3870" w:type="dxa"/>
            <w:vAlign w:val="bottom"/>
            <w:hideMark/>
          </w:tcPr>
          <w:p w14:paraId="1797E541" w14:textId="77777777" w:rsidR="000C09D4" w:rsidRPr="00B63DA3" w:rsidRDefault="000C09D4" w:rsidP="00E610BB">
            <w:pPr>
              <w:tabs>
                <w:tab w:val="left" w:pos="540"/>
              </w:tabs>
              <w:jc w:val="thaiDistribute"/>
              <w:rPr>
                <w:rFonts w:asciiTheme="majorBidi" w:hAnsiTheme="majorBidi" w:cstheme="majorBidi"/>
                <w:lang w:val="en-GB"/>
              </w:rPr>
            </w:pPr>
            <w:r w:rsidRPr="00B63DA3">
              <w:rPr>
                <w:rFonts w:asciiTheme="majorBidi" w:hAnsiTheme="majorBidi" w:cstheme="majorBidi"/>
                <w:cs/>
              </w:rPr>
              <w:t>รวม</w:t>
            </w:r>
          </w:p>
        </w:tc>
        <w:tc>
          <w:tcPr>
            <w:tcW w:w="1269" w:type="dxa"/>
            <w:vAlign w:val="bottom"/>
          </w:tcPr>
          <w:p w14:paraId="3942BFC3" w14:textId="33060090" w:rsidR="000C09D4" w:rsidRPr="00B63DA3" w:rsidRDefault="00E3300B" w:rsidP="00E610BB">
            <w:pPr>
              <w:tabs>
                <w:tab w:val="decimal" w:pos="975"/>
              </w:tabs>
              <w:rPr>
                <w:rFonts w:asciiTheme="majorBidi" w:hAnsiTheme="majorBidi" w:cstheme="majorBidi"/>
                <w:cs/>
                <w:lang w:val="en-US"/>
              </w:rPr>
            </w:pPr>
            <w:r w:rsidRPr="00B63DA3">
              <w:rPr>
                <w:rFonts w:asciiTheme="majorBidi" w:hAnsiTheme="majorBidi" w:cstheme="majorBidi"/>
                <w:lang w:val="en-US"/>
              </w:rPr>
              <w:t>355,835</w:t>
            </w:r>
          </w:p>
        </w:tc>
        <w:tc>
          <w:tcPr>
            <w:tcW w:w="1341" w:type="dxa"/>
            <w:vAlign w:val="bottom"/>
            <w:hideMark/>
          </w:tcPr>
          <w:p w14:paraId="50C36AD0" w14:textId="77777777" w:rsidR="000C09D4" w:rsidRPr="00B63DA3" w:rsidRDefault="000C09D4" w:rsidP="00E610BB">
            <w:pPr>
              <w:tabs>
                <w:tab w:val="decimal" w:pos="1050"/>
              </w:tabs>
              <w:rPr>
                <w:rFonts w:asciiTheme="majorBidi" w:hAnsiTheme="majorBidi" w:cstheme="majorBidi"/>
                <w:lang w:val="en-US"/>
              </w:rPr>
            </w:pPr>
            <w:r w:rsidRPr="00B63DA3">
              <w:rPr>
                <w:rFonts w:asciiTheme="majorBidi" w:hAnsiTheme="majorBidi" w:cstheme="majorBidi"/>
                <w:lang w:val="en-US"/>
              </w:rPr>
              <w:t>329,949</w:t>
            </w:r>
          </w:p>
        </w:tc>
        <w:tc>
          <w:tcPr>
            <w:tcW w:w="1350" w:type="dxa"/>
            <w:vAlign w:val="bottom"/>
          </w:tcPr>
          <w:p w14:paraId="73E598A2" w14:textId="7786F6DE" w:rsidR="000C09D4" w:rsidRPr="00B63DA3" w:rsidRDefault="00474162" w:rsidP="00E610BB">
            <w:pPr>
              <w:tabs>
                <w:tab w:val="decimal" w:pos="975"/>
              </w:tabs>
              <w:rPr>
                <w:rFonts w:asciiTheme="majorBidi" w:hAnsiTheme="majorBidi" w:cstheme="majorBidi"/>
                <w:lang w:val="en-US"/>
              </w:rPr>
            </w:pPr>
            <w:r w:rsidRPr="00B63DA3">
              <w:rPr>
                <w:rFonts w:asciiTheme="majorBidi" w:hAnsiTheme="majorBidi" w:cstheme="majorBidi"/>
                <w:lang w:val="en-US"/>
              </w:rPr>
              <w:t>355,</w:t>
            </w:r>
            <w:r w:rsidR="00E51EFA" w:rsidRPr="00B63DA3">
              <w:rPr>
                <w:rFonts w:asciiTheme="majorBidi" w:hAnsiTheme="majorBidi" w:cstheme="majorBidi"/>
                <w:lang w:val="en-US"/>
              </w:rPr>
              <w:t>835</w:t>
            </w:r>
          </w:p>
        </w:tc>
        <w:tc>
          <w:tcPr>
            <w:tcW w:w="1260" w:type="dxa"/>
            <w:vAlign w:val="bottom"/>
            <w:hideMark/>
          </w:tcPr>
          <w:p w14:paraId="4A1D6E58" w14:textId="77777777" w:rsidR="000C09D4" w:rsidRPr="00B63DA3" w:rsidRDefault="000C09D4" w:rsidP="00E610BB">
            <w:pPr>
              <w:tabs>
                <w:tab w:val="decimal" w:pos="1016"/>
              </w:tabs>
              <w:rPr>
                <w:rFonts w:asciiTheme="majorBidi" w:hAnsiTheme="majorBidi" w:cstheme="majorBidi"/>
                <w:lang w:val="en-US"/>
              </w:rPr>
            </w:pPr>
            <w:r w:rsidRPr="00B63DA3">
              <w:rPr>
                <w:rFonts w:asciiTheme="majorBidi" w:hAnsiTheme="majorBidi" w:cstheme="majorBidi"/>
                <w:lang w:val="en-US"/>
              </w:rPr>
              <w:t>329,949</w:t>
            </w:r>
          </w:p>
        </w:tc>
      </w:tr>
      <w:tr w:rsidR="000C09D4" w:rsidRPr="00B63DA3" w14:paraId="6AEC29A5" w14:textId="77777777" w:rsidTr="00E610BB">
        <w:trPr>
          <w:cantSplit/>
        </w:trPr>
        <w:tc>
          <w:tcPr>
            <w:tcW w:w="3870" w:type="dxa"/>
            <w:vAlign w:val="bottom"/>
            <w:hideMark/>
          </w:tcPr>
          <w:p w14:paraId="502E0846" w14:textId="77777777" w:rsidR="000C09D4" w:rsidRPr="00B63DA3" w:rsidRDefault="000C09D4" w:rsidP="00E610BB">
            <w:pPr>
              <w:tabs>
                <w:tab w:val="left" w:pos="540"/>
              </w:tabs>
              <w:ind w:left="531" w:hanging="531"/>
              <w:rPr>
                <w:rFonts w:asciiTheme="majorBidi" w:hAnsiTheme="majorBidi" w:cs="Angsana New"/>
              </w:rPr>
            </w:pPr>
            <w:r w:rsidRPr="00B63DA3">
              <w:rPr>
                <w:rFonts w:asciiTheme="majorBidi" w:hAnsiTheme="majorBidi" w:cstheme="majorBidi"/>
                <w:cs/>
              </w:rPr>
              <w:t xml:space="preserve">หัก: </w:t>
            </w:r>
            <w:r w:rsidRPr="00B63DA3">
              <w:rPr>
                <w:rFonts w:asciiTheme="majorBidi" w:hAnsiTheme="majorBidi" w:cs="Angsana New"/>
                <w:cs/>
              </w:rPr>
              <w:t xml:space="preserve">รายการปรับลดราคาทุนให้เป็นมูลค่าสุทธิ     </w:t>
            </w:r>
          </w:p>
          <w:p w14:paraId="4FE6673F" w14:textId="05100480" w:rsidR="000C09D4" w:rsidRPr="00B63DA3" w:rsidRDefault="00B775DC" w:rsidP="00E610BB">
            <w:pPr>
              <w:tabs>
                <w:tab w:val="left" w:pos="540"/>
              </w:tabs>
              <w:ind w:left="531" w:hanging="531"/>
              <w:rPr>
                <w:rFonts w:asciiTheme="majorBidi" w:hAnsiTheme="majorBidi" w:cstheme="majorBidi"/>
              </w:rPr>
            </w:pPr>
            <w:r w:rsidRPr="00B63DA3">
              <w:rPr>
                <w:rFonts w:asciiTheme="majorBidi" w:hAnsiTheme="majorBidi" w:cs="Angsana New" w:hint="cs"/>
                <w:cs/>
              </w:rPr>
              <w:t xml:space="preserve">           </w:t>
            </w:r>
            <w:r w:rsidR="000C09D4" w:rsidRPr="00B63DA3">
              <w:rPr>
                <w:rFonts w:asciiTheme="majorBidi" w:hAnsiTheme="majorBidi" w:cs="Angsana New"/>
                <w:cs/>
              </w:rPr>
              <w:t>ที่จะได้รับ</w:t>
            </w:r>
          </w:p>
        </w:tc>
        <w:tc>
          <w:tcPr>
            <w:tcW w:w="1269" w:type="dxa"/>
            <w:vAlign w:val="bottom"/>
          </w:tcPr>
          <w:p w14:paraId="5513C9A8" w14:textId="6020EC4B" w:rsidR="000C09D4" w:rsidRPr="00B63DA3" w:rsidRDefault="0081152B" w:rsidP="00E610BB">
            <w:pPr>
              <w:tabs>
                <w:tab w:val="decimal" w:pos="975"/>
              </w:tabs>
              <w:rPr>
                <w:rFonts w:asciiTheme="majorBidi" w:hAnsiTheme="majorBidi" w:cstheme="majorBidi"/>
                <w:cs/>
                <w:lang w:val="en-US"/>
              </w:rPr>
            </w:pPr>
            <w:r w:rsidRPr="00B63DA3">
              <w:rPr>
                <w:rFonts w:asciiTheme="majorBidi" w:hAnsiTheme="majorBidi" w:cstheme="majorBidi"/>
                <w:lang w:val="en-US"/>
              </w:rPr>
              <w:t>(8,780)</w:t>
            </w:r>
          </w:p>
        </w:tc>
        <w:tc>
          <w:tcPr>
            <w:tcW w:w="1341" w:type="dxa"/>
            <w:vAlign w:val="bottom"/>
            <w:hideMark/>
          </w:tcPr>
          <w:p w14:paraId="732C0FD7" w14:textId="00029B19" w:rsidR="000C09D4" w:rsidRPr="00B63DA3" w:rsidRDefault="000C09D4" w:rsidP="00E610BB">
            <w:pPr>
              <w:tabs>
                <w:tab w:val="decimal" w:pos="1050"/>
              </w:tabs>
              <w:rPr>
                <w:rFonts w:asciiTheme="majorBidi" w:hAnsiTheme="majorBidi" w:cstheme="majorBidi"/>
                <w:cs/>
                <w:lang w:val="en-US"/>
              </w:rPr>
            </w:pPr>
            <w:r w:rsidRPr="00B63DA3">
              <w:rPr>
                <w:rFonts w:asciiTheme="majorBidi" w:hAnsiTheme="majorBidi" w:cstheme="majorBidi"/>
                <w:lang w:val="en-US"/>
              </w:rPr>
              <w:t>(7,741)</w:t>
            </w:r>
          </w:p>
        </w:tc>
        <w:tc>
          <w:tcPr>
            <w:tcW w:w="1350" w:type="dxa"/>
            <w:vAlign w:val="bottom"/>
          </w:tcPr>
          <w:p w14:paraId="7C6894D3" w14:textId="71A93679" w:rsidR="000C09D4" w:rsidRPr="00B63DA3" w:rsidRDefault="00EC547B" w:rsidP="00E610BB">
            <w:pPr>
              <w:tabs>
                <w:tab w:val="decimal" w:pos="975"/>
              </w:tabs>
              <w:rPr>
                <w:rFonts w:asciiTheme="majorBidi" w:hAnsiTheme="majorBidi" w:cstheme="majorBidi"/>
                <w:cs/>
                <w:lang w:val="en-US"/>
              </w:rPr>
            </w:pPr>
            <w:r w:rsidRPr="00B63DA3">
              <w:rPr>
                <w:rFonts w:asciiTheme="majorBidi" w:hAnsiTheme="majorBidi" w:cstheme="majorBidi"/>
                <w:lang w:val="en-US"/>
              </w:rPr>
              <w:t>(8,</w:t>
            </w:r>
            <w:r w:rsidR="00CF02F6" w:rsidRPr="00B63DA3">
              <w:rPr>
                <w:rFonts w:asciiTheme="majorBidi" w:hAnsiTheme="majorBidi" w:cstheme="majorBidi"/>
                <w:lang w:val="en-US"/>
              </w:rPr>
              <w:t>780</w:t>
            </w:r>
            <w:r w:rsidRPr="00B63DA3">
              <w:rPr>
                <w:rFonts w:asciiTheme="majorBidi" w:hAnsiTheme="majorBidi" w:cstheme="majorBidi"/>
                <w:lang w:val="en-US"/>
              </w:rPr>
              <w:t>)</w:t>
            </w:r>
          </w:p>
        </w:tc>
        <w:tc>
          <w:tcPr>
            <w:tcW w:w="1260" w:type="dxa"/>
            <w:vAlign w:val="bottom"/>
            <w:hideMark/>
          </w:tcPr>
          <w:p w14:paraId="53226E3E" w14:textId="2FAB4797" w:rsidR="000C09D4" w:rsidRPr="00B63DA3" w:rsidRDefault="000C09D4" w:rsidP="00E610BB">
            <w:pPr>
              <w:tabs>
                <w:tab w:val="decimal" w:pos="1016"/>
              </w:tabs>
              <w:rPr>
                <w:rFonts w:asciiTheme="majorBidi" w:hAnsiTheme="majorBidi" w:cstheme="majorBidi"/>
                <w:cs/>
                <w:lang w:val="en-US"/>
              </w:rPr>
            </w:pPr>
            <w:r w:rsidRPr="00B63DA3">
              <w:rPr>
                <w:rFonts w:asciiTheme="majorBidi" w:hAnsiTheme="majorBidi" w:cstheme="majorBidi"/>
                <w:lang w:val="en-US"/>
              </w:rPr>
              <w:t>(7,741)</w:t>
            </w:r>
          </w:p>
        </w:tc>
      </w:tr>
      <w:tr w:rsidR="000C09D4" w:rsidRPr="00B63DA3" w14:paraId="38C4ACBD" w14:textId="77777777" w:rsidTr="00E610BB">
        <w:trPr>
          <w:cantSplit/>
        </w:trPr>
        <w:tc>
          <w:tcPr>
            <w:tcW w:w="3870" w:type="dxa"/>
            <w:hideMark/>
          </w:tcPr>
          <w:p w14:paraId="01069914" w14:textId="77777777" w:rsidR="000C09D4" w:rsidRPr="00B63DA3" w:rsidRDefault="000C09D4" w:rsidP="00E610BB">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51" w:hanging="151"/>
              <w:rPr>
                <w:rFonts w:asciiTheme="majorBidi" w:hAnsiTheme="majorBidi" w:cstheme="majorBidi"/>
                <w:cs/>
                <w:lang w:val="en-GB"/>
              </w:rPr>
            </w:pPr>
            <w:r w:rsidRPr="00B63DA3">
              <w:rPr>
                <w:rFonts w:asciiTheme="majorBidi" w:hAnsiTheme="majorBidi" w:cstheme="majorBidi"/>
                <w:cs/>
              </w:rPr>
              <w:t>สินค้าคงเหลือ - สุทธิ</w:t>
            </w:r>
          </w:p>
        </w:tc>
        <w:tc>
          <w:tcPr>
            <w:tcW w:w="1269" w:type="dxa"/>
            <w:vAlign w:val="bottom"/>
          </w:tcPr>
          <w:p w14:paraId="752B4ABC" w14:textId="7FC89365" w:rsidR="000C09D4" w:rsidRPr="00B63DA3" w:rsidRDefault="007C2070" w:rsidP="00E610BB">
            <w:pPr>
              <w:pBdr>
                <w:top w:val="single" w:sz="4" w:space="1" w:color="auto"/>
                <w:bottom w:val="single" w:sz="12" w:space="1" w:color="auto"/>
              </w:pBdr>
              <w:tabs>
                <w:tab w:val="decimal" w:pos="975"/>
              </w:tabs>
              <w:rPr>
                <w:rFonts w:asciiTheme="majorBidi" w:hAnsiTheme="majorBidi" w:cstheme="majorBidi"/>
                <w:cs/>
                <w:lang w:val="en-US"/>
              </w:rPr>
            </w:pPr>
            <w:r w:rsidRPr="00B63DA3">
              <w:rPr>
                <w:rFonts w:asciiTheme="majorBidi" w:hAnsiTheme="majorBidi" w:cstheme="majorBidi"/>
                <w:lang w:val="en-US"/>
              </w:rPr>
              <w:t>347,055</w:t>
            </w:r>
          </w:p>
        </w:tc>
        <w:tc>
          <w:tcPr>
            <w:tcW w:w="1341" w:type="dxa"/>
            <w:vAlign w:val="bottom"/>
            <w:hideMark/>
          </w:tcPr>
          <w:p w14:paraId="18DF1087" w14:textId="77777777" w:rsidR="000C09D4" w:rsidRPr="00B63DA3" w:rsidRDefault="000C09D4" w:rsidP="00E610BB">
            <w:pPr>
              <w:pBdr>
                <w:top w:val="single" w:sz="4" w:space="1" w:color="auto"/>
                <w:bottom w:val="single" w:sz="12" w:space="1" w:color="auto"/>
              </w:pBdr>
              <w:tabs>
                <w:tab w:val="decimal" w:pos="1050"/>
              </w:tabs>
              <w:rPr>
                <w:rFonts w:asciiTheme="majorBidi" w:hAnsiTheme="majorBidi" w:cstheme="majorBidi"/>
                <w:lang w:val="en-US"/>
              </w:rPr>
            </w:pPr>
            <w:r w:rsidRPr="00B63DA3">
              <w:rPr>
                <w:rFonts w:asciiTheme="majorBidi" w:hAnsiTheme="majorBidi" w:cstheme="majorBidi"/>
                <w:lang w:val="en-US"/>
              </w:rPr>
              <w:t>322,208</w:t>
            </w:r>
          </w:p>
        </w:tc>
        <w:tc>
          <w:tcPr>
            <w:tcW w:w="1350" w:type="dxa"/>
            <w:vAlign w:val="bottom"/>
          </w:tcPr>
          <w:p w14:paraId="4089BE38" w14:textId="680895C8" w:rsidR="000C09D4" w:rsidRPr="00B63DA3" w:rsidRDefault="0044183F" w:rsidP="00E610BB">
            <w:pPr>
              <w:pBdr>
                <w:top w:val="single" w:sz="4" w:space="1" w:color="auto"/>
                <w:bottom w:val="single" w:sz="12" w:space="1" w:color="auto"/>
              </w:pBdr>
              <w:tabs>
                <w:tab w:val="decimal" w:pos="975"/>
              </w:tabs>
              <w:rPr>
                <w:rFonts w:asciiTheme="majorBidi" w:hAnsiTheme="majorBidi" w:cstheme="majorBidi"/>
                <w:lang w:val="en-US"/>
              </w:rPr>
            </w:pPr>
            <w:r w:rsidRPr="00B63DA3">
              <w:rPr>
                <w:rFonts w:asciiTheme="majorBidi" w:hAnsiTheme="majorBidi" w:cstheme="majorBidi"/>
                <w:lang w:val="en-US"/>
              </w:rPr>
              <w:t>347,055</w:t>
            </w:r>
          </w:p>
        </w:tc>
        <w:tc>
          <w:tcPr>
            <w:tcW w:w="1260" w:type="dxa"/>
            <w:vAlign w:val="bottom"/>
            <w:hideMark/>
          </w:tcPr>
          <w:p w14:paraId="7F534681" w14:textId="77777777" w:rsidR="000C09D4" w:rsidRPr="00B63DA3" w:rsidRDefault="000C09D4" w:rsidP="00E610BB">
            <w:pPr>
              <w:pBdr>
                <w:top w:val="single" w:sz="4" w:space="1" w:color="auto"/>
                <w:bottom w:val="single" w:sz="12" w:space="1" w:color="auto"/>
              </w:pBdr>
              <w:tabs>
                <w:tab w:val="decimal" w:pos="1016"/>
              </w:tabs>
              <w:rPr>
                <w:rFonts w:asciiTheme="majorBidi" w:hAnsiTheme="majorBidi" w:cstheme="majorBidi"/>
                <w:lang w:val="en-US"/>
              </w:rPr>
            </w:pPr>
            <w:r w:rsidRPr="00B63DA3">
              <w:rPr>
                <w:rFonts w:asciiTheme="majorBidi" w:hAnsiTheme="majorBidi" w:cstheme="majorBidi"/>
                <w:lang w:val="en-US"/>
              </w:rPr>
              <w:t>322,208</w:t>
            </w:r>
          </w:p>
        </w:tc>
      </w:tr>
    </w:tbl>
    <w:p w14:paraId="6A1D25A6" w14:textId="5C7C73C8" w:rsidR="00F91162" w:rsidRPr="00B63DA3" w:rsidRDefault="00F91162" w:rsidP="00F91162">
      <w:pPr>
        <w:spacing w:before="240" w:after="120"/>
        <w:ind w:left="547" w:right="-43"/>
        <w:jc w:val="thaiDistribute"/>
        <w:rPr>
          <w:rFonts w:asciiTheme="majorBidi" w:hAnsiTheme="majorBidi" w:cstheme="majorBidi"/>
          <w:sz w:val="32"/>
          <w:szCs w:val="32"/>
          <w:cs/>
        </w:rPr>
      </w:pPr>
      <w:r w:rsidRPr="00B63DA3">
        <w:rPr>
          <w:rFonts w:asciiTheme="majorBidi" w:hAnsiTheme="majorBidi" w:cstheme="majorBidi" w:hint="cs"/>
          <w:sz w:val="32"/>
          <w:szCs w:val="32"/>
          <w:cs/>
        </w:rPr>
        <w:t>ในระหว่างปีปัจจุบัน กลุ่มบริษัทบันทึกการปรับลดราคาทุนของสินค้าคงเหลือให้เป็นมูลค่าสุทธิที่จะได้รับเป็นจำนว</w:t>
      </w:r>
      <w:r w:rsidR="00AC1815" w:rsidRPr="00B63DA3">
        <w:rPr>
          <w:rFonts w:asciiTheme="majorBidi" w:hAnsiTheme="majorBidi" w:cstheme="majorBidi" w:hint="cs"/>
          <w:sz w:val="32"/>
          <w:szCs w:val="32"/>
          <w:cs/>
        </w:rPr>
        <w:t>น</w:t>
      </w:r>
      <w:r w:rsidR="00AC1815" w:rsidRPr="00B63DA3">
        <w:rPr>
          <w:rFonts w:asciiTheme="majorBidi" w:hAnsiTheme="majorBidi" w:cstheme="majorBidi"/>
          <w:sz w:val="32"/>
          <w:szCs w:val="32"/>
          <w:lang w:val="en-US"/>
        </w:rPr>
        <w:t xml:space="preserve"> 3</w:t>
      </w:r>
      <w:r w:rsidRPr="00B63DA3">
        <w:rPr>
          <w:rFonts w:asciiTheme="majorBidi" w:hAnsiTheme="majorBidi" w:cstheme="majorBidi"/>
          <w:sz w:val="32"/>
          <w:szCs w:val="32"/>
          <w:lang w:val="en-US"/>
        </w:rPr>
        <w:t xml:space="preserve"> </w:t>
      </w:r>
      <w:r w:rsidRPr="00B63DA3">
        <w:rPr>
          <w:rFonts w:asciiTheme="majorBidi" w:hAnsiTheme="majorBidi" w:cstheme="majorBidi" w:hint="cs"/>
          <w:sz w:val="32"/>
          <w:szCs w:val="32"/>
          <w:cs/>
          <w:lang w:val="en-US"/>
        </w:rPr>
        <w:t xml:space="preserve">ล้านบาท </w:t>
      </w:r>
      <w:r w:rsidRPr="00B63DA3">
        <w:rPr>
          <w:rFonts w:asciiTheme="majorBidi" w:hAnsiTheme="majorBidi" w:cstheme="majorBidi"/>
          <w:sz w:val="32"/>
          <w:szCs w:val="32"/>
          <w:lang w:val="en-US"/>
        </w:rPr>
        <w:t>(</w:t>
      </w:r>
      <w:r w:rsidR="00F324BE" w:rsidRPr="00B63DA3">
        <w:rPr>
          <w:rFonts w:asciiTheme="majorBidi" w:hAnsiTheme="majorBidi" w:cstheme="majorBidi"/>
          <w:sz w:val="32"/>
          <w:szCs w:val="32"/>
          <w:lang w:val="en-US"/>
        </w:rPr>
        <w:t>2</w:t>
      </w:r>
      <w:r w:rsidRPr="00B63DA3">
        <w:rPr>
          <w:rFonts w:asciiTheme="majorBidi" w:hAnsiTheme="majorBidi" w:cstheme="majorBidi"/>
          <w:sz w:val="32"/>
          <w:szCs w:val="32"/>
          <w:lang w:val="en-US"/>
        </w:rPr>
        <w:t xml:space="preserve">564: </w:t>
      </w:r>
      <w:r w:rsidR="003F7215">
        <w:rPr>
          <w:rFonts w:asciiTheme="majorBidi" w:hAnsiTheme="majorBidi" w:cstheme="majorBidi"/>
          <w:sz w:val="32"/>
          <w:szCs w:val="32"/>
          <w:lang w:val="en-US"/>
        </w:rPr>
        <w:t>1</w:t>
      </w:r>
      <w:r w:rsidRPr="00B63DA3">
        <w:rPr>
          <w:rFonts w:asciiTheme="majorBidi" w:hAnsiTheme="majorBidi" w:cstheme="majorBidi"/>
          <w:sz w:val="32"/>
          <w:szCs w:val="32"/>
          <w:lang w:val="en-US"/>
        </w:rPr>
        <w:t xml:space="preserve"> </w:t>
      </w:r>
      <w:r w:rsidRPr="00B63DA3">
        <w:rPr>
          <w:rFonts w:asciiTheme="majorBidi" w:hAnsiTheme="majorBidi" w:cstheme="majorBidi" w:hint="cs"/>
          <w:sz w:val="32"/>
          <w:szCs w:val="32"/>
          <w:cs/>
          <w:lang w:val="en-US"/>
        </w:rPr>
        <w:t>ล้านบาท) โดยแสดงเป็นส่วนหนึ่งของต้นทุนขายและมีการกลับรายการปรับลดมูลค่าสินค้าคงเหลือเป็นจำนว</w:t>
      </w:r>
      <w:r w:rsidR="00AC1815" w:rsidRPr="00B63DA3">
        <w:rPr>
          <w:rFonts w:asciiTheme="majorBidi" w:hAnsiTheme="majorBidi" w:cstheme="majorBidi" w:hint="cs"/>
          <w:sz w:val="32"/>
          <w:szCs w:val="32"/>
          <w:cs/>
          <w:lang w:val="en-US"/>
        </w:rPr>
        <w:t>น</w:t>
      </w:r>
      <w:r w:rsidR="00AC1815" w:rsidRPr="00B63DA3">
        <w:rPr>
          <w:rFonts w:asciiTheme="majorBidi" w:hAnsiTheme="majorBidi" w:cstheme="majorBidi"/>
          <w:sz w:val="32"/>
          <w:szCs w:val="32"/>
          <w:lang w:val="en-US"/>
        </w:rPr>
        <w:t xml:space="preserve"> 2 </w:t>
      </w:r>
      <w:r w:rsidRPr="00B63DA3">
        <w:rPr>
          <w:rFonts w:asciiTheme="majorBidi" w:hAnsiTheme="majorBidi" w:cstheme="majorBidi" w:hint="cs"/>
          <w:sz w:val="32"/>
          <w:szCs w:val="32"/>
          <w:cs/>
          <w:lang w:val="en-US"/>
        </w:rPr>
        <w:t xml:space="preserve">ล้านบาท </w:t>
      </w:r>
      <w:r w:rsidRPr="00B63DA3">
        <w:rPr>
          <w:rFonts w:asciiTheme="majorBidi" w:hAnsiTheme="majorBidi" w:cstheme="majorBidi"/>
          <w:sz w:val="32"/>
          <w:szCs w:val="32"/>
          <w:lang w:val="en-US"/>
        </w:rPr>
        <w:t>(</w:t>
      </w:r>
      <w:r w:rsidR="00F324BE" w:rsidRPr="00B63DA3">
        <w:rPr>
          <w:rFonts w:asciiTheme="majorBidi" w:hAnsiTheme="majorBidi" w:cstheme="majorBidi"/>
          <w:sz w:val="32"/>
          <w:szCs w:val="32"/>
          <w:lang w:val="en-US"/>
        </w:rPr>
        <w:t>2</w:t>
      </w:r>
      <w:r w:rsidRPr="00B63DA3">
        <w:rPr>
          <w:rFonts w:asciiTheme="majorBidi" w:hAnsiTheme="majorBidi" w:cstheme="majorBidi"/>
          <w:sz w:val="32"/>
          <w:szCs w:val="32"/>
          <w:lang w:val="en-US"/>
        </w:rPr>
        <w:t>564:</w:t>
      </w:r>
      <w:r w:rsidRPr="00B63DA3">
        <w:rPr>
          <w:rFonts w:asciiTheme="majorBidi" w:hAnsiTheme="majorBidi" w:cstheme="majorBidi" w:hint="cs"/>
          <w:sz w:val="32"/>
          <w:szCs w:val="32"/>
          <w:cs/>
          <w:lang w:val="en-US"/>
        </w:rPr>
        <w:t xml:space="preserve"> ไม่มี) โดยนำไปหักจากมูลค่าของสินค้าคงเหลือ</w:t>
      </w:r>
      <w:r w:rsidR="00E610BB">
        <w:rPr>
          <w:rFonts w:asciiTheme="majorBidi" w:hAnsiTheme="majorBidi" w:cstheme="majorBidi"/>
          <w:sz w:val="32"/>
          <w:szCs w:val="32"/>
          <w:lang w:val="en-US"/>
        </w:rPr>
        <w:t xml:space="preserve">    </w:t>
      </w:r>
      <w:r w:rsidRPr="00B63DA3">
        <w:rPr>
          <w:rFonts w:asciiTheme="majorBidi" w:hAnsiTheme="majorBidi" w:cstheme="majorBidi" w:hint="cs"/>
          <w:sz w:val="32"/>
          <w:szCs w:val="32"/>
          <w:cs/>
          <w:lang w:val="en-US"/>
        </w:rPr>
        <w:t>ที่รับรู้เป็นค่าใช้จ่ายในระหว่างปี</w:t>
      </w:r>
      <w:r w:rsidRPr="00B63DA3">
        <w:rPr>
          <w:rFonts w:asciiTheme="majorBidi" w:hAnsiTheme="majorBidi" w:cstheme="majorBidi"/>
          <w:color w:val="0070C0"/>
          <w:sz w:val="32"/>
          <w:szCs w:val="32"/>
        </w:rPr>
        <w:t xml:space="preserve"> </w:t>
      </w:r>
    </w:p>
    <w:p w14:paraId="093AD0F7" w14:textId="77777777" w:rsidR="000C09D4" w:rsidRPr="00B63DA3" w:rsidRDefault="000C09D4">
      <w:pPr>
        <w:spacing w:after="160" w:line="259" w:lineRule="auto"/>
        <w:rPr>
          <w:rFonts w:asciiTheme="majorBidi" w:hAnsiTheme="majorBidi" w:cstheme="majorBidi"/>
          <w:b/>
          <w:bCs/>
          <w:sz w:val="32"/>
          <w:szCs w:val="32"/>
          <w:lang w:val="en-US"/>
        </w:rPr>
      </w:pPr>
      <w:r w:rsidRPr="00B63DA3">
        <w:rPr>
          <w:rFonts w:asciiTheme="majorBidi" w:hAnsiTheme="majorBidi" w:cstheme="majorBidi"/>
          <w:b/>
          <w:bCs/>
          <w:sz w:val="32"/>
          <w:szCs w:val="32"/>
          <w:lang w:val="en-US"/>
        </w:rPr>
        <w:br w:type="page"/>
      </w:r>
    </w:p>
    <w:p w14:paraId="1E1A8687" w14:textId="49277185" w:rsidR="00E51530" w:rsidRPr="00B63DA3" w:rsidRDefault="00D74C37" w:rsidP="00E51530">
      <w:pPr>
        <w:tabs>
          <w:tab w:val="left" w:pos="900"/>
        </w:tabs>
        <w:spacing w:before="120" w:after="120"/>
        <w:ind w:left="547" w:hanging="547"/>
        <w:jc w:val="thaiDistribute"/>
        <w:rPr>
          <w:rFonts w:asciiTheme="majorBidi" w:hAnsiTheme="majorBidi" w:cstheme="majorBidi"/>
          <w:b/>
          <w:bCs/>
          <w:sz w:val="32"/>
          <w:szCs w:val="32"/>
        </w:rPr>
      </w:pPr>
      <w:r w:rsidRPr="00B63DA3">
        <w:rPr>
          <w:rFonts w:asciiTheme="majorBidi" w:hAnsiTheme="majorBidi" w:cstheme="majorBidi"/>
          <w:b/>
          <w:bCs/>
          <w:sz w:val="32"/>
          <w:szCs w:val="32"/>
          <w:lang w:val="en-US"/>
        </w:rPr>
        <w:lastRenderedPageBreak/>
        <w:t>11</w:t>
      </w:r>
      <w:r w:rsidR="00E51530" w:rsidRPr="00B63DA3">
        <w:rPr>
          <w:rFonts w:asciiTheme="majorBidi" w:hAnsiTheme="majorBidi" w:cstheme="majorBidi"/>
          <w:b/>
          <w:bCs/>
          <w:sz w:val="32"/>
          <w:szCs w:val="32"/>
        </w:rPr>
        <w:t>.</w:t>
      </w:r>
      <w:r w:rsidR="00E51530" w:rsidRPr="00B63DA3">
        <w:rPr>
          <w:rFonts w:asciiTheme="majorBidi" w:hAnsiTheme="majorBidi" w:cstheme="majorBidi"/>
          <w:b/>
          <w:bCs/>
          <w:sz w:val="32"/>
          <w:szCs w:val="32"/>
        </w:rPr>
        <w:tab/>
      </w:r>
      <w:r w:rsidR="00E51530" w:rsidRPr="00B63DA3">
        <w:rPr>
          <w:rFonts w:asciiTheme="majorBidi" w:hAnsiTheme="majorBidi" w:cstheme="majorBidi"/>
          <w:b/>
          <w:bCs/>
          <w:sz w:val="32"/>
          <w:szCs w:val="32"/>
          <w:cs/>
        </w:rPr>
        <w:t>สินทรัพย์ทางการเงินหมุนเวียนอื่น</w:t>
      </w:r>
    </w:p>
    <w:tbl>
      <w:tblPr>
        <w:tblW w:w="9180" w:type="dxa"/>
        <w:tblInd w:w="450" w:type="dxa"/>
        <w:tblLayout w:type="fixed"/>
        <w:tblLook w:val="04A0" w:firstRow="1" w:lastRow="0" w:firstColumn="1" w:lastColumn="0" w:noHBand="0" w:noVBand="1"/>
      </w:tblPr>
      <w:tblGrid>
        <w:gridCol w:w="5130"/>
        <w:gridCol w:w="1012"/>
        <w:gridCol w:w="968"/>
        <w:gridCol w:w="45"/>
        <w:gridCol w:w="1012"/>
        <w:gridCol w:w="1013"/>
      </w:tblGrid>
      <w:tr w:rsidR="0025474E" w:rsidRPr="00B63DA3" w14:paraId="229B33B8" w14:textId="77777777" w:rsidTr="006F101B">
        <w:trPr>
          <w:trHeight w:val="252"/>
          <w:tblHeader/>
        </w:trPr>
        <w:tc>
          <w:tcPr>
            <w:tcW w:w="5130" w:type="dxa"/>
            <w:vAlign w:val="bottom"/>
          </w:tcPr>
          <w:p w14:paraId="5724475E" w14:textId="77777777" w:rsidR="0025474E" w:rsidRPr="00B63DA3" w:rsidRDefault="0025474E" w:rsidP="006F101B">
            <w:pPr>
              <w:rPr>
                <w:rFonts w:ascii="Arial" w:hAnsi="Arial" w:cstheme="minorBidi"/>
                <w:sz w:val="20"/>
                <w:szCs w:val="20"/>
                <w:u w:val="single"/>
              </w:rPr>
            </w:pPr>
          </w:p>
        </w:tc>
        <w:tc>
          <w:tcPr>
            <w:tcW w:w="4050" w:type="dxa"/>
            <w:gridSpan w:val="5"/>
          </w:tcPr>
          <w:p w14:paraId="25D2C9FA" w14:textId="7B3196B0" w:rsidR="0025474E" w:rsidRPr="00B63DA3" w:rsidRDefault="00F96EE0" w:rsidP="006F101B">
            <w:pPr>
              <w:tabs>
                <w:tab w:val="decimal" w:pos="978"/>
              </w:tabs>
              <w:ind w:firstLine="70"/>
              <w:jc w:val="right"/>
              <w:rPr>
                <w:rFonts w:ascii="Arial" w:hAnsi="Arial" w:cs="Arial"/>
                <w:sz w:val="20"/>
                <w:szCs w:val="20"/>
                <w:cs/>
              </w:rPr>
            </w:pPr>
            <w:r w:rsidRPr="00B63DA3">
              <w:rPr>
                <w:rFonts w:asciiTheme="majorBidi" w:hAnsiTheme="majorBidi" w:cstheme="majorBidi"/>
                <w:snapToGrid w:val="0"/>
                <w:cs/>
                <w:lang w:eastAsia="th-TH"/>
              </w:rPr>
              <w:t>(หน่วย</w:t>
            </w:r>
            <w:r w:rsidRPr="00B63DA3">
              <w:rPr>
                <w:rFonts w:asciiTheme="majorBidi" w:hAnsiTheme="majorBidi" w:cstheme="majorBidi"/>
                <w:snapToGrid w:val="0"/>
                <w:lang w:eastAsia="th-TH"/>
              </w:rPr>
              <w:t>:</w:t>
            </w:r>
            <w:r w:rsidRPr="00B63DA3">
              <w:rPr>
                <w:rFonts w:asciiTheme="majorBidi" w:hAnsiTheme="majorBidi" w:cstheme="majorBidi"/>
                <w:snapToGrid w:val="0"/>
                <w:cs/>
                <w:lang w:eastAsia="th-TH"/>
              </w:rPr>
              <w:t xml:space="preserve"> </w:t>
            </w:r>
            <w:r w:rsidRPr="00B63DA3">
              <w:rPr>
                <w:rFonts w:asciiTheme="majorBidi" w:hAnsiTheme="majorBidi" w:cstheme="majorBidi" w:hint="cs"/>
                <w:snapToGrid w:val="0"/>
                <w:cs/>
                <w:lang w:eastAsia="th-TH"/>
              </w:rPr>
              <w:t>พัน</w:t>
            </w:r>
            <w:r w:rsidRPr="00B63DA3">
              <w:rPr>
                <w:rFonts w:asciiTheme="majorBidi" w:hAnsiTheme="majorBidi" w:cstheme="majorBidi"/>
                <w:snapToGrid w:val="0"/>
                <w:cs/>
                <w:lang w:eastAsia="th-TH"/>
              </w:rPr>
              <w:t>บาท)</w:t>
            </w:r>
          </w:p>
        </w:tc>
      </w:tr>
      <w:tr w:rsidR="0025474E" w:rsidRPr="00B63DA3" w14:paraId="079F2285" w14:textId="77777777" w:rsidTr="00EF1290">
        <w:trPr>
          <w:trHeight w:val="419"/>
          <w:tblHeader/>
        </w:trPr>
        <w:tc>
          <w:tcPr>
            <w:tcW w:w="5130" w:type="dxa"/>
            <w:vAlign w:val="bottom"/>
          </w:tcPr>
          <w:p w14:paraId="371BE0A7" w14:textId="77777777" w:rsidR="0025474E" w:rsidRPr="00B63DA3" w:rsidRDefault="0025474E" w:rsidP="006F101B">
            <w:pPr>
              <w:jc w:val="center"/>
              <w:rPr>
                <w:rFonts w:ascii="Arial" w:hAnsi="Arial" w:cs="Arial"/>
                <w:sz w:val="20"/>
                <w:szCs w:val="20"/>
                <w:u w:val="single"/>
              </w:rPr>
            </w:pPr>
          </w:p>
        </w:tc>
        <w:tc>
          <w:tcPr>
            <w:tcW w:w="1980" w:type="dxa"/>
            <w:gridSpan w:val="2"/>
          </w:tcPr>
          <w:p w14:paraId="43863318" w14:textId="7ACFAA62" w:rsidR="00F96EE0" w:rsidRPr="00B63DA3" w:rsidRDefault="00F96EE0" w:rsidP="006F101B">
            <w:pPr>
              <w:pBdr>
                <w:bottom w:val="single" w:sz="4" w:space="1" w:color="auto"/>
              </w:pBdr>
              <w:ind w:right="64"/>
              <w:jc w:val="center"/>
              <w:rPr>
                <w:rFonts w:asciiTheme="majorBidi" w:hAnsiTheme="majorBidi" w:cstheme="majorBidi"/>
                <w:cs/>
              </w:rPr>
            </w:pPr>
            <w:r w:rsidRPr="00B63DA3">
              <w:rPr>
                <w:rFonts w:asciiTheme="majorBidi" w:hAnsiTheme="majorBidi" w:cstheme="majorBidi"/>
                <w:cs/>
              </w:rPr>
              <w:t>งบการเงินรวม</w:t>
            </w:r>
          </w:p>
        </w:tc>
        <w:tc>
          <w:tcPr>
            <w:tcW w:w="2070" w:type="dxa"/>
            <w:gridSpan w:val="3"/>
            <w:vAlign w:val="bottom"/>
          </w:tcPr>
          <w:p w14:paraId="0E63040D" w14:textId="1921DAD4" w:rsidR="0025474E" w:rsidRPr="00B63DA3" w:rsidRDefault="00F96EE0" w:rsidP="006F101B">
            <w:pPr>
              <w:pBdr>
                <w:bottom w:val="single" w:sz="4" w:space="1" w:color="auto"/>
              </w:pBdr>
              <w:ind w:right="64"/>
              <w:jc w:val="center"/>
              <w:rPr>
                <w:rFonts w:ascii="Arial" w:hAnsi="Arial" w:cs="Arial"/>
                <w:sz w:val="20"/>
                <w:szCs w:val="20"/>
              </w:rPr>
            </w:pPr>
            <w:r w:rsidRPr="00B63DA3">
              <w:rPr>
                <w:rFonts w:asciiTheme="majorBidi" w:hAnsiTheme="majorBidi" w:cstheme="majorBidi"/>
                <w:cs/>
              </w:rPr>
              <w:t>งบการเงินเฉพาะ</w:t>
            </w:r>
            <w:r w:rsidRPr="00B63DA3">
              <w:rPr>
                <w:rFonts w:asciiTheme="majorBidi" w:hAnsiTheme="majorBidi" w:cstheme="majorBidi" w:hint="cs"/>
                <w:cs/>
              </w:rPr>
              <w:t>กิจการ</w:t>
            </w:r>
          </w:p>
        </w:tc>
      </w:tr>
      <w:tr w:rsidR="00217ABF" w:rsidRPr="00B63DA3" w14:paraId="4E24585F" w14:textId="77777777" w:rsidTr="00B37787">
        <w:trPr>
          <w:trHeight w:val="90"/>
          <w:tblHeader/>
        </w:trPr>
        <w:tc>
          <w:tcPr>
            <w:tcW w:w="5130" w:type="dxa"/>
          </w:tcPr>
          <w:p w14:paraId="7EFBF9D7" w14:textId="34001879" w:rsidR="00217ABF" w:rsidRPr="00B63DA3" w:rsidRDefault="00217ABF" w:rsidP="00217ABF">
            <w:pPr>
              <w:tabs>
                <w:tab w:val="left" w:pos="600"/>
                <w:tab w:val="left" w:pos="900"/>
                <w:tab w:val="right" w:pos="7280"/>
                <w:tab w:val="right" w:pos="8540"/>
              </w:tabs>
              <w:ind w:right="-43"/>
              <w:jc w:val="thaiDistribute"/>
              <w:rPr>
                <w:rFonts w:ascii="Arial" w:hAnsi="Arial" w:cs="Arial"/>
                <w:sz w:val="20"/>
                <w:szCs w:val="20"/>
              </w:rPr>
            </w:pPr>
          </w:p>
        </w:tc>
        <w:tc>
          <w:tcPr>
            <w:tcW w:w="1012" w:type="dxa"/>
            <w:vAlign w:val="center"/>
          </w:tcPr>
          <w:p w14:paraId="23ACAFC8" w14:textId="3B408E86" w:rsidR="00217ABF" w:rsidRPr="00B63DA3" w:rsidRDefault="00217ABF" w:rsidP="00217ABF">
            <w:pPr>
              <w:pBdr>
                <w:bottom w:val="single" w:sz="4" w:space="1" w:color="auto"/>
              </w:pBdr>
              <w:jc w:val="center"/>
              <w:rPr>
                <w:rFonts w:asciiTheme="majorBidi" w:hAnsiTheme="majorBidi" w:cstheme="majorBidi"/>
                <w:snapToGrid w:val="0"/>
                <w:cs/>
                <w:lang w:eastAsia="th-TH"/>
              </w:rPr>
            </w:pPr>
            <w:r>
              <w:rPr>
                <w:rFonts w:asciiTheme="majorBidi" w:hAnsiTheme="majorBidi" w:cstheme="majorBidi" w:hint="cs"/>
                <w:snapToGrid w:val="0"/>
                <w:cs/>
                <w:lang w:eastAsia="th-TH"/>
              </w:rPr>
              <w:t>2565</w:t>
            </w:r>
          </w:p>
        </w:tc>
        <w:tc>
          <w:tcPr>
            <w:tcW w:w="1013" w:type="dxa"/>
            <w:gridSpan w:val="2"/>
            <w:vAlign w:val="center"/>
          </w:tcPr>
          <w:p w14:paraId="32E05D1B" w14:textId="694DCD76" w:rsidR="00217ABF" w:rsidRPr="00B63DA3" w:rsidRDefault="00217ABF" w:rsidP="00217ABF">
            <w:pPr>
              <w:pBdr>
                <w:bottom w:val="single" w:sz="4" w:space="1" w:color="auto"/>
              </w:pBdr>
              <w:jc w:val="center"/>
              <w:rPr>
                <w:rFonts w:asciiTheme="majorBidi" w:hAnsiTheme="majorBidi" w:cstheme="majorBidi"/>
                <w:snapToGrid w:val="0"/>
                <w:cs/>
                <w:lang w:eastAsia="th-TH"/>
              </w:rPr>
            </w:pPr>
            <w:r>
              <w:rPr>
                <w:rFonts w:asciiTheme="majorBidi" w:hAnsiTheme="majorBidi" w:cstheme="majorBidi" w:hint="cs"/>
                <w:snapToGrid w:val="0"/>
                <w:cs/>
                <w:lang w:eastAsia="th-TH"/>
              </w:rPr>
              <w:t>2564</w:t>
            </w:r>
          </w:p>
        </w:tc>
        <w:tc>
          <w:tcPr>
            <w:tcW w:w="1012" w:type="dxa"/>
            <w:vAlign w:val="center"/>
          </w:tcPr>
          <w:p w14:paraId="6460994B" w14:textId="1E50DCF3" w:rsidR="00217ABF" w:rsidRPr="00B63DA3" w:rsidRDefault="00217ABF" w:rsidP="00217ABF">
            <w:pPr>
              <w:pBdr>
                <w:bottom w:val="single" w:sz="4" w:space="1" w:color="auto"/>
              </w:pBdr>
              <w:jc w:val="center"/>
              <w:rPr>
                <w:rFonts w:asciiTheme="majorBidi" w:hAnsiTheme="majorBidi" w:cstheme="majorBidi"/>
                <w:snapToGrid w:val="0"/>
                <w:lang w:eastAsia="th-TH"/>
              </w:rPr>
            </w:pPr>
            <w:r>
              <w:rPr>
                <w:rFonts w:asciiTheme="majorBidi" w:hAnsiTheme="majorBidi" w:cstheme="majorBidi" w:hint="cs"/>
                <w:snapToGrid w:val="0"/>
                <w:cs/>
                <w:lang w:eastAsia="th-TH"/>
              </w:rPr>
              <w:t>2565</w:t>
            </w:r>
          </w:p>
        </w:tc>
        <w:tc>
          <w:tcPr>
            <w:tcW w:w="1013" w:type="dxa"/>
            <w:vAlign w:val="center"/>
          </w:tcPr>
          <w:p w14:paraId="68E5ACD5" w14:textId="6BEFCEFF" w:rsidR="00217ABF" w:rsidRPr="00B63DA3" w:rsidRDefault="00217ABF" w:rsidP="00217ABF">
            <w:pPr>
              <w:pBdr>
                <w:bottom w:val="single" w:sz="4" w:space="1" w:color="auto"/>
              </w:pBdr>
              <w:jc w:val="center"/>
              <w:rPr>
                <w:rFonts w:asciiTheme="majorBidi" w:hAnsiTheme="majorBidi" w:cstheme="majorBidi"/>
                <w:snapToGrid w:val="0"/>
                <w:lang w:eastAsia="th-TH"/>
              </w:rPr>
            </w:pPr>
            <w:r>
              <w:rPr>
                <w:rFonts w:asciiTheme="majorBidi" w:hAnsiTheme="majorBidi" w:cstheme="majorBidi" w:hint="cs"/>
                <w:snapToGrid w:val="0"/>
                <w:cs/>
                <w:lang w:eastAsia="th-TH"/>
              </w:rPr>
              <w:t>2564</w:t>
            </w:r>
          </w:p>
        </w:tc>
      </w:tr>
      <w:tr w:rsidR="00217ABF" w:rsidRPr="00B63DA3" w14:paraId="3B249EAC" w14:textId="77777777" w:rsidTr="00B37787">
        <w:trPr>
          <w:trHeight w:val="497"/>
        </w:trPr>
        <w:tc>
          <w:tcPr>
            <w:tcW w:w="5130" w:type="dxa"/>
            <w:vAlign w:val="bottom"/>
          </w:tcPr>
          <w:p w14:paraId="538EFB79" w14:textId="125ED713" w:rsidR="00217ABF" w:rsidRPr="00B63DA3" w:rsidRDefault="00217ABF" w:rsidP="00217ABF">
            <w:pPr>
              <w:ind w:left="252" w:hanging="252"/>
              <w:rPr>
                <w:rFonts w:ascii="Arial" w:hAnsi="Arial" w:cs="Arial"/>
                <w:sz w:val="20"/>
                <w:szCs w:val="20"/>
                <w:u w:val="single"/>
              </w:rPr>
            </w:pPr>
            <w:r w:rsidRPr="00B63DA3">
              <w:rPr>
                <w:rFonts w:asciiTheme="majorBidi" w:hAnsiTheme="majorBidi" w:cs="Angsana New" w:hint="cs"/>
                <w:u w:val="single"/>
                <w:cs/>
              </w:rPr>
              <w:t>ตราสารหนี้ที่วัดมูลค่าด้วยราคาทุนตัดจำหน่าย</w:t>
            </w:r>
          </w:p>
        </w:tc>
        <w:tc>
          <w:tcPr>
            <w:tcW w:w="1012" w:type="dxa"/>
            <w:vAlign w:val="bottom"/>
          </w:tcPr>
          <w:p w14:paraId="2F52367C" w14:textId="77777777" w:rsidR="00217ABF" w:rsidRPr="00B63DA3" w:rsidRDefault="00217ABF" w:rsidP="00217ABF">
            <w:pPr>
              <w:ind w:left="156" w:hanging="156"/>
              <w:rPr>
                <w:rFonts w:ascii="Arial" w:hAnsi="Arial" w:cs="Arial"/>
                <w:sz w:val="20"/>
                <w:szCs w:val="20"/>
              </w:rPr>
            </w:pPr>
          </w:p>
        </w:tc>
        <w:tc>
          <w:tcPr>
            <w:tcW w:w="1013" w:type="dxa"/>
            <w:gridSpan w:val="2"/>
            <w:vAlign w:val="bottom"/>
          </w:tcPr>
          <w:p w14:paraId="0001119C" w14:textId="77777777" w:rsidR="00217ABF" w:rsidRPr="00B63DA3" w:rsidRDefault="00217ABF" w:rsidP="00217ABF">
            <w:pPr>
              <w:tabs>
                <w:tab w:val="decimal" w:pos="972"/>
              </w:tabs>
              <w:rPr>
                <w:rFonts w:ascii="Arial" w:hAnsi="Arial" w:cs="Arial"/>
                <w:sz w:val="20"/>
                <w:szCs w:val="20"/>
              </w:rPr>
            </w:pPr>
          </w:p>
        </w:tc>
        <w:tc>
          <w:tcPr>
            <w:tcW w:w="1012" w:type="dxa"/>
            <w:vAlign w:val="bottom"/>
          </w:tcPr>
          <w:p w14:paraId="440D49FD" w14:textId="77777777" w:rsidR="00217ABF" w:rsidRPr="00B63DA3" w:rsidRDefault="00217ABF" w:rsidP="00217ABF">
            <w:pPr>
              <w:tabs>
                <w:tab w:val="decimal" w:pos="972"/>
              </w:tabs>
              <w:rPr>
                <w:rFonts w:ascii="Arial" w:hAnsi="Arial" w:cs="Arial"/>
                <w:sz w:val="20"/>
                <w:szCs w:val="20"/>
              </w:rPr>
            </w:pPr>
          </w:p>
        </w:tc>
        <w:tc>
          <w:tcPr>
            <w:tcW w:w="1013" w:type="dxa"/>
            <w:vAlign w:val="bottom"/>
          </w:tcPr>
          <w:p w14:paraId="4CDC5138" w14:textId="77777777" w:rsidR="00217ABF" w:rsidRPr="00B63DA3" w:rsidRDefault="00217ABF" w:rsidP="00217ABF">
            <w:pPr>
              <w:tabs>
                <w:tab w:val="decimal" w:pos="972"/>
              </w:tabs>
              <w:rPr>
                <w:rFonts w:ascii="Arial" w:hAnsi="Arial" w:cs="Arial"/>
                <w:sz w:val="20"/>
                <w:szCs w:val="20"/>
              </w:rPr>
            </w:pPr>
          </w:p>
        </w:tc>
      </w:tr>
      <w:tr w:rsidR="00217ABF" w:rsidRPr="00B63DA3" w14:paraId="565F960A" w14:textId="77777777" w:rsidTr="00B37787">
        <w:trPr>
          <w:trHeight w:val="80"/>
        </w:trPr>
        <w:tc>
          <w:tcPr>
            <w:tcW w:w="5130" w:type="dxa"/>
          </w:tcPr>
          <w:p w14:paraId="06E7F159" w14:textId="2754E1F3" w:rsidR="00217ABF" w:rsidRPr="00B63DA3" w:rsidRDefault="00217ABF" w:rsidP="00217ABF">
            <w:pPr>
              <w:tabs>
                <w:tab w:val="decimal" w:pos="972"/>
              </w:tabs>
              <w:ind w:right="140"/>
              <w:rPr>
                <w:rFonts w:ascii="Arial" w:hAnsi="Arial" w:cs="Arial"/>
                <w:color w:val="0070C0"/>
                <w:sz w:val="20"/>
                <w:szCs w:val="20"/>
                <w:cs/>
              </w:rPr>
            </w:pPr>
            <w:r w:rsidRPr="00B63DA3">
              <w:rPr>
                <w:rFonts w:asciiTheme="majorBidi" w:hAnsiTheme="majorBidi" w:cstheme="majorBidi"/>
                <w:cs/>
              </w:rPr>
              <w:t>เงิน</w:t>
            </w:r>
            <w:r w:rsidRPr="00B63DA3">
              <w:rPr>
                <w:rFonts w:asciiTheme="majorBidi" w:hAnsiTheme="majorBidi" w:cstheme="majorBidi" w:hint="cs"/>
                <w:cs/>
              </w:rPr>
              <w:t>ฝากสถาบันการเงิน</w:t>
            </w:r>
          </w:p>
        </w:tc>
        <w:tc>
          <w:tcPr>
            <w:tcW w:w="1012" w:type="dxa"/>
            <w:shd w:val="clear" w:color="auto" w:fill="auto"/>
            <w:vAlign w:val="bottom"/>
          </w:tcPr>
          <w:p w14:paraId="0B22940A" w14:textId="55C34B07" w:rsidR="00217ABF" w:rsidRPr="006F101B" w:rsidRDefault="00217ABF" w:rsidP="00217ABF">
            <w:pPr>
              <w:tabs>
                <w:tab w:val="decimal" w:pos="700"/>
              </w:tabs>
              <w:rPr>
                <w:rFonts w:asciiTheme="majorBidi" w:hAnsiTheme="majorBidi" w:cstheme="majorBidi"/>
                <w:lang w:val="en-US"/>
              </w:rPr>
            </w:pPr>
            <w:r w:rsidRPr="006F101B">
              <w:rPr>
                <w:rFonts w:asciiTheme="majorBidi" w:hAnsiTheme="majorBidi" w:cstheme="majorBidi"/>
                <w:lang w:val="en-US"/>
              </w:rPr>
              <w:t>178</w:t>
            </w:r>
          </w:p>
        </w:tc>
        <w:tc>
          <w:tcPr>
            <w:tcW w:w="1013" w:type="dxa"/>
            <w:gridSpan w:val="2"/>
            <w:vAlign w:val="bottom"/>
          </w:tcPr>
          <w:p w14:paraId="4895F9A8" w14:textId="7B4B57E3" w:rsidR="00217ABF" w:rsidRPr="006F101B" w:rsidRDefault="00217ABF" w:rsidP="00217ABF">
            <w:pPr>
              <w:tabs>
                <w:tab w:val="decimal" w:pos="700"/>
              </w:tabs>
              <w:rPr>
                <w:rFonts w:asciiTheme="majorBidi" w:hAnsiTheme="majorBidi" w:cstheme="majorBidi"/>
                <w:lang w:val="en-US"/>
              </w:rPr>
            </w:pPr>
            <w:r w:rsidRPr="006F101B">
              <w:rPr>
                <w:rFonts w:asciiTheme="majorBidi" w:hAnsiTheme="majorBidi" w:cstheme="majorBidi"/>
                <w:lang w:val="en-US"/>
              </w:rPr>
              <w:t>-</w:t>
            </w:r>
          </w:p>
        </w:tc>
        <w:tc>
          <w:tcPr>
            <w:tcW w:w="1012" w:type="dxa"/>
            <w:vAlign w:val="bottom"/>
          </w:tcPr>
          <w:p w14:paraId="3C977A72" w14:textId="0EADC0DB" w:rsidR="00217ABF" w:rsidRPr="006F101B" w:rsidRDefault="00217ABF" w:rsidP="00217ABF">
            <w:pPr>
              <w:tabs>
                <w:tab w:val="decimal" w:pos="700"/>
              </w:tabs>
              <w:rPr>
                <w:rFonts w:asciiTheme="majorBidi" w:hAnsiTheme="majorBidi" w:cstheme="majorBidi"/>
                <w:cs/>
                <w:lang w:val="en-US"/>
              </w:rPr>
            </w:pPr>
            <w:r w:rsidRPr="006F101B">
              <w:rPr>
                <w:rFonts w:asciiTheme="majorBidi" w:hAnsiTheme="majorBidi" w:cstheme="majorBidi"/>
                <w:lang w:val="en-US"/>
              </w:rPr>
              <w:t>43</w:t>
            </w:r>
          </w:p>
        </w:tc>
        <w:tc>
          <w:tcPr>
            <w:tcW w:w="1013" w:type="dxa"/>
            <w:vAlign w:val="bottom"/>
          </w:tcPr>
          <w:p w14:paraId="1A414E25" w14:textId="4947BE87" w:rsidR="00217ABF" w:rsidRPr="006F101B" w:rsidRDefault="00217ABF" w:rsidP="00217ABF">
            <w:pPr>
              <w:tabs>
                <w:tab w:val="decimal" w:pos="700"/>
              </w:tabs>
              <w:rPr>
                <w:rFonts w:asciiTheme="majorBidi" w:hAnsiTheme="majorBidi" w:cstheme="majorBidi"/>
                <w:cs/>
                <w:lang w:val="en-US"/>
              </w:rPr>
            </w:pPr>
            <w:r w:rsidRPr="006F101B">
              <w:rPr>
                <w:rFonts w:asciiTheme="majorBidi" w:hAnsiTheme="majorBidi" w:cstheme="majorBidi"/>
                <w:lang w:val="en-US"/>
              </w:rPr>
              <w:t>-</w:t>
            </w:r>
          </w:p>
        </w:tc>
      </w:tr>
      <w:tr w:rsidR="00217ABF" w:rsidRPr="00B63DA3" w14:paraId="3CD9D158" w14:textId="77777777" w:rsidTr="00B37787">
        <w:trPr>
          <w:trHeight w:val="344"/>
        </w:trPr>
        <w:tc>
          <w:tcPr>
            <w:tcW w:w="5130" w:type="dxa"/>
            <w:vAlign w:val="bottom"/>
          </w:tcPr>
          <w:p w14:paraId="492D078D" w14:textId="7B392BD7" w:rsidR="00217ABF" w:rsidRPr="00B63DA3" w:rsidRDefault="00217ABF" w:rsidP="00217ABF">
            <w:pPr>
              <w:ind w:left="252" w:hanging="252"/>
              <w:rPr>
                <w:rFonts w:ascii="Arial" w:hAnsi="Arial" w:cs="Arial"/>
                <w:sz w:val="20"/>
                <w:szCs w:val="20"/>
                <w:u w:val="single"/>
              </w:rPr>
            </w:pPr>
            <w:r w:rsidRPr="00B63DA3">
              <w:rPr>
                <w:rFonts w:asciiTheme="majorBidi" w:hAnsiTheme="majorBidi" w:cs="Angsana New"/>
                <w:u w:val="single"/>
                <w:cs/>
              </w:rPr>
              <w:t>สินทรัพย์ทางการเงินที่วัดมูลค่าด้วยมูลค่ายุติธรรมผ่านกำไรขาดทุน</w:t>
            </w:r>
          </w:p>
        </w:tc>
        <w:tc>
          <w:tcPr>
            <w:tcW w:w="1012" w:type="dxa"/>
            <w:vAlign w:val="bottom"/>
          </w:tcPr>
          <w:p w14:paraId="5F878CBB" w14:textId="77777777" w:rsidR="00217ABF" w:rsidRPr="006F101B" w:rsidRDefault="00217ABF" w:rsidP="00217ABF">
            <w:pPr>
              <w:tabs>
                <w:tab w:val="decimal" w:pos="700"/>
              </w:tabs>
              <w:rPr>
                <w:rFonts w:asciiTheme="majorBidi" w:hAnsiTheme="majorBidi" w:cstheme="majorBidi"/>
                <w:lang w:val="en-US"/>
              </w:rPr>
            </w:pPr>
          </w:p>
        </w:tc>
        <w:tc>
          <w:tcPr>
            <w:tcW w:w="1013" w:type="dxa"/>
            <w:gridSpan w:val="2"/>
            <w:vAlign w:val="bottom"/>
          </w:tcPr>
          <w:p w14:paraId="6E2EB9F9" w14:textId="77777777" w:rsidR="00217ABF" w:rsidRPr="006F101B" w:rsidRDefault="00217ABF" w:rsidP="00217ABF">
            <w:pPr>
              <w:tabs>
                <w:tab w:val="decimal" w:pos="700"/>
                <w:tab w:val="decimal" w:pos="972"/>
              </w:tabs>
              <w:rPr>
                <w:rFonts w:asciiTheme="majorBidi" w:hAnsiTheme="majorBidi" w:cstheme="majorBidi"/>
                <w:lang w:val="en-US"/>
              </w:rPr>
            </w:pPr>
          </w:p>
        </w:tc>
        <w:tc>
          <w:tcPr>
            <w:tcW w:w="1012" w:type="dxa"/>
            <w:vAlign w:val="bottom"/>
          </w:tcPr>
          <w:p w14:paraId="11A16FB5" w14:textId="77777777" w:rsidR="00217ABF" w:rsidRPr="006F101B" w:rsidRDefault="00217ABF" w:rsidP="00217ABF">
            <w:pPr>
              <w:tabs>
                <w:tab w:val="decimal" w:pos="700"/>
                <w:tab w:val="decimal" w:pos="972"/>
              </w:tabs>
              <w:rPr>
                <w:rFonts w:asciiTheme="majorBidi" w:hAnsiTheme="majorBidi" w:cstheme="majorBidi"/>
                <w:lang w:val="en-US"/>
              </w:rPr>
            </w:pPr>
          </w:p>
        </w:tc>
        <w:tc>
          <w:tcPr>
            <w:tcW w:w="1013" w:type="dxa"/>
            <w:vAlign w:val="bottom"/>
          </w:tcPr>
          <w:p w14:paraId="79473C1B" w14:textId="77777777" w:rsidR="00217ABF" w:rsidRPr="006F101B" w:rsidRDefault="00217ABF" w:rsidP="00217ABF">
            <w:pPr>
              <w:tabs>
                <w:tab w:val="decimal" w:pos="700"/>
                <w:tab w:val="decimal" w:pos="972"/>
              </w:tabs>
              <w:rPr>
                <w:rFonts w:asciiTheme="majorBidi" w:hAnsiTheme="majorBidi" w:cstheme="majorBidi"/>
                <w:lang w:val="en-US"/>
              </w:rPr>
            </w:pPr>
          </w:p>
        </w:tc>
      </w:tr>
      <w:tr w:rsidR="00217ABF" w:rsidRPr="00B63DA3" w14:paraId="00C048AF" w14:textId="77777777" w:rsidTr="00B37787">
        <w:trPr>
          <w:trHeight w:val="80"/>
        </w:trPr>
        <w:tc>
          <w:tcPr>
            <w:tcW w:w="5130" w:type="dxa"/>
          </w:tcPr>
          <w:p w14:paraId="0B40E86D" w14:textId="6ADA0A0F" w:rsidR="00217ABF" w:rsidRPr="00B63DA3" w:rsidRDefault="00217ABF" w:rsidP="00217ABF">
            <w:pPr>
              <w:tabs>
                <w:tab w:val="decimal" w:pos="972"/>
              </w:tabs>
              <w:ind w:right="140"/>
              <w:rPr>
                <w:rFonts w:ascii="Arial" w:hAnsi="Arial" w:cs="Arial"/>
                <w:color w:val="0070C0"/>
                <w:sz w:val="20"/>
                <w:szCs w:val="20"/>
                <w:cs/>
              </w:rPr>
            </w:pPr>
            <w:r w:rsidRPr="00B63DA3">
              <w:rPr>
                <w:rFonts w:asciiTheme="majorBidi" w:hAnsiTheme="majorBidi" w:cstheme="majorBidi"/>
                <w:cs/>
              </w:rPr>
              <w:t>เงิน</w:t>
            </w:r>
            <w:r w:rsidRPr="00B63DA3">
              <w:rPr>
                <w:rFonts w:asciiTheme="majorBidi" w:hAnsiTheme="majorBidi" w:cstheme="majorBidi" w:hint="cs"/>
                <w:cs/>
              </w:rPr>
              <w:t>ลงทุนในตราสารหนี้</w:t>
            </w:r>
          </w:p>
        </w:tc>
        <w:tc>
          <w:tcPr>
            <w:tcW w:w="1012" w:type="dxa"/>
            <w:shd w:val="clear" w:color="auto" w:fill="auto"/>
            <w:vAlign w:val="bottom"/>
          </w:tcPr>
          <w:p w14:paraId="54214DB3" w14:textId="07139BA0" w:rsidR="00217ABF" w:rsidRPr="006F101B" w:rsidRDefault="00217ABF" w:rsidP="00217ABF">
            <w:pPr>
              <w:pBdr>
                <w:bottom w:val="single" w:sz="4" w:space="1" w:color="auto"/>
              </w:pBdr>
              <w:tabs>
                <w:tab w:val="decimal" w:pos="700"/>
              </w:tabs>
              <w:rPr>
                <w:rFonts w:asciiTheme="majorBidi" w:hAnsiTheme="majorBidi" w:cstheme="majorBidi"/>
                <w:lang w:val="en-US"/>
              </w:rPr>
            </w:pPr>
            <w:r w:rsidRPr="006F101B">
              <w:rPr>
                <w:rFonts w:asciiTheme="majorBidi" w:hAnsiTheme="majorBidi" w:cstheme="majorBidi"/>
                <w:lang w:val="en-US"/>
              </w:rPr>
              <w:t>-</w:t>
            </w:r>
          </w:p>
        </w:tc>
        <w:tc>
          <w:tcPr>
            <w:tcW w:w="1013" w:type="dxa"/>
            <w:gridSpan w:val="2"/>
            <w:vAlign w:val="bottom"/>
          </w:tcPr>
          <w:p w14:paraId="1CAEBD65" w14:textId="34DB3A33" w:rsidR="00217ABF" w:rsidRPr="006F101B" w:rsidRDefault="00217ABF" w:rsidP="00217ABF">
            <w:pPr>
              <w:pBdr>
                <w:bottom w:val="single" w:sz="4" w:space="1" w:color="auto"/>
              </w:pBdr>
              <w:tabs>
                <w:tab w:val="decimal" w:pos="700"/>
              </w:tabs>
              <w:rPr>
                <w:rFonts w:asciiTheme="majorBidi" w:hAnsiTheme="majorBidi" w:cstheme="majorBidi"/>
                <w:lang w:val="en-US"/>
              </w:rPr>
            </w:pPr>
            <w:r w:rsidRPr="006F101B">
              <w:rPr>
                <w:rFonts w:asciiTheme="majorBidi" w:hAnsiTheme="majorBidi" w:cstheme="majorBidi"/>
                <w:lang w:val="en-US"/>
              </w:rPr>
              <w:t>350,000</w:t>
            </w:r>
          </w:p>
        </w:tc>
        <w:tc>
          <w:tcPr>
            <w:tcW w:w="1012" w:type="dxa"/>
            <w:vAlign w:val="bottom"/>
          </w:tcPr>
          <w:p w14:paraId="76A49EB5" w14:textId="18C95F23" w:rsidR="00217ABF" w:rsidRPr="006F101B" w:rsidRDefault="00217ABF" w:rsidP="00217ABF">
            <w:pPr>
              <w:pBdr>
                <w:bottom w:val="single" w:sz="4" w:space="1" w:color="auto"/>
              </w:pBdr>
              <w:tabs>
                <w:tab w:val="decimal" w:pos="700"/>
              </w:tabs>
              <w:rPr>
                <w:rFonts w:asciiTheme="majorBidi" w:hAnsiTheme="majorBidi" w:cstheme="majorBidi"/>
                <w:cs/>
                <w:lang w:val="en-US"/>
              </w:rPr>
            </w:pPr>
            <w:r w:rsidRPr="006F101B">
              <w:rPr>
                <w:rFonts w:asciiTheme="majorBidi" w:hAnsiTheme="majorBidi" w:cstheme="majorBidi"/>
                <w:lang w:val="en-US"/>
              </w:rPr>
              <w:t>-</w:t>
            </w:r>
          </w:p>
        </w:tc>
        <w:tc>
          <w:tcPr>
            <w:tcW w:w="1013" w:type="dxa"/>
            <w:vAlign w:val="bottom"/>
          </w:tcPr>
          <w:p w14:paraId="24698FD9" w14:textId="4E4958E5" w:rsidR="00217ABF" w:rsidRPr="006F101B" w:rsidRDefault="00217ABF" w:rsidP="00217ABF">
            <w:pPr>
              <w:pBdr>
                <w:bottom w:val="single" w:sz="4" w:space="1" w:color="auto"/>
              </w:pBdr>
              <w:tabs>
                <w:tab w:val="decimal" w:pos="700"/>
              </w:tabs>
              <w:rPr>
                <w:rFonts w:asciiTheme="majorBidi" w:hAnsiTheme="majorBidi" w:cstheme="majorBidi"/>
                <w:cs/>
                <w:lang w:val="en-US"/>
              </w:rPr>
            </w:pPr>
            <w:r w:rsidRPr="006F101B">
              <w:rPr>
                <w:rFonts w:asciiTheme="majorBidi" w:hAnsiTheme="majorBidi" w:cstheme="majorBidi"/>
                <w:lang w:val="en-US"/>
              </w:rPr>
              <w:t>200,000</w:t>
            </w:r>
          </w:p>
        </w:tc>
      </w:tr>
      <w:tr w:rsidR="00217ABF" w:rsidRPr="00B63DA3" w14:paraId="4CD2FEAD" w14:textId="77777777" w:rsidTr="00B37787">
        <w:trPr>
          <w:trHeight w:val="220"/>
        </w:trPr>
        <w:tc>
          <w:tcPr>
            <w:tcW w:w="5130" w:type="dxa"/>
          </w:tcPr>
          <w:p w14:paraId="6BB114AC" w14:textId="045159F1" w:rsidR="00217ABF" w:rsidRPr="00B63DA3" w:rsidRDefault="00217ABF" w:rsidP="00217ABF">
            <w:pPr>
              <w:ind w:left="252" w:hanging="252"/>
              <w:rPr>
                <w:rFonts w:ascii="Arial" w:hAnsi="Arial" w:cs="Arial"/>
                <w:sz w:val="20"/>
                <w:szCs w:val="20"/>
                <w:lang w:val="en-US"/>
              </w:rPr>
            </w:pPr>
            <w:r w:rsidRPr="00B63DA3">
              <w:rPr>
                <w:rFonts w:asciiTheme="majorBidi" w:hAnsiTheme="majorBidi" w:cstheme="majorBidi" w:hint="cs"/>
                <w:cs/>
                <w:lang w:val="en-GB"/>
              </w:rPr>
              <w:t>รวม</w:t>
            </w:r>
            <w:r w:rsidRPr="00B63DA3">
              <w:rPr>
                <w:rFonts w:asciiTheme="majorBidi" w:hAnsiTheme="majorBidi" w:cstheme="majorBidi"/>
                <w:cs/>
              </w:rPr>
              <w:t>สินทรัพย์ทางการเงิน</w:t>
            </w:r>
            <w:r w:rsidRPr="00B63DA3">
              <w:rPr>
                <w:rFonts w:asciiTheme="majorBidi" w:hAnsiTheme="majorBidi" w:cstheme="majorBidi" w:hint="cs"/>
                <w:cs/>
              </w:rPr>
              <w:t>หมุนเวียน</w:t>
            </w:r>
            <w:r w:rsidRPr="00B63DA3">
              <w:rPr>
                <w:rFonts w:asciiTheme="majorBidi" w:hAnsiTheme="majorBidi" w:cstheme="majorBidi"/>
                <w:cs/>
              </w:rPr>
              <w:t>อื่น</w:t>
            </w:r>
          </w:p>
        </w:tc>
        <w:tc>
          <w:tcPr>
            <w:tcW w:w="1012" w:type="dxa"/>
            <w:shd w:val="clear" w:color="auto" w:fill="auto"/>
            <w:vAlign w:val="bottom"/>
          </w:tcPr>
          <w:p w14:paraId="0373060C" w14:textId="20EF6DDC" w:rsidR="00217ABF" w:rsidRPr="006F101B" w:rsidRDefault="00217ABF" w:rsidP="00217ABF">
            <w:pPr>
              <w:pBdr>
                <w:bottom w:val="double" w:sz="4" w:space="1" w:color="auto"/>
              </w:pBdr>
              <w:tabs>
                <w:tab w:val="decimal" w:pos="700"/>
              </w:tabs>
              <w:rPr>
                <w:rFonts w:asciiTheme="majorBidi" w:hAnsiTheme="majorBidi" w:cstheme="majorBidi"/>
                <w:lang w:val="en-US"/>
              </w:rPr>
            </w:pPr>
            <w:r w:rsidRPr="006F101B">
              <w:rPr>
                <w:rFonts w:asciiTheme="majorBidi" w:hAnsiTheme="majorBidi" w:cstheme="majorBidi"/>
                <w:lang w:val="en-US"/>
              </w:rPr>
              <w:t>178</w:t>
            </w:r>
          </w:p>
        </w:tc>
        <w:tc>
          <w:tcPr>
            <w:tcW w:w="1013" w:type="dxa"/>
            <w:gridSpan w:val="2"/>
            <w:vAlign w:val="bottom"/>
          </w:tcPr>
          <w:p w14:paraId="6EBBA73D" w14:textId="7634C0B6" w:rsidR="00217ABF" w:rsidRPr="006F101B" w:rsidRDefault="00217ABF" w:rsidP="00217ABF">
            <w:pPr>
              <w:pBdr>
                <w:bottom w:val="double" w:sz="4" w:space="1" w:color="auto"/>
              </w:pBdr>
              <w:tabs>
                <w:tab w:val="decimal" w:pos="700"/>
              </w:tabs>
              <w:rPr>
                <w:rFonts w:asciiTheme="majorBidi" w:hAnsiTheme="majorBidi" w:cstheme="majorBidi"/>
                <w:lang w:val="en-US"/>
              </w:rPr>
            </w:pPr>
            <w:r w:rsidRPr="006F101B">
              <w:rPr>
                <w:rFonts w:asciiTheme="majorBidi" w:hAnsiTheme="majorBidi" w:cstheme="majorBidi"/>
                <w:lang w:val="en-US"/>
              </w:rPr>
              <w:t>350,000</w:t>
            </w:r>
          </w:p>
        </w:tc>
        <w:tc>
          <w:tcPr>
            <w:tcW w:w="1012" w:type="dxa"/>
            <w:vAlign w:val="bottom"/>
          </w:tcPr>
          <w:p w14:paraId="300BC7CC" w14:textId="4375F8BE" w:rsidR="00217ABF" w:rsidRPr="006F101B" w:rsidRDefault="00217ABF" w:rsidP="00217ABF">
            <w:pPr>
              <w:pBdr>
                <w:bottom w:val="double" w:sz="4" w:space="1" w:color="auto"/>
              </w:pBdr>
              <w:tabs>
                <w:tab w:val="decimal" w:pos="700"/>
              </w:tabs>
              <w:rPr>
                <w:rFonts w:asciiTheme="majorBidi" w:hAnsiTheme="majorBidi" w:cstheme="majorBidi"/>
                <w:lang w:val="en-US"/>
              </w:rPr>
            </w:pPr>
            <w:r w:rsidRPr="006F101B">
              <w:rPr>
                <w:rFonts w:asciiTheme="majorBidi" w:hAnsiTheme="majorBidi" w:cstheme="majorBidi"/>
                <w:lang w:val="en-US"/>
              </w:rPr>
              <w:t>43</w:t>
            </w:r>
          </w:p>
        </w:tc>
        <w:tc>
          <w:tcPr>
            <w:tcW w:w="1013" w:type="dxa"/>
            <w:vAlign w:val="bottom"/>
          </w:tcPr>
          <w:p w14:paraId="4EFCA1AB" w14:textId="5553A961" w:rsidR="00217ABF" w:rsidRPr="006F101B" w:rsidRDefault="00217ABF" w:rsidP="00217ABF">
            <w:pPr>
              <w:pBdr>
                <w:bottom w:val="double" w:sz="4" w:space="1" w:color="auto"/>
              </w:pBdr>
              <w:tabs>
                <w:tab w:val="decimal" w:pos="700"/>
              </w:tabs>
              <w:rPr>
                <w:rFonts w:asciiTheme="majorBidi" w:hAnsiTheme="majorBidi" w:cstheme="majorBidi"/>
                <w:lang w:val="en-US"/>
              </w:rPr>
            </w:pPr>
            <w:r w:rsidRPr="006F101B">
              <w:rPr>
                <w:rFonts w:asciiTheme="majorBidi" w:hAnsiTheme="majorBidi" w:cstheme="majorBidi"/>
                <w:lang w:val="en-US"/>
              </w:rPr>
              <w:t>200,000</w:t>
            </w:r>
          </w:p>
        </w:tc>
      </w:tr>
    </w:tbl>
    <w:p w14:paraId="17106004" w14:textId="2D251EE1" w:rsidR="00AD0D96" w:rsidRPr="00B63DA3" w:rsidRDefault="00D74C37" w:rsidP="00CE771A">
      <w:pPr>
        <w:spacing w:before="240" w:after="120"/>
        <w:ind w:left="540" w:hanging="540"/>
        <w:jc w:val="thaiDistribute"/>
        <w:rPr>
          <w:rFonts w:asciiTheme="majorBidi" w:hAnsiTheme="majorBidi" w:cstheme="majorBidi"/>
          <w:b/>
          <w:bCs/>
          <w:sz w:val="32"/>
          <w:szCs w:val="32"/>
          <w:lang w:val="en-US"/>
        </w:rPr>
      </w:pPr>
      <w:r w:rsidRPr="00B63DA3">
        <w:rPr>
          <w:rFonts w:asciiTheme="majorBidi" w:hAnsiTheme="majorBidi" w:cstheme="majorBidi"/>
          <w:b/>
          <w:bCs/>
          <w:sz w:val="32"/>
          <w:szCs w:val="32"/>
          <w:lang w:val="en-US"/>
        </w:rPr>
        <w:t>1</w:t>
      </w:r>
      <w:r w:rsidR="00F324BE" w:rsidRPr="00B63DA3">
        <w:rPr>
          <w:rFonts w:asciiTheme="majorBidi" w:hAnsiTheme="majorBidi" w:cstheme="majorBidi"/>
          <w:b/>
          <w:bCs/>
          <w:sz w:val="32"/>
          <w:szCs w:val="32"/>
          <w:lang w:val="en-US"/>
        </w:rPr>
        <w:t>2</w:t>
      </w:r>
      <w:r w:rsidR="00CE771A" w:rsidRPr="00B63DA3">
        <w:rPr>
          <w:rFonts w:asciiTheme="majorBidi" w:hAnsiTheme="majorBidi" w:cstheme="majorBidi"/>
          <w:b/>
          <w:bCs/>
          <w:sz w:val="32"/>
          <w:szCs w:val="32"/>
          <w:lang w:val="en-US"/>
        </w:rPr>
        <w:t>.</w:t>
      </w:r>
      <w:r w:rsidR="00CE771A" w:rsidRPr="00B63DA3">
        <w:rPr>
          <w:rFonts w:asciiTheme="majorBidi" w:hAnsiTheme="majorBidi" w:cstheme="majorBidi"/>
          <w:b/>
          <w:bCs/>
          <w:sz w:val="32"/>
          <w:szCs w:val="32"/>
          <w:lang w:val="en-US"/>
        </w:rPr>
        <w:tab/>
      </w:r>
      <w:r w:rsidR="00AD0D96" w:rsidRPr="00B63DA3">
        <w:rPr>
          <w:rFonts w:asciiTheme="majorBidi" w:hAnsiTheme="majorBidi" w:cstheme="majorBidi"/>
          <w:b/>
          <w:bCs/>
          <w:sz w:val="32"/>
          <w:szCs w:val="32"/>
          <w:cs/>
          <w:lang w:val="en-US"/>
        </w:rPr>
        <w:t>เงินฝากธนาคารที่มีข้อจำกัดในการใช้</w:t>
      </w:r>
    </w:p>
    <w:p w14:paraId="24366016" w14:textId="21C0010E" w:rsidR="003144F9" w:rsidRPr="00B63DA3" w:rsidRDefault="003144F9" w:rsidP="003144F9">
      <w:pPr>
        <w:spacing w:before="120" w:after="120"/>
        <w:ind w:left="547" w:hanging="547"/>
        <w:jc w:val="thaiDistribute"/>
        <w:rPr>
          <w:rFonts w:asciiTheme="majorBidi" w:hAnsiTheme="majorBidi" w:cstheme="majorBidi"/>
          <w:sz w:val="32"/>
          <w:szCs w:val="32"/>
          <w:lang w:val="en-US"/>
        </w:rPr>
      </w:pPr>
      <w:r w:rsidRPr="00B63DA3">
        <w:rPr>
          <w:rFonts w:asciiTheme="majorBidi" w:hAnsiTheme="majorBidi" w:cstheme="majorBidi"/>
          <w:sz w:val="32"/>
          <w:szCs w:val="32"/>
          <w:lang w:val="en-US"/>
        </w:rPr>
        <w:tab/>
      </w:r>
      <w:r w:rsidR="003F7215">
        <w:rPr>
          <w:rFonts w:asciiTheme="majorBidi" w:hAnsiTheme="majorBidi" w:cstheme="majorBidi" w:hint="cs"/>
          <w:sz w:val="32"/>
          <w:szCs w:val="32"/>
          <w:cs/>
          <w:lang w:val="en-US"/>
        </w:rPr>
        <w:t>ยอดคงเหลือนี้คือเงินฝากประจำซึ่งบริษัทย่อยทางอ้อมได้นำไปค้ำประกันวงเงินบัตรเครดิตสำหรับ</w:t>
      </w:r>
      <w:r w:rsidR="006F101B">
        <w:rPr>
          <w:rFonts w:asciiTheme="majorBidi" w:hAnsiTheme="majorBidi" w:cstheme="majorBidi"/>
          <w:sz w:val="32"/>
          <w:szCs w:val="32"/>
          <w:lang w:val="en-US"/>
        </w:rPr>
        <w:t xml:space="preserve">            </w:t>
      </w:r>
      <w:r w:rsidR="003F7215">
        <w:rPr>
          <w:rFonts w:asciiTheme="majorBidi" w:hAnsiTheme="majorBidi" w:cstheme="majorBidi" w:hint="cs"/>
          <w:sz w:val="32"/>
          <w:szCs w:val="32"/>
          <w:cs/>
          <w:lang w:val="en-US"/>
        </w:rPr>
        <w:t>เติมน้ำมันเชื้อเพลิงและค้ำประกันวงเงินหนังสือค้ำประกัน</w:t>
      </w:r>
      <w:r w:rsidR="009464FB">
        <w:rPr>
          <w:rFonts w:asciiTheme="majorBidi" w:hAnsiTheme="majorBidi" w:cstheme="majorBidi" w:hint="cs"/>
          <w:sz w:val="32"/>
          <w:szCs w:val="32"/>
          <w:cs/>
          <w:lang w:val="en-US"/>
        </w:rPr>
        <w:t>เพื่อใช้สำหรับค้ำประกันการปฏิบัติตามสัญญาจากการดำเนินธุรกิจ</w:t>
      </w:r>
    </w:p>
    <w:p w14:paraId="6549DCB8" w14:textId="5AD9101B" w:rsidR="000214F5" w:rsidRPr="00B63DA3" w:rsidRDefault="00D74C37" w:rsidP="000C09D4">
      <w:pPr>
        <w:spacing w:before="120" w:after="120"/>
        <w:ind w:left="547" w:hanging="547"/>
        <w:jc w:val="thaiDistribute"/>
        <w:rPr>
          <w:rFonts w:asciiTheme="majorBidi" w:hAnsiTheme="majorBidi" w:cstheme="majorBidi"/>
          <w:b/>
          <w:bCs/>
          <w:sz w:val="32"/>
          <w:szCs w:val="32"/>
          <w:lang w:val="en-US"/>
        </w:rPr>
      </w:pPr>
      <w:r w:rsidRPr="00B63DA3">
        <w:rPr>
          <w:rFonts w:asciiTheme="majorBidi" w:hAnsiTheme="majorBidi" w:cstheme="majorBidi"/>
          <w:b/>
          <w:bCs/>
          <w:sz w:val="32"/>
          <w:szCs w:val="32"/>
          <w:lang w:val="en-US"/>
        </w:rPr>
        <w:t>1</w:t>
      </w:r>
      <w:r w:rsidR="00F324BE" w:rsidRPr="00B63DA3">
        <w:rPr>
          <w:rFonts w:asciiTheme="majorBidi" w:hAnsiTheme="majorBidi" w:cstheme="majorBidi"/>
          <w:b/>
          <w:bCs/>
          <w:sz w:val="32"/>
          <w:szCs w:val="32"/>
          <w:lang w:val="en-US"/>
        </w:rPr>
        <w:t>3</w:t>
      </w:r>
      <w:r w:rsidR="00CE771A" w:rsidRPr="00B63DA3">
        <w:rPr>
          <w:rFonts w:asciiTheme="majorBidi" w:hAnsiTheme="majorBidi" w:cstheme="majorBidi"/>
          <w:b/>
          <w:bCs/>
          <w:sz w:val="32"/>
          <w:szCs w:val="32"/>
          <w:lang w:val="en-US"/>
        </w:rPr>
        <w:t>.</w:t>
      </w:r>
      <w:r w:rsidR="00CE771A" w:rsidRPr="00B63DA3">
        <w:rPr>
          <w:rFonts w:asciiTheme="majorBidi" w:hAnsiTheme="majorBidi" w:cstheme="majorBidi"/>
          <w:b/>
          <w:bCs/>
          <w:sz w:val="32"/>
          <w:szCs w:val="32"/>
          <w:lang w:val="en-US"/>
        </w:rPr>
        <w:tab/>
      </w:r>
      <w:r w:rsidR="000F17A8" w:rsidRPr="00B63DA3">
        <w:rPr>
          <w:rFonts w:asciiTheme="majorBidi" w:hAnsiTheme="majorBidi" w:cstheme="majorBidi"/>
          <w:b/>
          <w:bCs/>
          <w:sz w:val="32"/>
          <w:szCs w:val="32"/>
          <w:cs/>
          <w:lang w:val="en-US"/>
        </w:rPr>
        <w:t>เงินลงทุนในบริษัทย่อย</w:t>
      </w:r>
    </w:p>
    <w:p w14:paraId="78A9A5C8" w14:textId="2F33DC78" w:rsidR="000C09D4" w:rsidRPr="00B63DA3" w:rsidRDefault="000C09D4" w:rsidP="000C09D4">
      <w:pPr>
        <w:spacing w:before="120" w:after="120"/>
        <w:ind w:left="547" w:hanging="547"/>
        <w:jc w:val="thaiDistribute"/>
        <w:rPr>
          <w:rFonts w:asciiTheme="majorBidi" w:hAnsiTheme="majorBidi" w:cstheme="majorBidi"/>
          <w:b/>
          <w:bCs/>
          <w:sz w:val="32"/>
          <w:szCs w:val="32"/>
          <w:cs/>
          <w:lang w:val="en-US"/>
        </w:rPr>
      </w:pPr>
      <w:r w:rsidRPr="00B63DA3">
        <w:rPr>
          <w:rFonts w:asciiTheme="majorBidi" w:hAnsiTheme="majorBidi" w:cstheme="majorBidi"/>
          <w:b/>
          <w:bCs/>
          <w:sz w:val="32"/>
          <w:szCs w:val="32"/>
          <w:lang w:val="en-US"/>
        </w:rPr>
        <w:t>13.1</w:t>
      </w:r>
      <w:r w:rsidRPr="00B63DA3">
        <w:rPr>
          <w:rFonts w:asciiTheme="majorBidi" w:hAnsiTheme="majorBidi" w:cstheme="majorBidi"/>
          <w:b/>
          <w:bCs/>
          <w:sz w:val="32"/>
          <w:szCs w:val="32"/>
          <w:lang w:val="en-US"/>
        </w:rPr>
        <w:tab/>
      </w:r>
      <w:r w:rsidRPr="00B63DA3">
        <w:rPr>
          <w:rFonts w:asciiTheme="majorBidi" w:hAnsiTheme="majorBidi" w:cstheme="majorBidi" w:hint="cs"/>
          <w:b/>
          <w:bCs/>
          <w:sz w:val="32"/>
          <w:szCs w:val="32"/>
          <w:cs/>
          <w:lang w:val="en-US"/>
        </w:rPr>
        <w:t>รายละเอียดของเงินลงทุนในบริษัทย่อยตามที่แสดงในงบการเงินเฉพาะกิจการ</w:t>
      </w:r>
    </w:p>
    <w:tbl>
      <w:tblPr>
        <w:tblW w:w="9453" w:type="dxa"/>
        <w:tblInd w:w="450" w:type="dxa"/>
        <w:tblLayout w:type="fixed"/>
        <w:tblLook w:val="0000" w:firstRow="0" w:lastRow="0" w:firstColumn="0" w:lastColumn="0" w:noHBand="0" w:noVBand="0"/>
      </w:tblPr>
      <w:tblGrid>
        <w:gridCol w:w="2340"/>
        <w:gridCol w:w="900"/>
        <w:gridCol w:w="900"/>
        <w:gridCol w:w="900"/>
        <w:gridCol w:w="900"/>
        <w:gridCol w:w="990"/>
        <w:gridCol w:w="900"/>
        <w:gridCol w:w="810"/>
        <w:gridCol w:w="813"/>
      </w:tblGrid>
      <w:tr w:rsidR="0061746C" w:rsidRPr="00B63DA3" w14:paraId="7EEF1F34" w14:textId="77777777" w:rsidTr="006F101B">
        <w:trPr>
          <w:cantSplit/>
        </w:trPr>
        <w:tc>
          <w:tcPr>
            <w:tcW w:w="2340" w:type="dxa"/>
          </w:tcPr>
          <w:p w14:paraId="543AF520" w14:textId="77777777" w:rsidR="0061746C" w:rsidRPr="00B63DA3" w:rsidRDefault="0061746C" w:rsidP="00B025A8">
            <w:pPr>
              <w:pStyle w:val="3"/>
              <w:tabs>
                <w:tab w:val="clear" w:pos="360"/>
                <w:tab w:val="clear" w:pos="720"/>
              </w:tabs>
              <w:spacing w:line="300" w:lineRule="exact"/>
              <w:ind w:left="-98" w:firstLine="98"/>
              <w:rPr>
                <w:rFonts w:asciiTheme="majorBidi" w:hAnsiTheme="majorBidi" w:cstheme="majorBidi"/>
                <w:sz w:val="24"/>
                <w:szCs w:val="24"/>
                <w:lang w:val="en-GB"/>
              </w:rPr>
            </w:pPr>
          </w:p>
        </w:tc>
        <w:tc>
          <w:tcPr>
            <w:tcW w:w="900" w:type="dxa"/>
            <w:tcBorders>
              <w:left w:val="nil"/>
            </w:tcBorders>
          </w:tcPr>
          <w:p w14:paraId="74DABC6A" w14:textId="77777777" w:rsidR="0061746C" w:rsidRPr="00B63DA3" w:rsidRDefault="0061746C" w:rsidP="00B025A8">
            <w:pPr>
              <w:spacing w:line="300" w:lineRule="exact"/>
              <w:ind w:right="72"/>
              <w:jc w:val="center"/>
              <w:rPr>
                <w:rFonts w:asciiTheme="majorBidi" w:hAnsiTheme="majorBidi" w:cstheme="majorBidi"/>
                <w:sz w:val="24"/>
                <w:szCs w:val="24"/>
                <w:cs/>
              </w:rPr>
            </w:pPr>
          </w:p>
        </w:tc>
        <w:tc>
          <w:tcPr>
            <w:tcW w:w="900" w:type="dxa"/>
            <w:vAlign w:val="bottom"/>
          </w:tcPr>
          <w:p w14:paraId="067B2F04" w14:textId="77777777" w:rsidR="0061746C" w:rsidRPr="00B63DA3" w:rsidRDefault="0061746C" w:rsidP="00B025A8">
            <w:pPr>
              <w:spacing w:line="300" w:lineRule="exact"/>
              <w:ind w:left="-105"/>
              <w:jc w:val="right"/>
              <w:rPr>
                <w:rFonts w:asciiTheme="majorBidi" w:hAnsiTheme="majorBidi" w:cstheme="majorBidi"/>
                <w:sz w:val="24"/>
                <w:szCs w:val="24"/>
                <w:cs/>
              </w:rPr>
            </w:pPr>
          </w:p>
        </w:tc>
        <w:tc>
          <w:tcPr>
            <w:tcW w:w="5313" w:type="dxa"/>
            <w:gridSpan w:val="6"/>
            <w:vAlign w:val="bottom"/>
          </w:tcPr>
          <w:p w14:paraId="3EC74D59" w14:textId="77777777" w:rsidR="0061746C" w:rsidRPr="00B63DA3" w:rsidRDefault="0061746C" w:rsidP="00B025A8">
            <w:pPr>
              <w:spacing w:line="300" w:lineRule="exact"/>
              <w:ind w:left="-105"/>
              <w:jc w:val="right"/>
              <w:rPr>
                <w:rFonts w:asciiTheme="majorBidi" w:hAnsiTheme="majorBidi" w:cstheme="majorBidi"/>
                <w:sz w:val="24"/>
                <w:szCs w:val="24"/>
                <w:cs/>
              </w:rPr>
            </w:pPr>
            <w:r w:rsidRPr="00B63DA3">
              <w:rPr>
                <w:rFonts w:asciiTheme="majorBidi" w:hAnsiTheme="majorBidi" w:cstheme="majorBidi"/>
                <w:sz w:val="24"/>
                <w:szCs w:val="24"/>
                <w:cs/>
              </w:rPr>
              <w:t xml:space="preserve">(หน่วย: </w:t>
            </w:r>
            <w:r w:rsidRPr="00B63DA3">
              <w:rPr>
                <w:rFonts w:asciiTheme="majorBidi" w:hAnsiTheme="majorBidi" w:cstheme="majorBidi" w:hint="cs"/>
                <w:sz w:val="24"/>
                <w:szCs w:val="24"/>
                <w:cs/>
              </w:rPr>
              <w:t>พัน</w:t>
            </w:r>
            <w:r w:rsidRPr="00B63DA3">
              <w:rPr>
                <w:rFonts w:asciiTheme="majorBidi" w:hAnsiTheme="majorBidi" w:cstheme="majorBidi"/>
                <w:sz w:val="24"/>
                <w:szCs w:val="24"/>
                <w:cs/>
              </w:rPr>
              <w:t>บาท)</w:t>
            </w:r>
          </w:p>
        </w:tc>
      </w:tr>
      <w:tr w:rsidR="00941E3C" w:rsidRPr="00B63DA3" w14:paraId="6B220CA8" w14:textId="77777777" w:rsidTr="006F101B">
        <w:trPr>
          <w:cantSplit/>
          <w:trHeight w:val="351"/>
        </w:trPr>
        <w:tc>
          <w:tcPr>
            <w:tcW w:w="2340" w:type="dxa"/>
          </w:tcPr>
          <w:p w14:paraId="25A85C57" w14:textId="77777777" w:rsidR="00941E3C" w:rsidRPr="00B63DA3" w:rsidRDefault="00941E3C" w:rsidP="00B025A8">
            <w:pPr>
              <w:pStyle w:val="3"/>
              <w:tabs>
                <w:tab w:val="clear" w:pos="360"/>
                <w:tab w:val="clear" w:pos="720"/>
              </w:tabs>
              <w:spacing w:line="300" w:lineRule="exact"/>
              <w:rPr>
                <w:rFonts w:asciiTheme="majorBidi" w:hAnsiTheme="majorBidi" w:cstheme="majorBidi"/>
                <w:sz w:val="24"/>
                <w:szCs w:val="24"/>
              </w:rPr>
            </w:pPr>
          </w:p>
        </w:tc>
        <w:tc>
          <w:tcPr>
            <w:tcW w:w="1800" w:type="dxa"/>
            <w:gridSpan w:val="2"/>
            <w:tcBorders>
              <w:left w:val="nil"/>
            </w:tcBorders>
          </w:tcPr>
          <w:p w14:paraId="46EB494D" w14:textId="77777777" w:rsidR="00941E3C" w:rsidRPr="00B63DA3" w:rsidRDefault="00941E3C" w:rsidP="00B025A8">
            <w:pPr>
              <w:spacing w:line="300" w:lineRule="exact"/>
              <w:jc w:val="center"/>
              <w:rPr>
                <w:rFonts w:asciiTheme="majorBidi" w:hAnsiTheme="majorBidi" w:cstheme="majorBidi"/>
                <w:sz w:val="24"/>
                <w:szCs w:val="24"/>
              </w:rPr>
            </w:pPr>
          </w:p>
        </w:tc>
        <w:tc>
          <w:tcPr>
            <w:tcW w:w="1800" w:type="dxa"/>
            <w:gridSpan w:val="2"/>
          </w:tcPr>
          <w:p w14:paraId="4B67E4B1" w14:textId="77777777" w:rsidR="00941E3C" w:rsidRPr="00B63DA3" w:rsidRDefault="00941E3C" w:rsidP="00B025A8">
            <w:pPr>
              <w:spacing w:line="300" w:lineRule="exact"/>
              <w:jc w:val="center"/>
              <w:rPr>
                <w:rFonts w:asciiTheme="majorBidi" w:hAnsiTheme="majorBidi" w:cstheme="majorBidi"/>
                <w:sz w:val="24"/>
                <w:szCs w:val="24"/>
                <w:cs/>
              </w:rPr>
            </w:pPr>
          </w:p>
        </w:tc>
        <w:tc>
          <w:tcPr>
            <w:tcW w:w="3513" w:type="dxa"/>
            <w:gridSpan w:val="4"/>
          </w:tcPr>
          <w:p w14:paraId="535B2833" w14:textId="0DEEC610" w:rsidR="00941E3C" w:rsidRPr="00B63DA3" w:rsidRDefault="00941E3C" w:rsidP="00B025A8">
            <w:pPr>
              <w:pBdr>
                <w:bottom w:val="single" w:sz="4" w:space="1" w:color="auto"/>
              </w:pBdr>
              <w:spacing w:line="300" w:lineRule="exact"/>
              <w:jc w:val="center"/>
              <w:rPr>
                <w:rFonts w:asciiTheme="majorBidi" w:hAnsiTheme="majorBidi" w:cstheme="majorBidi"/>
                <w:sz w:val="24"/>
                <w:szCs w:val="24"/>
              </w:rPr>
            </w:pPr>
            <w:r w:rsidRPr="00B63DA3">
              <w:rPr>
                <w:rFonts w:asciiTheme="majorBidi" w:hAnsiTheme="majorBidi" w:cstheme="majorBidi" w:hint="cs"/>
                <w:sz w:val="24"/>
                <w:szCs w:val="24"/>
                <w:cs/>
              </w:rPr>
              <w:t>งบการเงินเฉพาะกิจการ</w:t>
            </w:r>
          </w:p>
        </w:tc>
      </w:tr>
      <w:tr w:rsidR="00941E3C" w:rsidRPr="00B63DA3" w14:paraId="535C256F" w14:textId="276D297F" w:rsidTr="006F101B">
        <w:trPr>
          <w:cantSplit/>
          <w:trHeight w:val="351"/>
        </w:trPr>
        <w:tc>
          <w:tcPr>
            <w:tcW w:w="2340" w:type="dxa"/>
          </w:tcPr>
          <w:p w14:paraId="368CFFDC" w14:textId="77777777" w:rsidR="00941E3C" w:rsidRPr="00B63DA3" w:rsidRDefault="00941E3C" w:rsidP="00B025A8">
            <w:pPr>
              <w:pStyle w:val="3"/>
              <w:tabs>
                <w:tab w:val="clear" w:pos="360"/>
                <w:tab w:val="clear" w:pos="720"/>
              </w:tabs>
              <w:spacing w:line="300" w:lineRule="exact"/>
              <w:rPr>
                <w:rFonts w:asciiTheme="majorBidi" w:hAnsiTheme="majorBidi" w:cstheme="majorBidi"/>
                <w:sz w:val="24"/>
                <w:szCs w:val="24"/>
              </w:rPr>
            </w:pPr>
          </w:p>
        </w:tc>
        <w:tc>
          <w:tcPr>
            <w:tcW w:w="1800" w:type="dxa"/>
            <w:gridSpan w:val="2"/>
            <w:tcBorders>
              <w:left w:val="nil"/>
            </w:tcBorders>
          </w:tcPr>
          <w:p w14:paraId="5BF0C716" w14:textId="77777777" w:rsidR="00941E3C" w:rsidRPr="00B63DA3" w:rsidRDefault="00941E3C" w:rsidP="00B025A8">
            <w:pPr>
              <w:pBdr>
                <w:bottom w:val="single" w:sz="4" w:space="1" w:color="auto"/>
              </w:pBdr>
              <w:spacing w:line="300" w:lineRule="exact"/>
              <w:jc w:val="center"/>
              <w:rPr>
                <w:rFonts w:asciiTheme="majorBidi" w:hAnsiTheme="majorBidi" w:cstheme="majorBidi"/>
                <w:sz w:val="24"/>
                <w:szCs w:val="24"/>
              </w:rPr>
            </w:pPr>
          </w:p>
          <w:p w14:paraId="5A405909" w14:textId="39B47B73" w:rsidR="00941E3C" w:rsidRPr="00B63DA3" w:rsidRDefault="00941E3C" w:rsidP="00B025A8">
            <w:pPr>
              <w:pBdr>
                <w:bottom w:val="single" w:sz="4" w:space="1" w:color="auto"/>
              </w:pBdr>
              <w:spacing w:line="300" w:lineRule="exact"/>
              <w:jc w:val="center"/>
              <w:rPr>
                <w:rFonts w:asciiTheme="majorBidi" w:hAnsiTheme="majorBidi" w:cstheme="majorBidi"/>
                <w:sz w:val="24"/>
                <w:szCs w:val="24"/>
                <w:cs/>
              </w:rPr>
            </w:pPr>
            <w:r w:rsidRPr="00B63DA3">
              <w:rPr>
                <w:rFonts w:asciiTheme="majorBidi" w:hAnsiTheme="majorBidi" w:cstheme="majorBidi" w:hint="cs"/>
                <w:sz w:val="24"/>
                <w:szCs w:val="24"/>
                <w:cs/>
              </w:rPr>
              <w:t>ทุนชำระแล้ว</w:t>
            </w:r>
          </w:p>
        </w:tc>
        <w:tc>
          <w:tcPr>
            <w:tcW w:w="1800" w:type="dxa"/>
            <w:gridSpan w:val="2"/>
          </w:tcPr>
          <w:p w14:paraId="71D0AC07" w14:textId="77777777" w:rsidR="0053763D" w:rsidRPr="00B63DA3" w:rsidRDefault="0053763D" w:rsidP="0053763D">
            <w:pPr>
              <w:pBdr>
                <w:bottom w:val="single" w:sz="4" w:space="1" w:color="auto"/>
              </w:pBdr>
              <w:spacing w:line="300" w:lineRule="exact"/>
              <w:jc w:val="center"/>
              <w:rPr>
                <w:rFonts w:asciiTheme="majorBidi" w:hAnsiTheme="majorBidi" w:cstheme="majorBidi"/>
                <w:sz w:val="24"/>
                <w:szCs w:val="24"/>
              </w:rPr>
            </w:pPr>
          </w:p>
          <w:p w14:paraId="71A49E5C" w14:textId="26A70DFF" w:rsidR="00941E3C" w:rsidRPr="00B63DA3" w:rsidRDefault="00941E3C" w:rsidP="0053763D">
            <w:pPr>
              <w:pBdr>
                <w:bottom w:val="single" w:sz="4" w:space="1" w:color="auto"/>
              </w:pBdr>
              <w:spacing w:line="300" w:lineRule="exact"/>
              <w:jc w:val="center"/>
              <w:rPr>
                <w:rFonts w:asciiTheme="majorBidi" w:hAnsiTheme="majorBidi" w:cstheme="majorBidi"/>
                <w:sz w:val="24"/>
                <w:szCs w:val="24"/>
                <w:cs/>
              </w:rPr>
            </w:pPr>
            <w:r w:rsidRPr="00B63DA3">
              <w:rPr>
                <w:rFonts w:asciiTheme="majorBidi" w:hAnsiTheme="majorBidi" w:cstheme="majorBidi" w:hint="cs"/>
                <w:sz w:val="24"/>
                <w:szCs w:val="24"/>
                <w:cs/>
              </w:rPr>
              <w:t xml:space="preserve">สัดส่วนเงินลงทุน    </w:t>
            </w:r>
          </w:p>
        </w:tc>
        <w:tc>
          <w:tcPr>
            <w:tcW w:w="1890" w:type="dxa"/>
            <w:gridSpan w:val="2"/>
          </w:tcPr>
          <w:p w14:paraId="4C04E0E4" w14:textId="77777777" w:rsidR="00355660" w:rsidRPr="00B63DA3" w:rsidRDefault="00941E3C" w:rsidP="00B025A8">
            <w:pPr>
              <w:pBdr>
                <w:bottom w:val="single" w:sz="4" w:space="1" w:color="auto"/>
              </w:pBdr>
              <w:spacing w:line="300" w:lineRule="exact"/>
              <w:jc w:val="center"/>
              <w:rPr>
                <w:rFonts w:asciiTheme="majorBidi" w:hAnsiTheme="majorBidi" w:cstheme="majorBidi"/>
                <w:sz w:val="24"/>
                <w:szCs w:val="24"/>
              </w:rPr>
            </w:pPr>
            <w:r w:rsidRPr="00B63DA3">
              <w:rPr>
                <w:rFonts w:asciiTheme="majorBidi" w:hAnsiTheme="majorBidi" w:cstheme="majorBidi" w:hint="cs"/>
                <w:sz w:val="24"/>
                <w:szCs w:val="24"/>
                <w:cs/>
              </w:rPr>
              <w:t>มูลค่าตามบัญชีตาม</w:t>
            </w:r>
          </w:p>
          <w:p w14:paraId="28DEAD3E" w14:textId="3C05F7EC" w:rsidR="00941E3C" w:rsidRPr="00B63DA3" w:rsidRDefault="00941E3C" w:rsidP="00B025A8">
            <w:pPr>
              <w:pBdr>
                <w:bottom w:val="single" w:sz="4" w:space="1" w:color="auto"/>
              </w:pBdr>
              <w:spacing w:line="300" w:lineRule="exact"/>
              <w:jc w:val="center"/>
              <w:rPr>
                <w:sz w:val="24"/>
                <w:szCs w:val="24"/>
              </w:rPr>
            </w:pPr>
            <w:r w:rsidRPr="00B63DA3">
              <w:rPr>
                <w:rFonts w:asciiTheme="majorBidi" w:hAnsiTheme="majorBidi" w:cstheme="majorBidi" w:hint="cs"/>
                <w:sz w:val="24"/>
                <w:szCs w:val="24"/>
                <w:cs/>
              </w:rPr>
              <w:t>วิธีราคาทุน</w:t>
            </w:r>
          </w:p>
        </w:tc>
        <w:tc>
          <w:tcPr>
            <w:tcW w:w="1620" w:type="dxa"/>
            <w:gridSpan w:val="2"/>
          </w:tcPr>
          <w:p w14:paraId="1C7C28DF" w14:textId="77777777" w:rsidR="00941E3C" w:rsidRPr="00B63DA3" w:rsidRDefault="00941E3C" w:rsidP="00B025A8">
            <w:pPr>
              <w:pBdr>
                <w:bottom w:val="single" w:sz="4" w:space="1" w:color="auto"/>
              </w:pBdr>
              <w:spacing w:line="300" w:lineRule="exact"/>
              <w:jc w:val="center"/>
              <w:rPr>
                <w:rFonts w:asciiTheme="majorBidi" w:hAnsiTheme="majorBidi" w:cstheme="majorBidi"/>
                <w:sz w:val="24"/>
                <w:szCs w:val="24"/>
              </w:rPr>
            </w:pPr>
          </w:p>
          <w:p w14:paraId="21DDBC1D" w14:textId="1E8CD961" w:rsidR="00941E3C" w:rsidRPr="00B63DA3" w:rsidRDefault="00941E3C" w:rsidP="00B025A8">
            <w:pPr>
              <w:pBdr>
                <w:bottom w:val="single" w:sz="4" w:space="1" w:color="auto"/>
              </w:pBdr>
              <w:spacing w:line="300" w:lineRule="exact"/>
              <w:jc w:val="center"/>
              <w:rPr>
                <w:sz w:val="24"/>
                <w:szCs w:val="24"/>
              </w:rPr>
            </w:pPr>
            <w:r w:rsidRPr="00B63DA3">
              <w:rPr>
                <w:rFonts w:asciiTheme="majorBidi" w:hAnsiTheme="majorBidi" w:cstheme="majorBidi" w:hint="cs"/>
                <w:sz w:val="24"/>
                <w:szCs w:val="24"/>
                <w:cs/>
              </w:rPr>
              <w:t>รายได้เงินปันผล</w:t>
            </w:r>
          </w:p>
        </w:tc>
      </w:tr>
      <w:tr w:rsidR="002A531A" w:rsidRPr="00B63DA3" w14:paraId="484F2688" w14:textId="68E6EA98" w:rsidTr="006F101B">
        <w:trPr>
          <w:cantSplit/>
        </w:trPr>
        <w:tc>
          <w:tcPr>
            <w:tcW w:w="2340" w:type="dxa"/>
          </w:tcPr>
          <w:p w14:paraId="1114F077" w14:textId="77777777" w:rsidR="00941E3C" w:rsidRPr="00B63DA3" w:rsidRDefault="00941E3C" w:rsidP="00B025A8">
            <w:pPr>
              <w:pStyle w:val="3"/>
              <w:tabs>
                <w:tab w:val="clear" w:pos="360"/>
                <w:tab w:val="clear" w:pos="720"/>
              </w:tabs>
              <w:spacing w:line="300" w:lineRule="exact"/>
              <w:rPr>
                <w:rFonts w:asciiTheme="majorBidi" w:hAnsiTheme="majorBidi" w:cstheme="majorBidi"/>
                <w:sz w:val="24"/>
                <w:szCs w:val="24"/>
              </w:rPr>
            </w:pPr>
          </w:p>
        </w:tc>
        <w:tc>
          <w:tcPr>
            <w:tcW w:w="900" w:type="dxa"/>
            <w:tcBorders>
              <w:left w:val="nil"/>
            </w:tcBorders>
          </w:tcPr>
          <w:p w14:paraId="6B59B03D" w14:textId="24FCBF59" w:rsidR="00941E3C" w:rsidRPr="00B63DA3" w:rsidRDefault="00F324BE" w:rsidP="00B025A8">
            <w:pPr>
              <w:pBdr>
                <w:bottom w:val="single" w:sz="4" w:space="1" w:color="auto"/>
              </w:pBdr>
              <w:spacing w:line="300" w:lineRule="exact"/>
              <w:jc w:val="center"/>
              <w:rPr>
                <w:rFonts w:asciiTheme="majorBidi" w:hAnsiTheme="majorBidi" w:cstheme="majorBidi"/>
                <w:sz w:val="24"/>
                <w:szCs w:val="24"/>
                <w:cs/>
              </w:rPr>
            </w:pPr>
            <w:r w:rsidRPr="00B63DA3">
              <w:rPr>
                <w:rFonts w:asciiTheme="majorBidi" w:hAnsiTheme="majorBidi" w:cstheme="majorBidi"/>
                <w:sz w:val="24"/>
                <w:szCs w:val="24"/>
                <w:lang w:val="en-US"/>
              </w:rPr>
              <w:t>2</w:t>
            </w:r>
            <w:r w:rsidR="00941E3C" w:rsidRPr="00B63DA3">
              <w:rPr>
                <w:rFonts w:asciiTheme="majorBidi" w:hAnsiTheme="majorBidi" w:cstheme="majorBidi"/>
                <w:sz w:val="24"/>
                <w:szCs w:val="24"/>
                <w:lang w:val="en-US"/>
              </w:rPr>
              <w:t>565</w:t>
            </w:r>
          </w:p>
        </w:tc>
        <w:tc>
          <w:tcPr>
            <w:tcW w:w="900" w:type="dxa"/>
          </w:tcPr>
          <w:p w14:paraId="6ACAF80A" w14:textId="78715014" w:rsidR="00941E3C" w:rsidRPr="00B63DA3" w:rsidRDefault="00F324BE" w:rsidP="00B025A8">
            <w:pPr>
              <w:pBdr>
                <w:bottom w:val="single" w:sz="4" w:space="1" w:color="auto"/>
              </w:pBdr>
              <w:spacing w:line="300" w:lineRule="exact"/>
              <w:jc w:val="center"/>
              <w:rPr>
                <w:rFonts w:asciiTheme="majorBidi" w:hAnsiTheme="majorBidi" w:cstheme="majorBidi"/>
                <w:sz w:val="24"/>
                <w:szCs w:val="24"/>
                <w:cs/>
              </w:rPr>
            </w:pPr>
            <w:r w:rsidRPr="00B63DA3">
              <w:rPr>
                <w:rFonts w:asciiTheme="majorBidi" w:hAnsiTheme="majorBidi" w:cstheme="majorBidi"/>
                <w:sz w:val="24"/>
                <w:szCs w:val="24"/>
                <w:lang w:val="en-US"/>
              </w:rPr>
              <w:t>2</w:t>
            </w:r>
            <w:r w:rsidR="00941E3C" w:rsidRPr="00B63DA3">
              <w:rPr>
                <w:rFonts w:asciiTheme="majorBidi" w:hAnsiTheme="majorBidi" w:cstheme="majorBidi"/>
                <w:sz w:val="24"/>
                <w:szCs w:val="24"/>
                <w:lang w:val="en-US"/>
              </w:rPr>
              <w:t>564</w:t>
            </w:r>
          </w:p>
        </w:tc>
        <w:tc>
          <w:tcPr>
            <w:tcW w:w="900" w:type="dxa"/>
          </w:tcPr>
          <w:p w14:paraId="079A766C" w14:textId="39575A56" w:rsidR="00941E3C" w:rsidRPr="00B63DA3" w:rsidRDefault="00F324BE" w:rsidP="00B025A8">
            <w:pPr>
              <w:pBdr>
                <w:bottom w:val="single" w:sz="4" w:space="1" w:color="auto"/>
              </w:pBdr>
              <w:spacing w:line="300" w:lineRule="exact"/>
              <w:jc w:val="center"/>
              <w:rPr>
                <w:rFonts w:asciiTheme="majorBidi" w:hAnsiTheme="majorBidi" w:cstheme="majorBidi"/>
                <w:sz w:val="24"/>
                <w:szCs w:val="24"/>
                <w:cs/>
                <w:lang w:val="en-US"/>
              </w:rPr>
            </w:pPr>
            <w:r w:rsidRPr="00B63DA3">
              <w:rPr>
                <w:rFonts w:asciiTheme="majorBidi" w:hAnsiTheme="majorBidi" w:cstheme="majorBidi"/>
                <w:sz w:val="24"/>
                <w:szCs w:val="24"/>
                <w:lang w:val="en-US"/>
              </w:rPr>
              <w:t>2</w:t>
            </w:r>
            <w:r w:rsidR="00941E3C" w:rsidRPr="00B63DA3">
              <w:rPr>
                <w:rFonts w:asciiTheme="majorBidi" w:hAnsiTheme="majorBidi" w:cstheme="majorBidi"/>
                <w:sz w:val="24"/>
                <w:szCs w:val="24"/>
                <w:lang w:val="en-US"/>
              </w:rPr>
              <w:t>565</w:t>
            </w:r>
          </w:p>
        </w:tc>
        <w:tc>
          <w:tcPr>
            <w:tcW w:w="900" w:type="dxa"/>
          </w:tcPr>
          <w:p w14:paraId="4BBDB82B" w14:textId="703CD641" w:rsidR="00941E3C" w:rsidRPr="00B63DA3" w:rsidRDefault="00F324BE" w:rsidP="00B025A8">
            <w:pPr>
              <w:pBdr>
                <w:bottom w:val="single" w:sz="4" w:space="1" w:color="auto"/>
              </w:pBdr>
              <w:spacing w:line="300" w:lineRule="exact"/>
              <w:jc w:val="center"/>
              <w:rPr>
                <w:rFonts w:asciiTheme="majorBidi" w:hAnsiTheme="majorBidi" w:cstheme="majorBidi"/>
                <w:sz w:val="24"/>
                <w:szCs w:val="24"/>
                <w:cs/>
                <w:lang w:val="en-US"/>
              </w:rPr>
            </w:pPr>
            <w:r w:rsidRPr="00B63DA3">
              <w:rPr>
                <w:rFonts w:asciiTheme="majorBidi" w:hAnsiTheme="majorBidi" w:cstheme="majorBidi"/>
                <w:sz w:val="24"/>
                <w:szCs w:val="24"/>
                <w:lang w:val="en-US"/>
              </w:rPr>
              <w:t>2</w:t>
            </w:r>
            <w:r w:rsidR="00941E3C" w:rsidRPr="00B63DA3">
              <w:rPr>
                <w:rFonts w:asciiTheme="majorBidi" w:hAnsiTheme="majorBidi" w:cstheme="majorBidi"/>
                <w:sz w:val="24"/>
                <w:szCs w:val="24"/>
                <w:lang w:val="en-US"/>
              </w:rPr>
              <w:t>564</w:t>
            </w:r>
          </w:p>
        </w:tc>
        <w:tc>
          <w:tcPr>
            <w:tcW w:w="990" w:type="dxa"/>
          </w:tcPr>
          <w:p w14:paraId="7DC2AB99" w14:textId="02705E71" w:rsidR="00941E3C" w:rsidRPr="00B63DA3" w:rsidRDefault="00F324BE" w:rsidP="00B025A8">
            <w:pPr>
              <w:pBdr>
                <w:bottom w:val="single" w:sz="4" w:space="1" w:color="auto"/>
              </w:pBdr>
              <w:spacing w:line="300" w:lineRule="exact"/>
              <w:jc w:val="center"/>
              <w:rPr>
                <w:rFonts w:asciiTheme="majorBidi" w:hAnsiTheme="majorBidi" w:cstheme="majorBidi"/>
                <w:sz w:val="24"/>
                <w:szCs w:val="24"/>
                <w:lang w:val="en-US"/>
              </w:rPr>
            </w:pPr>
            <w:r w:rsidRPr="00B63DA3">
              <w:rPr>
                <w:rFonts w:asciiTheme="majorBidi" w:hAnsiTheme="majorBidi" w:cstheme="majorBidi"/>
                <w:sz w:val="24"/>
                <w:szCs w:val="24"/>
                <w:lang w:val="en-US"/>
              </w:rPr>
              <w:t>2</w:t>
            </w:r>
            <w:r w:rsidR="00941E3C" w:rsidRPr="00B63DA3">
              <w:rPr>
                <w:rFonts w:asciiTheme="majorBidi" w:hAnsiTheme="majorBidi" w:cstheme="majorBidi"/>
                <w:sz w:val="24"/>
                <w:szCs w:val="24"/>
                <w:lang w:val="en-US"/>
              </w:rPr>
              <w:t>565</w:t>
            </w:r>
          </w:p>
        </w:tc>
        <w:tc>
          <w:tcPr>
            <w:tcW w:w="900" w:type="dxa"/>
          </w:tcPr>
          <w:p w14:paraId="303DF961" w14:textId="5EE3B9F2" w:rsidR="00941E3C" w:rsidRPr="00B63DA3" w:rsidRDefault="00F324BE" w:rsidP="00B025A8">
            <w:pPr>
              <w:pBdr>
                <w:bottom w:val="single" w:sz="4" w:space="1" w:color="auto"/>
              </w:pBdr>
              <w:spacing w:line="300" w:lineRule="exact"/>
              <w:jc w:val="center"/>
              <w:rPr>
                <w:rFonts w:asciiTheme="majorBidi" w:hAnsiTheme="majorBidi" w:cstheme="majorBidi"/>
                <w:sz w:val="24"/>
                <w:szCs w:val="24"/>
                <w:lang w:val="en-US"/>
              </w:rPr>
            </w:pPr>
            <w:r w:rsidRPr="00B63DA3">
              <w:rPr>
                <w:rFonts w:asciiTheme="majorBidi" w:hAnsiTheme="majorBidi" w:cstheme="majorBidi"/>
                <w:sz w:val="24"/>
                <w:szCs w:val="24"/>
                <w:lang w:val="en-US"/>
              </w:rPr>
              <w:t>2</w:t>
            </w:r>
            <w:r w:rsidR="00941E3C" w:rsidRPr="00B63DA3">
              <w:rPr>
                <w:rFonts w:asciiTheme="majorBidi" w:hAnsiTheme="majorBidi" w:cstheme="majorBidi"/>
                <w:sz w:val="24"/>
                <w:szCs w:val="24"/>
                <w:lang w:val="en-US"/>
              </w:rPr>
              <w:t>564</w:t>
            </w:r>
          </w:p>
        </w:tc>
        <w:tc>
          <w:tcPr>
            <w:tcW w:w="810" w:type="dxa"/>
          </w:tcPr>
          <w:p w14:paraId="5494CE30" w14:textId="6FB5F081" w:rsidR="00941E3C" w:rsidRPr="00B63DA3" w:rsidRDefault="00F324BE" w:rsidP="00B025A8">
            <w:pPr>
              <w:pBdr>
                <w:bottom w:val="single" w:sz="4" w:space="1" w:color="auto"/>
              </w:pBdr>
              <w:spacing w:line="300" w:lineRule="exact"/>
              <w:jc w:val="center"/>
              <w:rPr>
                <w:rFonts w:asciiTheme="majorBidi" w:hAnsiTheme="majorBidi" w:cstheme="majorBidi"/>
                <w:sz w:val="24"/>
                <w:szCs w:val="24"/>
                <w:lang w:val="en-US"/>
              </w:rPr>
            </w:pPr>
            <w:r w:rsidRPr="00B63DA3">
              <w:rPr>
                <w:rFonts w:asciiTheme="majorBidi" w:hAnsiTheme="majorBidi" w:cstheme="majorBidi"/>
                <w:sz w:val="24"/>
                <w:szCs w:val="24"/>
                <w:lang w:val="en-US"/>
              </w:rPr>
              <w:t>2</w:t>
            </w:r>
            <w:r w:rsidR="00941E3C" w:rsidRPr="00B63DA3">
              <w:rPr>
                <w:rFonts w:asciiTheme="majorBidi" w:hAnsiTheme="majorBidi" w:cstheme="majorBidi"/>
                <w:sz w:val="24"/>
                <w:szCs w:val="24"/>
                <w:lang w:val="en-US"/>
              </w:rPr>
              <w:t>565</w:t>
            </w:r>
          </w:p>
        </w:tc>
        <w:tc>
          <w:tcPr>
            <w:tcW w:w="810" w:type="dxa"/>
          </w:tcPr>
          <w:p w14:paraId="6BB6DA02" w14:textId="587605F1" w:rsidR="00941E3C" w:rsidRPr="00B63DA3" w:rsidRDefault="00F324BE" w:rsidP="00B025A8">
            <w:pPr>
              <w:pBdr>
                <w:bottom w:val="single" w:sz="4" w:space="1" w:color="auto"/>
              </w:pBdr>
              <w:spacing w:line="300" w:lineRule="exact"/>
              <w:jc w:val="center"/>
              <w:rPr>
                <w:rFonts w:asciiTheme="majorBidi" w:hAnsiTheme="majorBidi" w:cstheme="majorBidi"/>
                <w:sz w:val="24"/>
                <w:szCs w:val="24"/>
                <w:lang w:val="en-US"/>
              </w:rPr>
            </w:pPr>
            <w:r w:rsidRPr="00B63DA3">
              <w:rPr>
                <w:rFonts w:asciiTheme="majorBidi" w:hAnsiTheme="majorBidi" w:cstheme="majorBidi"/>
                <w:sz w:val="24"/>
                <w:szCs w:val="24"/>
                <w:lang w:val="en-US"/>
              </w:rPr>
              <w:t>2</w:t>
            </w:r>
            <w:r w:rsidR="00941E3C" w:rsidRPr="00B63DA3">
              <w:rPr>
                <w:rFonts w:asciiTheme="majorBidi" w:hAnsiTheme="majorBidi" w:cstheme="majorBidi"/>
                <w:sz w:val="24"/>
                <w:szCs w:val="24"/>
                <w:lang w:val="en-US"/>
              </w:rPr>
              <w:t>564</w:t>
            </w:r>
          </w:p>
        </w:tc>
      </w:tr>
      <w:tr w:rsidR="0053763D" w:rsidRPr="00B63DA3" w14:paraId="2E112B26" w14:textId="77777777" w:rsidTr="006F101B">
        <w:trPr>
          <w:cantSplit/>
        </w:trPr>
        <w:tc>
          <w:tcPr>
            <w:tcW w:w="2340" w:type="dxa"/>
          </w:tcPr>
          <w:p w14:paraId="55E5DE9B" w14:textId="77777777" w:rsidR="0053763D" w:rsidRPr="00B63DA3" w:rsidRDefault="0053763D" w:rsidP="00B025A8">
            <w:pPr>
              <w:pStyle w:val="3"/>
              <w:tabs>
                <w:tab w:val="clear" w:pos="360"/>
                <w:tab w:val="clear" w:pos="720"/>
              </w:tabs>
              <w:spacing w:line="300" w:lineRule="exact"/>
              <w:rPr>
                <w:rFonts w:asciiTheme="majorBidi" w:hAnsiTheme="majorBidi" w:cstheme="majorBidi"/>
                <w:sz w:val="24"/>
                <w:szCs w:val="24"/>
              </w:rPr>
            </w:pPr>
          </w:p>
        </w:tc>
        <w:tc>
          <w:tcPr>
            <w:tcW w:w="900" w:type="dxa"/>
            <w:tcBorders>
              <w:left w:val="nil"/>
            </w:tcBorders>
          </w:tcPr>
          <w:p w14:paraId="6E99BB0B" w14:textId="77777777" w:rsidR="0053763D" w:rsidRPr="00B63DA3" w:rsidRDefault="0053763D" w:rsidP="0053763D">
            <w:pPr>
              <w:spacing w:line="300" w:lineRule="exact"/>
              <w:jc w:val="center"/>
              <w:rPr>
                <w:rFonts w:asciiTheme="majorBidi" w:hAnsiTheme="majorBidi" w:cstheme="majorBidi"/>
                <w:sz w:val="24"/>
                <w:szCs w:val="24"/>
                <w:lang w:val="en-US"/>
              </w:rPr>
            </w:pPr>
          </w:p>
        </w:tc>
        <w:tc>
          <w:tcPr>
            <w:tcW w:w="900" w:type="dxa"/>
          </w:tcPr>
          <w:p w14:paraId="1AA993ED" w14:textId="77777777" w:rsidR="0053763D" w:rsidRPr="00B63DA3" w:rsidRDefault="0053763D" w:rsidP="0053763D">
            <w:pPr>
              <w:spacing w:line="300" w:lineRule="exact"/>
              <w:jc w:val="center"/>
              <w:rPr>
                <w:rFonts w:asciiTheme="majorBidi" w:hAnsiTheme="majorBidi" w:cstheme="majorBidi"/>
                <w:sz w:val="24"/>
                <w:szCs w:val="24"/>
                <w:lang w:val="en-US"/>
              </w:rPr>
            </w:pPr>
          </w:p>
        </w:tc>
        <w:tc>
          <w:tcPr>
            <w:tcW w:w="900" w:type="dxa"/>
          </w:tcPr>
          <w:p w14:paraId="769CB98B" w14:textId="0E9BAF9B" w:rsidR="0053763D" w:rsidRPr="00B63DA3" w:rsidRDefault="0053763D" w:rsidP="0053763D">
            <w:pPr>
              <w:spacing w:line="300" w:lineRule="exact"/>
              <w:jc w:val="center"/>
              <w:rPr>
                <w:rFonts w:asciiTheme="majorBidi" w:hAnsiTheme="majorBidi" w:cstheme="majorBidi"/>
                <w:sz w:val="24"/>
                <w:szCs w:val="24"/>
                <w:lang w:val="en-US"/>
              </w:rPr>
            </w:pPr>
            <w:r w:rsidRPr="00B63DA3">
              <w:rPr>
                <w:rFonts w:asciiTheme="majorBidi" w:hAnsiTheme="majorBidi" w:cstheme="majorBidi" w:hint="cs"/>
                <w:sz w:val="24"/>
                <w:szCs w:val="24"/>
                <w:cs/>
              </w:rPr>
              <w:t>ร้อยละ</w:t>
            </w:r>
          </w:p>
        </w:tc>
        <w:tc>
          <w:tcPr>
            <w:tcW w:w="900" w:type="dxa"/>
          </w:tcPr>
          <w:p w14:paraId="75871084" w14:textId="05AC80DD" w:rsidR="0053763D" w:rsidRPr="00B63DA3" w:rsidRDefault="0053763D" w:rsidP="0053763D">
            <w:pPr>
              <w:spacing w:line="300" w:lineRule="exact"/>
              <w:jc w:val="center"/>
              <w:rPr>
                <w:rFonts w:asciiTheme="majorBidi" w:hAnsiTheme="majorBidi" w:cstheme="majorBidi"/>
                <w:sz w:val="24"/>
                <w:szCs w:val="24"/>
                <w:lang w:val="en-US"/>
              </w:rPr>
            </w:pPr>
            <w:r w:rsidRPr="00B63DA3">
              <w:rPr>
                <w:rFonts w:asciiTheme="majorBidi" w:hAnsiTheme="majorBidi" w:cstheme="majorBidi" w:hint="cs"/>
                <w:sz w:val="24"/>
                <w:szCs w:val="24"/>
                <w:cs/>
              </w:rPr>
              <w:t>ร้อยละ</w:t>
            </w:r>
          </w:p>
        </w:tc>
        <w:tc>
          <w:tcPr>
            <w:tcW w:w="990" w:type="dxa"/>
          </w:tcPr>
          <w:p w14:paraId="59917E14" w14:textId="77777777" w:rsidR="0053763D" w:rsidRPr="00B63DA3" w:rsidRDefault="0053763D" w:rsidP="0053763D">
            <w:pPr>
              <w:spacing w:line="300" w:lineRule="exact"/>
              <w:jc w:val="center"/>
              <w:rPr>
                <w:rFonts w:asciiTheme="majorBidi" w:hAnsiTheme="majorBidi" w:cstheme="majorBidi"/>
                <w:sz w:val="24"/>
                <w:szCs w:val="24"/>
                <w:lang w:val="en-US"/>
              </w:rPr>
            </w:pPr>
          </w:p>
        </w:tc>
        <w:tc>
          <w:tcPr>
            <w:tcW w:w="900" w:type="dxa"/>
          </w:tcPr>
          <w:p w14:paraId="3D9EB549" w14:textId="77777777" w:rsidR="0053763D" w:rsidRPr="00B63DA3" w:rsidRDefault="0053763D" w:rsidP="0053763D">
            <w:pPr>
              <w:spacing w:line="300" w:lineRule="exact"/>
              <w:jc w:val="center"/>
              <w:rPr>
                <w:rFonts w:asciiTheme="majorBidi" w:hAnsiTheme="majorBidi" w:cstheme="majorBidi"/>
                <w:sz w:val="24"/>
                <w:szCs w:val="24"/>
                <w:lang w:val="en-US"/>
              </w:rPr>
            </w:pPr>
          </w:p>
        </w:tc>
        <w:tc>
          <w:tcPr>
            <w:tcW w:w="810" w:type="dxa"/>
          </w:tcPr>
          <w:p w14:paraId="0C9D7A34" w14:textId="77777777" w:rsidR="0053763D" w:rsidRPr="00B63DA3" w:rsidRDefault="0053763D" w:rsidP="0053763D">
            <w:pPr>
              <w:spacing w:line="300" w:lineRule="exact"/>
              <w:jc w:val="center"/>
              <w:rPr>
                <w:rFonts w:asciiTheme="majorBidi" w:hAnsiTheme="majorBidi" w:cstheme="majorBidi"/>
                <w:sz w:val="24"/>
                <w:szCs w:val="24"/>
                <w:lang w:val="en-US"/>
              </w:rPr>
            </w:pPr>
          </w:p>
        </w:tc>
        <w:tc>
          <w:tcPr>
            <w:tcW w:w="810" w:type="dxa"/>
          </w:tcPr>
          <w:p w14:paraId="1065D7B6" w14:textId="77777777" w:rsidR="0053763D" w:rsidRPr="00B63DA3" w:rsidRDefault="0053763D" w:rsidP="0053763D">
            <w:pPr>
              <w:spacing w:line="300" w:lineRule="exact"/>
              <w:jc w:val="center"/>
              <w:rPr>
                <w:rFonts w:asciiTheme="majorBidi" w:hAnsiTheme="majorBidi" w:cstheme="majorBidi"/>
                <w:sz w:val="24"/>
                <w:szCs w:val="24"/>
                <w:lang w:val="en-US"/>
              </w:rPr>
            </w:pPr>
          </w:p>
        </w:tc>
      </w:tr>
      <w:tr w:rsidR="002A531A" w:rsidRPr="00B63DA3" w14:paraId="21448EFF" w14:textId="1CE99E04" w:rsidTr="006F101B">
        <w:trPr>
          <w:cantSplit/>
        </w:trPr>
        <w:tc>
          <w:tcPr>
            <w:tcW w:w="2340" w:type="dxa"/>
            <w:vAlign w:val="bottom"/>
          </w:tcPr>
          <w:p w14:paraId="1F86123D" w14:textId="7DF6B62A" w:rsidR="00941E3C" w:rsidRPr="00B63DA3" w:rsidRDefault="00941E3C" w:rsidP="00B025A8">
            <w:pPr>
              <w:tabs>
                <w:tab w:val="left" w:pos="540"/>
              </w:tabs>
              <w:spacing w:line="300" w:lineRule="exact"/>
              <w:jc w:val="thaiDistribute"/>
              <w:rPr>
                <w:rFonts w:asciiTheme="majorBidi" w:hAnsiTheme="majorBidi" w:cstheme="majorBidi"/>
                <w:sz w:val="24"/>
                <w:szCs w:val="24"/>
                <w:u w:val="single"/>
                <w:lang w:val="en-GB"/>
              </w:rPr>
            </w:pPr>
            <w:r w:rsidRPr="00B63DA3">
              <w:rPr>
                <w:rFonts w:asciiTheme="majorBidi" w:hAnsiTheme="majorBidi" w:cstheme="majorBidi" w:hint="cs"/>
                <w:sz w:val="24"/>
                <w:szCs w:val="24"/>
                <w:u w:val="single"/>
                <w:cs/>
              </w:rPr>
              <w:t>บริษัทย่อยทางตรง</w:t>
            </w:r>
          </w:p>
        </w:tc>
        <w:tc>
          <w:tcPr>
            <w:tcW w:w="900" w:type="dxa"/>
            <w:tcBorders>
              <w:left w:val="nil"/>
            </w:tcBorders>
          </w:tcPr>
          <w:p w14:paraId="75767809" w14:textId="77777777" w:rsidR="00941E3C" w:rsidRPr="00B63DA3" w:rsidRDefault="00941E3C" w:rsidP="00B025A8">
            <w:pPr>
              <w:spacing w:line="300" w:lineRule="exact"/>
              <w:jc w:val="right"/>
              <w:rPr>
                <w:rFonts w:asciiTheme="majorBidi" w:hAnsiTheme="majorBidi" w:cstheme="majorBidi"/>
                <w:sz w:val="24"/>
                <w:szCs w:val="24"/>
                <w:lang w:val="en-US"/>
              </w:rPr>
            </w:pPr>
          </w:p>
        </w:tc>
        <w:tc>
          <w:tcPr>
            <w:tcW w:w="900" w:type="dxa"/>
          </w:tcPr>
          <w:p w14:paraId="5CE7F538" w14:textId="7CB76962" w:rsidR="00941E3C" w:rsidRPr="00B63DA3" w:rsidRDefault="00941E3C" w:rsidP="00B025A8">
            <w:pPr>
              <w:pStyle w:val="Heading7"/>
              <w:tabs>
                <w:tab w:val="decimal" w:pos="990"/>
              </w:tabs>
              <w:spacing w:line="300" w:lineRule="exact"/>
              <w:ind w:left="-45"/>
              <w:jc w:val="left"/>
              <w:rPr>
                <w:rFonts w:asciiTheme="majorBidi" w:hAnsiTheme="majorBidi" w:cstheme="majorBidi"/>
                <w:sz w:val="24"/>
                <w:szCs w:val="24"/>
                <w:lang w:val="en-US"/>
              </w:rPr>
            </w:pPr>
          </w:p>
        </w:tc>
        <w:tc>
          <w:tcPr>
            <w:tcW w:w="900" w:type="dxa"/>
          </w:tcPr>
          <w:p w14:paraId="49B73A3D" w14:textId="77777777" w:rsidR="00941E3C" w:rsidRPr="00B63DA3" w:rsidRDefault="00941E3C" w:rsidP="00B025A8">
            <w:pPr>
              <w:pStyle w:val="Heading7"/>
              <w:tabs>
                <w:tab w:val="decimal" w:pos="1050"/>
              </w:tabs>
              <w:spacing w:line="300" w:lineRule="exact"/>
              <w:ind w:left="-45"/>
              <w:jc w:val="left"/>
              <w:rPr>
                <w:rFonts w:asciiTheme="majorBidi" w:hAnsiTheme="majorBidi" w:cstheme="majorBidi"/>
                <w:sz w:val="24"/>
                <w:szCs w:val="24"/>
                <w:lang w:val="en-US"/>
              </w:rPr>
            </w:pPr>
          </w:p>
        </w:tc>
        <w:tc>
          <w:tcPr>
            <w:tcW w:w="900" w:type="dxa"/>
          </w:tcPr>
          <w:p w14:paraId="15420849" w14:textId="2352C5D2" w:rsidR="00941E3C" w:rsidRPr="00B63DA3" w:rsidRDefault="00941E3C" w:rsidP="00B025A8">
            <w:pPr>
              <w:pStyle w:val="Heading7"/>
              <w:tabs>
                <w:tab w:val="decimal" w:pos="1050"/>
              </w:tabs>
              <w:spacing w:line="300" w:lineRule="exact"/>
              <w:ind w:left="-45"/>
              <w:jc w:val="left"/>
              <w:rPr>
                <w:rFonts w:asciiTheme="majorBidi" w:hAnsiTheme="majorBidi" w:cstheme="majorBidi"/>
                <w:sz w:val="24"/>
                <w:szCs w:val="24"/>
                <w:lang w:val="en-US"/>
              </w:rPr>
            </w:pPr>
          </w:p>
        </w:tc>
        <w:tc>
          <w:tcPr>
            <w:tcW w:w="990" w:type="dxa"/>
          </w:tcPr>
          <w:p w14:paraId="495FC091" w14:textId="77777777" w:rsidR="00941E3C" w:rsidRPr="00B63DA3" w:rsidRDefault="00941E3C" w:rsidP="00B025A8">
            <w:pPr>
              <w:spacing w:line="300" w:lineRule="exact"/>
              <w:rPr>
                <w:sz w:val="24"/>
                <w:szCs w:val="24"/>
              </w:rPr>
            </w:pPr>
          </w:p>
        </w:tc>
        <w:tc>
          <w:tcPr>
            <w:tcW w:w="900" w:type="dxa"/>
          </w:tcPr>
          <w:p w14:paraId="796B4E98" w14:textId="397BCE73" w:rsidR="00941E3C" w:rsidRPr="00B63DA3" w:rsidRDefault="00941E3C" w:rsidP="00B025A8">
            <w:pPr>
              <w:spacing w:line="300" w:lineRule="exact"/>
              <w:rPr>
                <w:sz w:val="24"/>
                <w:szCs w:val="24"/>
              </w:rPr>
            </w:pPr>
          </w:p>
        </w:tc>
        <w:tc>
          <w:tcPr>
            <w:tcW w:w="810" w:type="dxa"/>
          </w:tcPr>
          <w:p w14:paraId="24B307D8" w14:textId="77777777" w:rsidR="00941E3C" w:rsidRPr="00B63DA3" w:rsidRDefault="00941E3C" w:rsidP="00B025A8">
            <w:pPr>
              <w:spacing w:line="300" w:lineRule="exact"/>
              <w:rPr>
                <w:sz w:val="24"/>
                <w:szCs w:val="24"/>
              </w:rPr>
            </w:pPr>
          </w:p>
        </w:tc>
        <w:tc>
          <w:tcPr>
            <w:tcW w:w="810" w:type="dxa"/>
          </w:tcPr>
          <w:p w14:paraId="0340AF3B" w14:textId="5DABDE5A" w:rsidR="00941E3C" w:rsidRPr="00B63DA3" w:rsidRDefault="00941E3C" w:rsidP="00B025A8">
            <w:pPr>
              <w:spacing w:line="300" w:lineRule="exact"/>
              <w:rPr>
                <w:sz w:val="24"/>
                <w:szCs w:val="24"/>
              </w:rPr>
            </w:pPr>
          </w:p>
        </w:tc>
      </w:tr>
      <w:tr w:rsidR="000C09D4" w:rsidRPr="00B63DA3" w14:paraId="41373A68" w14:textId="77777777" w:rsidTr="006F101B">
        <w:trPr>
          <w:cantSplit/>
        </w:trPr>
        <w:tc>
          <w:tcPr>
            <w:tcW w:w="2340" w:type="dxa"/>
            <w:vAlign w:val="bottom"/>
          </w:tcPr>
          <w:p w14:paraId="6671E459" w14:textId="6C2C8925" w:rsidR="006F101B" w:rsidRDefault="000C09D4" w:rsidP="000C09D4">
            <w:pPr>
              <w:tabs>
                <w:tab w:val="left" w:pos="540"/>
              </w:tabs>
              <w:spacing w:line="300" w:lineRule="exact"/>
              <w:jc w:val="thaiDistribute"/>
              <w:rPr>
                <w:rFonts w:asciiTheme="majorBidi" w:hAnsiTheme="majorBidi" w:cstheme="majorBidi"/>
                <w:sz w:val="24"/>
                <w:szCs w:val="24"/>
              </w:rPr>
            </w:pPr>
            <w:r w:rsidRPr="00B63DA3">
              <w:rPr>
                <w:rFonts w:asciiTheme="majorBidi" w:hAnsiTheme="majorBidi" w:cstheme="majorBidi" w:hint="cs"/>
                <w:sz w:val="24"/>
                <w:szCs w:val="24"/>
                <w:cs/>
              </w:rPr>
              <w:t xml:space="preserve">บริษัท คิวทีซี โกลบอล </w:t>
            </w:r>
            <w:r w:rsidR="00217ABF">
              <w:rPr>
                <w:rFonts w:asciiTheme="majorBidi" w:hAnsiTheme="majorBidi" w:cstheme="majorBidi" w:hint="cs"/>
                <w:sz w:val="24"/>
                <w:szCs w:val="24"/>
                <w:cs/>
              </w:rPr>
              <w:t>เพา</w:t>
            </w:r>
            <w:r w:rsidRPr="00B63DA3">
              <w:rPr>
                <w:rFonts w:asciiTheme="majorBidi" w:hAnsiTheme="majorBidi" w:cstheme="majorBidi" w:hint="cs"/>
                <w:sz w:val="24"/>
                <w:szCs w:val="24"/>
                <w:cs/>
              </w:rPr>
              <w:t xml:space="preserve">เวอร์ </w:t>
            </w:r>
          </w:p>
          <w:p w14:paraId="31321EB6" w14:textId="18368171" w:rsidR="000C09D4" w:rsidRPr="00B63DA3" w:rsidRDefault="006F101B" w:rsidP="000C09D4">
            <w:pPr>
              <w:tabs>
                <w:tab w:val="left" w:pos="540"/>
              </w:tabs>
              <w:spacing w:line="300" w:lineRule="exact"/>
              <w:jc w:val="thaiDistribute"/>
              <w:rPr>
                <w:rFonts w:asciiTheme="majorBidi" w:hAnsiTheme="majorBidi" w:cstheme="majorBidi"/>
                <w:sz w:val="24"/>
                <w:szCs w:val="24"/>
                <w:cs/>
              </w:rPr>
            </w:pPr>
            <w:r>
              <w:rPr>
                <w:rFonts w:asciiTheme="majorBidi" w:hAnsiTheme="majorBidi" w:cstheme="majorBidi" w:hint="cs"/>
                <w:sz w:val="24"/>
                <w:szCs w:val="24"/>
                <w:cs/>
              </w:rPr>
              <w:t xml:space="preserve">   </w:t>
            </w:r>
            <w:r w:rsidR="000C09D4" w:rsidRPr="00B63DA3">
              <w:rPr>
                <w:rFonts w:asciiTheme="majorBidi" w:hAnsiTheme="majorBidi" w:cstheme="majorBidi" w:hint="cs"/>
                <w:sz w:val="24"/>
                <w:szCs w:val="24"/>
                <w:cs/>
              </w:rPr>
              <w:t>จำกัด</w:t>
            </w:r>
          </w:p>
        </w:tc>
        <w:tc>
          <w:tcPr>
            <w:tcW w:w="900" w:type="dxa"/>
            <w:tcBorders>
              <w:left w:val="nil"/>
            </w:tcBorders>
          </w:tcPr>
          <w:p w14:paraId="6AD0EEF4" w14:textId="42467D12" w:rsidR="000C09D4" w:rsidRPr="00B63DA3" w:rsidRDefault="000C09D4" w:rsidP="000C09D4">
            <w:pPr>
              <w:spacing w:line="300" w:lineRule="exact"/>
              <w:jc w:val="right"/>
              <w:rPr>
                <w:rFonts w:asciiTheme="majorBidi" w:hAnsiTheme="majorBidi" w:cstheme="majorBidi"/>
                <w:sz w:val="24"/>
                <w:szCs w:val="24"/>
                <w:lang w:val="en-US"/>
              </w:rPr>
            </w:pPr>
            <w:r w:rsidRPr="00B63DA3">
              <w:rPr>
                <w:rFonts w:asciiTheme="majorBidi" w:hAnsiTheme="majorBidi" w:cstheme="majorBidi"/>
                <w:sz w:val="24"/>
                <w:szCs w:val="24"/>
                <w:lang w:val="en-US"/>
              </w:rPr>
              <w:t>501,900</w:t>
            </w:r>
          </w:p>
        </w:tc>
        <w:tc>
          <w:tcPr>
            <w:tcW w:w="900" w:type="dxa"/>
          </w:tcPr>
          <w:p w14:paraId="6C6BECE1" w14:textId="17218D76" w:rsidR="000C09D4" w:rsidRPr="00B63DA3" w:rsidRDefault="000C09D4" w:rsidP="000C09D4">
            <w:pPr>
              <w:pStyle w:val="Heading7"/>
              <w:tabs>
                <w:tab w:val="decimal" w:pos="990"/>
              </w:tabs>
              <w:spacing w:line="300" w:lineRule="exact"/>
              <w:ind w:left="-45"/>
              <w:jc w:val="right"/>
              <w:rPr>
                <w:rFonts w:asciiTheme="majorBidi" w:hAnsiTheme="majorBidi" w:cstheme="majorBidi"/>
                <w:sz w:val="24"/>
                <w:szCs w:val="24"/>
                <w:lang w:val="en-US"/>
              </w:rPr>
            </w:pPr>
            <w:r w:rsidRPr="00B63DA3">
              <w:rPr>
                <w:rFonts w:asciiTheme="majorBidi" w:hAnsiTheme="majorBidi" w:cstheme="majorBidi"/>
                <w:sz w:val="24"/>
                <w:szCs w:val="24"/>
                <w:lang w:val="en-US"/>
              </w:rPr>
              <w:t>501,900</w:t>
            </w:r>
          </w:p>
        </w:tc>
        <w:tc>
          <w:tcPr>
            <w:tcW w:w="900" w:type="dxa"/>
          </w:tcPr>
          <w:p w14:paraId="036B5B12" w14:textId="5DCBE6F6" w:rsidR="000C09D4" w:rsidRPr="00B63DA3" w:rsidRDefault="000C09D4" w:rsidP="000C09D4">
            <w:pPr>
              <w:spacing w:line="300" w:lineRule="exact"/>
              <w:jc w:val="right"/>
              <w:rPr>
                <w:rFonts w:asciiTheme="majorBidi" w:hAnsiTheme="majorBidi" w:cstheme="majorBidi"/>
                <w:sz w:val="24"/>
                <w:szCs w:val="24"/>
                <w:lang w:val="en-US"/>
              </w:rPr>
            </w:pPr>
            <w:r w:rsidRPr="00B63DA3">
              <w:rPr>
                <w:rFonts w:asciiTheme="majorBidi" w:hAnsiTheme="majorBidi" w:cstheme="majorBidi"/>
                <w:sz w:val="24"/>
                <w:szCs w:val="24"/>
                <w:lang w:val="en-US"/>
              </w:rPr>
              <w:t>99.99</w:t>
            </w:r>
          </w:p>
        </w:tc>
        <w:tc>
          <w:tcPr>
            <w:tcW w:w="900" w:type="dxa"/>
          </w:tcPr>
          <w:p w14:paraId="4891613C" w14:textId="15F261EF" w:rsidR="000C09D4" w:rsidRPr="00B63DA3" w:rsidRDefault="000C09D4" w:rsidP="000C09D4">
            <w:pPr>
              <w:spacing w:line="300" w:lineRule="exact"/>
              <w:jc w:val="right"/>
              <w:rPr>
                <w:rFonts w:asciiTheme="majorBidi" w:hAnsiTheme="majorBidi" w:cstheme="majorBidi"/>
                <w:sz w:val="24"/>
                <w:szCs w:val="24"/>
                <w:lang w:val="en-US"/>
              </w:rPr>
            </w:pPr>
            <w:r w:rsidRPr="00B63DA3">
              <w:rPr>
                <w:rFonts w:asciiTheme="majorBidi" w:hAnsiTheme="majorBidi" w:cstheme="majorBidi"/>
                <w:sz w:val="24"/>
                <w:szCs w:val="24"/>
                <w:lang w:val="en-US"/>
              </w:rPr>
              <w:t>99.99</w:t>
            </w:r>
          </w:p>
        </w:tc>
        <w:tc>
          <w:tcPr>
            <w:tcW w:w="990" w:type="dxa"/>
          </w:tcPr>
          <w:p w14:paraId="0C4C0E45" w14:textId="26422310" w:rsidR="000C09D4" w:rsidRPr="00B63DA3" w:rsidRDefault="000C09D4" w:rsidP="006F101B">
            <w:pPr>
              <w:tabs>
                <w:tab w:val="decimal" w:pos="700"/>
              </w:tabs>
              <w:spacing w:line="300" w:lineRule="exact"/>
              <w:rPr>
                <w:rFonts w:asciiTheme="majorBidi" w:hAnsiTheme="majorBidi" w:cstheme="majorBidi"/>
                <w:sz w:val="24"/>
                <w:szCs w:val="24"/>
                <w:cs/>
                <w:lang w:val="en-US"/>
              </w:rPr>
            </w:pPr>
            <w:r w:rsidRPr="00B63DA3">
              <w:rPr>
                <w:rFonts w:asciiTheme="majorBidi" w:hAnsiTheme="majorBidi" w:cstheme="majorBidi" w:hint="cs"/>
                <w:sz w:val="24"/>
                <w:szCs w:val="24"/>
                <w:cs/>
                <w:lang w:val="en-US"/>
              </w:rPr>
              <w:t>700,000</w:t>
            </w:r>
          </w:p>
        </w:tc>
        <w:tc>
          <w:tcPr>
            <w:tcW w:w="900" w:type="dxa"/>
          </w:tcPr>
          <w:p w14:paraId="5CCC2DE1" w14:textId="68B066F9" w:rsidR="000C09D4" w:rsidRPr="00B63DA3" w:rsidRDefault="000C09D4" w:rsidP="006F101B">
            <w:pPr>
              <w:tabs>
                <w:tab w:val="decimal" w:pos="614"/>
              </w:tabs>
              <w:spacing w:line="300" w:lineRule="exact"/>
              <w:rPr>
                <w:rFonts w:asciiTheme="majorBidi" w:hAnsiTheme="majorBidi" w:cstheme="majorBidi"/>
                <w:sz w:val="24"/>
                <w:szCs w:val="24"/>
                <w:lang w:val="en-US"/>
              </w:rPr>
            </w:pPr>
            <w:r w:rsidRPr="00B63DA3">
              <w:rPr>
                <w:rFonts w:asciiTheme="majorBidi" w:hAnsiTheme="majorBidi" w:cstheme="majorBidi" w:hint="cs"/>
                <w:sz w:val="24"/>
                <w:szCs w:val="24"/>
                <w:lang w:val="en-US"/>
              </w:rPr>
              <w:t>700</w:t>
            </w:r>
            <w:r w:rsidRPr="00B63DA3">
              <w:rPr>
                <w:rFonts w:asciiTheme="majorBidi" w:hAnsiTheme="majorBidi" w:cstheme="majorBidi" w:hint="cs"/>
                <w:sz w:val="24"/>
                <w:szCs w:val="24"/>
                <w:cs/>
                <w:lang w:val="en-US"/>
              </w:rPr>
              <w:t>,</w:t>
            </w:r>
            <w:r w:rsidRPr="00B63DA3">
              <w:rPr>
                <w:rFonts w:asciiTheme="majorBidi" w:hAnsiTheme="majorBidi" w:cstheme="majorBidi" w:hint="cs"/>
                <w:sz w:val="24"/>
                <w:szCs w:val="24"/>
                <w:lang w:val="en-US"/>
              </w:rPr>
              <w:t>000</w:t>
            </w:r>
          </w:p>
        </w:tc>
        <w:tc>
          <w:tcPr>
            <w:tcW w:w="810" w:type="dxa"/>
          </w:tcPr>
          <w:p w14:paraId="2008EF26" w14:textId="76AC581A" w:rsidR="000C09D4" w:rsidRPr="00B63DA3" w:rsidRDefault="00AC1815" w:rsidP="006F101B">
            <w:pPr>
              <w:tabs>
                <w:tab w:val="decimal" w:pos="516"/>
              </w:tabs>
              <w:spacing w:line="300" w:lineRule="exact"/>
              <w:rPr>
                <w:rFonts w:asciiTheme="majorBidi" w:hAnsiTheme="majorBidi" w:cstheme="majorBidi"/>
                <w:sz w:val="24"/>
                <w:szCs w:val="24"/>
                <w:lang w:val="en-US"/>
              </w:rPr>
            </w:pPr>
            <w:r w:rsidRPr="00B63DA3">
              <w:rPr>
                <w:rFonts w:asciiTheme="majorBidi" w:hAnsiTheme="majorBidi" w:cstheme="majorBidi"/>
                <w:sz w:val="24"/>
                <w:szCs w:val="24"/>
                <w:lang w:val="en-US"/>
              </w:rPr>
              <w:t>87,500</w:t>
            </w:r>
          </w:p>
        </w:tc>
        <w:tc>
          <w:tcPr>
            <w:tcW w:w="810" w:type="dxa"/>
          </w:tcPr>
          <w:p w14:paraId="11CB598D" w14:textId="69BD181F" w:rsidR="000C09D4" w:rsidRPr="00B63DA3" w:rsidRDefault="000C09D4" w:rsidP="006F101B">
            <w:pPr>
              <w:tabs>
                <w:tab w:val="decimal" w:pos="516"/>
              </w:tabs>
              <w:spacing w:line="300" w:lineRule="exact"/>
              <w:rPr>
                <w:sz w:val="24"/>
                <w:szCs w:val="24"/>
              </w:rPr>
            </w:pPr>
            <w:r w:rsidRPr="00B63DA3">
              <w:rPr>
                <w:rFonts w:asciiTheme="majorBidi" w:hAnsiTheme="majorBidi" w:cstheme="majorBidi" w:hint="cs"/>
                <w:sz w:val="24"/>
                <w:szCs w:val="24"/>
                <w:lang w:val="en-US"/>
              </w:rPr>
              <w:t>40</w:t>
            </w:r>
            <w:r w:rsidRPr="00B63DA3">
              <w:rPr>
                <w:rFonts w:asciiTheme="majorBidi" w:hAnsiTheme="majorBidi" w:cstheme="majorBidi" w:hint="cs"/>
                <w:sz w:val="24"/>
                <w:szCs w:val="24"/>
                <w:cs/>
                <w:lang w:val="en-US"/>
              </w:rPr>
              <w:t>,</w:t>
            </w:r>
            <w:r w:rsidRPr="00B63DA3">
              <w:rPr>
                <w:rFonts w:asciiTheme="majorBidi" w:hAnsiTheme="majorBidi" w:cstheme="majorBidi" w:hint="cs"/>
                <w:sz w:val="24"/>
                <w:szCs w:val="24"/>
                <w:lang w:val="en-US"/>
              </w:rPr>
              <w:t>600</w:t>
            </w:r>
          </w:p>
        </w:tc>
      </w:tr>
      <w:tr w:rsidR="000C09D4" w:rsidRPr="00B63DA3" w14:paraId="08BFEB40" w14:textId="77777777" w:rsidTr="006F101B">
        <w:trPr>
          <w:cantSplit/>
        </w:trPr>
        <w:tc>
          <w:tcPr>
            <w:tcW w:w="2340" w:type="dxa"/>
            <w:vAlign w:val="bottom"/>
          </w:tcPr>
          <w:p w14:paraId="06457D65" w14:textId="3DF3CE20" w:rsidR="000C09D4" w:rsidRPr="00B63DA3" w:rsidRDefault="000C09D4" w:rsidP="000C09D4">
            <w:pPr>
              <w:tabs>
                <w:tab w:val="left" w:pos="540"/>
              </w:tabs>
              <w:spacing w:line="300" w:lineRule="exact"/>
              <w:jc w:val="thaiDistribute"/>
              <w:rPr>
                <w:rFonts w:asciiTheme="majorBidi" w:hAnsiTheme="majorBidi" w:cstheme="majorBidi"/>
                <w:sz w:val="24"/>
                <w:szCs w:val="24"/>
                <w:u w:val="single"/>
                <w:cs/>
              </w:rPr>
            </w:pPr>
            <w:r w:rsidRPr="00B63DA3">
              <w:rPr>
                <w:rFonts w:asciiTheme="majorBidi" w:hAnsiTheme="majorBidi" w:cstheme="majorBidi" w:hint="cs"/>
                <w:sz w:val="24"/>
                <w:szCs w:val="24"/>
                <w:u w:val="single"/>
                <w:cs/>
              </w:rPr>
              <w:t>บริษัทย่อยทางอ้อม</w:t>
            </w:r>
          </w:p>
        </w:tc>
        <w:tc>
          <w:tcPr>
            <w:tcW w:w="900" w:type="dxa"/>
            <w:tcBorders>
              <w:left w:val="nil"/>
            </w:tcBorders>
          </w:tcPr>
          <w:p w14:paraId="32E84DB4" w14:textId="77777777" w:rsidR="000C09D4" w:rsidRPr="00B63DA3" w:rsidRDefault="000C09D4" w:rsidP="000C09D4">
            <w:pPr>
              <w:spacing w:line="300" w:lineRule="exact"/>
              <w:jc w:val="right"/>
              <w:rPr>
                <w:rFonts w:asciiTheme="majorBidi" w:hAnsiTheme="majorBidi" w:cstheme="majorBidi"/>
                <w:sz w:val="24"/>
                <w:szCs w:val="24"/>
                <w:lang w:val="en-US"/>
              </w:rPr>
            </w:pPr>
          </w:p>
        </w:tc>
        <w:tc>
          <w:tcPr>
            <w:tcW w:w="900" w:type="dxa"/>
          </w:tcPr>
          <w:p w14:paraId="14F9CD35" w14:textId="77777777" w:rsidR="000C09D4" w:rsidRPr="00B63DA3" w:rsidRDefault="000C09D4" w:rsidP="000C09D4">
            <w:pPr>
              <w:pStyle w:val="Heading7"/>
              <w:tabs>
                <w:tab w:val="decimal" w:pos="990"/>
              </w:tabs>
              <w:spacing w:line="300" w:lineRule="exact"/>
              <w:ind w:left="-45"/>
              <w:jc w:val="left"/>
              <w:rPr>
                <w:rFonts w:asciiTheme="majorBidi" w:hAnsiTheme="majorBidi" w:cstheme="majorBidi"/>
                <w:sz w:val="24"/>
                <w:szCs w:val="24"/>
                <w:lang w:val="en-US"/>
              </w:rPr>
            </w:pPr>
          </w:p>
        </w:tc>
        <w:tc>
          <w:tcPr>
            <w:tcW w:w="900" w:type="dxa"/>
          </w:tcPr>
          <w:p w14:paraId="4E42236C" w14:textId="77777777" w:rsidR="000C09D4" w:rsidRPr="00B63DA3" w:rsidRDefault="000C09D4" w:rsidP="000C09D4">
            <w:pPr>
              <w:spacing w:line="300" w:lineRule="exact"/>
              <w:jc w:val="right"/>
              <w:rPr>
                <w:rFonts w:asciiTheme="majorBidi" w:hAnsiTheme="majorBidi" w:cstheme="majorBidi"/>
                <w:sz w:val="24"/>
                <w:szCs w:val="24"/>
                <w:lang w:val="en-US"/>
              </w:rPr>
            </w:pPr>
          </w:p>
        </w:tc>
        <w:tc>
          <w:tcPr>
            <w:tcW w:w="900" w:type="dxa"/>
          </w:tcPr>
          <w:p w14:paraId="5A55D6C6" w14:textId="77777777" w:rsidR="000C09D4" w:rsidRPr="00B63DA3" w:rsidRDefault="000C09D4" w:rsidP="000C09D4">
            <w:pPr>
              <w:spacing w:line="300" w:lineRule="exact"/>
              <w:jc w:val="right"/>
              <w:rPr>
                <w:rFonts w:asciiTheme="majorBidi" w:hAnsiTheme="majorBidi" w:cstheme="majorBidi"/>
                <w:sz w:val="24"/>
                <w:szCs w:val="24"/>
                <w:lang w:val="en-US"/>
              </w:rPr>
            </w:pPr>
          </w:p>
        </w:tc>
        <w:tc>
          <w:tcPr>
            <w:tcW w:w="990" w:type="dxa"/>
          </w:tcPr>
          <w:p w14:paraId="2A1D6364" w14:textId="77777777" w:rsidR="000C09D4" w:rsidRPr="00B63DA3" w:rsidRDefault="000C09D4" w:rsidP="006F101B">
            <w:pPr>
              <w:tabs>
                <w:tab w:val="decimal" w:pos="700"/>
              </w:tabs>
              <w:spacing w:line="300" w:lineRule="exact"/>
              <w:rPr>
                <w:rFonts w:asciiTheme="majorBidi" w:hAnsiTheme="majorBidi" w:cstheme="majorBidi"/>
                <w:sz w:val="24"/>
                <w:szCs w:val="24"/>
                <w:lang w:val="en-US"/>
              </w:rPr>
            </w:pPr>
          </w:p>
        </w:tc>
        <w:tc>
          <w:tcPr>
            <w:tcW w:w="900" w:type="dxa"/>
          </w:tcPr>
          <w:p w14:paraId="447AB7AA" w14:textId="77777777" w:rsidR="000C09D4" w:rsidRPr="00B63DA3" w:rsidRDefault="000C09D4" w:rsidP="006F101B">
            <w:pPr>
              <w:tabs>
                <w:tab w:val="decimal" w:pos="614"/>
              </w:tabs>
              <w:spacing w:line="300" w:lineRule="exact"/>
              <w:rPr>
                <w:rFonts w:asciiTheme="majorBidi" w:hAnsiTheme="majorBidi" w:cstheme="majorBidi"/>
                <w:sz w:val="24"/>
                <w:szCs w:val="24"/>
                <w:lang w:val="en-US"/>
              </w:rPr>
            </w:pPr>
          </w:p>
        </w:tc>
        <w:tc>
          <w:tcPr>
            <w:tcW w:w="810" w:type="dxa"/>
          </w:tcPr>
          <w:p w14:paraId="32E4C169" w14:textId="77777777" w:rsidR="000C09D4" w:rsidRPr="00B63DA3" w:rsidRDefault="000C09D4" w:rsidP="006F101B">
            <w:pPr>
              <w:tabs>
                <w:tab w:val="decimal" w:pos="516"/>
              </w:tabs>
              <w:spacing w:line="300" w:lineRule="exact"/>
              <w:rPr>
                <w:rFonts w:asciiTheme="majorBidi" w:hAnsiTheme="majorBidi" w:cstheme="majorBidi"/>
                <w:sz w:val="24"/>
                <w:szCs w:val="24"/>
                <w:lang w:val="en-US"/>
              </w:rPr>
            </w:pPr>
          </w:p>
        </w:tc>
        <w:tc>
          <w:tcPr>
            <w:tcW w:w="810" w:type="dxa"/>
          </w:tcPr>
          <w:p w14:paraId="0CDCAC05" w14:textId="77777777" w:rsidR="000C09D4" w:rsidRPr="00B63DA3" w:rsidRDefault="000C09D4" w:rsidP="006F101B">
            <w:pPr>
              <w:tabs>
                <w:tab w:val="decimal" w:pos="516"/>
              </w:tabs>
              <w:spacing w:line="300" w:lineRule="exact"/>
              <w:rPr>
                <w:sz w:val="24"/>
                <w:szCs w:val="24"/>
              </w:rPr>
            </w:pPr>
          </w:p>
        </w:tc>
      </w:tr>
      <w:tr w:rsidR="000C09D4" w:rsidRPr="00B63DA3" w14:paraId="2CC7A65F" w14:textId="77777777" w:rsidTr="006F101B">
        <w:trPr>
          <w:cantSplit/>
        </w:trPr>
        <w:tc>
          <w:tcPr>
            <w:tcW w:w="2340" w:type="dxa"/>
            <w:vAlign w:val="bottom"/>
          </w:tcPr>
          <w:p w14:paraId="18B00A8E" w14:textId="606936ED" w:rsidR="000C09D4" w:rsidRPr="00B63DA3" w:rsidRDefault="000C09D4" w:rsidP="000C09D4">
            <w:pPr>
              <w:tabs>
                <w:tab w:val="left" w:pos="540"/>
              </w:tabs>
              <w:spacing w:line="300" w:lineRule="exact"/>
              <w:jc w:val="thaiDistribute"/>
              <w:rPr>
                <w:rFonts w:asciiTheme="majorBidi" w:hAnsiTheme="majorBidi" w:cstheme="majorBidi"/>
                <w:sz w:val="24"/>
                <w:szCs w:val="24"/>
                <w:lang w:val="en-US"/>
              </w:rPr>
            </w:pPr>
            <w:r w:rsidRPr="00B63DA3">
              <w:rPr>
                <w:rFonts w:asciiTheme="majorBidi" w:hAnsiTheme="majorBidi" w:cstheme="majorBidi" w:hint="cs"/>
                <w:sz w:val="24"/>
                <w:szCs w:val="24"/>
                <w:cs/>
              </w:rPr>
              <w:t xml:space="preserve">บริษัท คิว โซลาร์ </w:t>
            </w:r>
            <w:r w:rsidRPr="00B63DA3">
              <w:rPr>
                <w:rFonts w:asciiTheme="majorBidi" w:hAnsiTheme="majorBidi" w:cstheme="majorBidi"/>
                <w:sz w:val="24"/>
                <w:szCs w:val="24"/>
                <w:lang w:val="en-US"/>
              </w:rPr>
              <w:t>1</w:t>
            </w:r>
            <w:r w:rsidRPr="00B63DA3">
              <w:rPr>
                <w:rFonts w:asciiTheme="majorBidi" w:hAnsiTheme="majorBidi" w:cstheme="majorBidi" w:hint="cs"/>
                <w:sz w:val="24"/>
                <w:szCs w:val="24"/>
                <w:cs/>
                <w:lang w:val="en-US"/>
              </w:rPr>
              <w:t xml:space="preserve"> จำกัด</w:t>
            </w:r>
            <w:r w:rsidRPr="00B63DA3">
              <w:rPr>
                <w:rFonts w:asciiTheme="majorBidi" w:hAnsiTheme="majorBidi" w:cstheme="majorBidi"/>
                <w:sz w:val="24"/>
                <w:szCs w:val="24"/>
                <w:vertAlign w:val="superscript"/>
                <w:lang w:val="en-US"/>
              </w:rPr>
              <w:t>(1)</w:t>
            </w:r>
          </w:p>
        </w:tc>
        <w:tc>
          <w:tcPr>
            <w:tcW w:w="900" w:type="dxa"/>
            <w:tcBorders>
              <w:left w:val="nil"/>
            </w:tcBorders>
          </w:tcPr>
          <w:p w14:paraId="3491A5E7" w14:textId="25390112" w:rsidR="000C09D4" w:rsidRPr="00B63DA3" w:rsidRDefault="000C09D4" w:rsidP="000C09D4">
            <w:pPr>
              <w:spacing w:line="300" w:lineRule="exact"/>
              <w:jc w:val="right"/>
              <w:rPr>
                <w:rFonts w:asciiTheme="majorBidi" w:hAnsiTheme="majorBidi" w:cstheme="majorBidi"/>
                <w:sz w:val="24"/>
                <w:szCs w:val="24"/>
                <w:lang w:val="en-US"/>
              </w:rPr>
            </w:pPr>
            <w:r w:rsidRPr="00B63DA3">
              <w:rPr>
                <w:rFonts w:asciiTheme="majorBidi" w:hAnsiTheme="majorBidi" w:cstheme="majorBidi"/>
                <w:sz w:val="24"/>
                <w:szCs w:val="24"/>
                <w:lang w:val="en-US"/>
              </w:rPr>
              <w:t>220,000</w:t>
            </w:r>
            <w:r w:rsidRPr="00B63DA3">
              <w:rPr>
                <w:rFonts w:asciiTheme="majorBidi" w:hAnsiTheme="majorBidi" w:cstheme="majorBidi"/>
                <w:sz w:val="24"/>
                <w:szCs w:val="24"/>
                <w:cs/>
                <w:lang w:val="en-US"/>
              </w:rPr>
              <w:t xml:space="preserve"> </w:t>
            </w:r>
          </w:p>
        </w:tc>
        <w:tc>
          <w:tcPr>
            <w:tcW w:w="900" w:type="dxa"/>
          </w:tcPr>
          <w:p w14:paraId="52967139" w14:textId="5052DCD5" w:rsidR="000C09D4" w:rsidRPr="00B63DA3" w:rsidRDefault="000C09D4" w:rsidP="000C09D4">
            <w:pPr>
              <w:pStyle w:val="Heading7"/>
              <w:tabs>
                <w:tab w:val="decimal" w:pos="990"/>
              </w:tabs>
              <w:spacing w:line="300" w:lineRule="exact"/>
              <w:ind w:left="-45"/>
              <w:jc w:val="left"/>
              <w:rPr>
                <w:rFonts w:asciiTheme="majorBidi" w:hAnsiTheme="majorBidi" w:cstheme="majorBidi"/>
                <w:sz w:val="24"/>
                <w:szCs w:val="24"/>
                <w:lang w:val="en-US"/>
              </w:rPr>
            </w:pPr>
            <w:r w:rsidRPr="00B63DA3">
              <w:rPr>
                <w:rFonts w:asciiTheme="majorBidi" w:hAnsiTheme="majorBidi" w:cstheme="majorBidi"/>
                <w:sz w:val="24"/>
                <w:szCs w:val="24"/>
                <w:lang w:val="en-US"/>
              </w:rPr>
              <w:t>220,000</w:t>
            </w:r>
            <w:r w:rsidRPr="00B63DA3">
              <w:rPr>
                <w:rFonts w:asciiTheme="majorBidi" w:hAnsiTheme="majorBidi" w:cstheme="majorBidi"/>
                <w:sz w:val="24"/>
                <w:szCs w:val="24"/>
                <w:cs/>
                <w:lang w:val="en-US"/>
              </w:rPr>
              <w:t xml:space="preserve"> </w:t>
            </w:r>
          </w:p>
        </w:tc>
        <w:tc>
          <w:tcPr>
            <w:tcW w:w="900" w:type="dxa"/>
          </w:tcPr>
          <w:p w14:paraId="70827D88" w14:textId="656A9AF4" w:rsidR="000C09D4" w:rsidRPr="00B63DA3" w:rsidRDefault="000C09D4" w:rsidP="000C09D4">
            <w:pPr>
              <w:pStyle w:val="Heading7"/>
              <w:tabs>
                <w:tab w:val="decimal" w:pos="1050"/>
              </w:tabs>
              <w:spacing w:line="300" w:lineRule="exact"/>
              <w:ind w:left="-45"/>
              <w:jc w:val="left"/>
              <w:rPr>
                <w:rFonts w:asciiTheme="majorBidi" w:hAnsiTheme="majorBidi" w:cstheme="majorBidi"/>
                <w:sz w:val="24"/>
                <w:szCs w:val="24"/>
                <w:lang w:val="en-US"/>
              </w:rPr>
            </w:pPr>
            <w:r w:rsidRPr="00B63DA3">
              <w:rPr>
                <w:rFonts w:asciiTheme="majorBidi" w:hAnsiTheme="majorBidi" w:cstheme="majorBidi"/>
                <w:sz w:val="24"/>
                <w:szCs w:val="24"/>
                <w:lang w:val="en-US"/>
              </w:rPr>
              <w:t>100.00</w:t>
            </w:r>
          </w:p>
        </w:tc>
        <w:tc>
          <w:tcPr>
            <w:tcW w:w="900" w:type="dxa"/>
          </w:tcPr>
          <w:p w14:paraId="5916C4D6" w14:textId="252C0B62" w:rsidR="000C09D4" w:rsidRPr="00B63DA3" w:rsidRDefault="000C09D4" w:rsidP="000C09D4">
            <w:pPr>
              <w:pStyle w:val="Heading7"/>
              <w:tabs>
                <w:tab w:val="decimal" w:pos="1050"/>
              </w:tabs>
              <w:spacing w:line="300" w:lineRule="exact"/>
              <w:ind w:left="-45"/>
              <w:jc w:val="left"/>
              <w:rPr>
                <w:rFonts w:asciiTheme="majorBidi" w:hAnsiTheme="majorBidi" w:cstheme="majorBidi"/>
                <w:sz w:val="24"/>
                <w:szCs w:val="24"/>
                <w:lang w:val="en-US"/>
              </w:rPr>
            </w:pPr>
            <w:r w:rsidRPr="00B63DA3">
              <w:rPr>
                <w:rFonts w:asciiTheme="majorBidi" w:hAnsiTheme="majorBidi" w:cstheme="majorBidi"/>
                <w:sz w:val="24"/>
                <w:szCs w:val="24"/>
                <w:lang w:val="en-US"/>
              </w:rPr>
              <w:t>100.00</w:t>
            </w:r>
          </w:p>
        </w:tc>
        <w:tc>
          <w:tcPr>
            <w:tcW w:w="990" w:type="dxa"/>
          </w:tcPr>
          <w:p w14:paraId="598A3E73" w14:textId="1A5810A4" w:rsidR="000C09D4" w:rsidRPr="00B63DA3" w:rsidRDefault="000C09D4" w:rsidP="006F101B">
            <w:pPr>
              <w:tabs>
                <w:tab w:val="decimal" w:pos="700"/>
              </w:tabs>
              <w:spacing w:line="300" w:lineRule="exact"/>
              <w:rPr>
                <w:rFonts w:asciiTheme="majorBidi" w:hAnsiTheme="majorBidi" w:cstheme="majorBidi"/>
                <w:sz w:val="24"/>
                <w:szCs w:val="24"/>
                <w:lang w:val="en-US"/>
              </w:rPr>
            </w:pPr>
            <w:r w:rsidRPr="00B63DA3">
              <w:rPr>
                <w:rFonts w:asciiTheme="majorBidi" w:hAnsiTheme="majorBidi" w:cstheme="majorBidi" w:hint="cs"/>
                <w:sz w:val="24"/>
                <w:szCs w:val="24"/>
                <w:cs/>
                <w:lang w:val="en-US"/>
              </w:rPr>
              <w:t>-</w:t>
            </w:r>
          </w:p>
        </w:tc>
        <w:tc>
          <w:tcPr>
            <w:tcW w:w="900" w:type="dxa"/>
          </w:tcPr>
          <w:p w14:paraId="278AB385" w14:textId="13603F2A" w:rsidR="000C09D4" w:rsidRPr="00B63DA3" w:rsidRDefault="000C09D4" w:rsidP="006F101B">
            <w:pPr>
              <w:tabs>
                <w:tab w:val="decimal" w:pos="614"/>
              </w:tabs>
              <w:spacing w:line="300" w:lineRule="exact"/>
              <w:rPr>
                <w:rFonts w:asciiTheme="majorBidi" w:hAnsiTheme="majorBidi" w:cstheme="majorBidi"/>
                <w:sz w:val="24"/>
                <w:szCs w:val="24"/>
                <w:lang w:val="en-US"/>
              </w:rPr>
            </w:pPr>
            <w:r w:rsidRPr="00B63DA3">
              <w:rPr>
                <w:rFonts w:asciiTheme="majorBidi" w:hAnsiTheme="majorBidi" w:cstheme="majorBidi" w:hint="cs"/>
                <w:sz w:val="24"/>
                <w:szCs w:val="24"/>
                <w:cs/>
                <w:lang w:val="en-US"/>
              </w:rPr>
              <w:t>-</w:t>
            </w:r>
          </w:p>
        </w:tc>
        <w:tc>
          <w:tcPr>
            <w:tcW w:w="810" w:type="dxa"/>
          </w:tcPr>
          <w:p w14:paraId="0F15C4D2" w14:textId="17B8B997" w:rsidR="000C09D4" w:rsidRPr="00B63DA3" w:rsidRDefault="000C09D4" w:rsidP="006F101B">
            <w:pPr>
              <w:tabs>
                <w:tab w:val="decimal" w:pos="516"/>
              </w:tabs>
              <w:spacing w:line="300" w:lineRule="exact"/>
              <w:rPr>
                <w:rFonts w:asciiTheme="majorBidi" w:hAnsiTheme="majorBidi" w:cstheme="majorBidi"/>
                <w:sz w:val="24"/>
                <w:szCs w:val="24"/>
                <w:lang w:val="en-US"/>
              </w:rPr>
            </w:pPr>
            <w:r w:rsidRPr="00B63DA3">
              <w:rPr>
                <w:rFonts w:asciiTheme="majorBidi" w:hAnsiTheme="majorBidi" w:cstheme="majorBidi" w:hint="cs"/>
                <w:sz w:val="24"/>
                <w:szCs w:val="24"/>
                <w:cs/>
                <w:lang w:val="en-US"/>
              </w:rPr>
              <w:t>-</w:t>
            </w:r>
          </w:p>
        </w:tc>
        <w:tc>
          <w:tcPr>
            <w:tcW w:w="810" w:type="dxa"/>
          </w:tcPr>
          <w:p w14:paraId="512C550D" w14:textId="2432954E" w:rsidR="000C09D4" w:rsidRPr="00B63DA3" w:rsidRDefault="000C09D4" w:rsidP="006F101B">
            <w:pPr>
              <w:tabs>
                <w:tab w:val="decimal" w:pos="516"/>
              </w:tabs>
              <w:spacing w:line="300" w:lineRule="exact"/>
              <w:rPr>
                <w:sz w:val="24"/>
                <w:szCs w:val="24"/>
              </w:rPr>
            </w:pPr>
            <w:r w:rsidRPr="00B63DA3">
              <w:rPr>
                <w:rFonts w:asciiTheme="majorBidi" w:hAnsiTheme="majorBidi" w:cstheme="majorBidi" w:hint="cs"/>
                <w:sz w:val="24"/>
                <w:szCs w:val="24"/>
                <w:cs/>
                <w:lang w:val="en-US"/>
              </w:rPr>
              <w:t>-</w:t>
            </w:r>
          </w:p>
        </w:tc>
      </w:tr>
      <w:tr w:rsidR="000C09D4" w:rsidRPr="00B63DA3" w14:paraId="2A894630" w14:textId="77777777" w:rsidTr="006F101B">
        <w:trPr>
          <w:cantSplit/>
        </w:trPr>
        <w:tc>
          <w:tcPr>
            <w:tcW w:w="2340" w:type="dxa"/>
            <w:vAlign w:val="bottom"/>
          </w:tcPr>
          <w:p w14:paraId="028BC212" w14:textId="6DA43F7D" w:rsidR="000C09D4" w:rsidRPr="00B63DA3" w:rsidRDefault="000C09D4" w:rsidP="000C09D4">
            <w:pPr>
              <w:tabs>
                <w:tab w:val="left" w:pos="540"/>
              </w:tabs>
              <w:spacing w:line="300" w:lineRule="exact"/>
              <w:jc w:val="thaiDistribute"/>
              <w:rPr>
                <w:rFonts w:asciiTheme="majorBidi" w:hAnsiTheme="majorBidi" w:cstheme="majorBidi"/>
                <w:sz w:val="24"/>
                <w:szCs w:val="24"/>
                <w:cs/>
              </w:rPr>
            </w:pPr>
            <w:r w:rsidRPr="00B63DA3">
              <w:rPr>
                <w:rFonts w:asciiTheme="majorBidi" w:hAnsiTheme="majorBidi" w:cstheme="majorBidi" w:hint="cs"/>
                <w:sz w:val="24"/>
                <w:szCs w:val="24"/>
                <w:cs/>
              </w:rPr>
              <w:t>บริษัท คิวทีซี มาร์เก็ตติ้ง</w:t>
            </w:r>
            <w:r w:rsidR="00AC1815" w:rsidRPr="00B63DA3">
              <w:rPr>
                <w:rFonts w:asciiTheme="majorBidi" w:hAnsiTheme="majorBidi" w:cstheme="majorBidi" w:hint="cs"/>
                <w:sz w:val="24"/>
                <w:szCs w:val="24"/>
                <w:cs/>
              </w:rPr>
              <w:t xml:space="preserve"> </w:t>
            </w:r>
            <w:r w:rsidRPr="00B63DA3">
              <w:rPr>
                <w:rFonts w:asciiTheme="majorBidi" w:hAnsiTheme="majorBidi" w:cstheme="majorBidi" w:hint="cs"/>
                <w:sz w:val="24"/>
                <w:szCs w:val="24"/>
                <w:cs/>
              </w:rPr>
              <w:t>จำกัด</w:t>
            </w:r>
            <w:r w:rsidRPr="00B63DA3">
              <w:rPr>
                <w:rFonts w:asciiTheme="majorBidi" w:hAnsiTheme="majorBidi" w:cstheme="majorBidi"/>
                <w:sz w:val="24"/>
                <w:szCs w:val="24"/>
                <w:vertAlign w:val="superscript"/>
                <w:lang w:val="en-US"/>
              </w:rPr>
              <w:t>(1)</w:t>
            </w:r>
          </w:p>
        </w:tc>
        <w:tc>
          <w:tcPr>
            <w:tcW w:w="900" w:type="dxa"/>
            <w:tcBorders>
              <w:left w:val="nil"/>
            </w:tcBorders>
          </w:tcPr>
          <w:p w14:paraId="46A0E602" w14:textId="381CB65A" w:rsidR="000C09D4" w:rsidRPr="00B63DA3" w:rsidRDefault="00AC1815" w:rsidP="000C09D4">
            <w:pPr>
              <w:spacing w:line="300" w:lineRule="exact"/>
              <w:jc w:val="right"/>
              <w:rPr>
                <w:rFonts w:asciiTheme="majorBidi" w:hAnsiTheme="majorBidi" w:cstheme="majorBidi"/>
                <w:sz w:val="24"/>
                <w:szCs w:val="24"/>
                <w:lang w:val="en-US"/>
              </w:rPr>
            </w:pPr>
            <w:r w:rsidRPr="00B63DA3">
              <w:rPr>
                <w:rFonts w:asciiTheme="majorBidi" w:hAnsiTheme="majorBidi" w:cstheme="majorBidi"/>
                <w:sz w:val="24"/>
                <w:szCs w:val="24"/>
                <w:lang w:val="en-US"/>
              </w:rPr>
              <w:t>5</w:t>
            </w:r>
            <w:r w:rsidR="000C09D4" w:rsidRPr="00B63DA3">
              <w:rPr>
                <w:rFonts w:asciiTheme="majorBidi" w:hAnsiTheme="majorBidi" w:cstheme="majorBidi"/>
                <w:sz w:val="24"/>
                <w:szCs w:val="24"/>
                <w:cs/>
                <w:lang w:val="en-US"/>
              </w:rPr>
              <w:t>,</w:t>
            </w:r>
            <w:r w:rsidR="000C09D4" w:rsidRPr="00B63DA3">
              <w:rPr>
                <w:rFonts w:asciiTheme="majorBidi" w:hAnsiTheme="majorBidi" w:cstheme="majorBidi"/>
                <w:sz w:val="24"/>
                <w:szCs w:val="24"/>
                <w:lang w:val="en-US"/>
              </w:rPr>
              <w:t>000</w:t>
            </w:r>
          </w:p>
        </w:tc>
        <w:tc>
          <w:tcPr>
            <w:tcW w:w="900" w:type="dxa"/>
          </w:tcPr>
          <w:p w14:paraId="25A4C0C8" w14:textId="62D65E24" w:rsidR="000C09D4" w:rsidRPr="00B63DA3" w:rsidRDefault="000C09D4" w:rsidP="000C09D4">
            <w:pPr>
              <w:pStyle w:val="Heading7"/>
              <w:tabs>
                <w:tab w:val="decimal" w:pos="990"/>
              </w:tabs>
              <w:spacing w:line="300" w:lineRule="exact"/>
              <w:ind w:left="-45"/>
              <w:jc w:val="left"/>
              <w:rPr>
                <w:rFonts w:asciiTheme="majorBidi" w:hAnsiTheme="majorBidi" w:cstheme="majorBidi"/>
                <w:sz w:val="24"/>
                <w:szCs w:val="24"/>
                <w:lang w:val="en-US"/>
              </w:rPr>
            </w:pPr>
            <w:r w:rsidRPr="00B63DA3">
              <w:rPr>
                <w:rFonts w:asciiTheme="majorBidi" w:hAnsiTheme="majorBidi" w:cstheme="majorBidi"/>
                <w:sz w:val="24"/>
                <w:szCs w:val="24"/>
                <w:lang w:val="en-US"/>
              </w:rPr>
              <w:t>2</w:t>
            </w:r>
            <w:r w:rsidRPr="00B63DA3">
              <w:rPr>
                <w:rFonts w:asciiTheme="majorBidi" w:hAnsiTheme="majorBidi" w:cstheme="majorBidi"/>
                <w:sz w:val="24"/>
                <w:szCs w:val="24"/>
                <w:cs/>
                <w:lang w:val="en-US"/>
              </w:rPr>
              <w:t>,</w:t>
            </w:r>
            <w:r w:rsidRPr="00B63DA3">
              <w:rPr>
                <w:rFonts w:asciiTheme="majorBidi" w:hAnsiTheme="majorBidi" w:cstheme="majorBidi"/>
                <w:sz w:val="24"/>
                <w:szCs w:val="24"/>
                <w:lang w:val="en-US"/>
              </w:rPr>
              <w:t>000</w:t>
            </w:r>
          </w:p>
        </w:tc>
        <w:tc>
          <w:tcPr>
            <w:tcW w:w="900" w:type="dxa"/>
          </w:tcPr>
          <w:p w14:paraId="3C849245" w14:textId="48DB4B96" w:rsidR="000C09D4" w:rsidRPr="00B63DA3" w:rsidRDefault="000C09D4" w:rsidP="000C09D4">
            <w:pPr>
              <w:pStyle w:val="Heading7"/>
              <w:tabs>
                <w:tab w:val="decimal" w:pos="1050"/>
              </w:tabs>
              <w:spacing w:line="300" w:lineRule="exact"/>
              <w:ind w:left="-45"/>
              <w:jc w:val="left"/>
              <w:rPr>
                <w:rFonts w:asciiTheme="majorBidi" w:hAnsiTheme="majorBidi" w:cstheme="majorBidi"/>
                <w:sz w:val="24"/>
                <w:szCs w:val="24"/>
                <w:lang w:val="en-US"/>
              </w:rPr>
            </w:pPr>
            <w:r w:rsidRPr="00B63DA3">
              <w:rPr>
                <w:rFonts w:asciiTheme="majorBidi" w:hAnsiTheme="majorBidi" w:cstheme="majorBidi"/>
                <w:sz w:val="24"/>
                <w:szCs w:val="24"/>
                <w:lang w:val="en-US"/>
              </w:rPr>
              <w:t>100.00</w:t>
            </w:r>
          </w:p>
        </w:tc>
        <w:tc>
          <w:tcPr>
            <w:tcW w:w="900" w:type="dxa"/>
          </w:tcPr>
          <w:p w14:paraId="44EC4432" w14:textId="2F9287E7" w:rsidR="000C09D4" w:rsidRPr="00B63DA3" w:rsidRDefault="000C09D4" w:rsidP="000C09D4">
            <w:pPr>
              <w:pStyle w:val="Heading7"/>
              <w:tabs>
                <w:tab w:val="decimal" w:pos="1050"/>
              </w:tabs>
              <w:spacing w:line="300" w:lineRule="exact"/>
              <w:ind w:left="-45"/>
              <w:jc w:val="left"/>
              <w:rPr>
                <w:rFonts w:asciiTheme="majorBidi" w:hAnsiTheme="majorBidi" w:cstheme="majorBidi"/>
                <w:sz w:val="24"/>
                <w:szCs w:val="24"/>
                <w:lang w:val="en-US"/>
              </w:rPr>
            </w:pPr>
            <w:r w:rsidRPr="00B63DA3">
              <w:rPr>
                <w:rFonts w:asciiTheme="majorBidi" w:hAnsiTheme="majorBidi" w:cstheme="majorBidi"/>
                <w:sz w:val="24"/>
                <w:szCs w:val="24"/>
                <w:lang w:val="en-US"/>
              </w:rPr>
              <w:t>100.00</w:t>
            </w:r>
          </w:p>
        </w:tc>
        <w:tc>
          <w:tcPr>
            <w:tcW w:w="990" w:type="dxa"/>
          </w:tcPr>
          <w:p w14:paraId="370117EB" w14:textId="678F3C32" w:rsidR="000C09D4" w:rsidRPr="006F101B" w:rsidRDefault="000C09D4" w:rsidP="006F101B">
            <w:pPr>
              <w:pBdr>
                <w:bottom w:val="single" w:sz="4" w:space="1" w:color="auto"/>
              </w:pBdr>
              <w:tabs>
                <w:tab w:val="decimal" w:pos="700"/>
              </w:tabs>
              <w:spacing w:line="300" w:lineRule="exact"/>
              <w:rPr>
                <w:rFonts w:asciiTheme="majorBidi" w:hAnsiTheme="majorBidi" w:cstheme="majorBidi"/>
                <w:sz w:val="24"/>
                <w:szCs w:val="24"/>
                <w:lang w:val="en-US"/>
              </w:rPr>
            </w:pPr>
            <w:r w:rsidRPr="00B63DA3">
              <w:rPr>
                <w:rFonts w:asciiTheme="majorBidi" w:hAnsiTheme="majorBidi" w:cstheme="majorBidi" w:hint="cs"/>
                <w:sz w:val="24"/>
                <w:szCs w:val="24"/>
                <w:cs/>
                <w:lang w:val="en-US"/>
              </w:rPr>
              <w:t>-</w:t>
            </w:r>
          </w:p>
        </w:tc>
        <w:tc>
          <w:tcPr>
            <w:tcW w:w="900" w:type="dxa"/>
          </w:tcPr>
          <w:p w14:paraId="3FFF5F79" w14:textId="7D05365B" w:rsidR="000C09D4" w:rsidRPr="00B63DA3" w:rsidRDefault="000C09D4" w:rsidP="006F101B">
            <w:pPr>
              <w:pBdr>
                <w:bottom w:val="single" w:sz="4" w:space="1" w:color="auto"/>
              </w:pBdr>
              <w:tabs>
                <w:tab w:val="decimal" w:pos="614"/>
              </w:tabs>
              <w:spacing w:line="300" w:lineRule="exact"/>
              <w:rPr>
                <w:rFonts w:asciiTheme="majorBidi" w:hAnsiTheme="majorBidi" w:cstheme="majorBidi"/>
                <w:sz w:val="24"/>
                <w:szCs w:val="24"/>
                <w:lang w:val="en-US"/>
              </w:rPr>
            </w:pPr>
            <w:r w:rsidRPr="00B63DA3">
              <w:rPr>
                <w:rFonts w:asciiTheme="majorBidi" w:hAnsiTheme="majorBidi" w:cstheme="majorBidi" w:hint="cs"/>
                <w:sz w:val="24"/>
                <w:szCs w:val="24"/>
                <w:cs/>
                <w:lang w:val="en-US"/>
              </w:rPr>
              <w:t>-</w:t>
            </w:r>
          </w:p>
        </w:tc>
        <w:tc>
          <w:tcPr>
            <w:tcW w:w="810" w:type="dxa"/>
          </w:tcPr>
          <w:p w14:paraId="42FE7B46" w14:textId="4C034C5A" w:rsidR="000C09D4" w:rsidRPr="00B63DA3" w:rsidRDefault="000C09D4" w:rsidP="006F101B">
            <w:pPr>
              <w:pBdr>
                <w:bottom w:val="single" w:sz="4" w:space="1" w:color="auto"/>
              </w:pBdr>
              <w:tabs>
                <w:tab w:val="decimal" w:pos="516"/>
              </w:tabs>
              <w:spacing w:line="300" w:lineRule="exact"/>
              <w:rPr>
                <w:rFonts w:asciiTheme="majorBidi" w:hAnsiTheme="majorBidi" w:cstheme="majorBidi"/>
                <w:sz w:val="24"/>
                <w:szCs w:val="24"/>
                <w:lang w:val="en-US"/>
              </w:rPr>
            </w:pPr>
            <w:r w:rsidRPr="00B63DA3">
              <w:rPr>
                <w:rFonts w:asciiTheme="majorBidi" w:hAnsiTheme="majorBidi" w:cstheme="majorBidi" w:hint="cs"/>
                <w:sz w:val="24"/>
                <w:szCs w:val="24"/>
                <w:cs/>
                <w:lang w:val="en-US"/>
              </w:rPr>
              <w:t>-</w:t>
            </w:r>
          </w:p>
        </w:tc>
        <w:tc>
          <w:tcPr>
            <w:tcW w:w="810" w:type="dxa"/>
          </w:tcPr>
          <w:p w14:paraId="37CC0FDC" w14:textId="3594E5F3" w:rsidR="000C09D4" w:rsidRPr="00B63DA3" w:rsidRDefault="000C09D4" w:rsidP="006F101B">
            <w:pPr>
              <w:pBdr>
                <w:bottom w:val="single" w:sz="4" w:space="1" w:color="auto"/>
              </w:pBdr>
              <w:tabs>
                <w:tab w:val="decimal" w:pos="516"/>
              </w:tabs>
              <w:spacing w:line="300" w:lineRule="exact"/>
              <w:rPr>
                <w:sz w:val="24"/>
                <w:szCs w:val="24"/>
              </w:rPr>
            </w:pPr>
            <w:r w:rsidRPr="00B63DA3">
              <w:rPr>
                <w:rFonts w:asciiTheme="majorBidi" w:hAnsiTheme="majorBidi" w:cstheme="majorBidi" w:hint="cs"/>
                <w:sz w:val="24"/>
                <w:szCs w:val="24"/>
                <w:cs/>
                <w:lang w:val="en-US"/>
              </w:rPr>
              <w:t>-</w:t>
            </w:r>
          </w:p>
        </w:tc>
      </w:tr>
      <w:tr w:rsidR="000C09D4" w:rsidRPr="00B63DA3" w14:paraId="013727B3" w14:textId="77777777" w:rsidTr="006F101B">
        <w:trPr>
          <w:cantSplit/>
          <w:trHeight w:val="198"/>
        </w:trPr>
        <w:tc>
          <w:tcPr>
            <w:tcW w:w="2340" w:type="dxa"/>
            <w:vAlign w:val="bottom"/>
          </w:tcPr>
          <w:p w14:paraId="448877A7" w14:textId="18625EAC" w:rsidR="000C09D4" w:rsidRPr="00B63DA3" w:rsidRDefault="000C09D4" w:rsidP="000C09D4">
            <w:pPr>
              <w:tabs>
                <w:tab w:val="left" w:pos="540"/>
              </w:tabs>
              <w:spacing w:line="300" w:lineRule="exact"/>
              <w:jc w:val="thaiDistribute"/>
              <w:rPr>
                <w:rFonts w:asciiTheme="majorBidi" w:hAnsiTheme="majorBidi" w:cstheme="majorBidi"/>
                <w:sz w:val="24"/>
                <w:szCs w:val="24"/>
                <w:cs/>
              </w:rPr>
            </w:pPr>
            <w:r w:rsidRPr="00B63DA3">
              <w:rPr>
                <w:rFonts w:asciiTheme="majorBidi" w:hAnsiTheme="majorBidi" w:cstheme="majorBidi" w:hint="cs"/>
                <w:sz w:val="24"/>
                <w:szCs w:val="24"/>
                <w:cs/>
              </w:rPr>
              <w:t>รวม</w:t>
            </w:r>
          </w:p>
        </w:tc>
        <w:tc>
          <w:tcPr>
            <w:tcW w:w="900" w:type="dxa"/>
            <w:tcBorders>
              <w:left w:val="nil"/>
            </w:tcBorders>
          </w:tcPr>
          <w:p w14:paraId="426323D3" w14:textId="77777777" w:rsidR="000C09D4" w:rsidRPr="00B63DA3" w:rsidRDefault="000C09D4" w:rsidP="000C09D4">
            <w:pPr>
              <w:spacing w:line="300" w:lineRule="exact"/>
              <w:jc w:val="right"/>
              <w:rPr>
                <w:rFonts w:asciiTheme="majorBidi" w:hAnsiTheme="majorBidi" w:cstheme="majorBidi"/>
                <w:sz w:val="24"/>
                <w:szCs w:val="24"/>
                <w:lang w:val="en-US"/>
              </w:rPr>
            </w:pPr>
          </w:p>
        </w:tc>
        <w:tc>
          <w:tcPr>
            <w:tcW w:w="900" w:type="dxa"/>
          </w:tcPr>
          <w:p w14:paraId="70622D8A" w14:textId="77777777" w:rsidR="000C09D4" w:rsidRPr="00B63DA3" w:rsidRDefault="000C09D4" w:rsidP="000C09D4">
            <w:pPr>
              <w:pStyle w:val="Heading7"/>
              <w:tabs>
                <w:tab w:val="decimal" w:pos="795"/>
              </w:tabs>
              <w:spacing w:line="300" w:lineRule="exact"/>
              <w:ind w:left="-45"/>
              <w:jc w:val="left"/>
              <w:rPr>
                <w:rFonts w:asciiTheme="majorBidi" w:hAnsiTheme="majorBidi" w:cstheme="majorBidi"/>
                <w:sz w:val="24"/>
                <w:szCs w:val="24"/>
                <w:lang w:val="en-US"/>
              </w:rPr>
            </w:pPr>
          </w:p>
        </w:tc>
        <w:tc>
          <w:tcPr>
            <w:tcW w:w="900" w:type="dxa"/>
          </w:tcPr>
          <w:p w14:paraId="017A09D0" w14:textId="77777777" w:rsidR="000C09D4" w:rsidRPr="00B63DA3" w:rsidRDefault="000C09D4" w:rsidP="000C09D4">
            <w:pPr>
              <w:pStyle w:val="Heading7"/>
              <w:tabs>
                <w:tab w:val="decimal" w:pos="1050"/>
              </w:tabs>
              <w:spacing w:line="300" w:lineRule="exact"/>
              <w:ind w:left="-45"/>
              <w:jc w:val="left"/>
              <w:rPr>
                <w:rFonts w:asciiTheme="majorBidi" w:hAnsiTheme="majorBidi" w:cstheme="majorBidi"/>
                <w:sz w:val="24"/>
                <w:szCs w:val="24"/>
                <w:lang w:val="en-US"/>
              </w:rPr>
            </w:pPr>
          </w:p>
        </w:tc>
        <w:tc>
          <w:tcPr>
            <w:tcW w:w="900" w:type="dxa"/>
          </w:tcPr>
          <w:p w14:paraId="41D71BA6" w14:textId="77777777" w:rsidR="000C09D4" w:rsidRPr="00B63DA3" w:rsidRDefault="000C09D4" w:rsidP="000C09D4">
            <w:pPr>
              <w:pStyle w:val="Heading7"/>
              <w:tabs>
                <w:tab w:val="decimal" w:pos="1050"/>
              </w:tabs>
              <w:spacing w:line="300" w:lineRule="exact"/>
              <w:ind w:left="-45"/>
              <w:jc w:val="left"/>
              <w:rPr>
                <w:rFonts w:asciiTheme="majorBidi" w:hAnsiTheme="majorBidi" w:cstheme="majorBidi"/>
                <w:sz w:val="24"/>
                <w:szCs w:val="24"/>
                <w:lang w:val="en-US"/>
              </w:rPr>
            </w:pPr>
          </w:p>
        </w:tc>
        <w:tc>
          <w:tcPr>
            <w:tcW w:w="990" w:type="dxa"/>
          </w:tcPr>
          <w:p w14:paraId="744C73CA" w14:textId="5A6CA25B" w:rsidR="000C09D4" w:rsidRPr="00B63DA3" w:rsidRDefault="000C09D4" w:rsidP="006F101B">
            <w:pPr>
              <w:tabs>
                <w:tab w:val="decimal" w:pos="700"/>
              </w:tabs>
              <w:spacing w:line="300" w:lineRule="exact"/>
              <w:rPr>
                <w:rFonts w:asciiTheme="majorBidi" w:hAnsiTheme="majorBidi" w:cstheme="majorBidi"/>
                <w:sz w:val="24"/>
                <w:szCs w:val="24"/>
                <w:lang w:val="en-US"/>
              </w:rPr>
            </w:pPr>
            <w:r w:rsidRPr="00B63DA3">
              <w:rPr>
                <w:rFonts w:asciiTheme="majorBidi" w:hAnsiTheme="majorBidi" w:cstheme="majorBidi"/>
                <w:sz w:val="24"/>
                <w:szCs w:val="24"/>
                <w:lang w:val="en-US"/>
              </w:rPr>
              <w:t>700,000</w:t>
            </w:r>
          </w:p>
        </w:tc>
        <w:tc>
          <w:tcPr>
            <w:tcW w:w="900" w:type="dxa"/>
          </w:tcPr>
          <w:p w14:paraId="3402F270" w14:textId="0ABD8322" w:rsidR="000C09D4" w:rsidRPr="00B63DA3" w:rsidRDefault="000C09D4" w:rsidP="006F101B">
            <w:pPr>
              <w:tabs>
                <w:tab w:val="decimal" w:pos="614"/>
              </w:tabs>
              <w:spacing w:line="300" w:lineRule="exact"/>
              <w:rPr>
                <w:rFonts w:asciiTheme="majorBidi" w:hAnsiTheme="majorBidi" w:cstheme="majorBidi"/>
                <w:sz w:val="24"/>
                <w:szCs w:val="24"/>
                <w:cs/>
                <w:lang w:val="en-US"/>
              </w:rPr>
            </w:pPr>
            <w:r w:rsidRPr="00B63DA3">
              <w:rPr>
                <w:rFonts w:asciiTheme="majorBidi" w:hAnsiTheme="majorBidi" w:cstheme="majorBidi"/>
                <w:sz w:val="24"/>
                <w:szCs w:val="24"/>
                <w:lang w:val="en-US"/>
              </w:rPr>
              <w:t>700,000</w:t>
            </w:r>
          </w:p>
        </w:tc>
        <w:tc>
          <w:tcPr>
            <w:tcW w:w="810" w:type="dxa"/>
          </w:tcPr>
          <w:p w14:paraId="701B7572" w14:textId="23AE6C87" w:rsidR="000C09D4" w:rsidRPr="00B63DA3" w:rsidRDefault="00AC1815" w:rsidP="006F101B">
            <w:pPr>
              <w:pBdr>
                <w:bottom w:val="double" w:sz="4" w:space="1" w:color="auto"/>
              </w:pBdr>
              <w:tabs>
                <w:tab w:val="decimal" w:pos="516"/>
              </w:tabs>
              <w:spacing w:line="300" w:lineRule="exact"/>
              <w:rPr>
                <w:rFonts w:asciiTheme="majorBidi" w:hAnsiTheme="majorBidi" w:cstheme="majorBidi"/>
                <w:sz w:val="24"/>
                <w:szCs w:val="24"/>
                <w:lang w:val="en-US"/>
              </w:rPr>
            </w:pPr>
            <w:r w:rsidRPr="00B63DA3">
              <w:rPr>
                <w:rFonts w:asciiTheme="majorBidi" w:hAnsiTheme="majorBidi" w:cstheme="majorBidi"/>
                <w:sz w:val="24"/>
                <w:szCs w:val="24"/>
                <w:lang w:val="en-US"/>
              </w:rPr>
              <w:t>87,500</w:t>
            </w:r>
          </w:p>
        </w:tc>
        <w:tc>
          <w:tcPr>
            <w:tcW w:w="810" w:type="dxa"/>
          </w:tcPr>
          <w:p w14:paraId="6875908C" w14:textId="3E5D2C5D" w:rsidR="000C09D4" w:rsidRPr="00B63DA3" w:rsidRDefault="000C09D4" w:rsidP="006F101B">
            <w:pPr>
              <w:pBdr>
                <w:bottom w:val="double" w:sz="4" w:space="1" w:color="auto"/>
              </w:pBdr>
              <w:tabs>
                <w:tab w:val="decimal" w:pos="516"/>
              </w:tabs>
              <w:spacing w:line="300" w:lineRule="exact"/>
              <w:rPr>
                <w:rFonts w:asciiTheme="majorBidi" w:hAnsiTheme="majorBidi" w:cstheme="majorBidi"/>
                <w:sz w:val="24"/>
                <w:szCs w:val="24"/>
                <w:lang w:val="en-US"/>
              </w:rPr>
            </w:pPr>
            <w:r w:rsidRPr="00B63DA3">
              <w:rPr>
                <w:rFonts w:asciiTheme="majorBidi" w:hAnsiTheme="majorBidi" w:cstheme="majorBidi"/>
                <w:sz w:val="24"/>
                <w:szCs w:val="24"/>
                <w:lang w:val="en-US"/>
              </w:rPr>
              <w:t>40,600</w:t>
            </w:r>
          </w:p>
        </w:tc>
      </w:tr>
      <w:tr w:rsidR="000C09D4" w:rsidRPr="00B63DA3" w14:paraId="4958437A" w14:textId="77777777" w:rsidTr="006F101B">
        <w:trPr>
          <w:cantSplit/>
        </w:trPr>
        <w:tc>
          <w:tcPr>
            <w:tcW w:w="5940" w:type="dxa"/>
            <w:gridSpan w:val="5"/>
            <w:vAlign w:val="bottom"/>
          </w:tcPr>
          <w:p w14:paraId="53D2430F" w14:textId="654617C2" w:rsidR="000C09D4" w:rsidRPr="00B63DA3" w:rsidRDefault="000C09D4" w:rsidP="000C09D4">
            <w:pPr>
              <w:pStyle w:val="Heading7"/>
              <w:tabs>
                <w:tab w:val="decimal" w:pos="1050"/>
              </w:tabs>
              <w:spacing w:line="300" w:lineRule="exact"/>
              <w:ind w:left="-45"/>
              <w:jc w:val="left"/>
              <w:rPr>
                <w:rFonts w:asciiTheme="majorBidi" w:hAnsiTheme="majorBidi" w:cstheme="majorBidi"/>
                <w:sz w:val="24"/>
                <w:szCs w:val="24"/>
                <w:lang w:val="en-US"/>
              </w:rPr>
            </w:pPr>
            <w:r w:rsidRPr="00B63DA3">
              <w:rPr>
                <w:rFonts w:asciiTheme="majorBidi" w:hAnsiTheme="majorBidi" w:cstheme="majorBidi" w:hint="cs"/>
                <w:sz w:val="24"/>
                <w:szCs w:val="24"/>
                <w:cs/>
              </w:rPr>
              <w:t>หัก</w:t>
            </w:r>
            <w:r w:rsidRPr="00B63DA3">
              <w:rPr>
                <w:rFonts w:asciiTheme="majorBidi" w:hAnsiTheme="majorBidi" w:cstheme="majorBidi"/>
                <w:sz w:val="24"/>
                <w:szCs w:val="24"/>
                <w:lang w:val="en-US"/>
              </w:rPr>
              <w:t xml:space="preserve">: </w:t>
            </w:r>
            <w:r w:rsidR="00B37787">
              <w:rPr>
                <w:rFonts w:asciiTheme="majorBidi" w:hAnsiTheme="majorBidi" w:cstheme="majorBidi" w:hint="cs"/>
                <w:sz w:val="24"/>
                <w:szCs w:val="24"/>
                <w:cs/>
                <w:lang w:val="en-US"/>
              </w:rPr>
              <w:t>ค่าเผื่อ</w:t>
            </w:r>
            <w:r w:rsidRPr="00B63DA3">
              <w:rPr>
                <w:rFonts w:asciiTheme="majorBidi" w:hAnsiTheme="majorBidi" w:cstheme="majorBidi" w:hint="cs"/>
                <w:sz w:val="24"/>
                <w:szCs w:val="24"/>
                <w:cs/>
                <w:lang w:val="en-US"/>
              </w:rPr>
              <w:t>การด้อยค่าของเงินลงทุนในบริษัทย่อย</w:t>
            </w:r>
          </w:p>
        </w:tc>
        <w:tc>
          <w:tcPr>
            <w:tcW w:w="990" w:type="dxa"/>
          </w:tcPr>
          <w:p w14:paraId="446376A8" w14:textId="0E22D5F6" w:rsidR="000C09D4" w:rsidRPr="00B63DA3" w:rsidRDefault="00B37787" w:rsidP="006F101B">
            <w:pPr>
              <w:pBdr>
                <w:bottom w:val="single" w:sz="4" w:space="1" w:color="auto"/>
              </w:pBdr>
              <w:tabs>
                <w:tab w:val="decimal" w:pos="700"/>
              </w:tabs>
              <w:spacing w:line="300" w:lineRule="exact"/>
              <w:rPr>
                <w:rFonts w:asciiTheme="majorBidi" w:hAnsiTheme="majorBidi" w:cstheme="majorBidi"/>
                <w:sz w:val="24"/>
                <w:szCs w:val="24"/>
                <w:lang w:val="en-US"/>
              </w:rPr>
            </w:pPr>
            <w:r>
              <w:rPr>
                <w:rFonts w:asciiTheme="majorBidi" w:hAnsiTheme="majorBidi" w:cstheme="majorBidi"/>
                <w:sz w:val="24"/>
                <w:szCs w:val="24"/>
                <w:lang w:val="en-US"/>
              </w:rPr>
              <w:t>(125,244)</w:t>
            </w:r>
          </w:p>
        </w:tc>
        <w:tc>
          <w:tcPr>
            <w:tcW w:w="900" w:type="dxa"/>
          </w:tcPr>
          <w:p w14:paraId="36CBED90" w14:textId="6632F971" w:rsidR="000C09D4" w:rsidRPr="00B63DA3" w:rsidRDefault="000C09D4" w:rsidP="006F101B">
            <w:pPr>
              <w:pBdr>
                <w:bottom w:val="single" w:sz="4" w:space="1" w:color="auto"/>
              </w:pBdr>
              <w:tabs>
                <w:tab w:val="decimal" w:pos="614"/>
              </w:tabs>
              <w:spacing w:line="300" w:lineRule="exact"/>
              <w:rPr>
                <w:rFonts w:asciiTheme="majorBidi" w:hAnsiTheme="majorBidi" w:cstheme="majorBidi"/>
                <w:sz w:val="24"/>
                <w:szCs w:val="24"/>
                <w:lang w:val="en-US"/>
              </w:rPr>
            </w:pPr>
            <w:r w:rsidRPr="00B63DA3">
              <w:rPr>
                <w:rFonts w:asciiTheme="majorBidi" w:hAnsiTheme="majorBidi" w:cstheme="majorBidi"/>
                <w:sz w:val="24"/>
                <w:szCs w:val="24"/>
                <w:lang w:val="en-US"/>
              </w:rPr>
              <w:t>(125,244)</w:t>
            </w:r>
          </w:p>
        </w:tc>
        <w:tc>
          <w:tcPr>
            <w:tcW w:w="810" w:type="dxa"/>
          </w:tcPr>
          <w:p w14:paraId="486581AE" w14:textId="77777777" w:rsidR="000C09D4" w:rsidRPr="00B63DA3" w:rsidRDefault="000C09D4" w:rsidP="000C09D4">
            <w:pPr>
              <w:pStyle w:val="Heading7"/>
              <w:tabs>
                <w:tab w:val="decimal" w:pos="795"/>
              </w:tabs>
              <w:spacing w:line="300" w:lineRule="exact"/>
              <w:ind w:left="-45"/>
              <w:jc w:val="left"/>
              <w:rPr>
                <w:rFonts w:asciiTheme="majorBidi" w:hAnsiTheme="majorBidi" w:cstheme="majorBidi"/>
                <w:sz w:val="24"/>
                <w:szCs w:val="24"/>
                <w:lang w:val="en-US"/>
              </w:rPr>
            </w:pPr>
          </w:p>
        </w:tc>
        <w:tc>
          <w:tcPr>
            <w:tcW w:w="810" w:type="dxa"/>
          </w:tcPr>
          <w:p w14:paraId="792CDE47" w14:textId="77777777" w:rsidR="000C09D4" w:rsidRPr="00B63DA3" w:rsidRDefault="000C09D4" w:rsidP="000C09D4">
            <w:pPr>
              <w:pStyle w:val="Heading7"/>
              <w:tabs>
                <w:tab w:val="decimal" w:pos="795"/>
              </w:tabs>
              <w:spacing w:line="300" w:lineRule="exact"/>
              <w:ind w:left="-45"/>
              <w:jc w:val="left"/>
              <w:rPr>
                <w:rFonts w:asciiTheme="majorBidi" w:hAnsiTheme="majorBidi" w:cstheme="majorBidi"/>
                <w:sz w:val="24"/>
                <w:szCs w:val="24"/>
                <w:lang w:val="en-US"/>
              </w:rPr>
            </w:pPr>
          </w:p>
        </w:tc>
      </w:tr>
      <w:tr w:rsidR="000C09D4" w:rsidRPr="00B63DA3" w14:paraId="1EBB4475" w14:textId="77777777" w:rsidTr="006F101B">
        <w:trPr>
          <w:cantSplit/>
        </w:trPr>
        <w:tc>
          <w:tcPr>
            <w:tcW w:w="2340" w:type="dxa"/>
            <w:vAlign w:val="bottom"/>
          </w:tcPr>
          <w:p w14:paraId="1E9D1D57" w14:textId="4C3E16EF" w:rsidR="000C09D4" w:rsidRPr="00B63DA3" w:rsidRDefault="000C09D4" w:rsidP="000C09D4">
            <w:pPr>
              <w:tabs>
                <w:tab w:val="left" w:pos="540"/>
              </w:tabs>
              <w:spacing w:line="300" w:lineRule="exact"/>
              <w:jc w:val="thaiDistribute"/>
              <w:rPr>
                <w:rFonts w:asciiTheme="majorBidi" w:hAnsiTheme="majorBidi" w:cstheme="majorBidi"/>
                <w:sz w:val="24"/>
                <w:szCs w:val="24"/>
                <w:cs/>
              </w:rPr>
            </w:pPr>
            <w:r w:rsidRPr="00B63DA3">
              <w:rPr>
                <w:rFonts w:asciiTheme="majorBidi" w:hAnsiTheme="majorBidi" w:cstheme="majorBidi" w:hint="cs"/>
                <w:sz w:val="24"/>
                <w:szCs w:val="24"/>
                <w:cs/>
              </w:rPr>
              <w:t>สุทธิ</w:t>
            </w:r>
          </w:p>
        </w:tc>
        <w:tc>
          <w:tcPr>
            <w:tcW w:w="900" w:type="dxa"/>
            <w:tcBorders>
              <w:left w:val="nil"/>
            </w:tcBorders>
          </w:tcPr>
          <w:p w14:paraId="0C7B6481" w14:textId="77777777" w:rsidR="000C09D4" w:rsidRPr="00B63DA3" w:rsidRDefault="000C09D4" w:rsidP="000C09D4">
            <w:pPr>
              <w:spacing w:line="300" w:lineRule="exact"/>
              <w:jc w:val="right"/>
              <w:rPr>
                <w:rFonts w:asciiTheme="majorBidi" w:hAnsiTheme="majorBidi" w:cstheme="majorBidi"/>
                <w:sz w:val="24"/>
                <w:szCs w:val="24"/>
                <w:lang w:val="en-US"/>
              </w:rPr>
            </w:pPr>
          </w:p>
        </w:tc>
        <w:tc>
          <w:tcPr>
            <w:tcW w:w="900" w:type="dxa"/>
          </w:tcPr>
          <w:p w14:paraId="74CB70CB" w14:textId="77777777" w:rsidR="000C09D4" w:rsidRPr="00B63DA3" w:rsidRDefault="000C09D4" w:rsidP="000C09D4">
            <w:pPr>
              <w:pStyle w:val="Heading7"/>
              <w:tabs>
                <w:tab w:val="decimal" w:pos="795"/>
              </w:tabs>
              <w:spacing w:line="300" w:lineRule="exact"/>
              <w:ind w:left="-45"/>
              <w:jc w:val="left"/>
              <w:rPr>
                <w:rFonts w:asciiTheme="majorBidi" w:hAnsiTheme="majorBidi" w:cstheme="majorBidi"/>
                <w:sz w:val="24"/>
                <w:szCs w:val="24"/>
                <w:lang w:val="en-US"/>
              </w:rPr>
            </w:pPr>
          </w:p>
        </w:tc>
        <w:tc>
          <w:tcPr>
            <w:tcW w:w="900" w:type="dxa"/>
          </w:tcPr>
          <w:p w14:paraId="3BB303F9" w14:textId="77777777" w:rsidR="000C09D4" w:rsidRPr="00B63DA3" w:rsidRDefault="000C09D4" w:rsidP="000C09D4">
            <w:pPr>
              <w:pStyle w:val="Heading7"/>
              <w:tabs>
                <w:tab w:val="decimal" w:pos="1050"/>
              </w:tabs>
              <w:spacing w:line="300" w:lineRule="exact"/>
              <w:ind w:left="-45"/>
              <w:jc w:val="left"/>
              <w:rPr>
                <w:rFonts w:asciiTheme="majorBidi" w:hAnsiTheme="majorBidi" w:cstheme="majorBidi"/>
                <w:sz w:val="24"/>
                <w:szCs w:val="24"/>
                <w:lang w:val="en-US"/>
              </w:rPr>
            </w:pPr>
          </w:p>
        </w:tc>
        <w:tc>
          <w:tcPr>
            <w:tcW w:w="900" w:type="dxa"/>
          </w:tcPr>
          <w:p w14:paraId="5DAC3468" w14:textId="77777777" w:rsidR="000C09D4" w:rsidRPr="00B63DA3" w:rsidRDefault="000C09D4" w:rsidP="000C09D4">
            <w:pPr>
              <w:pStyle w:val="Heading7"/>
              <w:tabs>
                <w:tab w:val="decimal" w:pos="1050"/>
              </w:tabs>
              <w:spacing w:line="300" w:lineRule="exact"/>
              <w:ind w:left="-45"/>
              <w:jc w:val="left"/>
              <w:rPr>
                <w:rFonts w:asciiTheme="majorBidi" w:hAnsiTheme="majorBidi" w:cstheme="majorBidi"/>
                <w:sz w:val="24"/>
                <w:szCs w:val="24"/>
                <w:lang w:val="en-US"/>
              </w:rPr>
            </w:pPr>
          </w:p>
        </w:tc>
        <w:tc>
          <w:tcPr>
            <w:tcW w:w="990" w:type="dxa"/>
          </w:tcPr>
          <w:p w14:paraId="32636887" w14:textId="2A738D59" w:rsidR="000C09D4" w:rsidRPr="00B63DA3" w:rsidRDefault="00B37787" w:rsidP="006F101B">
            <w:pPr>
              <w:pBdr>
                <w:bottom w:val="double" w:sz="4" w:space="1" w:color="auto"/>
              </w:pBdr>
              <w:tabs>
                <w:tab w:val="decimal" w:pos="700"/>
              </w:tabs>
              <w:spacing w:line="300" w:lineRule="exact"/>
              <w:rPr>
                <w:rFonts w:asciiTheme="majorBidi" w:hAnsiTheme="majorBidi" w:cstheme="majorBidi"/>
                <w:sz w:val="24"/>
                <w:szCs w:val="24"/>
                <w:lang w:val="en-US"/>
              </w:rPr>
            </w:pPr>
            <w:r>
              <w:rPr>
                <w:rFonts w:asciiTheme="majorBidi" w:hAnsiTheme="majorBidi" w:cstheme="majorBidi"/>
                <w:sz w:val="24"/>
                <w:szCs w:val="24"/>
                <w:lang w:val="en-US"/>
              </w:rPr>
              <w:t>574,756</w:t>
            </w:r>
          </w:p>
        </w:tc>
        <w:tc>
          <w:tcPr>
            <w:tcW w:w="900" w:type="dxa"/>
          </w:tcPr>
          <w:p w14:paraId="2AADC85A" w14:textId="683A6662" w:rsidR="000C09D4" w:rsidRPr="00B63DA3" w:rsidRDefault="000C09D4" w:rsidP="006F101B">
            <w:pPr>
              <w:pBdr>
                <w:bottom w:val="double" w:sz="4" w:space="1" w:color="auto"/>
              </w:pBdr>
              <w:tabs>
                <w:tab w:val="decimal" w:pos="614"/>
              </w:tabs>
              <w:spacing w:line="300" w:lineRule="exact"/>
              <w:rPr>
                <w:rFonts w:asciiTheme="majorBidi" w:hAnsiTheme="majorBidi" w:cstheme="majorBidi"/>
                <w:sz w:val="24"/>
                <w:szCs w:val="24"/>
                <w:lang w:val="en-US"/>
              </w:rPr>
            </w:pPr>
            <w:r w:rsidRPr="00B63DA3">
              <w:rPr>
                <w:rFonts w:asciiTheme="majorBidi" w:hAnsiTheme="majorBidi" w:cstheme="majorBidi"/>
                <w:sz w:val="24"/>
                <w:szCs w:val="24"/>
                <w:lang w:val="en-US"/>
              </w:rPr>
              <w:t>574,756</w:t>
            </w:r>
          </w:p>
        </w:tc>
        <w:tc>
          <w:tcPr>
            <w:tcW w:w="810" w:type="dxa"/>
          </w:tcPr>
          <w:p w14:paraId="67EBFF35" w14:textId="77777777" w:rsidR="000C09D4" w:rsidRPr="00B63DA3" w:rsidRDefault="000C09D4" w:rsidP="000C09D4">
            <w:pPr>
              <w:pStyle w:val="Heading7"/>
              <w:tabs>
                <w:tab w:val="decimal" w:pos="795"/>
              </w:tabs>
              <w:spacing w:line="300" w:lineRule="exact"/>
              <w:ind w:left="-45"/>
              <w:jc w:val="left"/>
              <w:rPr>
                <w:rFonts w:asciiTheme="majorBidi" w:hAnsiTheme="majorBidi" w:cstheme="majorBidi"/>
                <w:sz w:val="24"/>
                <w:szCs w:val="24"/>
                <w:lang w:val="en-US"/>
              </w:rPr>
            </w:pPr>
          </w:p>
        </w:tc>
        <w:tc>
          <w:tcPr>
            <w:tcW w:w="810" w:type="dxa"/>
          </w:tcPr>
          <w:p w14:paraId="63AA7E47" w14:textId="77777777" w:rsidR="000C09D4" w:rsidRPr="00B63DA3" w:rsidRDefault="000C09D4" w:rsidP="000C09D4">
            <w:pPr>
              <w:pStyle w:val="Heading7"/>
              <w:tabs>
                <w:tab w:val="decimal" w:pos="795"/>
              </w:tabs>
              <w:spacing w:line="300" w:lineRule="exact"/>
              <w:ind w:left="-45"/>
              <w:jc w:val="left"/>
              <w:rPr>
                <w:rFonts w:asciiTheme="majorBidi" w:hAnsiTheme="majorBidi" w:cstheme="majorBidi"/>
                <w:sz w:val="24"/>
                <w:szCs w:val="24"/>
                <w:lang w:val="en-US"/>
              </w:rPr>
            </w:pPr>
          </w:p>
        </w:tc>
      </w:tr>
    </w:tbl>
    <w:p w14:paraId="44E44EBD" w14:textId="645464F5" w:rsidR="00941E3C" w:rsidRPr="00B63DA3" w:rsidRDefault="000C09D4" w:rsidP="00B775DC">
      <w:pPr>
        <w:spacing w:after="120"/>
        <w:ind w:left="540"/>
        <w:jc w:val="thaiDistribute"/>
        <w:rPr>
          <w:rFonts w:asciiTheme="majorBidi" w:hAnsiTheme="majorBidi" w:cstheme="majorBidi"/>
          <w:sz w:val="24"/>
          <w:szCs w:val="24"/>
        </w:rPr>
      </w:pPr>
      <w:r w:rsidRPr="00B63DA3">
        <w:rPr>
          <w:rFonts w:asciiTheme="majorBidi" w:hAnsiTheme="majorBidi" w:cstheme="majorBidi"/>
          <w:sz w:val="24"/>
          <w:szCs w:val="24"/>
          <w:vertAlign w:val="superscript"/>
          <w:lang w:val="en-US"/>
        </w:rPr>
        <w:t xml:space="preserve">(1)     </w:t>
      </w:r>
      <w:r w:rsidR="00941E3C" w:rsidRPr="00B63DA3">
        <w:rPr>
          <w:rFonts w:asciiTheme="majorBidi" w:hAnsiTheme="majorBidi" w:cstheme="majorBidi" w:hint="cs"/>
          <w:sz w:val="24"/>
          <w:szCs w:val="24"/>
          <w:cs/>
        </w:rPr>
        <w:t xml:space="preserve">ถือหุ้นโดยบริษัท คิวทีซี โกลบอล </w:t>
      </w:r>
      <w:r w:rsidR="00217ABF">
        <w:rPr>
          <w:rFonts w:asciiTheme="majorBidi" w:hAnsiTheme="majorBidi" w:cstheme="majorBidi" w:hint="cs"/>
          <w:sz w:val="24"/>
          <w:szCs w:val="24"/>
          <w:cs/>
        </w:rPr>
        <w:t>เพา</w:t>
      </w:r>
      <w:r w:rsidR="00941E3C" w:rsidRPr="00B63DA3">
        <w:rPr>
          <w:rFonts w:asciiTheme="majorBidi" w:hAnsiTheme="majorBidi" w:cstheme="majorBidi" w:hint="cs"/>
          <w:sz w:val="24"/>
          <w:szCs w:val="24"/>
          <w:cs/>
        </w:rPr>
        <w:t>เวอร์ จำกัด</w:t>
      </w:r>
      <w:r w:rsidR="008B742C" w:rsidRPr="00B63DA3">
        <w:rPr>
          <w:rFonts w:asciiTheme="majorBidi" w:hAnsiTheme="majorBidi" w:cstheme="majorBidi" w:hint="cs"/>
          <w:sz w:val="24"/>
          <w:szCs w:val="24"/>
          <w:cs/>
        </w:rPr>
        <w:t xml:space="preserve"> </w:t>
      </w:r>
    </w:p>
    <w:p w14:paraId="5B80ADD6" w14:textId="77777777" w:rsidR="000C09D4" w:rsidRPr="00B63DA3" w:rsidRDefault="000C09D4">
      <w:pPr>
        <w:spacing w:after="160" w:line="259" w:lineRule="auto"/>
        <w:rPr>
          <w:rFonts w:ascii="Angsana New" w:hAnsi="Angsana New" w:cs="Angsana New"/>
          <w:sz w:val="32"/>
          <w:szCs w:val="32"/>
          <w:cs/>
          <w:lang w:val="en-GB"/>
        </w:rPr>
      </w:pPr>
      <w:r w:rsidRPr="00B63DA3">
        <w:rPr>
          <w:rFonts w:ascii="Angsana New" w:hAnsi="Angsana New" w:cs="Angsana New"/>
          <w:sz w:val="32"/>
          <w:szCs w:val="32"/>
          <w:cs/>
          <w:lang w:val="en-GB"/>
        </w:rPr>
        <w:br w:type="page"/>
      </w:r>
    </w:p>
    <w:p w14:paraId="3582F69B" w14:textId="2CE270DB" w:rsidR="000C09D4" w:rsidRPr="00B63DA3" w:rsidRDefault="000C09D4" w:rsidP="000C09D4">
      <w:pPr>
        <w:spacing w:before="120" w:after="120"/>
        <w:ind w:left="461"/>
        <w:jc w:val="thaiDistribute"/>
        <w:rPr>
          <w:rFonts w:ascii="Angsana New" w:hAnsi="Angsana New" w:cs="Angsana New"/>
          <w:sz w:val="32"/>
          <w:szCs w:val="32"/>
          <w:lang w:val="en-GB"/>
        </w:rPr>
      </w:pPr>
      <w:r w:rsidRPr="00B63DA3">
        <w:rPr>
          <w:rFonts w:ascii="Angsana New" w:hAnsi="Angsana New" w:cs="Angsana New" w:hint="cs"/>
          <w:sz w:val="32"/>
          <w:szCs w:val="32"/>
          <w:cs/>
          <w:lang w:val="en-GB"/>
        </w:rPr>
        <w:lastRenderedPageBreak/>
        <w:t>บริษัทฯมีรายการเคลื่อนไหวของ</w:t>
      </w:r>
      <w:r w:rsidR="00E12936">
        <w:rPr>
          <w:rFonts w:ascii="Angsana New" w:hAnsi="Angsana New" w:cs="Angsana New" w:hint="cs"/>
          <w:sz w:val="32"/>
          <w:szCs w:val="32"/>
          <w:cs/>
          <w:lang w:val="en-GB"/>
        </w:rPr>
        <w:t>ขาดทุนจาก</w:t>
      </w:r>
      <w:r w:rsidRPr="00B63DA3">
        <w:rPr>
          <w:rFonts w:ascii="Angsana New" w:hAnsi="Angsana New" w:cs="Angsana New" w:hint="cs"/>
          <w:sz w:val="32"/>
          <w:szCs w:val="32"/>
          <w:cs/>
          <w:lang w:val="en-GB"/>
        </w:rPr>
        <w:t xml:space="preserve">การด้อยค่าของเงินลงทุนในบริษัทย่อยสำหรับปีสิ้นสุดวันที่                      </w:t>
      </w:r>
      <w:r w:rsidRPr="00B63DA3">
        <w:rPr>
          <w:rFonts w:ascii="Angsana New" w:hAnsi="Angsana New" w:cs="Angsana New" w:hint="cs"/>
          <w:sz w:val="32"/>
          <w:szCs w:val="32"/>
        </w:rPr>
        <w:t>31</w:t>
      </w:r>
      <w:r w:rsidRPr="00B63DA3">
        <w:rPr>
          <w:rFonts w:ascii="Angsana New" w:hAnsi="Angsana New" w:cs="Angsana New" w:hint="cs"/>
          <w:sz w:val="32"/>
          <w:szCs w:val="32"/>
          <w:lang w:val="en-GB"/>
        </w:rPr>
        <w:t xml:space="preserve"> </w:t>
      </w:r>
      <w:r w:rsidRPr="00B63DA3">
        <w:rPr>
          <w:rFonts w:ascii="Angsana New" w:hAnsi="Angsana New" w:cs="Angsana New" w:hint="cs"/>
          <w:sz w:val="32"/>
          <w:szCs w:val="32"/>
          <w:cs/>
          <w:lang w:val="en-GB"/>
        </w:rPr>
        <w:t xml:space="preserve">ธันวาคม </w:t>
      </w:r>
      <w:r w:rsidRPr="00B63DA3">
        <w:rPr>
          <w:rFonts w:ascii="Angsana New" w:hAnsi="Angsana New" w:cs="Angsana New" w:hint="cs"/>
          <w:sz w:val="32"/>
          <w:szCs w:val="32"/>
        </w:rPr>
        <w:t>2565</w:t>
      </w:r>
      <w:r w:rsidRPr="00B63DA3">
        <w:rPr>
          <w:rFonts w:ascii="Angsana New" w:hAnsi="Angsana New" w:cs="Angsana New" w:hint="cs"/>
          <w:sz w:val="32"/>
          <w:szCs w:val="32"/>
          <w:lang w:val="en-GB"/>
        </w:rPr>
        <w:t xml:space="preserve"> </w:t>
      </w:r>
      <w:r w:rsidRPr="00B63DA3">
        <w:rPr>
          <w:rFonts w:ascii="Angsana New" w:hAnsi="Angsana New" w:cs="Angsana New" w:hint="cs"/>
          <w:sz w:val="32"/>
          <w:szCs w:val="32"/>
          <w:cs/>
          <w:lang w:val="en-GB"/>
        </w:rPr>
        <w:t xml:space="preserve">และ </w:t>
      </w:r>
      <w:r w:rsidRPr="00B63DA3">
        <w:rPr>
          <w:rFonts w:ascii="Angsana New" w:hAnsi="Angsana New" w:cs="Angsana New" w:hint="cs"/>
          <w:sz w:val="32"/>
          <w:szCs w:val="32"/>
        </w:rPr>
        <w:t>2564</w:t>
      </w:r>
      <w:r w:rsidRPr="00B63DA3">
        <w:rPr>
          <w:rFonts w:ascii="Angsana New" w:hAnsi="Angsana New" w:cs="Angsana New" w:hint="cs"/>
          <w:sz w:val="32"/>
          <w:szCs w:val="32"/>
          <w:lang w:val="en-GB"/>
        </w:rPr>
        <w:t xml:space="preserve"> </w:t>
      </w:r>
      <w:r w:rsidRPr="00B63DA3">
        <w:rPr>
          <w:rFonts w:ascii="Angsana New" w:hAnsi="Angsana New" w:cs="Angsana New" w:hint="cs"/>
          <w:sz w:val="32"/>
          <w:szCs w:val="32"/>
          <w:cs/>
          <w:lang w:val="en-GB"/>
        </w:rPr>
        <w:t>ดังนี้</w:t>
      </w:r>
    </w:p>
    <w:tbl>
      <w:tblPr>
        <w:tblW w:w="9113" w:type="dxa"/>
        <w:tblInd w:w="450" w:type="dxa"/>
        <w:tblLayout w:type="fixed"/>
        <w:tblLook w:val="01E0" w:firstRow="1" w:lastRow="1" w:firstColumn="1" w:lastColumn="1" w:noHBand="0" w:noVBand="0"/>
      </w:tblPr>
      <w:tblGrid>
        <w:gridCol w:w="2250"/>
        <w:gridCol w:w="3150"/>
        <w:gridCol w:w="1856"/>
        <w:gridCol w:w="1857"/>
      </w:tblGrid>
      <w:tr w:rsidR="000C09D4" w:rsidRPr="00B63DA3" w14:paraId="1712C109" w14:textId="77777777" w:rsidTr="00D43AC0">
        <w:trPr>
          <w:tblHeader/>
        </w:trPr>
        <w:tc>
          <w:tcPr>
            <w:tcW w:w="2250" w:type="dxa"/>
          </w:tcPr>
          <w:p w14:paraId="7770535E" w14:textId="77777777" w:rsidR="000C09D4" w:rsidRPr="00B63DA3" w:rsidRDefault="000C09D4" w:rsidP="00D43AC0">
            <w:pPr>
              <w:spacing w:line="256" w:lineRule="auto"/>
              <w:jc w:val="right"/>
              <w:rPr>
                <w:rFonts w:asciiTheme="majorBidi" w:hAnsiTheme="majorBidi" w:cstheme="majorBidi"/>
                <w:sz w:val="32"/>
                <w:szCs w:val="32"/>
                <w:cs/>
              </w:rPr>
            </w:pPr>
          </w:p>
        </w:tc>
        <w:tc>
          <w:tcPr>
            <w:tcW w:w="6863" w:type="dxa"/>
            <w:gridSpan w:val="3"/>
            <w:vAlign w:val="bottom"/>
            <w:hideMark/>
          </w:tcPr>
          <w:p w14:paraId="2B3B254D" w14:textId="77777777" w:rsidR="000C09D4" w:rsidRPr="00B63DA3" w:rsidRDefault="000C09D4" w:rsidP="00D43AC0">
            <w:pPr>
              <w:spacing w:line="256" w:lineRule="auto"/>
              <w:jc w:val="right"/>
              <w:rPr>
                <w:rFonts w:asciiTheme="majorBidi" w:hAnsiTheme="majorBidi" w:cstheme="majorBidi"/>
                <w:sz w:val="32"/>
                <w:szCs w:val="32"/>
              </w:rPr>
            </w:pPr>
            <w:r w:rsidRPr="00B63DA3">
              <w:rPr>
                <w:rFonts w:asciiTheme="majorBidi" w:hAnsiTheme="majorBidi" w:cstheme="majorBidi"/>
                <w:sz w:val="32"/>
                <w:szCs w:val="32"/>
                <w:cs/>
              </w:rPr>
              <w:t>(หน่วย: พันบาท)</w:t>
            </w:r>
          </w:p>
        </w:tc>
      </w:tr>
      <w:tr w:rsidR="000C09D4" w:rsidRPr="00B63DA3" w14:paraId="3675A319" w14:textId="77777777" w:rsidTr="00D43AC0">
        <w:trPr>
          <w:tblHeader/>
        </w:trPr>
        <w:tc>
          <w:tcPr>
            <w:tcW w:w="5400" w:type="dxa"/>
            <w:gridSpan w:val="2"/>
            <w:vAlign w:val="bottom"/>
          </w:tcPr>
          <w:p w14:paraId="45842360" w14:textId="77777777" w:rsidR="000C09D4" w:rsidRPr="00B63DA3" w:rsidRDefault="000C09D4" w:rsidP="00D43AC0">
            <w:pPr>
              <w:pStyle w:val="BodyText"/>
              <w:tabs>
                <w:tab w:val="center" w:pos="4536"/>
                <w:tab w:val="right" w:pos="9072"/>
              </w:tabs>
              <w:spacing w:line="256" w:lineRule="auto"/>
              <w:ind w:right="-108"/>
              <w:rPr>
                <w:rFonts w:asciiTheme="majorBidi" w:hAnsiTheme="majorBidi" w:cstheme="majorBidi"/>
                <w:b/>
                <w:i/>
                <w:iCs/>
                <w:cs/>
              </w:rPr>
            </w:pPr>
          </w:p>
        </w:tc>
        <w:tc>
          <w:tcPr>
            <w:tcW w:w="3713" w:type="dxa"/>
            <w:gridSpan w:val="2"/>
          </w:tcPr>
          <w:p w14:paraId="408B2E22" w14:textId="77777777" w:rsidR="000C09D4" w:rsidRPr="00B63DA3" w:rsidRDefault="000C09D4" w:rsidP="00D43AC0">
            <w:pPr>
              <w:pBdr>
                <w:bottom w:val="single" w:sz="4" w:space="1" w:color="auto"/>
              </w:pBdr>
              <w:tabs>
                <w:tab w:val="center" w:pos="4536"/>
                <w:tab w:val="right" w:pos="9072"/>
              </w:tabs>
              <w:spacing w:line="256" w:lineRule="auto"/>
              <w:jc w:val="center"/>
              <w:rPr>
                <w:rFonts w:asciiTheme="majorBidi" w:hAnsiTheme="majorBidi" w:cstheme="majorBidi"/>
                <w:sz w:val="32"/>
                <w:szCs w:val="32"/>
                <w:cs/>
              </w:rPr>
            </w:pPr>
            <w:r w:rsidRPr="00B63DA3">
              <w:rPr>
                <w:rFonts w:asciiTheme="majorBidi" w:hAnsiTheme="majorBidi" w:cstheme="majorBidi"/>
                <w:sz w:val="32"/>
                <w:szCs w:val="32"/>
                <w:cs/>
              </w:rPr>
              <w:t>งบการเงินเฉพาะกิจการ</w:t>
            </w:r>
          </w:p>
        </w:tc>
      </w:tr>
      <w:tr w:rsidR="000C09D4" w:rsidRPr="00B63DA3" w14:paraId="60F5209C" w14:textId="77777777" w:rsidTr="00D43AC0">
        <w:trPr>
          <w:tblHeader/>
        </w:trPr>
        <w:tc>
          <w:tcPr>
            <w:tcW w:w="5400" w:type="dxa"/>
            <w:gridSpan w:val="2"/>
            <w:vAlign w:val="bottom"/>
          </w:tcPr>
          <w:p w14:paraId="59FEBA44" w14:textId="77777777" w:rsidR="000C09D4" w:rsidRPr="00B63DA3" w:rsidRDefault="000C09D4" w:rsidP="00D43AC0">
            <w:pPr>
              <w:pStyle w:val="BodyText"/>
              <w:tabs>
                <w:tab w:val="center" w:pos="4536"/>
                <w:tab w:val="right" w:pos="9072"/>
              </w:tabs>
              <w:spacing w:line="256" w:lineRule="auto"/>
              <w:ind w:right="-108"/>
              <w:rPr>
                <w:rFonts w:asciiTheme="majorBidi" w:hAnsiTheme="majorBidi" w:cstheme="majorBidi"/>
                <w:b/>
                <w:i/>
                <w:iCs/>
                <w:cs/>
              </w:rPr>
            </w:pPr>
          </w:p>
        </w:tc>
        <w:tc>
          <w:tcPr>
            <w:tcW w:w="1856" w:type="dxa"/>
          </w:tcPr>
          <w:p w14:paraId="1C3CA7C9" w14:textId="77777777" w:rsidR="000C09D4" w:rsidRPr="00B63DA3" w:rsidRDefault="000C09D4" w:rsidP="00D43AC0">
            <w:pPr>
              <w:pBdr>
                <w:bottom w:val="single" w:sz="4" w:space="1" w:color="auto"/>
              </w:pBdr>
              <w:tabs>
                <w:tab w:val="center" w:pos="4536"/>
                <w:tab w:val="right" w:pos="9072"/>
              </w:tabs>
              <w:spacing w:line="256" w:lineRule="auto"/>
              <w:jc w:val="center"/>
              <w:rPr>
                <w:rFonts w:asciiTheme="majorBidi" w:hAnsiTheme="majorBidi" w:cstheme="majorBidi"/>
                <w:sz w:val="32"/>
                <w:szCs w:val="32"/>
                <w:lang w:val="en-US"/>
              </w:rPr>
            </w:pPr>
            <w:r w:rsidRPr="00B63DA3">
              <w:rPr>
                <w:rFonts w:asciiTheme="majorBidi" w:hAnsiTheme="majorBidi" w:cstheme="majorBidi"/>
                <w:sz w:val="32"/>
                <w:szCs w:val="32"/>
                <w:lang w:val="en-US"/>
              </w:rPr>
              <w:t>2565</w:t>
            </w:r>
          </w:p>
        </w:tc>
        <w:tc>
          <w:tcPr>
            <w:tcW w:w="1857" w:type="dxa"/>
          </w:tcPr>
          <w:p w14:paraId="5DFD7EC4" w14:textId="77777777" w:rsidR="000C09D4" w:rsidRPr="00B63DA3" w:rsidRDefault="000C09D4" w:rsidP="00D43AC0">
            <w:pPr>
              <w:pBdr>
                <w:bottom w:val="single" w:sz="4" w:space="1" w:color="auto"/>
              </w:pBdr>
              <w:tabs>
                <w:tab w:val="center" w:pos="4536"/>
                <w:tab w:val="right" w:pos="9072"/>
              </w:tabs>
              <w:spacing w:line="256" w:lineRule="auto"/>
              <w:jc w:val="center"/>
              <w:rPr>
                <w:rFonts w:asciiTheme="majorBidi" w:hAnsiTheme="majorBidi" w:cstheme="majorBidi"/>
                <w:sz w:val="32"/>
                <w:szCs w:val="32"/>
                <w:cs/>
              </w:rPr>
            </w:pPr>
            <w:r w:rsidRPr="00B63DA3">
              <w:rPr>
                <w:rFonts w:asciiTheme="majorBidi" w:hAnsiTheme="majorBidi" w:cstheme="majorBidi" w:hint="cs"/>
                <w:sz w:val="32"/>
                <w:szCs w:val="32"/>
                <w:lang w:val="en-US"/>
              </w:rPr>
              <w:t>2564</w:t>
            </w:r>
          </w:p>
        </w:tc>
      </w:tr>
      <w:tr w:rsidR="000C09D4" w:rsidRPr="00B63DA3" w14:paraId="41B597C5" w14:textId="77777777" w:rsidTr="00D43AC0">
        <w:trPr>
          <w:tblHeader/>
        </w:trPr>
        <w:tc>
          <w:tcPr>
            <w:tcW w:w="5400" w:type="dxa"/>
            <w:gridSpan w:val="2"/>
            <w:hideMark/>
          </w:tcPr>
          <w:p w14:paraId="62E73C46" w14:textId="78F7F5DA" w:rsidR="000C09D4" w:rsidRPr="00B63DA3" w:rsidRDefault="000C09D4" w:rsidP="000C09D4">
            <w:pPr>
              <w:pStyle w:val="BodyText"/>
              <w:tabs>
                <w:tab w:val="left" w:pos="525"/>
                <w:tab w:val="center" w:pos="4536"/>
                <w:tab w:val="right" w:pos="9072"/>
              </w:tabs>
              <w:spacing w:line="256" w:lineRule="auto"/>
              <w:ind w:right="-108"/>
              <w:rPr>
                <w:rFonts w:asciiTheme="majorBidi" w:hAnsiTheme="majorBidi" w:cstheme="majorBidi"/>
                <w:cs/>
              </w:rPr>
            </w:pPr>
            <w:r w:rsidRPr="00B63DA3">
              <w:rPr>
                <w:rFonts w:ascii="Angsana New" w:hAnsi="Angsana New" w:cs="Angsana New" w:hint="cs"/>
                <w:cs/>
                <w:lang w:val="en-GB"/>
              </w:rPr>
              <w:t xml:space="preserve">ยอดยกมา ณ วันที่ </w:t>
            </w:r>
            <w:r w:rsidRPr="00B63DA3">
              <w:rPr>
                <w:rFonts w:ascii="Angsana New" w:hAnsi="Angsana New" w:cs="Angsana New" w:hint="cs"/>
              </w:rPr>
              <w:t>1</w:t>
            </w:r>
            <w:r w:rsidRPr="00B63DA3">
              <w:rPr>
                <w:rFonts w:ascii="Angsana New" w:hAnsi="Angsana New" w:cs="Angsana New" w:hint="cs"/>
                <w:cs/>
              </w:rPr>
              <w:t xml:space="preserve"> </w:t>
            </w:r>
            <w:r w:rsidRPr="00B63DA3">
              <w:rPr>
                <w:rFonts w:ascii="Angsana New" w:hAnsi="Angsana New" w:cs="Angsana New" w:hint="cs"/>
                <w:cs/>
                <w:lang w:val="en-GB"/>
              </w:rPr>
              <w:t xml:space="preserve">มกราคม </w:t>
            </w:r>
          </w:p>
        </w:tc>
        <w:tc>
          <w:tcPr>
            <w:tcW w:w="1856" w:type="dxa"/>
          </w:tcPr>
          <w:p w14:paraId="5C002584" w14:textId="4F12E779" w:rsidR="000C09D4" w:rsidRPr="00B63DA3" w:rsidRDefault="000C09D4" w:rsidP="000C09D4">
            <w:pPr>
              <w:tabs>
                <w:tab w:val="decimal" w:pos="1515"/>
              </w:tabs>
              <w:spacing w:line="256" w:lineRule="auto"/>
              <w:ind w:right="-43"/>
              <w:rPr>
                <w:rFonts w:asciiTheme="majorBidi" w:hAnsiTheme="majorBidi" w:cstheme="majorBidi"/>
                <w:sz w:val="32"/>
                <w:szCs w:val="32"/>
                <w:cs/>
                <w:lang w:val="en-US"/>
              </w:rPr>
            </w:pPr>
            <w:r w:rsidRPr="00B63DA3">
              <w:rPr>
                <w:rFonts w:ascii="Angsana New" w:hAnsi="Angsana New" w:cs="Angsana New" w:hint="cs"/>
                <w:sz w:val="32"/>
                <w:szCs w:val="32"/>
                <w:lang w:val="en-GB"/>
              </w:rPr>
              <w:t>125,244</w:t>
            </w:r>
          </w:p>
        </w:tc>
        <w:tc>
          <w:tcPr>
            <w:tcW w:w="1857" w:type="dxa"/>
          </w:tcPr>
          <w:p w14:paraId="0CAC1BDD" w14:textId="1C1C8981" w:rsidR="000C09D4" w:rsidRPr="00B63DA3" w:rsidRDefault="000C09D4" w:rsidP="000C09D4">
            <w:pPr>
              <w:tabs>
                <w:tab w:val="decimal" w:pos="1515"/>
              </w:tabs>
              <w:spacing w:line="256" w:lineRule="auto"/>
              <w:ind w:right="-43"/>
              <w:rPr>
                <w:rFonts w:asciiTheme="majorBidi" w:hAnsiTheme="majorBidi" w:cstheme="majorBidi"/>
                <w:sz w:val="32"/>
                <w:szCs w:val="32"/>
                <w:lang w:val="en-US"/>
              </w:rPr>
            </w:pPr>
            <w:r w:rsidRPr="00B63DA3">
              <w:rPr>
                <w:rFonts w:ascii="Angsana New" w:hAnsi="Angsana New" w:cs="Angsana New" w:hint="cs"/>
                <w:sz w:val="32"/>
                <w:szCs w:val="32"/>
                <w:lang w:val="en-GB"/>
              </w:rPr>
              <w:t>134,661</w:t>
            </w:r>
          </w:p>
        </w:tc>
      </w:tr>
      <w:tr w:rsidR="000C09D4" w:rsidRPr="00B63DA3" w14:paraId="4CD55C1E" w14:textId="77777777" w:rsidTr="00D43AC0">
        <w:trPr>
          <w:tblHeader/>
        </w:trPr>
        <w:tc>
          <w:tcPr>
            <w:tcW w:w="5400" w:type="dxa"/>
            <w:gridSpan w:val="2"/>
            <w:hideMark/>
          </w:tcPr>
          <w:p w14:paraId="5A720AA6" w14:textId="07C54F58" w:rsidR="000C09D4" w:rsidRPr="00B63DA3" w:rsidRDefault="000C09D4" w:rsidP="000C09D4">
            <w:pPr>
              <w:pStyle w:val="BodyText"/>
              <w:tabs>
                <w:tab w:val="left" w:pos="525"/>
                <w:tab w:val="center" w:pos="4536"/>
                <w:tab w:val="right" w:pos="9072"/>
              </w:tabs>
              <w:spacing w:line="256" w:lineRule="auto"/>
              <w:ind w:right="-108"/>
              <w:rPr>
                <w:rFonts w:asciiTheme="majorBidi" w:hAnsiTheme="majorBidi" w:cstheme="majorBidi"/>
              </w:rPr>
            </w:pPr>
            <w:r w:rsidRPr="00B63DA3">
              <w:rPr>
                <w:rFonts w:ascii="Angsana New" w:hAnsi="Angsana New" w:cs="Angsana New" w:hint="cs"/>
                <w:cs/>
              </w:rPr>
              <w:t>หัก</w:t>
            </w:r>
            <w:r w:rsidRPr="00B63DA3">
              <w:rPr>
                <w:rFonts w:ascii="Angsana New" w:hAnsi="Angsana New" w:cs="Angsana New" w:hint="cs"/>
              </w:rPr>
              <w:t xml:space="preserve">: </w:t>
            </w:r>
            <w:r w:rsidRPr="00B63DA3">
              <w:rPr>
                <w:rFonts w:ascii="Angsana New" w:hAnsi="Angsana New" w:cs="Angsana New" w:hint="cs"/>
                <w:cs/>
              </w:rPr>
              <w:t>กลับรายการ</w:t>
            </w:r>
            <w:r w:rsidR="00E12936">
              <w:rPr>
                <w:rFonts w:ascii="Angsana New" w:hAnsi="Angsana New" w:cs="Angsana New" w:hint="cs"/>
                <w:cs/>
                <w:lang w:val="en-GB"/>
              </w:rPr>
              <w:t>ขาดทุนจาก</w:t>
            </w:r>
            <w:r w:rsidRPr="00B63DA3">
              <w:rPr>
                <w:rFonts w:ascii="Angsana New" w:hAnsi="Angsana New" w:cs="Angsana New" w:hint="cs"/>
                <w:cs/>
              </w:rPr>
              <w:t>การด้อยค่าในระหว่างปี</w:t>
            </w:r>
          </w:p>
        </w:tc>
        <w:tc>
          <w:tcPr>
            <w:tcW w:w="1856" w:type="dxa"/>
          </w:tcPr>
          <w:p w14:paraId="640F6908" w14:textId="15EF17E3" w:rsidR="000C09D4" w:rsidRPr="00B63DA3" w:rsidRDefault="00EB4FB8" w:rsidP="000C09D4">
            <w:pPr>
              <w:pBdr>
                <w:bottom w:val="single" w:sz="4" w:space="1" w:color="auto"/>
              </w:pBdr>
              <w:tabs>
                <w:tab w:val="decimal" w:pos="1515"/>
              </w:tabs>
              <w:spacing w:line="256" w:lineRule="auto"/>
              <w:ind w:right="-43"/>
              <w:rPr>
                <w:rFonts w:asciiTheme="majorBidi" w:hAnsiTheme="majorBidi" w:cstheme="majorBidi"/>
                <w:sz w:val="32"/>
                <w:szCs w:val="32"/>
                <w:cs/>
                <w:lang w:val="en-GB"/>
              </w:rPr>
            </w:pPr>
            <w:r w:rsidRPr="00B63DA3">
              <w:rPr>
                <w:rFonts w:asciiTheme="majorBidi" w:hAnsiTheme="majorBidi" w:cstheme="majorBidi"/>
                <w:sz w:val="32"/>
                <w:szCs w:val="32"/>
                <w:lang w:val="en-GB"/>
              </w:rPr>
              <w:t>-</w:t>
            </w:r>
          </w:p>
        </w:tc>
        <w:tc>
          <w:tcPr>
            <w:tcW w:w="1857" w:type="dxa"/>
            <w:vAlign w:val="center"/>
          </w:tcPr>
          <w:p w14:paraId="3E3D32DF" w14:textId="0BD0C769" w:rsidR="000C09D4" w:rsidRPr="00B63DA3" w:rsidRDefault="000C09D4" w:rsidP="000C09D4">
            <w:pPr>
              <w:pBdr>
                <w:bottom w:val="single" w:sz="4" w:space="1" w:color="auto"/>
              </w:pBdr>
              <w:tabs>
                <w:tab w:val="decimal" w:pos="1515"/>
              </w:tabs>
              <w:spacing w:line="256" w:lineRule="auto"/>
              <w:ind w:right="-43"/>
              <w:rPr>
                <w:rFonts w:asciiTheme="majorBidi" w:hAnsiTheme="majorBidi" w:cstheme="majorBidi"/>
                <w:sz w:val="32"/>
                <w:szCs w:val="32"/>
                <w:cs/>
                <w:lang w:val="en-GB"/>
              </w:rPr>
            </w:pPr>
            <w:r w:rsidRPr="00B63DA3">
              <w:rPr>
                <w:rFonts w:ascii="Angsana New" w:hAnsi="Angsana New" w:cs="Angsana New" w:hint="cs"/>
                <w:sz w:val="32"/>
                <w:szCs w:val="32"/>
                <w:lang w:val="en-GB"/>
              </w:rPr>
              <w:t>(9,41</w:t>
            </w:r>
            <w:r w:rsidR="00A861DE" w:rsidRPr="00B63DA3">
              <w:rPr>
                <w:rFonts w:ascii="Angsana New" w:hAnsi="Angsana New" w:cs="Angsana New"/>
                <w:sz w:val="32"/>
                <w:szCs w:val="32"/>
                <w:lang w:val="en-GB"/>
              </w:rPr>
              <w:t>7</w:t>
            </w:r>
            <w:r w:rsidRPr="00B63DA3">
              <w:rPr>
                <w:rFonts w:ascii="Angsana New" w:hAnsi="Angsana New" w:cs="Angsana New" w:hint="cs"/>
                <w:sz w:val="32"/>
                <w:szCs w:val="32"/>
                <w:lang w:val="en-GB"/>
              </w:rPr>
              <w:t>)</w:t>
            </w:r>
          </w:p>
        </w:tc>
      </w:tr>
      <w:tr w:rsidR="000C09D4" w:rsidRPr="00B63DA3" w14:paraId="795B326D" w14:textId="77777777" w:rsidTr="00D43AC0">
        <w:trPr>
          <w:tblHeader/>
        </w:trPr>
        <w:tc>
          <w:tcPr>
            <w:tcW w:w="5400" w:type="dxa"/>
            <w:gridSpan w:val="2"/>
            <w:hideMark/>
          </w:tcPr>
          <w:p w14:paraId="303BD333" w14:textId="60BCEBDE" w:rsidR="000C09D4" w:rsidRPr="00B63DA3" w:rsidRDefault="000C09D4" w:rsidP="000C09D4">
            <w:pPr>
              <w:pStyle w:val="BodyText"/>
              <w:tabs>
                <w:tab w:val="center" w:pos="4536"/>
                <w:tab w:val="right" w:pos="9072"/>
              </w:tabs>
              <w:spacing w:line="256" w:lineRule="auto"/>
              <w:ind w:right="-108"/>
              <w:rPr>
                <w:rFonts w:asciiTheme="majorBidi" w:hAnsiTheme="majorBidi" w:cstheme="majorBidi"/>
                <w:cs/>
              </w:rPr>
            </w:pPr>
            <w:r w:rsidRPr="00B63DA3">
              <w:rPr>
                <w:rFonts w:ascii="Angsana New" w:hAnsi="Angsana New" w:cs="Angsana New" w:hint="cs"/>
                <w:cs/>
                <w:lang w:val="en-GB"/>
              </w:rPr>
              <w:t xml:space="preserve">ยอดคงเหลือ ณ วันที่ </w:t>
            </w:r>
            <w:r w:rsidRPr="00B63DA3">
              <w:rPr>
                <w:rFonts w:ascii="Angsana New" w:hAnsi="Angsana New" w:cs="Angsana New" w:hint="cs"/>
              </w:rPr>
              <w:t>31</w:t>
            </w:r>
            <w:r w:rsidRPr="00B63DA3">
              <w:rPr>
                <w:rFonts w:ascii="Angsana New" w:hAnsi="Angsana New" w:cs="Angsana New" w:hint="cs"/>
                <w:lang w:val="en-GB"/>
              </w:rPr>
              <w:t xml:space="preserve"> </w:t>
            </w:r>
            <w:r w:rsidRPr="00B63DA3">
              <w:rPr>
                <w:rFonts w:ascii="Angsana New" w:hAnsi="Angsana New" w:cs="Angsana New" w:hint="cs"/>
                <w:cs/>
                <w:lang w:val="en-GB"/>
              </w:rPr>
              <w:t xml:space="preserve">ธันวาคม </w:t>
            </w:r>
          </w:p>
        </w:tc>
        <w:tc>
          <w:tcPr>
            <w:tcW w:w="1856" w:type="dxa"/>
          </w:tcPr>
          <w:p w14:paraId="02221F60" w14:textId="3544AD7D" w:rsidR="000C09D4" w:rsidRPr="00B63DA3" w:rsidRDefault="00B37787" w:rsidP="000C09D4">
            <w:pPr>
              <w:pBdr>
                <w:bottom w:val="double" w:sz="4" w:space="1" w:color="auto"/>
              </w:pBdr>
              <w:tabs>
                <w:tab w:val="decimal" w:pos="1515"/>
              </w:tabs>
              <w:spacing w:line="256" w:lineRule="auto"/>
              <w:ind w:right="-43"/>
              <w:rPr>
                <w:rFonts w:asciiTheme="majorBidi" w:hAnsiTheme="majorBidi" w:cstheme="majorBidi"/>
                <w:sz w:val="32"/>
                <w:szCs w:val="32"/>
                <w:cs/>
                <w:lang w:val="en-GB"/>
              </w:rPr>
            </w:pPr>
            <w:r>
              <w:rPr>
                <w:rFonts w:ascii="Angsana New" w:hAnsi="Angsana New" w:cs="Angsana New"/>
                <w:sz w:val="32"/>
                <w:szCs w:val="32"/>
                <w:lang w:val="en-GB"/>
              </w:rPr>
              <w:t>125,244</w:t>
            </w:r>
          </w:p>
        </w:tc>
        <w:tc>
          <w:tcPr>
            <w:tcW w:w="1857" w:type="dxa"/>
          </w:tcPr>
          <w:p w14:paraId="721A632A" w14:textId="25511532" w:rsidR="000C09D4" w:rsidRPr="00B63DA3" w:rsidRDefault="000C09D4" w:rsidP="000C09D4">
            <w:pPr>
              <w:pBdr>
                <w:bottom w:val="double" w:sz="4" w:space="1" w:color="auto"/>
              </w:pBdr>
              <w:tabs>
                <w:tab w:val="decimal" w:pos="1515"/>
              </w:tabs>
              <w:spacing w:line="256" w:lineRule="auto"/>
              <w:ind w:right="-43"/>
              <w:rPr>
                <w:rFonts w:asciiTheme="majorBidi" w:hAnsiTheme="majorBidi" w:cstheme="majorBidi"/>
                <w:sz w:val="32"/>
                <w:szCs w:val="32"/>
                <w:cs/>
                <w:lang w:val="en-GB"/>
              </w:rPr>
            </w:pPr>
            <w:r w:rsidRPr="00B63DA3">
              <w:rPr>
                <w:rFonts w:ascii="Angsana New" w:hAnsi="Angsana New" w:cs="Angsana New" w:hint="cs"/>
                <w:sz w:val="32"/>
                <w:szCs w:val="32"/>
                <w:lang w:val="en-GB"/>
              </w:rPr>
              <w:t>125,244</w:t>
            </w:r>
          </w:p>
        </w:tc>
      </w:tr>
    </w:tbl>
    <w:p w14:paraId="2448A4D5" w14:textId="1703A4EE" w:rsidR="000C09D4" w:rsidRPr="00B63DA3" w:rsidRDefault="000C09D4" w:rsidP="00B37787">
      <w:pPr>
        <w:spacing w:before="240" w:after="120"/>
        <w:ind w:left="547" w:hanging="547"/>
        <w:jc w:val="thaiDistribute"/>
        <w:rPr>
          <w:rFonts w:ascii="Angsana New" w:hAnsi="Angsana New" w:cs="Angsana New"/>
          <w:b/>
          <w:bCs/>
          <w:sz w:val="32"/>
          <w:szCs w:val="32"/>
          <w:cs/>
          <w:lang w:val="en-US"/>
        </w:rPr>
      </w:pPr>
      <w:r w:rsidRPr="00B63DA3">
        <w:rPr>
          <w:rFonts w:ascii="Angsana New" w:hAnsi="Angsana New" w:cs="Angsana New"/>
          <w:b/>
          <w:bCs/>
          <w:sz w:val="32"/>
          <w:szCs w:val="32"/>
          <w:lang w:val="en-US"/>
        </w:rPr>
        <w:t>13.2</w:t>
      </w:r>
      <w:r w:rsidRPr="00B63DA3">
        <w:rPr>
          <w:rFonts w:ascii="Angsana New" w:hAnsi="Angsana New" w:cs="Angsana New"/>
          <w:b/>
          <w:bCs/>
          <w:sz w:val="32"/>
          <w:szCs w:val="32"/>
          <w:lang w:val="en-US"/>
        </w:rPr>
        <w:tab/>
      </w:r>
      <w:r w:rsidRPr="00B63DA3">
        <w:rPr>
          <w:rFonts w:ascii="Angsana New" w:hAnsi="Angsana New" w:cs="Angsana New" w:hint="cs"/>
          <w:b/>
          <w:bCs/>
          <w:sz w:val="32"/>
          <w:szCs w:val="32"/>
          <w:cs/>
          <w:lang w:val="en-US"/>
        </w:rPr>
        <w:t>รายการที่สำคัญของบัญชีเงินลงทุนในบริษัทย่อยในระหว่างปีมีดังนี้</w:t>
      </w:r>
    </w:p>
    <w:p w14:paraId="082A4CE4" w14:textId="506DE7C8" w:rsidR="00E85CF9" w:rsidRPr="00B63DA3" w:rsidRDefault="00E85CF9" w:rsidP="00BB75E8">
      <w:pPr>
        <w:spacing w:before="120" w:after="120"/>
        <w:ind w:left="540"/>
        <w:jc w:val="thaiDistribute"/>
        <w:rPr>
          <w:rStyle w:val="normaltextrun"/>
          <w:rFonts w:asciiTheme="majorBidi" w:hAnsiTheme="majorBidi" w:cstheme="majorBidi"/>
          <w:sz w:val="32"/>
          <w:szCs w:val="32"/>
          <w:u w:val="single"/>
          <w:shd w:val="clear" w:color="auto" w:fill="FFFFFF"/>
        </w:rPr>
      </w:pPr>
      <w:r w:rsidRPr="00B63DA3">
        <w:rPr>
          <w:rStyle w:val="normaltextrun"/>
          <w:rFonts w:asciiTheme="majorBidi" w:hAnsiTheme="majorBidi" w:cs="Angsana New"/>
          <w:sz w:val="32"/>
          <w:szCs w:val="32"/>
          <w:u w:val="single"/>
          <w:shd w:val="clear" w:color="auto" w:fill="FFFFFF"/>
          <w:cs/>
        </w:rPr>
        <w:t xml:space="preserve">บริษัท คิวทีซี โกลบอล </w:t>
      </w:r>
      <w:r w:rsidR="00217ABF">
        <w:rPr>
          <w:rStyle w:val="normaltextrun"/>
          <w:rFonts w:asciiTheme="majorBidi" w:hAnsiTheme="majorBidi" w:cs="Angsana New" w:hint="cs"/>
          <w:sz w:val="32"/>
          <w:szCs w:val="32"/>
          <w:u w:val="single"/>
          <w:shd w:val="clear" w:color="auto" w:fill="FFFFFF"/>
          <w:cs/>
        </w:rPr>
        <w:t>เพา</w:t>
      </w:r>
      <w:r w:rsidRPr="00B63DA3">
        <w:rPr>
          <w:rStyle w:val="normaltextrun"/>
          <w:rFonts w:asciiTheme="majorBidi" w:hAnsiTheme="majorBidi" w:cs="Angsana New"/>
          <w:sz w:val="32"/>
          <w:szCs w:val="32"/>
          <w:u w:val="single"/>
          <w:shd w:val="clear" w:color="auto" w:fill="FFFFFF"/>
          <w:cs/>
        </w:rPr>
        <w:t>เวอร์ จำกัด (บริษัทย่อยทางตรง)</w:t>
      </w:r>
    </w:p>
    <w:p w14:paraId="59D4756F" w14:textId="18D9005B" w:rsidR="00E85CF9" w:rsidRPr="00B63DA3" w:rsidRDefault="00E85CF9" w:rsidP="00BB75E8">
      <w:pPr>
        <w:spacing w:before="120" w:after="120"/>
        <w:ind w:left="540"/>
        <w:jc w:val="thaiDistribute"/>
        <w:rPr>
          <w:rStyle w:val="normaltextrun"/>
          <w:rFonts w:asciiTheme="majorBidi" w:hAnsiTheme="majorBidi" w:cstheme="majorBidi"/>
          <w:sz w:val="32"/>
          <w:szCs w:val="32"/>
          <w:shd w:val="clear" w:color="auto" w:fill="FFFFFF"/>
          <w:lang w:val="en-US"/>
        </w:rPr>
      </w:pPr>
      <w:r w:rsidRPr="00B63DA3">
        <w:rPr>
          <w:rStyle w:val="normaltextrun"/>
          <w:rFonts w:asciiTheme="majorBidi" w:hAnsiTheme="majorBidi" w:cs="Angsana New"/>
          <w:sz w:val="32"/>
          <w:szCs w:val="32"/>
          <w:shd w:val="clear" w:color="auto" w:fill="FFFFFF"/>
          <w:cs/>
        </w:rPr>
        <w:t>เมื่อวันที</w:t>
      </w:r>
      <w:r w:rsidR="00C86CDD" w:rsidRPr="00B63DA3">
        <w:rPr>
          <w:rStyle w:val="normaltextrun"/>
          <w:rFonts w:asciiTheme="majorBidi" w:hAnsiTheme="majorBidi" w:cs="Angsana New" w:hint="cs"/>
          <w:sz w:val="32"/>
          <w:szCs w:val="32"/>
          <w:shd w:val="clear" w:color="auto" w:fill="FFFFFF"/>
          <w:cs/>
        </w:rPr>
        <w:t>่</w:t>
      </w:r>
      <w:r w:rsidR="00C86CDD" w:rsidRPr="00B63DA3">
        <w:rPr>
          <w:rStyle w:val="normaltextrun"/>
          <w:rFonts w:asciiTheme="majorBidi" w:hAnsiTheme="majorBidi" w:cs="Angsana New"/>
          <w:sz w:val="32"/>
          <w:szCs w:val="32"/>
          <w:shd w:val="clear" w:color="auto" w:fill="FFFFFF"/>
          <w:lang w:val="en-US"/>
        </w:rPr>
        <w:t xml:space="preserve"> </w:t>
      </w:r>
      <w:r w:rsidR="00AC1815" w:rsidRPr="00B63DA3">
        <w:rPr>
          <w:rStyle w:val="normaltextrun"/>
          <w:rFonts w:asciiTheme="majorBidi" w:hAnsiTheme="majorBidi" w:cs="Angsana New"/>
          <w:sz w:val="32"/>
          <w:szCs w:val="32"/>
          <w:shd w:val="clear" w:color="auto" w:fill="FFFFFF"/>
          <w:lang w:val="en-US"/>
        </w:rPr>
        <w:t>13</w:t>
      </w:r>
      <w:r w:rsidR="00AC1815" w:rsidRPr="00B63DA3">
        <w:rPr>
          <w:rStyle w:val="normaltextrun"/>
          <w:rFonts w:asciiTheme="majorBidi" w:hAnsiTheme="majorBidi" w:cs="Angsana New" w:hint="cs"/>
          <w:sz w:val="32"/>
          <w:szCs w:val="32"/>
          <w:shd w:val="clear" w:color="auto" w:fill="FFFFFF"/>
          <w:cs/>
          <w:lang w:val="en-US"/>
        </w:rPr>
        <w:t xml:space="preserve"> มิถุนายน</w:t>
      </w:r>
      <w:r w:rsidR="00C86CDD" w:rsidRPr="00B63DA3">
        <w:rPr>
          <w:rStyle w:val="normaltextrun"/>
          <w:rFonts w:asciiTheme="majorBidi" w:hAnsiTheme="majorBidi" w:cs="Angsana New"/>
          <w:sz w:val="32"/>
          <w:szCs w:val="32"/>
          <w:shd w:val="clear" w:color="auto" w:fill="FFFFFF"/>
          <w:lang w:val="en-US"/>
        </w:rPr>
        <w:t xml:space="preserve"> 2565 </w:t>
      </w:r>
      <w:r w:rsidR="00AC1815" w:rsidRPr="00B63DA3">
        <w:rPr>
          <w:rStyle w:val="normaltextrun"/>
          <w:rFonts w:asciiTheme="majorBidi" w:hAnsiTheme="majorBidi" w:cs="Angsana New" w:hint="cs"/>
          <w:sz w:val="32"/>
          <w:szCs w:val="32"/>
          <w:shd w:val="clear" w:color="auto" w:fill="FFFFFF"/>
          <w:cs/>
          <w:lang w:val="en-US"/>
        </w:rPr>
        <w:t>ที่ประชุม</w:t>
      </w:r>
      <w:r w:rsidRPr="00B63DA3">
        <w:rPr>
          <w:rStyle w:val="normaltextrun"/>
          <w:rFonts w:asciiTheme="majorBidi" w:hAnsiTheme="majorBidi" w:cs="Angsana New"/>
          <w:sz w:val="32"/>
          <w:szCs w:val="32"/>
          <w:shd w:val="clear" w:color="auto" w:fill="FFFFFF"/>
          <w:cs/>
        </w:rPr>
        <w:t>คณะกรรมการของบริษัท คิวทีซี โกลบอล เพาเวอร์ จำกัด มีมติอนุมัติจ่ายเงิ</w:t>
      </w:r>
      <w:r w:rsidR="00267396" w:rsidRPr="00B63DA3">
        <w:rPr>
          <w:rStyle w:val="normaltextrun"/>
          <w:rFonts w:asciiTheme="majorBidi" w:hAnsiTheme="majorBidi" w:cs="Angsana New" w:hint="cs"/>
          <w:sz w:val="32"/>
          <w:szCs w:val="32"/>
          <w:shd w:val="clear" w:color="auto" w:fill="FFFFFF"/>
          <w:cs/>
        </w:rPr>
        <w:t>น</w:t>
      </w:r>
      <w:r w:rsidRPr="00B63DA3">
        <w:rPr>
          <w:rStyle w:val="normaltextrun"/>
          <w:rFonts w:asciiTheme="majorBidi" w:hAnsiTheme="majorBidi" w:cs="Angsana New"/>
          <w:sz w:val="32"/>
          <w:szCs w:val="32"/>
          <w:shd w:val="clear" w:color="auto" w:fill="FFFFFF"/>
          <w:cs/>
        </w:rPr>
        <w:t>ปันผลระหว่างกาลให้แก่บริษัท คิวทีซี เอนเนอร์ยี่ จำกัด (มหาชน) สำหรับหุ้นสามัญ</w:t>
      </w:r>
      <w:r w:rsidR="00C86CDD" w:rsidRPr="00B63DA3">
        <w:rPr>
          <w:rStyle w:val="normaltextrun"/>
          <w:rFonts w:asciiTheme="majorBidi" w:hAnsiTheme="majorBidi" w:cs="Angsana New" w:hint="cs"/>
          <w:sz w:val="32"/>
          <w:szCs w:val="32"/>
          <w:shd w:val="clear" w:color="auto" w:fill="FFFFFF"/>
          <w:cs/>
        </w:rPr>
        <w:t>จำนวน</w:t>
      </w:r>
      <w:r w:rsidR="00C86CDD" w:rsidRPr="00B63DA3">
        <w:rPr>
          <w:rStyle w:val="normaltextrun"/>
          <w:rFonts w:asciiTheme="majorBidi" w:hAnsiTheme="majorBidi" w:cs="Angsana New"/>
          <w:sz w:val="32"/>
          <w:szCs w:val="32"/>
          <w:shd w:val="clear" w:color="auto" w:fill="FFFFFF"/>
          <w:lang w:val="en-US"/>
        </w:rPr>
        <w:t xml:space="preserve"> 70 </w:t>
      </w:r>
      <w:r w:rsidR="00E610BB">
        <w:rPr>
          <w:rStyle w:val="normaltextrun"/>
          <w:rFonts w:asciiTheme="majorBidi" w:hAnsiTheme="majorBidi" w:cs="Angsana New"/>
          <w:sz w:val="32"/>
          <w:szCs w:val="32"/>
          <w:shd w:val="clear" w:color="auto" w:fill="FFFFFF"/>
          <w:lang w:val="en-US"/>
        </w:rPr>
        <w:t xml:space="preserve">     </w:t>
      </w:r>
      <w:r w:rsidRPr="00B63DA3">
        <w:rPr>
          <w:rStyle w:val="normaltextrun"/>
          <w:rFonts w:asciiTheme="majorBidi" w:hAnsiTheme="majorBidi" w:cs="Angsana New"/>
          <w:sz w:val="32"/>
          <w:szCs w:val="32"/>
          <w:shd w:val="clear" w:color="auto" w:fill="FFFFFF"/>
          <w:cs/>
        </w:rPr>
        <w:t>ล้านหุ้น มูลค่าหุ้นล</w:t>
      </w:r>
      <w:r w:rsidR="00C86CDD" w:rsidRPr="00B63DA3">
        <w:rPr>
          <w:rStyle w:val="normaltextrun"/>
          <w:rFonts w:asciiTheme="majorBidi" w:hAnsiTheme="majorBidi" w:cs="Angsana New" w:hint="cs"/>
          <w:sz w:val="32"/>
          <w:szCs w:val="32"/>
          <w:shd w:val="clear" w:color="auto" w:fill="FFFFFF"/>
          <w:cs/>
        </w:rPr>
        <w:t>ะ</w:t>
      </w:r>
      <w:r w:rsidR="00C86CDD" w:rsidRPr="00B63DA3">
        <w:rPr>
          <w:rStyle w:val="normaltextrun"/>
          <w:rFonts w:asciiTheme="majorBidi" w:hAnsiTheme="majorBidi" w:cs="Angsana New"/>
          <w:sz w:val="32"/>
          <w:szCs w:val="32"/>
          <w:shd w:val="clear" w:color="auto" w:fill="FFFFFF"/>
          <w:lang w:val="en-US"/>
        </w:rPr>
        <w:t xml:space="preserve"> 0.32 </w:t>
      </w:r>
      <w:r w:rsidRPr="00B63DA3">
        <w:rPr>
          <w:rStyle w:val="normaltextrun"/>
          <w:rFonts w:asciiTheme="majorBidi" w:hAnsiTheme="majorBidi" w:cs="Angsana New"/>
          <w:sz w:val="32"/>
          <w:szCs w:val="32"/>
          <w:shd w:val="clear" w:color="auto" w:fill="FFFFFF"/>
          <w:cs/>
        </w:rPr>
        <w:t>บาท รวมเป็นเงินจำนว</w:t>
      </w:r>
      <w:r w:rsidR="00C86CDD" w:rsidRPr="00B63DA3">
        <w:rPr>
          <w:rStyle w:val="normaltextrun"/>
          <w:rFonts w:asciiTheme="majorBidi" w:hAnsiTheme="majorBidi" w:cs="Angsana New" w:hint="cs"/>
          <w:sz w:val="32"/>
          <w:szCs w:val="32"/>
          <w:shd w:val="clear" w:color="auto" w:fill="FFFFFF"/>
          <w:cs/>
        </w:rPr>
        <w:t>น</w:t>
      </w:r>
      <w:r w:rsidR="00C86CDD" w:rsidRPr="00B63DA3">
        <w:rPr>
          <w:rStyle w:val="normaltextrun"/>
          <w:rFonts w:asciiTheme="majorBidi" w:hAnsiTheme="majorBidi" w:cs="Angsana New"/>
          <w:sz w:val="32"/>
          <w:szCs w:val="32"/>
          <w:shd w:val="clear" w:color="auto" w:fill="FFFFFF"/>
          <w:lang w:val="en-US"/>
        </w:rPr>
        <w:t xml:space="preserve"> 22.4</w:t>
      </w:r>
      <w:r w:rsidR="00AC1815" w:rsidRPr="00B63DA3">
        <w:rPr>
          <w:rStyle w:val="normaltextrun"/>
          <w:rFonts w:asciiTheme="majorBidi" w:hAnsiTheme="majorBidi" w:cs="Angsana New"/>
          <w:sz w:val="32"/>
          <w:szCs w:val="32"/>
          <w:shd w:val="clear" w:color="auto" w:fill="FFFFFF"/>
          <w:lang w:val="en-US"/>
        </w:rPr>
        <w:t>0</w:t>
      </w:r>
      <w:r w:rsidR="00C86CDD" w:rsidRPr="00B63DA3">
        <w:rPr>
          <w:rStyle w:val="normaltextrun"/>
          <w:rFonts w:asciiTheme="majorBidi" w:hAnsiTheme="majorBidi" w:cs="Angsana New"/>
          <w:sz w:val="32"/>
          <w:szCs w:val="32"/>
          <w:shd w:val="clear" w:color="auto" w:fill="FFFFFF"/>
          <w:lang w:val="en-US"/>
        </w:rPr>
        <w:t xml:space="preserve"> </w:t>
      </w:r>
      <w:r w:rsidRPr="00B63DA3">
        <w:rPr>
          <w:rStyle w:val="normaltextrun"/>
          <w:rFonts w:asciiTheme="majorBidi" w:hAnsiTheme="majorBidi" w:cs="Angsana New"/>
          <w:sz w:val="32"/>
          <w:szCs w:val="32"/>
          <w:shd w:val="clear" w:color="auto" w:fill="FFFFFF"/>
          <w:cs/>
        </w:rPr>
        <w:t>ล้านบาท โดยบริษัท คิวทีซี โกลบอล เพาเวอร์ จำกัด จ่ายเงินปันผลระหว่างกาลให้แก่ผู้ถือหุ้นในวันที</w:t>
      </w:r>
      <w:r w:rsidR="00C86CDD" w:rsidRPr="00B63DA3">
        <w:rPr>
          <w:rStyle w:val="normaltextrun"/>
          <w:rFonts w:asciiTheme="majorBidi" w:hAnsiTheme="majorBidi" w:cs="Angsana New" w:hint="cs"/>
          <w:sz w:val="32"/>
          <w:szCs w:val="32"/>
          <w:shd w:val="clear" w:color="auto" w:fill="FFFFFF"/>
          <w:cs/>
        </w:rPr>
        <w:t>่</w:t>
      </w:r>
      <w:r w:rsidR="00C86CDD" w:rsidRPr="00B63DA3">
        <w:rPr>
          <w:rStyle w:val="normaltextrun"/>
          <w:rFonts w:asciiTheme="majorBidi" w:hAnsiTheme="majorBidi" w:cs="Angsana New"/>
          <w:sz w:val="32"/>
          <w:szCs w:val="32"/>
          <w:shd w:val="clear" w:color="auto" w:fill="FFFFFF"/>
          <w:lang w:val="en-US"/>
        </w:rPr>
        <w:t xml:space="preserve"> 22 </w:t>
      </w:r>
      <w:r w:rsidRPr="00B63DA3">
        <w:rPr>
          <w:rStyle w:val="normaltextrun"/>
          <w:rFonts w:asciiTheme="majorBidi" w:hAnsiTheme="majorBidi" w:cs="Angsana New"/>
          <w:sz w:val="32"/>
          <w:szCs w:val="32"/>
          <w:shd w:val="clear" w:color="auto" w:fill="FFFFFF"/>
          <w:cs/>
        </w:rPr>
        <w:t>มิถุนาย</w:t>
      </w:r>
      <w:r w:rsidR="00C86CDD" w:rsidRPr="00B63DA3">
        <w:rPr>
          <w:rStyle w:val="normaltextrun"/>
          <w:rFonts w:asciiTheme="majorBidi" w:hAnsiTheme="majorBidi" w:cs="Angsana New" w:hint="cs"/>
          <w:sz w:val="32"/>
          <w:szCs w:val="32"/>
          <w:shd w:val="clear" w:color="auto" w:fill="FFFFFF"/>
          <w:cs/>
        </w:rPr>
        <w:t>น</w:t>
      </w:r>
      <w:r w:rsidR="00C86CDD" w:rsidRPr="00B63DA3">
        <w:rPr>
          <w:rStyle w:val="normaltextrun"/>
          <w:rFonts w:asciiTheme="majorBidi" w:hAnsiTheme="majorBidi" w:cs="Angsana New"/>
          <w:sz w:val="32"/>
          <w:szCs w:val="32"/>
          <w:shd w:val="clear" w:color="auto" w:fill="FFFFFF"/>
          <w:lang w:val="en-US"/>
        </w:rPr>
        <w:t xml:space="preserve"> 2565</w:t>
      </w:r>
    </w:p>
    <w:p w14:paraId="46A9FC6A" w14:textId="1B48C898" w:rsidR="00E85CF9" w:rsidRPr="00B63DA3" w:rsidRDefault="00E85CF9" w:rsidP="00BB75E8">
      <w:pPr>
        <w:spacing w:before="120" w:after="120"/>
        <w:ind w:left="540"/>
        <w:jc w:val="thaiDistribute"/>
        <w:rPr>
          <w:rStyle w:val="normaltextrun"/>
          <w:rFonts w:asciiTheme="majorBidi" w:hAnsiTheme="majorBidi" w:cstheme="majorBidi"/>
          <w:sz w:val="32"/>
          <w:szCs w:val="32"/>
          <w:shd w:val="clear" w:color="auto" w:fill="FFFFFF"/>
        </w:rPr>
      </w:pPr>
      <w:r w:rsidRPr="00B63DA3">
        <w:rPr>
          <w:rStyle w:val="normaltextrun"/>
          <w:rFonts w:asciiTheme="majorBidi" w:hAnsiTheme="majorBidi" w:cs="Angsana New"/>
          <w:sz w:val="32"/>
          <w:szCs w:val="32"/>
          <w:shd w:val="clear" w:color="auto" w:fill="FFFFFF"/>
          <w:cs/>
        </w:rPr>
        <w:t xml:space="preserve">เมื่อวันที่ </w:t>
      </w:r>
      <w:r w:rsidR="00AC1815" w:rsidRPr="00B63DA3">
        <w:rPr>
          <w:rStyle w:val="normaltextrun"/>
          <w:rFonts w:asciiTheme="majorBidi" w:hAnsiTheme="majorBidi" w:cs="Angsana New"/>
          <w:sz w:val="32"/>
          <w:szCs w:val="32"/>
          <w:shd w:val="clear" w:color="auto" w:fill="FFFFFF"/>
          <w:lang w:val="en-US"/>
        </w:rPr>
        <w:t>20</w:t>
      </w:r>
      <w:r w:rsidRPr="00B63DA3">
        <w:rPr>
          <w:rStyle w:val="normaltextrun"/>
          <w:rFonts w:asciiTheme="majorBidi" w:hAnsiTheme="majorBidi" w:cs="Angsana New"/>
          <w:sz w:val="32"/>
          <w:szCs w:val="32"/>
          <w:shd w:val="clear" w:color="auto" w:fill="FFFFFF"/>
          <w:cs/>
        </w:rPr>
        <w:t xml:space="preserve"> กันยายน </w:t>
      </w:r>
      <w:r w:rsidR="00C86CDD" w:rsidRPr="00B63DA3">
        <w:rPr>
          <w:rStyle w:val="normaltextrun"/>
          <w:rFonts w:asciiTheme="majorBidi" w:hAnsiTheme="majorBidi" w:cs="Angsana New"/>
          <w:sz w:val="32"/>
          <w:szCs w:val="32"/>
          <w:shd w:val="clear" w:color="auto" w:fill="FFFFFF"/>
          <w:lang w:val="en-US"/>
        </w:rPr>
        <w:t xml:space="preserve">2565 </w:t>
      </w:r>
      <w:r w:rsidR="00AC1815" w:rsidRPr="00B63DA3">
        <w:rPr>
          <w:rStyle w:val="normaltextrun"/>
          <w:rFonts w:asciiTheme="majorBidi" w:hAnsiTheme="majorBidi" w:cs="Angsana New" w:hint="cs"/>
          <w:sz w:val="32"/>
          <w:szCs w:val="32"/>
          <w:shd w:val="clear" w:color="auto" w:fill="FFFFFF"/>
          <w:cs/>
          <w:lang w:val="en-US"/>
        </w:rPr>
        <w:t>ที่ประชุม</w:t>
      </w:r>
      <w:r w:rsidRPr="00B63DA3">
        <w:rPr>
          <w:rStyle w:val="normaltextrun"/>
          <w:rFonts w:asciiTheme="majorBidi" w:hAnsiTheme="majorBidi" w:cs="Angsana New"/>
          <w:sz w:val="32"/>
          <w:szCs w:val="32"/>
          <w:shd w:val="clear" w:color="auto" w:fill="FFFFFF"/>
          <w:cs/>
        </w:rPr>
        <w:t>คณะกรรมการของบริษัท คิวทีซี โกลบอล เพาเวอร์ จำกัด มีมติอนุมัติจ่ายเงินปันผลระหว่างกาลให้แก่บริษัท คิวทีซี เอนเนอร์ยี่ จำกัด (มหาชน) สำหรับหุ้นสามัญจำนวน</w:t>
      </w:r>
      <w:r w:rsidR="00E610BB">
        <w:rPr>
          <w:rStyle w:val="normaltextrun"/>
          <w:rFonts w:asciiTheme="majorBidi" w:hAnsiTheme="majorBidi" w:cs="Angsana New" w:hint="cs"/>
          <w:sz w:val="32"/>
          <w:szCs w:val="32"/>
          <w:shd w:val="clear" w:color="auto" w:fill="FFFFFF"/>
          <w:cs/>
        </w:rPr>
        <w:t xml:space="preserve"> </w:t>
      </w:r>
      <w:r w:rsidR="00846AD2" w:rsidRPr="00B63DA3">
        <w:rPr>
          <w:rStyle w:val="normaltextrun"/>
          <w:rFonts w:asciiTheme="majorBidi" w:hAnsiTheme="majorBidi" w:cs="Angsana New"/>
          <w:sz w:val="32"/>
          <w:szCs w:val="32"/>
          <w:shd w:val="clear" w:color="auto" w:fill="FFFFFF"/>
          <w:lang w:val="en-US"/>
        </w:rPr>
        <w:t>70</w:t>
      </w:r>
      <w:r w:rsidR="00E610BB">
        <w:rPr>
          <w:rStyle w:val="normaltextrun"/>
          <w:rFonts w:asciiTheme="majorBidi" w:hAnsiTheme="majorBidi" w:cs="Angsana New"/>
          <w:sz w:val="32"/>
          <w:szCs w:val="32"/>
          <w:shd w:val="clear" w:color="auto" w:fill="FFFFFF"/>
          <w:lang w:val="en-US"/>
        </w:rPr>
        <w:t xml:space="preserve">    </w:t>
      </w:r>
      <w:r w:rsidR="00846AD2" w:rsidRPr="00B63DA3">
        <w:rPr>
          <w:rStyle w:val="normaltextrun"/>
          <w:rFonts w:asciiTheme="majorBidi" w:hAnsiTheme="majorBidi" w:cs="Angsana New"/>
          <w:sz w:val="32"/>
          <w:szCs w:val="32"/>
          <w:shd w:val="clear" w:color="auto" w:fill="FFFFFF"/>
          <w:lang w:val="en-US"/>
        </w:rPr>
        <w:t xml:space="preserve"> </w:t>
      </w:r>
      <w:r w:rsidRPr="00B63DA3">
        <w:rPr>
          <w:rStyle w:val="normaltextrun"/>
          <w:rFonts w:asciiTheme="majorBidi" w:hAnsiTheme="majorBidi" w:cs="Angsana New"/>
          <w:sz w:val="32"/>
          <w:szCs w:val="32"/>
          <w:shd w:val="clear" w:color="auto" w:fill="FFFFFF"/>
          <w:cs/>
        </w:rPr>
        <w:t xml:space="preserve">ล้านหุ้น มูลค่าหุ้นละ </w:t>
      </w:r>
      <w:r w:rsidR="00C86CDD" w:rsidRPr="00B63DA3">
        <w:rPr>
          <w:rStyle w:val="normaltextrun"/>
          <w:rFonts w:asciiTheme="majorBidi" w:hAnsiTheme="majorBidi" w:cs="Angsana New"/>
          <w:sz w:val="32"/>
          <w:szCs w:val="32"/>
          <w:shd w:val="clear" w:color="auto" w:fill="FFFFFF"/>
          <w:lang w:val="en-US"/>
        </w:rPr>
        <w:t xml:space="preserve">0.43 </w:t>
      </w:r>
      <w:r w:rsidRPr="00B63DA3">
        <w:rPr>
          <w:rStyle w:val="normaltextrun"/>
          <w:rFonts w:asciiTheme="majorBidi" w:hAnsiTheme="majorBidi" w:cs="Angsana New"/>
          <w:sz w:val="32"/>
          <w:szCs w:val="32"/>
          <w:shd w:val="clear" w:color="auto" w:fill="FFFFFF"/>
          <w:cs/>
        </w:rPr>
        <w:t xml:space="preserve">บาท รวมเป็นเงินจำนวน </w:t>
      </w:r>
      <w:r w:rsidR="00AC1815" w:rsidRPr="00B63DA3">
        <w:rPr>
          <w:rStyle w:val="normaltextrun"/>
          <w:rFonts w:asciiTheme="majorBidi" w:hAnsiTheme="majorBidi" w:cs="Angsana New"/>
          <w:sz w:val="32"/>
          <w:szCs w:val="32"/>
          <w:shd w:val="clear" w:color="auto" w:fill="FFFFFF"/>
          <w:lang w:val="en-US"/>
        </w:rPr>
        <w:t>30.10</w:t>
      </w:r>
      <w:r w:rsidR="00C86CDD" w:rsidRPr="00B63DA3">
        <w:rPr>
          <w:rStyle w:val="normaltextrun"/>
          <w:rFonts w:asciiTheme="majorBidi" w:hAnsiTheme="majorBidi" w:cs="Angsana New"/>
          <w:sz w:val="32"/>
          <w:szCs w:val="32"/>
          <w:shd w:val="clear" w:color="auto" w:fill="FFFFFF"/>
          <w:lang w:val="en-US"/>
        </w:rPr>
        <w:t xml:space="preserve"> </w:t>
      </w:r>
      <w:r w:rsidRPr="00B63DA3">
        <w:rPr>
          <w:rStyle w:val="normaltextrun"/>
          <w:rFonts w:asciiTheme="majorBidi" w:hAnsiTheme="majorBidi" w:cs="Angsana New"/>
          <w:sz w:val="32"/>
          <w:szCs w:val="32"/>
          <w:shd w:val="clear" w:color="auto" w:fill="FFFFFF"/>
          <w:cs/>
        </w:rPr>
        <w:t xml:space="preserve">ล้านบาท โดยบริษัท คิวทีซี โกลบอล เพาเวอร์ จำกัด จ่ายเงินปันผลระหว่างกาลให้แก่ผู้ถือหุ้นในวันที่ </w:t>
      </w:r>
      <w:r w:rsidR="00C86CDD" w:rsidRPr="00B63DA3">
        <w:rPr>
          <w:rStyle w:val="normaltextrun"/>
          <w:rFonts w:asciiTheme="majorBidi" w:hAnsiTheme="majorBidi" w:cs="Angsana New"/>
          <w:sz w:val="32"/>
          <w:szCs w:val="32"/>
          <w:shd w:val="clear" w:color="auto" w:fill="FFFFFF"/>
          <w:lang w:val="en-US"/>
        </w:rPr>
        <w:t xml:space="preserve">26 </w:t>
      </w:r>
      <w:r w:rsidRPr="00B63DA3">
        <w:rPr>
          <w:rStyle w:val="normaltextrun"/>
          <w:rFonts w:asciiTheme="majorBidi" w:hAnsiTheme="majorBidi" w:cs="Angsana New"/>
          <w:sz w:val="32"/>
          <w:szCs w:val="32"/>
          <w:shd w:val="clear" w:color="auto" w:fill="FFFFFF"/>
          <w:cs/>
        </w:rPr>
        <w:t xml:space="preserve">กันยายน </w:t>
      </w:r>
      <w:r w:rsidR="00C86CDD" w:rsidRPr="00B63DA3">
        <w:rPr>
          <w:rStyle w:val="normaltextrun"/>
          <w:rFonts w:asciiTheme="majorBidi" w:hAnsiTheme="majorBidi" w:cs="Angsana New"/>
          <w:sz w:val="32"/>
          <w:szCs w:val="32"/>
          <w:shd w:val="clear" w:color="auto" w:fill="FFFFFF"/>
          <w:lang w:val="en-US"/>
        </w:rPr>
        <w:t>2565</w:t>
      </w:r>
    </w:p>
    <w:p w14:paraId="0245473A" w14:textId="74160F29" w:rsidR="00E85CF9" w:rsidRPr="00B63DA3" w:rsidRDefault="00E85CF9" w:rsidP="00BB75E8">
      <w:pPr>
        <w:spacing w:before="120" w:after="120"/>
        <w:ind w:left="540"/>
        <w:jc w:val="thaiDistribute"/>
        <w:rPr>
          <w:rStyle w:val="normaltextrun"/>
          <w:rFonts w:asciiTheme="majorBidi" w:hAnsiTheme="majorBidi" w:cstheme="majorBidi"/>
          <w:sz w:val="32"/>
          <w:szCs w:val="32"/>
          <w:shd w:val="clear" w:color="auto" w:fill="FFFFFF"/>
          <w:lang w:val="en-US"/>
        </w:rPr>
      </w:pPr>
      <w:r w:rsidRPr="00B63DA3">
        <w:rPr>
          <w:rStyle w:val="normaltextrun"/>
          <w:rFonts w:asciiTheme="majorBidi" w:hAnsiTheme="majorBidi" w:cs="Angsana New"/>
          <w:sz w:val="32"/>
          <w:szCs w:val="32"/>
          <w:shd w:val="clear" w:color="auto" w:fill="FFFFFF"/>
          <w:cs/>
        </w:rPr>
        <w:t xml:space="preserve">เมื่อวันที่ </w:t>
      </w:r>
      <w:r w:rsidR="00AC1815" w:rsidRPr="00B63DA3">
        <w:rPr>
          <w:rStyle w:val="normaltextrun"/>
          <w:rFonts w:asciiTheme="majorBidi" w:hAnsiTheme="majorBidi" w:cs="Angsana New"/>
          <w:sz w:val="32"/>
          <w:szCs w:val="32"/>
          <w:shd w:val="clear" w:color="auto" w:fill="FFFFFF"/>
          <w:lang w:val="en-US"/>
        </w:rPr>
        <w:t>19</w:t>
      </w:r>
      <w:r w:rsidR="00846AD2" w:rsidRPr="00B63DA3">
        <w:rPr>
          <w:rStyle w:val="normaltextrun"/>
          <w:rFonts w:asciiTheme="majorBidi" w:hAnsiTheme="majorBidi" w:cs="Angsana New"/>
          <w:sz w:val="32"/>
          <w:szCs w:val="32"/>
          <w:shd w:val="clear" w:color="auto" w:fill="FFFFFF"/>
          <w:lang w:val="en-US"/>
        </w:rPr>
        <w:t xml:space="preserve"> </w:t>
      </w:r>
      <w:r w:rsidRPr="00B63DA3">
        <w:rPr>
          <w:rStyle w:val="normaltextrun"/>
          <w:rFonts w:asciiTheme="majorBidi" w:hAnsiTheme="majorBidi" w:cs="Angsana New"/>
          <w:sz w:val="32"/>
          <w:szCs w:val="32"/>
          <w:shd w:val="clear" w:color="auto" w:fill="FFFFFF"/>
          <w:cs/>
        </w:rPr>
        <w:t xml:space="preserve">ธันวาคม </w:t>
      </w:r>
      <w:r w:rsidR="00846AD2" w:rsidRPr="00B63DA3">
        <w:rPr>
          <w:rStyle w:val="normaltextrun"/>
          <w:rFonts w:asciiTheme="majorBidi" w:hAnsiTheme="majorBidi" w:cs="Angsana New"/>
          <w:sz w:val="32"/>
          <w:szCs w:val="32"/>
          <w:shd w:val="clear" w:color="auto" w:fill="FFFFFF"/>
          <w:lang w:val="en-US"/>
        </w:rPr>
        <w:t xml:space="preserve">2565 </w:t>
      </w:r>
      <w:r w:rsidR="00AC1815" w:rsidRPr="00B63DA3">
        <w:rPr>
          <w:rStyle w:val="normaltextrun"/>
          <w:rFonts w:asciiTheme="majorBidi" w:hAnsiTheme="majorBidi" w:cs="Angsana New" w:hint="cs"/>
          <w:sz w:val="32"/>
          <w:szCs w:val="32"/>
          <w:shd w:val="clear" w:color="auto" w:fill="FFFFFF"/>
          <w:cs/>
          <w:lang w:val="en-US"/>
        </w:rPr>
        <w:t>ที่ประชุม</w:t>
      </w:r>
      <w:r w:rsidRPr="00B63DA3">
        <w:rPr>
          <w:rStyle w:val="normaltextrun"/>
          <w:rFonts w:asciiTheme="majorBidi" w:hAnsiTheme="majorBidi" w:cs="Angsana New"/>
          <w:sz w:val="32"/>
          <w:szCs w:val="32"/>
          <w:shd w:val="clear" w:color="auto" w:fill="FFFFFF"/>
          <w:cs/>
        </w:rPr>
        <w:t>คณะกรรมการของบริษัท คิวทีซี โกลบอล เพาเวอร์ จำกัด มีมติอนุมัติจ่ายเงินปันผลระหว่างกาลให้แก่บริษัท คิวทีซี เอนเนอร์ยี่ จำกัด (มหาชน) สำหรับหุ้นสามัญจำนว</w:t>
      </w:r>
      <w:r w:rsidR="00C86CDD" w:rsidRPr="00B63DA3">
        <w:rPr>
          <w:rStyle w:val="normaltextrun"/>
          <w:rFonts w:asciiTheme="majorBidi" w:hAnsiTheme="majorBidi" w:cs="Angsana New" w:hint="cs"/>
          <w:sz w:val="32"/>
          <w:szCs w:val="32"/>
          <w:shd w:val="clear" w:color="auto" w:fill="FFFFFF"/>
          <w:cs/>
        </w:rPr>
        <w:t>น</w:t>
      </w:r>
      <w:r w:rsidR="00C86CDD" w:rsidRPr="00B63DA3">
        <w:rPr>
          <w:rStyle w:val="normaltextrun"/>
          <w:rFonts w:asciiTheme="majorBidi" w:hAnsiTheme="majorBidi" w:cs="Angsana New"/>
          <w:sz w:val="32"/>
          <w:szCs w:val="32"/>
          <w:shd w:val="clear" w:color="auto" w:fill="FFFFFF"/>
          <w:lang w:val="en-US"/>
        </w:rPr>
        <w:t xml:space="preserve"> 70</w:t>
      </w:r>
      <w:r w:rsidRPr="00B63DA3">
        <w:rPr>
          <w:rStyle w:val="normaltextrun"/>
          <w:rFonts w:asciiTheme="majorBidi" w:hAnsiTheme="majorBidi" w:cs="Angsana New"/>
          <w:sz w:val="32"/>
          <w:szCs w:val="32"/>
          <w:shd w:val="clear" w:color="auto" w:fill="FFFFFF"/>
          <w:cs/>
        </w:rPr>
        <w:t xml:space="preserve"> </w:t>
      </w:r>
      <w:r w:rsidR="00E610BB">
        <w:rPr>
          <w:rStyle w:val="normaltextrun"/>
          <w:rFonts w:asciiTheme="majorBidi" w:hAnsiTheme="majorBidi" w:cs="Angsana New" w:hint="cs"/>
          <w:sz w:val="32"/>
          <w:szCs w:val="32"/>
          <w:shd w:val="clear" w:color="auto" w:fill="FFFFFF"/>
          <w:cs/>
        </w:rPr>
        <w:t xml:space="preserve">    </w:t>
      </w:r>
      <w:r w:rsidRPr="00B63DA3">
        <w:rPr>
          <w:rStyle w:val="normaltextrun"/>
          <w:rFonts w:asciiTheme="majorBidi" w:hAnsiTheme="majorBidi" w:cs="Angsana New"/>
          <w:sz w:val="32"/>
          <w:szCs w:val="32"/>
          <w:shd w:val="clear" w:color="auto" w:fill="FFFFFF"/>
          <w:cs/>
        </w:rPr>
        <w:t>ล้านหุ้น มูลค่าหุ้นล</w:t>
      </w:r>
      <w:r w:rsidR="00C86CDD" w:rsidRPr="00B63DA3">
        <w:rPr>
          <w:rStyle w:val="normaltextrun"/>
          <w:rFonts w:asciiTheme="majorBidi" w:hAnsiTheme="majorBidi" w:cs="Angsana New" w:hint="cs"/>
          <w:sz w:val="32"/>
          <w:szCs w:val="32"/>
          <w:shd w:val="clear" w:color="auto" w:fill="FFFFFF"/>
          <w:cs/>
        </w:rPr>
        <w:t>ะ</w:t>
      </w:r>
      <w:r w:rsidR="00C86CDD" w:rsidRPr="00B63DA3">
        <w:rPr>
          <w:rStyle w:val="normaltextrun"/>
          <w:rFonts w:asciiTheme="majorBidi" w:hAnsiTheme="majorBidi" w:cs="Angsana New"/>
          <w:sz w:val="32"/>
          <w:szCs w:val="32"/>
          <w:shd w:val="clear" w:color="auto" w:fill="FFFFFF"/>
          <w:lang w:val="en-US"/>
        </w:rPr>
        <w:t xml:space="preserve"> 0.5</w:t>
      </w:r>
      <w:r w:rsidR="00456C1D" w:rsidRPr="00B63DA3">
        <w:rPr>
          <w:rStyle w:val="normaltextrun"/>
          <w:rFonts w:asciiTheme="majorBidi" w:hAnsiTheme="majorBidi" w:cs="Angsana New"/>
          <w:sz w:val="32"/>
          <w:szCs w:val="32"/>
          <w:shd w:val="clear" w:color="auto" w:fill="FFFFFF"/>
          <w:lang w:val="en-US"/>
        </w:rPr>
        <w:t>0</w:t>
      </w:r>
      <w:r w:rsidR="00C86CDD" w:rsidRPr="00B63DA3">
        <w:rPr>
          <w:rStyle w:val="normaltextrun"/>
          <w:rFonts w:asciiTheme="majorBidi" w:hAnsiTheme="majorBidi" w:cs="Angsana New"/>
          <w:sz w:val="32"/>
          <w:szCs w:val="32"/>
          <w:shd w:val="clear" w:color="auto" w:fill="FFFFFF"/>
          <w:lang w:val="en-US"/>
        </w:rPr>
        <w:t xml:space="preserve"> </w:t>
      </w:r>
      <w:r w:rsidRPr="00B63DA3">
        <w:rPr>
          <w:rStyle w:val="normaltextrun"/>
          <w:rFonts w:asciiTheme="majorBidi" w:hAnsiTheme="majorBidi" w:cs="Angsana New"/>
          <w:sz w:val="32"/>
          <w:szCs w:val="32"/>
          <w:shd w:val="clear" w:color="auto" w:fill="FFFFFF"/>
          <w:cs/>
        </w:rPr>
        <w:t>บาท รวมเป็นเงินจำนว</w:t>
      </w:r>
      <w:r w:rsidR="00C86CDD" w:rsidRPr="00B63DA3">
        <w:rPr>
          <w:rStyle w:val="normaltextrun"/>
          <w:rFonts w:asciiTheme="majorBidi" w:hAnsiTheme="majorBidi" w:cs="Angsana New" w:hint="cs"/>
          <w:sz w:val="32"/>
          <w:szCs w:val="32"/>
          <w:shd w:val="clear" w:color="auto" w:fill="FFFFFF"/>
          <w:cs/>
        </w:rPr>
        <w:t>น</w:t>
      </w:r>
      <w:r w:rsidR="00C86CDD" w:rsidRPr="00B63DA3">
        <w:rPr>
          <w:rStyle w:val="normaltextrun"/>
          <w:rFonts w:asciiTheme="majorBidi" w:hAnsiTheme="majorBidi" w:cs="Angsana New"/>
          <w:sz w:val="32"/>
          <w:szCs w:val="32"/>
          <w:shd w:val="clear" w:color="auto" w:fill="FFFFFF"/>
          <w:lang w:val="en-US"/>
        </w:rPr>
        <w:t xml:space="preserve"> </w:t>
      </w:r>
      <w:r w:rsidR="00AC1815" w:rsidRPr="00B63DA3">
        <w:rPr>
          <w:rStyle w:val="normaltextrun"/>
          <w:rFonts w:asciiTheme="majorBidi" w:hAnsiTheme="majorBidi" w:cs="Angsana New"/>
          <w:sz w:val="32"/>
          <w:szCs w:val="32"/>
          <w:shd w:val="clear" w:color="auto" w:fill="FFFFFF"/>
          <w:lang w:val="en-US"/>
        </w:rPr>
        <w:t>35.00</w:t>
      </w:r>
      <w:r w:rsidR="00C86CDD" w:rsidRPr="00B63DA3">
        <w:rPr>
          <w:rStyle w:val="normaltextrun"/>
          <w:rFonts w:asciiTheme="majorBidi" w:hAnsiTheme="majorBidi" w:cs="Angsana New"/>
          <w:sz w:val="32"/>
          <w:szCs w:val="32"/>
          <w:shd w:val="clear" w:color="auto" w:fill="FFFFFF"/>
          <w:lang w:val="en-US"/>
        </w:rPr>
        <w:t xml:space="preserve"> </w:t>
      </w:r>
      <w:r w:rsidRPr="00B63DA3">
        <w:rPr>
          <w:rStyle w:val="normaltextrun"/>
          <w:rFonts w:asciiTheme="majorBidi" w:hAnsiTheme="majorBidi" w:cs="Angsana New"/>
          <w:sz w:val="32"/>
          <w:szCs w:val="32"/>
          <w:shd w:val="clear" w:color="auto" w:fill="FFFFFF"/>
          <w:cs/>
        </w:rPr>
        <w:t>ล้านบาท โดยบริษัท คิวทีซี โกลบอล เพาเวอร์ จำกัด จ่ายเงินปันผลระหว่างกาลให้แก่ผู้ถือหุ้นในวันที</w:t>
      </w:r>
      <w:r w:rsidR="00C86CDD" w:rsidRPr="00B63DA3">
        <w:rPr>
          <w:rStyle w:val="normaltextrun"/>
          <w:rFonts w:asciiTheme="majorBidi" w:hAnsiTheme="majorBidi" w:cs="Angsana New" w:hint="cs"/>
          <w:sz w:val="32"/>
          <w:szCs w:val="32"/>
          <w:shd w:val="clear" w:color="auto" w:fill="FFFFFF"/>
          <w:cs/>
        </w:rPr>
        <w:t>่</w:t>
      </w:r>
      <w:r w:rsidR="00C86CDD" w:rsidRPr="00B63DA3">
        <w:rPr>
          <w:rStyle w:val="normaltextrun"/>
          <w:rFonts w:asciiTheme="majorBidi" w:hAnsiTheme="majorBidi" w:cs="Angsana New"/>
          <w:sz w:val="32"/>
          <w:szCs w:val="32"/>
          <w:shd w:val="clear" w:color="auto" w:fill="FFFFFF"/>
          <w:lang w:val="en-US"/>
        </w:rPr>
        <w:t xml:space="preserve"> 23</w:t>
      </w:r>
      <w:r w:rsidRPr="00B63DA3">
        <w:rPr>
          <w:rStyle w:val="normaltextrun"/>
          <w:rFonts w:asciiTheme="majorBidi" w:hAnsiTheme="majorBidi" w:cs="Angsana New"/>
          <w:sz w:val="32"/>
          <w:szCs w:val="32"/>
          <w:shd w:val="clear" w:color="auto" w:fill="FFFFFF"/>
          <w:cs/>
        </w:rPr>
        <w:t xml:space="preserve"> ธันวาค</w:t>
      </w:r>
      <w:r w:rsidR="00C86CDD" w:rsidRPr="00B63DA3">
        <w:rPr>
          <w:rStyle w:val="normaltextrun"/>
          <w:rFonts w:asciiTheme="majorBidi" w:hAnsiTheme="majorBidi" w:cs="Angsana New" w:hint="cs"/>
          <w:sz w:val="32"/>
          <w:szCs w:val="32"/>
          <w:shd w:val="clear" w:color="auto" w:fill="FFFFFF"/>
          <w:cs/>
        </w:rPr>
        <w:t xml:space="preserve">ม </w:t>
      </w:r>
      <w:r w:rsidR="00C86CDD" w:rsidRPr="00B63DA3">
        <w:rPr>
          <w:rStyle w:val="normaltextrun"/>
          <w:rFonts w:asciiTheme="majorBidi" w:hAnsiTheme="majorBidi" w:cs="Angsana New"/>
          <w:sz w:val="32"/>
          <w:szCs w:val="32"/>
          <w:shd w:val="clear" w:color="auto" w:fill="FFFFFF"/>
          <w:lang w:val="en-US"/>
        </w:rPr>
        <w:t>2565</w:t>
      </w:r>
    </w:p>
    <w:p w14:paraId="27291B64" w14:textId="77777777" w:rsidR="00E610BB" w:rsidRDefault="00E610BB">
      <w:pPr>
        <w:spacing w:after="160" w:line="259" w:lineRule="auto"/>
        <w:rPr>
          <w:rStyle w:val="normaltextrun"/>
          <w:rFonts w:asciiTheme="majorBidi" w:hAnsiTheme="majorBidi" w:cs="Angsana New"/>
          <w:sz w:val="32"/>
          <w:szCs w:val="32"/>
          <w:u w:val="single"/>
          <w:shd w:val="clear" w:color="auto" w:fill="FFFFFF"/>
          <w:cs/>
        </w:rPr>
      </w:pPr>
      <w:r>
        <w:rPr>
          <w:rStyle w:val="normaltextrun"/>
          <w:rFonts w:asciiTheme="majorBidi" w:hAnsiTheme="majorBidi" w:cs="Angsana New"/>
          <w:sz w:val="32"/>
          <w:szCs w:val="32"/>
          <w:u w:val="single"/>
          <w:shd w:val="clear" w:color="auto" w:fill="FFFFFF"/>
          <w:cs/>
        </w:rPr>
        <w:br w:type="page"/>
      </w:r>
    </w:p>
    <w:p w14:paraId="36CA31F2" w14:textId="6782FCCC" w:rsidR="00E85CF9" w:rsidRPr="00B63DA3" w:rsidRDefault="00E85CF9" w:rsidP="00BB75E8">
      <w:pPr>
        <w:spacing w:before="120" w:after="120"/>
        <w:ind w:firstLine="540"/>
        <w:jc w:val="thaiDistribute"/>
        <w:rPr>
          <w:rStyle w:val="normaltextrun"/>
          <w:rFonts w:asciiTheme="majorBidi" w:hAnsiTheme="majorBidi" w:cstheme="majorBidi"/>
          <w:sz w:val="32"/>
          <w:szCs w:val="32"/>
          <w:u w:val="single"/>
          <w:shd w:val="clear" w:color="auto" w:fill="FFFFFF"/>
        </w:rPr>
      </w:pPr>
      <w:r w:rsidRPr="00B63DA3">
        <w:rPr>
          <w:rStyle w:val="normaltextrun"/>
          <w:rFonts w:asciiTheme="majorBidi" w:hAnsiTheme="majorBidi" w:cs="Angsana New"/>
          <w:sz w:val="32"/>
          <w:szCs w:val="32"/>
          <w:u w:val="single"/>
          <w:shd w:val="clear" w:color="auto" w:fill="FFFFFF"/>
          <w:cs/>
        </w:rPr>
        <w:lastRenderedPageBreak/>
        <w:t>บริษัท คิว โซลาร์ 1 จำกัด (บริษัทย่อยทางอ้อม)</w:t>
      </w:r>
    </w:p>
    <w:p w14:paraId="05EADB66" w14:textId="1D206AAA" w:rsidR="00E85CF9" w:rsidRPr="00B63DA3" w:rsidRDefault="00E85CF9" w:rsidP="00BB75E8">
      <w:pPr>
        <w:spacing w:before="120" w:after="120"/>
        <w:ind w:left="540"/>
        <w:jc w:val="thaiDistribute"/>
        <w:rPr>
          <w:rStyle w:val="normaltextrun"/>
          <w:rFonts w:asciiTheme="majorBidi" w:hAnsiTheme="majorBidi" w:cstheme="majorBidi"/>
          <w:sz w:val="32"/>
          <w:szCs w:val="32"/>
          <w:shd w:val="clear" w:color="auto" w:fill="FFFFFF"/>
        </w:rPr>
      </w:pPr>
      <w:r w:rsidRPr="00B63DA3">
        <w:rPr>
          <w:rStyle w:val="normaltextrun"/>
          <w:rFonts w:asciiTheme="majorBidi" w:hAnsiTheme="majorBidi" w:cs="Angsana New"/>
          <w:sz w:val="32"/>
          <w:szCs w:val="32"/>
          <w:shd w:val="clear" w:color="auto" w:fill="FFFFFF"/>
          <w:cs/>
        </w:rPr>
        <w:t xml:space="preserve">เมื่อวันที่ </w:t>
      </w:r>
      <w:r w:rsidR="00846AD2" w:rsidRPr="00B63DA3">
        <w:rPr>
          <w:rStyle w:val="normaltextrun"/>
          <w:rFonts w:asciiTheme="majorBidi" w:hAnsiTheme="majorBidi" w:cs="Angsana New"/>
          <w:sz w:val="32"/>
          <w:szCs w:val="32"/>
          <w:shd w:val="clear" w:color="auto" w:fill="FFFFFF"/>
          <w:lang w:val="en-US"/>
        </w:rPr>
        <w:t xml:space="preserve">18 </w:t>
      </w:r>
      <w:r w:rsidR="00AC1815" w:rsidRPr="00B63DA3">
        <w:rPr>
          <w:rStyle w:val="normaltextrun"/>
          <w:rFonts w:asciiTheme="majorBidi" w:hAnsiTheme="majorBidi" w:cs="Angsana New" w:hint="cs"/>
          <w:sz w:val="32"/>
          <w:szCs w:val="32"/>
          <w:shd w:val="clear" w:color="auto" w:fill="FFFFFF"/>
          <w:cs/>
        </w:rPr>
        <w:t>เมษายน</w:t>
      </w:r>
      <w:r w:rsidRPr="00B63DA3">
        <w:rPr>
          <w:rStyle w:val="normaltextrun"/>
          <w:rFonts w:asciiTheme="majorBidi" w:hAnsiTheme="majorBidi" w:cs="Angsana New"/>
          <w:sz w:val="32"/>
          <w:szCs w:val="32"/>
          <w:shd w:val="clear" w:color="auto" w:fill="FFFFFF"/>
          <w:cs/>
        </w:rPr>
        <w:t xml:space="preserve"> </w:t>
      </w:r>
      <w:r w:rsidR="00846AD2" w:rsidRPr="00B63DA3">
        <w:rPr>
          <w:rStyle w:val="normaltextrun"/>
          <w:rFonts w:asciiTheme="majorBidi" w:hAnsiTheme="majorBidi" w:cs="Angsana New"/>
          <w:sz w:val="32"/>
          <w:szCs w:val="32"/>
          <w:shd w:val="clear" w:color="auto" w:fill="FFFFFF"/>
          <w:lang w:val="en-US"/>
        </w:rPr>
        <w:t xml:space="preserve">2565 </w:t>
      </w:r>
      <w:r w:rsidRPr="00B63DA3">
        <w:rPr>
          <w:rStyle w:val="normaltextrun"/>
          <w:rFonts w:asciiTheme="majorBidi" w:hAnsiTheme="majorBidi" w:cs="Angsana New"/>
          <w:sz w:val="32"/>
          <w:szCs w:val="32"/>
          <w:shd w:val="clear" w:color="auto" w:fill="FFFFFF"/>
          <w:cs/>
        </w:rPr>
        <w:t xml:space="preserve">ที่ประชุมผู้ถือหุ้นของบริษัท คิว โซลาร์ </w:t>
      </w:r>
      <w:r w:rsidR="00846AD2" w:rsidRPr="00B63DA3">
        <w:rPr>
          <w:rStyle w:val="normaltextrun"/>
          <w:rFonts w:asciiTheme="majorBidi" w:hAnsiTheme="majorBidi" w:cs="Angsana New"/>
          <w:sz w:val="32"/>
          <w:szCs w:val="32"/>
          <w:shd w:val="clear" w:color="auto" w:fill="FFFFFF"/>
          <w:lang w:val="en-US"/>
        </w:rPr>
        <w:t>1</w:t>
      </w:r>
      <w:r w:rsidRPr="00B63DA3">
        <w:rPr>
          <w:rStyle w:val="normaltextrun"/>
          <w:rFonts w:asciiTheme="majorBidi" w:hAnsiTheme="majorBidi" w:cs="Angsana New"/>
          <w:sz w:val="32"/>
          <w:szCs w:val="32"/>
          <w:shd w:val="clear" w:color="auto" w:fill="FFFFFF"/>
          <w:cs/>
        </w:rPr>
        <w:t xml:space="preserve"> จำกัด มีมติอนุมัติจ่ายเงินปันผลให้แก</w:t>
      </w:r>
      <w:r w:rsidR="00BB75E8" w:rsidRPr="00B63DA3">
        <w:rPr>
          <w:rStyle w:val="normaltextrun"/>
          <w:rFonts w:asciiTheme="majorBidi" w:hAnsiTheme="majorBidi" w:cs="Angsana New" w:hint="cs"/>
          <w:sz w:val="32"/>
          <w:szCs w:val="32"/>
          <w:shd w:val="clear" w:color="auto" w:fill="FFFFFF"/>
          <w:cs/>
        </w:rPr>
        <w:t>่</w:t>
      </w:r>
      <w:r w:rsidRPr="00B63DA3">
        <w:rPr>
          <w:rStyle w:val="normaltextrun"/>
          <w:rFonts w:asciiTheme="majorBidi" w:hAnsiTheme="majorBidi" w:cs="Angsana New"/>
          <w:sz w:val="32"/>
          <w:szCs w:val="32"/>
          <w:shd w:val="clear" w:color="auto" w:fill="FFFFFF"/>
          <w:cs/>
        </w:rPr>
        <w:t xml:space="preserve">บริษัท คิวทีซี โกลบอล เพาเวอร์ จำกัด สำหรับหุ้นสามัญจำนวน </w:t>
      </w:r>
      <w:r w:rsidR="00846AD2" w:rsidRPr="00B63DA3">
        <w:rPr>
          <w:rStyle w:val="normaltextrun"/>
          <w:rFonts w:asciiTheme="majorBidi" w:hAnsiTheme="majorBidi" w:cs="Angsana New"/>
          <w:sz w:val="32"/>
          <w:szCs w:val="32"/>
          <w:shd w:val="clear" w:color="auto" w:fill="FFFFFF"/>
          <w:lang w:val="en-US"/>
        </w:rPr>
        <w:t>2.2</w:t>
      </w:r>
      <w:r w:rsidR="00AC1815" w:rsidRPr="00B63DA3">
        <w:rPr>
          <w:rStyle w:val="normaltextrun"/>
          <w:rFonts w:asciiTheme="majorBidi" w:hAnsiTheme="majorBidi" w:cs="Angsana New"/>
          <w:sz w:val="32"/>
          <w:szCs w:val="32"/>
          <w:shd w:val="clear" w:color="auto" w:fill="FFFFFF"/>
          <w:lang w:val="en-US"/>
        </w:rPr>
        <w:t>0</w:t>
      </w:r>
      <w:r w:rsidR="00846AD2" w:rsidRPr="00B63DA3">
        <w:rPr>
          <w:rStyle w:val="normaltextrun"/>
          <w:rFonts w:asciiTheme="majorBidi" w:hAnsiTheme="majorBidi" w:cs="Angsana New"/>
          <w:sz w:val="32"/>
          <w:szCs w:val="32"/>
          <w:shd w:val="clear" w:color="auto" w:fill="FFFFFF"/>
          <w:lang w:val="en-US"/>
        </w:rPr>
        <w:t xml:space="preserve"> </w:t>
      </w:r>
      <w:r w:rsidRPr="00B63DA3">
        <w:rPr>
          <w:rStyle w:val="normaltextrun"/>
          <w:rFonts w:asciiTheme="majorBidi" w:hAnsiTheme="majorBidi" w:cs="Angsana New"/>
          <w:sz w:val="32"/>
          <w:szCs w:val="32"/>
          <w:shd w:val="clear" w:color="auto" w:fill="FFFFFF"/>
          <w:cs/>
        </w:rPr>
        <w:t xml:space="preserve">ล้านหุ้น มูลค่าหุ้นละ </w:t>
      </w:r>
      <w:r w:rsidR="00846AD2" w:rsidRPr="00B63DA3">
        <w:rPr>
          <w:rStyle w:val="normaltextrun"/>
          <w:rFonts w:asciiTheme="majorBidi" w:hAnsiTheme="majorBidi" w:cs="Angsana New"/>
          <w:sz w:val="32"/>
          <w:szCs w:val="32"/>
          <w:shd w:val="clear" w:color="auto" w:fill="FFFFFF"/>
          <w:lang w:val="en-US"/>
        </w:rPr>
        <w:t xml:space="preserve">4.55 </w:t>
      </w:r>
      <w:r w:rsidRPr="00B63DA3">
        <w:rPr>
          <w:rStyle w:val="normaltextrun"/>
          <w:rFonts w:asciiTheme="majorBidi" w:hAnsiTheme="majorBidi" w:cs="Angsana New"/>
          <w:sz w:val="32"/>
          <w:szCs w:val="32"/>
          <w:shd w:val="clear" w:color="auto" w:fill="FFFFFF"/>
          <w:cs/>
        </w:rPr>
        <w:t xml:space="preserve">บาท </w:t>
      </w:r>
      <w:r w:rsidR="00C86CDD" w:rsidRPr="00B63DA3">
        <w:rPr>
          <w:rStyle w:val="normaltextrun"/>
          <w:rFonts w:asciiTheme="majorBidi" w:hAnsiTheme="majorBidi" w:cs="Angsana New" w:hint="cs"/>
          <w:sz w:val="32"/>
          <w:szCs w:val="32"/>
          <w:shd w:val="clear" w:color="auto" w:fill="FFFFFF"/>
          <w:cs/>
        </w:rPr>
        <w:t xml:space="preserve">       </w:t>
      </w:r>
      <w:r w:rsidRPr="00B63DA3">
        <w:rPr>
          <w:rStyle w:val="normaltextrun"/>
          <w:rFonts w:asciiTheme="majorBidi" w:hAnsiTheme="majorBidi" w:cs="Angsana New"/>
          <w:sz w:val="32"/>
          <w:szCs w:val="32"/>
          <w:shd w:val="clear" w:color="auto" w:fill="FFFFFF"/>
          <w:cs/>
        </w:rPr>
        <w:t xml:space="preserve">รวมเป็นเงินจำนวน </w:t>
      </w:r>
      <w:r w:rsidR="00846AD2" w:rsidRPr="00B63DA3">
        <w:rPr>
          <w:rStyle w:val="normaltextrun"/>
          <w:rFonts w:asciiTheme="majorBidi" w:hAnsiTheme="majorBidi" w:cs="Angsana New"/>
          <w:sz w:val="32"/>
          <w:szCs w:val="32"/>
          <w:shd w:val="clear" w:color="auto" w:fill="FFFFFF"/>
          <w:lang w:val="en-US"/>
        </w:rPr>
        <w:t xml:space="preserve">10.01 </w:t>
      </w:r>
      <w:r w:rsidRPr="00B63DA3">
        <w:rPr>
          <w:rStyle w:val="normaltextrun"/>
          <w:rFonts w:asciiTheme="majorBidi" w:hAnsiTheme="majorBidi" w:cs="Angsana New"/>
          <w:sz w:val="32"/>
          <w:szCs w:val="32"/>
          <w:shd w:val="clear" w:color="auto" w:fill="FFFFFF"/>
          <w:cs/>
        </w:rPr>
        <w:t xml:space="preserve">ล้านบาท โดยบริษัท คิว โซลาร์ </w:t>
      </w:r>
      <w:r w:rsidR="00846AD2" w:rsidRPr="00B63DA3">
        <w:rPr>
          <w:rStyle w:val="normaltextrun"/>
          <w:rFonts w:asciiTheme="majorBidi" w:hAnsiTheme="majorBidi" w:cs="Angsana New"/>
          <w:sz w:val="32"/>
          <w:szCs w:val="32"/>
          <w:shd w:val="clear" w:color="auto" w:fill="FFFFFF"/>
          <w:lang w:val="en-US"/>
        </w:rPr>
        <w:t>1</w:t>
      </w:r>
      <w:r w:rsidRPr="00B63DA3">
        <w:rPr>
          <w:rStyle w:val="normaltextrun"/>
          <w:rFonts w:asciiTheme="majorBidi" w:hAnsiTheme="majorBidi" w:cs="Angsana New"/>
          <w:sz w:val="32"/>
          <w:szCs w:val="32"/>
          <w:shd w:val="clear" w:color="auto" w:fill="FFFFFF"/>
          <w:cs/>
        </w:rPr>
        <w:t xml:space="preserve"> จำกัด จ่ายเงินปันผลให้แก่ผู้ถือหุ้นในวันที่ </w:t>
      </w:r>
      <w:r w:rsidR="00C86CDD" w:rsidRPr="00B63DA3">
        <w:rPr>
          <w:rStyle w:val="normaltextrun"/>
          <w:rFonts w:asciiTheme="majorBidi" w:hAnsiTheme="majorBidi" w:cs="Angsana New" w:hint="cs"/>
          <w:sz w:val="32"/>
          <w:szCs w:val="32"/>
          <w:shd w:val="clear" w:color="auto" w:fill="FFFFFF"/>
          <w:cs/>
        </w:rPr>
        <w:t xml:space="preserve">  </w:t>
      </w:r>
      <w:r w:rsidR="00E610BB">
        <w:rPr>
          <w:rStyle w:val="normaltextrun"/>
          <w:rFonts w:asciiTheme="majorBidi" w:hAnsiTheme="majorBidi" w:cs="Angsana New" w:hint="cs"/>
          <w:sz w:val="32"/>
          <w:szCs w:val="32"/>
          <w:shd w:val="clear" w:color="auto" w:fill="FFFFFF"/>
          <w:cs/>
        </w:rPr>
        <w:t xml:space="preserve">     </w:t>
      </w:r>
      <w:r w:rsidR="00C86CDD" w:rsidRPr="00B63DA3">
        <w:rPr>
          <w:rStyle w:val="normaltextrun"/>
          <w:rFonts w:asciiTheme="majorBidi" w:hAnsiTheme="majorBidi" w:cs="Angsana New" w:hint="cs"/>
          <w:sz w:val="32"/>
          <w:szCs w:val="32"/>
          <w:shd w:val="clear" w:color="auto" w:fill="FFFFFF"/>
          <w:cs/>
        </w:rPr>
        <w:t xml:space="preserve">  </w:t>
      </w:r>
      <w:r w:rsidR="00846AD2" w:rsidRPr="00B63DA3">
        <w:rPr>
          <w:rStyle w:val="normaltextrun"/>
          <w:rFonts w:asciiTheme="majorBidi" w:hAnsiTheme="majorBidi" w:cs="Angsana New"/>
          <w:sz w:val="32"/>
          <w:szCs w:val="32"/>
          <w:shd w:val="clear" w:color="auto" w:fill="FFFFFF"/>
          <w:lang w:val="en-US"/>
        </w:rPr>
        <w:t xml:space="preserve">13 </w:t>
      </w:r>
      <w:r w:rsidRPr="00B63DA3">
        <w:rPr>
          <w:rStyle w:val="normaltextrun"/>
          <w:rFonts w:asciiTheme="majorBidi" w:hAnsiTheme="majorBidi" w:cs="Angsana New"/>
          <w:sz w:val="32"/>
          <w:szCs w:val="32"/>
          <w:shd w:val="clear" w:color="auto" w:fill="FFFFFF"/>
          <w:cs/>
        </w:rPr>
        <w:t xml:space="preserve">พฤษภาคม </w:t>
      </w:r>
      <w:r w:rsidR="00846AD2" w:rsidRPr="00B63DA3">
        <w:rPr>
          <w:rStyle w:val="normaltextrun"/>
          <w:rFonts w:asciiTheme="majorBidi" w:hAnsiTheme="majorBidi" w:cs="Angsana New"/>
          <w:sz w:val="32"/>
          <w:szCs w:val="32"/>
          <w:shd w:val="clear" w:color="auto" w:fill="FFFFFF"/>
          <w:lang w:val="en-US"/>
        </w:rPr>
        <w:t>2565</w:t>
      </w:r>
    </w:p>
    <w:p w14:paraId="1DEF914D" w14:textId="3A8B82E1" w:rsidR="00E85CF9" w:rsidRPr="00B63DA3" w:rsidRDefault="00E85CF9" w:rsidP="00CD339D">
      <w:pPr>
        <w:spacing w:before="120" w:after="120"/>
        <w:ind w:left="540"/>
        <w:jc w:val="thaiDistribute"/>
        <w:rPr>
          <w:rStyle w:val="normaltextrun"/>
          <w:rFonts w:asciiTheme="majorBidi" w:hAnsiTheme="majorBidi" w:cstheme="majorBidi"/>
          <w:sz w:val="32"/>
          <w:szCs w:val="32"/>
          <w:shd w:val="clear" w:color="auto" w:fill="FFFFFF"/>
        </w:rPr>
      </w:pPr>
      <w:r w:rsidRPr="00B63DA3">
        <w:rPr>
          <w:rStyle w:val="normaltextrun"/>
          <w:rFonts w:asciiTheme="majorBidi" w:hAnsiTheme="majorBidi" w:cs="Angsana New"/>
          <w:sz w:val="32"/>
          <w:szCs w:val="32"/>
          <w:shd w:val="clear" w:color="auto" w:fill="FFFFFF"/>
          <w:cs/>
        </w:rPr>
        <w:t>เมื่อวันที</w:t>
      </w:r>
      <w:r w:rsidR="00846AD2" w:rsidRPr="00B63DA3">
        <w:rPr>
          <w:rStyle w:val="normaltextrun"/>
          <w:rFonts w:asciiTheme="majorBidi" w:hAnsiTheme="majorBidi" w:cs="Angsana New" w:hint="cs"/>
          <w:sz w:val="32"/>
          <w:szCs w:val="32"/>
          <w:shd w:val="clear" w:color="auto" w:fill="FFFFFF"/>
          <w:cs/>
        </w:rPr>
        <w:t>่</w:t>
      </w:r>
      <w:r w:rsidR="00846AD2" w:rsidRPr="00B63DA3">
        <w:rPr>
          <w:rStyle w:val="normaltextrun"/>
          <w:rFonts w:asciiTheme="majorBidi" w:hAnsiTheme="majorBidi" w:cs="Angsana New"/>
          <w:sz w:val="32"/>
          <w:szCs w:val="32"/>
          <w:shd w:val="clear" w:color="auto" w:fill="FFFFFF"/>
          <w:lang w:val="en-US"/>
        </w:rPr>
        <w:t xml:space="preserve"> </w:t>
      </w:r>
      <w:r w:rsidR="00AC1815" w:rsidRPr="00B63DA3">
        <w:rPr>
          <w:rStyle w:val="normaltextrun"/>
          <w:rFonts w:asciiTheme="majorBidi" w:hAnsiTheme="majorBidi" w:cs="Angsana New"/>
          <w:sz w:val="32"/>
          <w:szCs w:val="32"/>
          <w:shd w:val="clear" w:color="auto" w:fill="FFFFFF"/>
          <w:lang w:val="en-US"/>
        </w:rPr>
        <w:t>12</w:t>
      </w:r>
      <w:r w:rsidR="00846AD2" w:rsidRPr="00B63DA3">
        <w:rPr>
          <w:rStyle w:val="normaltextrun"/>
          <w:rFonts w:asciiTheme="majorBidi" w:hAnsiTheme="majorBidi" w:cs="Angsana New"/>
          <w:sz w:val="32"/>
          <w:szCs w:val="32"/>
          <w:shd w:val="clear" w:color="auto" w:fill="FFFFFF"/>
          <w:lang w:val="en-US"/>
        </w:rPr>
        <w:t xml:space="preserve"> </w:t>
      </w:r>
      <w:r w:rsidRPr="00B63DA3">
        <w:rPr>
          <w:rStyle w:val="normaltextrun"/>
          <w:rFonts w:asciiTheme="majorBidi" w:hAnsiTheme="majorBidi" w:cs="Angsana New"/>
          <w:sz w:val="32"/>
          <w:szCs w:val="32"/>
          <w:shd w:val="clear" w:color="auto" w:fill="FFFFFF"/>
          <w:cs/>
        </w:rPr>
        <w:t xml:space="preserve">กันยายน </w:t>
      </w:r>
      <w:r w:rsidR="00846AD2" w:rsidRPr="00B63DA3">
        <w:rPr>
          <w:rStyle w:val="normaltextrun"/>
          <w:rFonts w:asciiTheme="majorBidi" w:hAnsiTheme="majorBidi" w:cs="Angsana New"/>
          <w:sz w:val="32"/>
          <w:szCs w:val="32"/>
          <w:shd w:val="clear" w:color="auto" w:fill="FFFFFF"/>
          <w:lang w:val="en-US"/>
        </w:rPr>
        <w:t xml:space="preserve">2565 </w:t>
      </w:r>
      <w:r w:rsidRPr="00B63DA3">
        <w:rPr>
          <w:rStyle w:val="normaltextrun"/>
          <w:rFonts w:asciiTheme="majorBidi" w:hAnsiTheme="majorBidi" w:cs="Angsana New"/>
          <w:sz w:val="32"/>
          <w:szCs w:val="32"/>
          <w:shd w:val="clear" w:color="auto" w:fill="FFFFFF"/>
          <w:cs/>
        </w:rPr>
        <w:t>ที่ประชุม</w:t>
      </w:r>
      <w:r w:rsidR="00AC1815" w:rsidRPr="00B63DA3">
        <w:rPr>
          <w:rStyle w:val="normaltextrun"/>
          <w:rFonts w:asciiTheme="majorBidi" w:hAnsiTheme="majorBidi" w:cs="Angsana New" w:hint="cs"/>
          <w:sz w:val="32"/>
          <w:szCs w:val="32"/>
          <w:shd w:val="clear" w:color="auto" w:fill="FFFFFF"/>
          <w:cs/>
        </w:rPr>
        <w:t>คณะกรรมการ</w:t>
      </w:r>
      <w:r w:rsidRPr="00B63DA3">
        <w:rPr>
          <w:rStyle w:val="normaltextrun"/>
          <w:rFonts w:asciiTheme="majorBidi" w:hAnsiTheme="majorBidi" w:cs="Angsana New"/>
          <w:sz w:val="32"/>
          <w:szCs w:val="32"/>
          <w:shd w:val="clear" w:color="auto" w:fill="FFFFFF"/>
          <w:cs/>
        </w:rPr>
        <w:t xml:space="preserve">ของบริษัท คิว โซลาร์ </w:t>
      </w:r>
      <w:r w:rsidR="00846AD2" w:rsidRPr="00B63DA3">
        <w:rPr>
          <w:rStyle w:val="normaltextrun"/>
          <w:rFonts w:asciiTheme="majorBidi" w:hAnsiTheme="majorBidi" w:cs="Angsana New"/>
          <w:sz w:val="32"/>
          <w:szCs w:val="32"/>
          <w:shd w:val="clear" w:color="auto" w:fill="FFFFFF"/>
          <w:lang w:val="en-US"/>
        </w:rPr>
        <w:t>1</w:t>
      </w:r>
      <w:r w:rsidRPr="00B63DA3">
        <w:rPr>
          <w:rStyle w:val="normaltextrun"/>
          <w:rFonts w:asciiTheme="majorBidi" w:hAnsiTheme="majorBidi" w:cs="Angsana New"/>
          <w:sz w:val="32"/>
          <w:szCs w:val="32"/>
          <w:shd w:val="clear" w:color="auto" w:fill="FFFFFF"/>
          <w:cs/>
        </w:rPr>
        <w:t xml:space="preserve"> จำกัด มีมติอนุมัติจ่าย</w:t>
      </w:r>
      <w:r w:rsidR="00AC1815" w:rsidRPr="00B63DA3">
        <w:rPr>
          <w:rStyle w:val="normaltextrun"/>
          <w:rFonts w:asciiTheme="majorBidi" w:hAnsiTheme="majorBidi" w:cs="Angsana New" w:hint="cs"/>
          <w:sz w:val="32"/>
          <w:szCs w:val="32"/>
          <w:shd w:val="clear" w:color="auto" w:fill="FFFFFF"/>
          <w:cs/>
        </w:rPr>
        <w:t xml:space="preserve">                      </w:t>
      </w:r>
      <w:r w:rsidRPr="00B63DA3">
        <w:rPr>
          <w:rStyle w:val="normaltextrun"/>
          <w:rFonts w:asciiTheme="majorBidi" w:hAnsiTheme="majorBidi" w:cs="Angsana New"/>
          <w:sz w:val="32"/>
          <w:szCs w:val="32"/>
          <w:shd w:val="clear" w:color="auto" w:fill="FFFFFF"/>
          <w:cs/>
        </w:rPr>
        <w:t>เงินปันผล</w:t>
      </w:r>
      <w:r w:rsidR="00AC1815" w:rsidRPr="00B63DA3">
        <w:rPr>
          <w:rStyle w:val="normaltextrun"/>
          <w:rFonts w:asciiTheme="majorBidi" w:hAnsiTheme="majorBidi" w:cs="Angsana New" w:hint="cs"/>
          <w:sz w:val="32"/>
          <w:szCs w:val="32"/>
          <w:shd w:val="clear" w:color="auto" w:fill="FFFFFF"/>
          <w:cs/>
        </w:rPr>
        <w:t>ระหว่างกาล</w:t>
      </w:r>
      <w:r w:rsidRPr="00B63DA3">
        <w:rPr>
          <w:rStyle w:val="normaltextrun"/>
          <w:rFonts w:asciiTheme="majorBidi" w:hAnsiTheme="majorBidi" w:cs="Angsana New"/>
          <w:sz w:val="32"/>
          <w:szCs w:val="32"/>
          <w:shd w:val="clear" w:color="auto" w:fill="FFFFFF"/>
          <w:cs/>
        </w:rPr>
        <w:t>ให้แก่</w:t>
      </w:r>
      <w:r w:rsidR="00CD339D" w:rsidRPr="00B63DA3">
        <w:rPr>
          <w:rStyle w:val="normaltextrun"/>
          <w:rFonts w:asciiTheme="majorBidi" w:hAnsiTheme="majorBidi" w:cs="Angsana New" w:hint="cs"/>
          <w:sz w:val="32"/>
          <w:szCs w:val="32"/>
          <w:shd w:val="clear" w:color="auto" w:fill="FFFFFF"/>
          <w:cs/>
        </w:rPr>
        <w:t xml:space="preserve"> </w:t>
      </w:r>
      <w:r w:rsidRPr="00B63DA3">
        <w:rPr>
          <w:rStyle w:val="normaltextrun"/>
          <w:rFonts w:asciiTheme="majorBidi" w:hAnsiTheme="majorBidi" w:cs="Angsana New"/>
          <w:sz w:val="32"/>
          <w:szCs w:val="32"/>
          <w:shd w:val="clear" w:color="auto" w:fill="FFFFFF"/>
          <w:cs/>
        </w:rPr>
        <w:t xml:space="preserve">บริษัท คิวทีซี โกลบอล เพาเวอร์ จำกัด สำหรับหุ้นสามัญจำนวน </w:t>
      </w:r>
      <w:r w:rsidR="00846AD2" w:rsidRPr="00B63DA3">
        <w:rPr>
          <w:rStyle w:val="normaltextrun"/>
          <w:rFonts w:asciiTheme="majorBidi" w:hAnsiTheme="majorBidi" w:cs="Angsana New"/>
          <w:sz w:val="32"/>
          <w:szCs w:val="32"/>
          <w:shd w:val="clear" w:color="auto" w:fill="FFFFFF"/>
          <w:lang w:val="en-US"/>
        </w:rPr>
        <w:t>2.2</w:t>
      </w:r>
      <w:r w:rsidR="00AC1815" w:rsidRPr="00B63DA3">
        <w:rPr>
          <w:rStyle w:val="normaltextrun"/>
          <w:rFonts w:asciiTheme="majorBidi" w:hAnsiTheme="majorBidi" w:cs="Angsana New"/>
          <w:sz w:val="32"/>
          <w:szCs w:val="32"/>
          <w:shd w:val="clear" w:color="auto" w:fill="FFFFFF"/>
          <w:lang w:val="en-US"/>
        </w:rPr>
        <w:t>0</w:t>
      </w:r>
      <w:r w:rsidR="00846AD2" w:rsidRPr="00B63DA3">
        <w:rPr>
          <w:rStyle w:val="normaltextrun"/>
          <w:rFonts w:asciiTheme="majorBidi" w:hAnsiTheme="majorBidi" w:cs="Angsana New"/>
          <w:sz w:val="32"/>
          <w:szCs w:val="32"/>
          <w:shd w:val="clear" w:color="auto" w:fill="FFFFFF"/>
          <w:lang w:val="en-US"/>
        </w:rPr>
        <w:t xml:space="preserve"> </w:t>
      </w:r>
      <w:r w:rsidRPr="00B63DA3">
        <w:rPr>
          <w:rStyle w:val="normaltextrun"/>
          <w:rFonts w:asciiTheme="majorBidi" w:hAnsiTheme="majorBidi" w:cs="Angsana New"/>
          <w:sz w:val="32"/>
          <w:szCs w:val="32"/>
          <w:shd w:val="clear" w:color="auto" w:fill="FFFFFF"/>
          <w:cs/>
        </w:rPr>
        <w:t xml:space="preserve">ล้านหุ้น มูลค่าหุ้นละ </w:t>
      </w:r>
      <w:r w:rsidR="00846AD2" w:rsidRPr="00B63DA3">
        <w:rPr>
          <w:rStyle w:val="normaltextrun"/>
          <w:rFonts w:asciiTheme="majorBidi" w:hAnsiTheme="majorBidi" w:cs="Angsana New"/>
          <w:sz w:val="32"/>
          <w:szCs w:val="32"/>
          <w:shd w:val="clear" w:color="auto" w:fill="FFFFFF"/>
          <w:lang w:val="en-US"/>
        </w:rPr>
        <w:t xml:space="preserve">13.70 </w:t>
      </w:r>
      <w:r w:rsidRPr="00B63DA3">
        <w:rPr>
          <w:rStyle w:val="normaltextrun"/>
          <w:rFonts w:asciiTheme="majorBidi" w:hAnsiTheme="majorBidi" w:cs="Angsana New"/>
          <w:sz w:val="32"/>
          <w:szCs w:val="32"/>
          <w:shd w:val="clear" w:color="auto" w:fill="FFFFFF"/>
          <w:cs/>
        </w:rPr>
        <w:t xml:space="preserve">บาท รวมเป็นเงินจำนวน </w:t>
      </w:r>
      <w:r w:rsidR="00846AD2" w:rsidRPr="00B63DA3">
        <w:rPr>
          <w:rStyle w:val="normaltextrun"/>
          <w:rFonts w:asciiTheme="majorBidi" w:hAnsiTheme="majorBidi" w:cs="Angsana New"/>
          <w:sz w:val="32"/>
          <w:szCs w:val="32"/>
          <w:shd w:val="clear" w:color="auto" w:fill="FFFFFF"/>
          <w:lang w:val="en-US"/>
        </w:rPr>
        <w:t xml:space="preserve">30.14 </w:t>
      </w:r>
      <w:r w:rsidRPr="00B63DA3">
        <w:rPr>
          <w:rStyle w:val="normaltextrun"/>
          <w:rFonts w:asciiTheme="majorBidi" w:hAnsiTheme="majorBidi" w:cs="Angsana New"/>
          <w:sz w:val="32"/>
          <w:szCs w:val="32"/>
          <w:shd w:val="clear" w:color="auto" w:fill="FFFFFF"/>
          <w:cs/>
        </w:rPr>
        <w:t xml:space="preserve">ล้านบาท โดยบริษัท คิว โซลาร์ </w:t>
      </w:r>
      <w:r w:rsidR="00846AD2" w:rsidRPr="00B63DA3">
        <w:rPr>
          <w:rStyle w:val="normaltextrun"/>
          <w:rFonts w:asciiTheme="majorBidi" w:hAnsiTheme="majorBidi" w:cs="Angsana New"/>
          <w:sz w:val="32"/>
          <w:szCs w:val="32"/>
          <w:shd w:val="clear" w:color="auto" w:fill="FFFFFF"/>
          <w:lang w:val="en-US"/>
        </w:rPr>
        <w:t>1</w:t>
      </w:r>
      <w:r w:rsidRPr="00B63DA3">
        <w:rPr>
          <w:rStyle w:val="normaltextrun"/>
          <w:rFonts w:asciiTheme="majorBidi" w:hAnsiTheme="majorBidi" w:cs="Angsana New"/>
          <w:sz w:val="32"/>
          <w:szCs w:val="32"/>
          <w:shd w:val="clear" w:color="auto" w:fill="FFFFFF"/>
          <w:cs/>
        </w:rPr>
        <w:t xml:space="preserve"> จำกัด จ่ายเงินปันผลให้แก่ผู้ถือหุ้นในวันที่</w:t>
      </w:r>
      <w:r w:rsidR="00AC1815" w:rsidRPr="00B63DA3">
        <w:rPr>
          <w:rStyle w:val="normaltextrun"/>
          <w:rFonts w:asciiTheme="majorBidi" w:hAnsiTheme="majorBidi" w:cs="Angsana New" w:hint="cs"/>
          <w:sz w:val="32"/>
          <w:szCs w:val="32"/>
          <w:shd w:val="clear" w:color="auto" w:fill="FFFFFF"/>
          <w:cs/>
        </w:rPr>
        <w:t xml:space="preserve"> </w:t>
      </w:r>
      <w:r w:rsidR="00846AD2" w:rsidRPr="00B63DA3">
        <w:rPr>
          <w:rStyle w:val="normaltextrun"/>
          <w:rFonts w:asciiTheme="majorBidi" w:hAnsiTheme="majorBidi" w:cs="Angsana New"/>
          <w:sz w:val="32"/>
          <w:szCs w:val="32"/>
          <w:shd w:val="clear" w:color="auto" w:fill="FFFFFF"/>
          <w:lang w:val="en-US"/>
        </w:rPr>
        <w:t xml:space="preserve">19 </w:t>
      </w:r>
      <w:r w:rsidRPr="00B63DA3">
        <w:rPr>
          <w:rStyle w:val="normaltextrun"/>
          <w:rFonts w:asciiTheme="majorBidi" w:hAnsiTheme="majorBidi" w:cs="Angsana New"/>
          <w:sz w:val="32"/>
          <w:szCs w:val="32"/>
          <w:shd w:val="clear" w:color="auto" w:fill="FFFFFF"/>
          <w:cs/>
        </w:rPr>
        <w:t xml:space="preserve">กันยายน </w:t>
      </w:r>
      <w:r w:rsidR="00846AD2" w:rsidRPr="00B63DA3">
        <w:rPr>
          <w:rStyle w:val="normaltextrun"/>
          <w:rFonts w:asciiTheme="majorBidi" w:hAnsiTheme="majorBidi" w:cs="Angsana New"/>
          <w:sz w:val="32"/>
          <w:szCs w:val="32"/>
          <w:shd w:val="clear" w:color="auto" w:fill="FFFFFF"/>
          <w:lang w:val="en-US"/>
        </w:rPr>
        <w:t>2565</w:t>
      </w:r>
    </w:p>
    <w:p w14:paraId="0AA60820" w14:textId="055EF164" w:rsidR="00E85CF9" w:rsidRPr="00B63DA3" w:rsidRDefault="00E85CF9" w:rsidP="00CD339D">
      <w:pPr>
        <w:spacing w:before="120" w:after="120"/>
        <w:ind w:left="540"/>
        <w:jc w:val="thaiDistribute"/>
        <w:rPr>
          <w:rStyle w:val="normaltextrun"/>
          <w:rFonts w:asciiTheme="majorBidi" w:hAnsiTheme="majorBidi" w:cstheme="majorBidi"/>
          <w:sz w:val="32"/>
          <w:szCs w:val="32"/>
          <w:shd w:val="clear" w:color="auto" w:fill="FFFFFF"/>
        </w:rPr>
      </w:pPr>
      <w:r w:rsidRPr="00B63DA3">
        <w:rPr>
          <w:rStyle w:val="normaltextrun"/>
          <w:rFonts w:asciiTheme="majorBidi" w:hAnsiTheme="majorBidi" w:cs="Angsana New"/>
          <w:sz w:val="32"/>
          <w:szCs w:val="32"/>
          <w:shd w:val="clear" w:color="auto" w:fill="FFFFFF"/>
          <w:cs/>
        </w:rPr>
        <w:t xml:space="preserve">เมื่อวันที่ </w:t>
      </w:r>
      <w:r w:rsidR="00846AD2" w:rsidRPr="00B63DA3">
        <w:rPr>
          <w:rStyle w:val="normaltextrun"/>
          <w:rFonts w:asciiTheme="majorBidi" w:hAnsiTheme="majorBidi" w:cs="Angsana New"/>
          <w:sz w:val="32"/>
          <w:szCs w:val="32"/>
          <w:shd w:val="clear" w:color="auto" w:fill="FFFFFF"/>
          <w:lang w:val="en-US"/>
        </w:rPr>
        <w:t>8</w:t>
      </w:r>
      <w:r w:rsidRPr="00B63DA3">
        <w:rPr>
          <w:rStyle w:val="normaltextrun"/>
          <w:rFonts w:asciiTheme="majorBidi" w:hAnsiTheme="majorBidi" w:cs="Angsana New"/>
          <w:sz w:val="32"/>
          <w:szCs w:val="32"/>
          <w:shd w:val="clear" w:color="auto" w:fill="FFFFFF"/>
          <w:cs/>
        </w:rPr>
        <w:t xml:space="preserve"> ธันวาคม </w:t>
      </w:r>
      <w:r w:rsidR="00846AD2" w:rsidRPr="00B63DA3">
        <w:rPr>
          <w:rStyle w:val="normaltextrun"/>
          <w:rFonts w:asciiTheme="majorBidi" w:hAnsiTheme="majorBidi" w:cs="Angsana New"/>
          <w:sz w:val="32"/>
          <w:szCs w:val="32"/>
          <w:shd w:val="clear" w:color="auto" w:fill="FFFFFF"/>
          <w:lang w:val="en-US"/>
        </w:rPr>
        <w:t xml:space="preserve">2565 </w:t>
      </w:r>
      <w:r w:rsidRPr="00B63DA3">
        <w:rPr>
          <w:rStyle w:val="normaltextrun"/>
          <w:rFonts w:asciiTheme="majorBidi" w:hAnsiTheme="majorBidi" w:cs="Angsana New"/>
          <w:sz w:val="32"/>
          <w:szCs w:val="32"/>
          <w:shd w:val="clear" w:color="auto" w:fill="FFFFFF"/>
          <w:cs/>
        </w:rPr>
        <w:t>ที่ประชุม</w:t>
      </w:r>
      <w:r w:rsidR="00AC1815" w:rsidRPr="00B63DA3">
        <w:rPr>
          <w:rStyle w:val="normaltextrun"/>
          <w:rFonts w:asciiTheme="majorBidi" w:hAnsiTheme="majorBidi" w:cs="Angsana New" w:hint="cs"/>
          <w:sz w:val="32"/>
          <w:szCs w:val="32"/>
          <w:shd w:val="clear" w:color="auto" w:fill="FFFFFF"/>
          <w:cs/>
        </w:rPr>
        <w:t>คณะกรรมการ</w:t>
      </w:r>
      <w:r w:rsidRPr="00B63DA3">
        <w:rPr>
          <w:rStyle w:val="normaltextrun"/>
          <w:rFonts w:asciiTheme="majorBidi" w:hAnsiTheme="majorBidi" w:cs="Angsana New"/>
          <w:sz w:val="32"/>
          <w:szCs w:val="32"/>
          <w:shd w:val="clear" w:color="auto" w:fill="FFFFFF"/>
          <w:cs/>
        </w:rPr>
        <w:t xml:space="preserve">ของบริษัท คิว โซลาร์ </w:t>
      </w:r>
      <w:r w:rsidR="00846AD2" w:rsidRPr="00B63DA3">
        <w:rPr>
          <w:rStyle w:val="normaltextrun"/>
          <w:rFonts w:asciiTheme="majorBidi" w:hAnsiTheme="majorBidi" w:cs="Angsana New"/>
          <w:sz w:val="32"/>
          <w:szCs w:val="32"/>
          <w:shd w:val="clear" w:color="auto" w:fill="FFFFFF"/>
          <w:lang w:val="en-US"/>
        </w:rPr>
        <w:t>1</w:t>
      </w:r>
      <w:r w:rsidRPr="00B63DA3">
        <w:rPr>
          <w:rStyle w:val="normaltextrun"/>
          <w:rFonts w:asciiTheme="majorBidi" w:hAnsiTheme="majorBidi" w:cs="Angsana New"/>
          <w:sz w:val="32"/>
          <w:szCs w:val="32"/>
          <w:shd w:val="clear" w:color="auto" w:fill="FFFFFF"/>
          <w:cs/>
        </w:rPr>
        <w:t xml:space="preserve"> จำกัด มีมติอนุมัติจ่ายเงินปันผล</w:t>
      </w:r>
      <w:r w:rsidR="00AC1815" w:rsidRPr="00B63DA3">
        <w:rPr>
          <w:rStyle w:val="normaltextrun"/>
          <w:rFonts w:asciiTheme="majorBidi" w:hAnsiTheme="majorBidi" w:cs="Angsana New" w:hint="cs"/>
          <w:sz w:val="32"/>
          <w:szCs w:val="32"/>
          <w:shd w:val="clear" w:color="auto" w:fill="FFFFFF"/>
          <w:cs/>
        </w:rPr>
        <w:t>ระหว่างกาล</w:t>
      </w:r>
      <w:r w:rsidRPr="00B63DA3">
        <w:rPr>
          <w:rStyle w:val="normaltextrun"/>
          <w:rFonts w:asciiTheme="majorBidi" w:hAnsiTheme="majorBidi" w:cs="Angsana New"/>
          <w:sz w:val="32"/>
          <w:szCs w:val="32"/>
          <w:shd w:val="clear" w:color="auto" w:fill="FFFFFF"/>
          <w:cs/>
        </w:rPr>
        <w:t xml:space="preserve">ให้แก่บริษัท คิวทีซี โกลบอล เพาเวอร์ จำกัด สำหรับหุ้นสามัญจำนวน </w:t>
      </w:r>
      <w:r w:rsidR="00846AD2" w:rsidRPr="00B63DA3">
        <w:rPr>
          <w:rStyle w:val="normaltextrun"/>
          <w:rFonts w:asciiTheme="majorBidi" w:hAnsiTheme="majorBidi" w:cs="Angsana New"/>
          <w:sz w:val="32"/>
          <w:szCs w:val="32"/>
          <w:shd w:val="clear" w:color="auto" w:fill="FFFFFF"/>
          <w:lang w:val="en-US"/>
        </w:rPr>
        <w:t>2.2</w:t>
      </w:r>
      <w:r w:rsidR="00AC1815" w:rsidRPr="00B63DA3">
        <w:rPr>
          <w:rStyle w:val="normaltextrun"/>
          <w:rFonts w:asciiTheme="majorBidi" w:hAnsiTheme="majorBidi" w:cs="Angsana New"/>
          <w:sz w:val="32"/>
          <w:szCs w:val="32"/>
          <w:shd w:val="clear" w:color="auto" w:fill="FFFFFF"/>
          <w:lang w:val="en-US"/>
        </w:rPr>
        <w:t>0</w:t>
      </w:r>
      <w:r w:rsidR="00846AD2" w:rsidRPr="00B63DA3">
        <w:rPr>
          <w:rStyle w:val="normaltextrun"/>
          <w:rFonts w:asciiTheme="majorBidi" w:hAnsiTheme="majorBidi" w:cs="Angsana New"/>
          <w:sz w:val="32"/>
          <w:szCs w:val="32"/>
          <w:shd w:val="clear" w:color="auto" w:fill="FFFFFF"/>
          <w:lang w:val="en-US"/>
        </w:rPr>
        <w:t xml:space="preserve"> </w:t>
      </w:r>
      <w:r w:rsidRPr="00B63DA3">
        <w:rPr>
          <w:rStyle w:val="normaltextrun"/>
          <w:rFonts w:asciiTheme="majorBidi" w:hAnsiTheme="majorBidi" w:cs="Angsana New"/>
          <w:sz w:val="32"/>
          <w:szCs w:val="32"/>
          <w:shd w:val="clear" w:color="auto" w:fill="FFFFFF"/>
          <w:cs/>
        </w:rPr>
        <w:t>ล้านหุ้น มูลค่า</w:t>
      </w:r>
      <w:r w:rsidR="00AC1815" w:rsidRPr="00B63DA3">
        <w:rPr>
          <w:rStyle w:val="normaltextrun"/>
          <w:rFonts w:asciiTheme="majorBidi" w:hAnsiTheme="majorBidi" w:cs="Angsana New" w:hint="cs"/>
          <w:sz w:val="32"/>
          <w:szCs w:val="32"/>
          <w:shd w:val="clear" w:color="auto" w:fill="FFFFFF"/>
          <w:cs/>
        </w:rPr>
        <w:t xml:space="preserve">  </w:t>
      </w:r>
      <w:r w:rsidR="00E610BB">
        <w:rPr>
          <w:rStyle w:val="normaltextrun"/>
          <w:rFonts w:asciiTheme="majorBidi" w:hAnsiTheme="majorBidi" w:cs="Angsana New" w:hint="cs"/>
          <w:sz w:val="32"/>
          <w:szCs w:val="32"/>
          <w:shd w:val="clear" w:color="auto" w:fill="FFFFFF"/>
          <w:cs/>
        </w:rPr>
        <w:t xml:space="preserve">    </w:t>
      </w:r>
      <w:r w:rsidR="00AC1815" w:rsidRPr="00B63DA3">
        <w:rPr>
          <w:rStyle w:val="normaltextrun"/>
          <w:rFonts w:asciiTheme="majorBidi" w:hAnsiTheme="majorBidi" w:cs="Angsana New" w:hint="cs"/>
          <w:sz w:val="32"/>
          <w:szCs w:val="32"/>
          <w:shd w:val="clear" w:color="auto" w:fill="FFFFFF"/>
          <w:cs/>
        </w:rPr>
        <w:t xml:space="preserve"> </w:t>
      </w:r>
      <w:r w:rsidRPr="00B63DA3">
        <w:rPr>
          <w:rStyle w:val="normaltextrun"/>
          <w:rFonts w:asciiTheme="majorBidi" w:hAnsiTheme="majorBidi" w:cs="Angsana New"/>
          <w:sz w:val="32"/>
          <w:szCs w:val="32"/>
          <w:shd w:val="clear" w:color="auto" w:fill="FFFFFF"/>
          <w:cs/>
        </w:rPr>
        <w:t xml:space="preserve">หุ้นละ </w:t>
      </w:r>
      <w:r w:rsidR="00846AD2" w:rsidRPr="00B63DA3">
        <w:rPr>
          <w:rStyle w:val="normaltextrun"/>
          <w:rFonts w:asciiTheme="majorBidi" w:hAnsiTheme="majorBidi" w:cs="Angsana New"/>
          <w:sz w:val="32"/>
          <w:szCs w:val="32"/>
          <w:shd w:val="clear" w:color="auto" w:fill="FFFFFF"/>
          <w:lang w:val="en-US"/>
        </w:rPr>
        <w:t xml:space="preserve">17.75 </w:t>
      </w:r>
      <w:r w:rsidRPr="00B63DA3">
        <w:rPr>
          <w:rStyle w:val="normaltextrun"/>
          <w:rFonts w:asciiTheme="majorBidi" w:hAnsiTheme="majorBidi" w:cs="Angsana New"/>
          <w:sz w:val="32"/>
          <w:szCs w:val="32"/>
          <w:shd w:val="clear" w:color="auto" w:fill="FFFFFF"/>
          <w:cs/>
        </w:rPr>
        <w:t xml:space="preserve">บาท รวมเป็นเงินจำนวน </w:t>
      </w:r>
      <w:r w:rsidR="00846AD2" w:rsidRPr="00B63DA3">
        <w:rPr>
          <w:rStyle w:val="normaltextrun"/>
          <w:rFonts w:asciiTheme="majorBidi" w:hAnsiTheme="majorBidi" w:cs="Angsana New"/>
          <w:sz w:val="32"/>
          <w:szCs w:val="32"/>
          <w:shd w:val="clear" w:color="auto" w:fill="FFFFFF"/>
          <w:lang w:val="en-US"/>
        </w:rPr>
        <w:t xml:space="preserve">39.05 </w:t>
      </w:r>
      <w:r w:rsidRPr="00B63DA3">
        <w:rPr>
          <w:rStyle w:val="normaltextrun"/>
          <w:rFonts w:asciiTheme="majorBidi" w:hAnsiTheme="majorBidi" w:cs="Angsana New"/>
          <w:sz w:val="32"/>
          <w:szCs w:val="32"/>
          <w:shd w:val="clear" w:color="auto" w:fill="FFFFFF"/>
          <w:cs/>
        </w:rPr>
        <w:t xml:space="preserve">ล้านบาท โดยบริษัท คิว โซลาร์ </w:t>
      </w:r>
      <w:r w:rsidR="00846AD2" w:rsidRPr="00B63DA3">
        <w:rPr>
          <w:rStyle w:val="normaltextrun"/>
          <w:rFonts w:asciiTheme="majorBidi" w:hAnsiTheme="majorBidi" w:cs="Angsana New"/>
          <w:sz w:val="32"/>
          <w:szCs w:val="32"/>
          <w:shd w:val="clear" w:color="auto" w:fill="FFFFFF"/>
          <w:lang w:val="en-US"/>
        </w:rPr>
        <w:t>1</w:t>
      </w:r>
      <w:r w:rsidRPr="00B63DA3">
        <w:rPr>
          <w:rStyle w:val="normaltextrun"/>
          <w:rFonts w:asciiTheme="majorBidi" w:hAnsiTheme="majorBidi" w:cs="Angsana New"/>
          <w:sz w:val="32"/>
          <w:szCs w:val="32"/>
          <w:shd w:val="clear" w:color="auto" w:fill="FFFFFF"/>
          <w:cs/>
        </w:rPr>
        <w:t xml:space="preserve"> จำกัด จ่ายเงินปันผลให้แก่</w:t>
      </w:r>
      <w:r w:rsidR="00E610BB">
        <w:rPr>
          <w:rStyle w:val="normaltextrun"/>
          <w:rFonts w:asciiTheme="majorBidi" w:hAnsiTheme="majorBidi" w:cs="Angsana New" w:hint="cs"/>
          <w:sz w:val="32"/>
          <w:szCs w:val="32"/>
          <w:shd w:val="clear" w:color="auto" w:fill="FFFFFF"/>
          <w:cs/>
        </w:rPr>
        <w:t xml:space="preserve">      </w:t>
      </w:r>
      <w:r w:rsidRPr="00B63DA3">
        <w:rPr>
          <w:rStyle w:val="normaltextrun"/>
          <w:rFonts w:asciiTheme="majorBidi" w:hAnsiTheme="majorBidi" w:cs="Angsana New"/>
          <w:sz w:val="32"/>
          <w:szCs w:val="32"/>
          <w:shd w:val="clear" w:color="auto" w:fill="FFFFFF"/>
          <w:cs/>
        </w:rPr>
        <w:t>ผู้ถือหุ้นในวันที่</w:t>
      </w:r>
      <w:r w:rsidR="00AC1815" w:rsidRPr="00B63DA3">
        <w:rPr>
          <w:rStyle w:val="normaltextrun"/>
          <w:rFonts w:asciiTheme="majorBidi" w:hAnsiTheme="majorBidi" w:cs="Angsana New" w:hint="cs"/>
          <w:sz w:val="32"/>
          <w:szCs w:val="32"/>
          <w:shd w:val="clear" w:color="auto" w:fill="FFFFFF"/>
          <w:cs/>
        </w:rPr>
        <w:t xml:space="preserve"> </w:t>
      </w:r>
      <w:r w:rsidR="00846AD2" w:rsidRPr="00B63DA3">
        <w:rPr>
          <w:rStyle w:val="normaltextrun"/>
          <w:rFonts w:asciiTheme="majorBidi" w:hAnsiTheme="majorBidi" w:cs="Angsana New"/>
          <w:sz w:val="32"/>
          <w:szCs w:val="32"/>
          <w:shd w:val="clear" w:color="auto" w:fill="FFFFFF"/>
          <w:lang w:val="en-US"/>
        </w:rPr>
        <w:t xml:space="preserve">16 </w:t>
      </w:r>
      <w:r w:rsidRPr="00B63DA3">
        <w:rPr>
          <w:rStyle w:val="normaltextrun"/>
          <w:rFonts w:asciiTheme="majorBidi" w:hAnsiTheme="majorBidi" w:cs="Angsana New"/>
          <w:sz w:val="32"/>
          <w:szCs w:val="32"/>
          <w:shd w:val="clear" w:color="auto" w:fill="FFFFFF"/>
          <w:cs/>
        </w:rPr>
        <w:t xml:space="preserve">ธันวาคม </w:t>
      </w:r>
      <w:r w:rsidR="00846AD2" w:rsidRPr="00B63DA3">
        <w:rPr>
          <w:rStyle w:val="normaltextrun"/>
          <w:rFonts w:asciiTheme="majorBidi" w:hAnsiTheme="majorBidi" w:cs="Angsana New"/>
          <w:sz w:val="32"/>
          <w:szCs w:val="32"/>
          <w:shd w:val="clear" w:color="auto" w:fill="FFFFFF"/>
          <w:lang w:val="en-US"/>
        </w:rPr>
        <w:t>2565</w:t>
      </w:r>
    </w:p>
    <w:p w14:paraId="7E6E60D8" w14:textId="368B9CE4" w:rsidR="00CB3934" w:rsidRPr="00B63DA3" w:rsidRDefault="00D74C37" w:rsidP="00A14AD7">
      <w:pPr>
        <w:spacing w:before="120" w:after="120"/>
        <w:ind w:left="547" w:hanging="547"/>
        <w:jc w:val="thaiDistribute"/>
        <w:rPr>
          <w:rFonts w:asciiTheme="majorBidi" w:hAnsiTheme="majorBidi" w:cstheme="majorBidi"/>
          <w:b/>
          <w:bCs/>
          <w:sz w:val="32"/>
          <w:szCs w:val="32"/>
          <w:lang w:val="en-US"/>
        </w:rPr>
      </w:pPr>
      <w:r w:rsidRPr="00B63DA3">
        <w:rPr>
          <w:rFonts w:asciiTheme="majorBidi" w:hAnsiTheme="majorBidi" w:cstheme="majorBidi"/>
          <w:b/>
          <w:bCs/>
          <w:sz w:val="32"/>
          <w:szCs w:val="32"/>
          <w:lang w:val="en-US"/>
        </w:rPr>
        <w:t>1</w:t>
      </w:r>
      <w:r w:rsidR="00B025A8" w:rsidRPr="00B63DA3">
        <w:rPr>
          <w:rFonts w:asciiTheme="majorBidi" w:hAnsiTheme="majorBidi" w:cstheme="majorBidi"/>
          <w:b/>
          <w:bCs/>
          <w:sz w:val="32"/>
          <w:szCs w:val="32"/>
          <w:lang w:val="en-US"/>
        </w:rPr>
        <w:t>4</w:t>
      </w:r>
      <w:r w:rsidR="00F15796" w:rsidRPr="00B63DA3">
        <w:rPr>
          <w:rFonts w:asciiTheme="majorBidi" w:hAnsiTheme="majorBidi" w:cstheme="majorBidi"/>
          <w:b/>
          <w:bCs/>
          <w:sz w:val="32"/>
          <w:szCs w:val="32"/>
          <w:lang w:val="en-US"/>
        </w:rPr>
        <w:t>.</w:t>
      </w:r>
      <w:r w:rsidR="00F15796" w:rsidRPr="00B63DA3">
        <w:rPr>
          <w:rFonts w:asciiTheme="majorBidi" w:hAnsiTheme="majorBidi" w:cstheme="majorBidi"/>
          <w:b/>
          <w:bCs/>
          <w:sz w:val="32"/>
          <w:szCs w:val="32"/>
          <w:lang w:val="en-US"/>
        </w:rPr>
        <w:tab/>
      </w:r>
      <w:r w:rsidR="00CB3934" w:rsidRPr="00B63DA3">
        <w:rPr>
          <w:rFonts w:asciiTheme="majorBidi" w:hAnsiTheme="majorBidi" w:cstheme="majorBidi"/>
          <w:b/>
          <w:bCs/>
          <w:sz w:val="32"/>
          <w:szCs w:val="32"/>
          <w:cs/>
          <w:lang w:val="en-US"/>
        </w:rPr>
        <w:t>เงินลงทุนในบริษัทร่วม</w:t>
      </w:r>
    </w:p>
    <w:p w14:paraId="637BAFEF" w14:textId="068D0583" w:rsidR="00B025A8" w:rsidRPr="00B63DA3" w:rsidRDefault="00D74C37" w:rsidP="00A14AD7">
      <w:pPr>
        <w:spacing w:before="120" w:after="120"/>
        <w:ind w:left="547" w:hanging="547"/>
        <w:jc w:val="thaiDistribute"/>
        <w:rPr>
          <w:rFonts w:asciiTheme="majorBidi" w:hAnsiTheme="majorBidi" w:cs="Angsana New"/>
          <w:b/>
          <w:bCs/>
          <w:sz w:val="32"/>
          <w:szCs w:val="32"/>
          <w:lang w:val="en-US"/>
        </w:rPr>
      </w:pPr>
      <w:r w:rsidRPr="00B63DA3">
        <w:rPr>
          <w:rFonts w:asciiTheme="majorBidi" w:hAnsiTheme="majorBidi" w:cstheme="majorBidi"/>
          <w:b/>
          <w:bCs/>
          <w:sz w:val="32"/>
          <w:szCs w:val="32"/>
          <w:lang w:val="en-US"/>
        </w:rPr>
        <w:t>1</w:t>
      </w:r>
      <w:r w:rsidR="00B025A8" w:rsidRPr="00B63DA3">
        <w:rPr>
          <w:rFonts w:asciiTheme="majorBidi" w:hAnsiTheme="majorBidi" w:cstheme="majorBidi"/>
          <w:b/>
          <w:bCs/>
          <w:sz w:val="32"/>
          <w:szCs w:val="32"/>
          <w:lang w:val="en-US"/>
        </w:rPr>
        <w:t>4.</w:t>
      </w:r>
      <w:r w:rsidRPr="00B63DA3">
        <w:rPr>
          <w:rFonts w:asciiTheme="majorBidi" w:hAnsiTheme="majorBidi" w:cstheme="majorBidi"/>
          <w:b/>
          <w:bCs/>
          <w:sz w:val="32"/>
          <w:szCs w:val="32"/>
          <w:lang w:val="en-US"/>
        </w:rPr>
        <w:t>1</w:t>
      </w:r>
      <w:r w:rsidR="00B025A8" w:rsidRPr="00B63DA3">
        <w:rPr>
          <w:rFonts w:asciiTheme="majorBidi" w:hAnsiTheme="majorBidi" w:cstheme="majorBidi"/>
          <w:b/>
          <w:bCs/>
          <w:sz w:val="32"/>
          <w:szCs w:val="32"/>
          <w:lang w:val="en-US"/>
        </w:rPr>
        <w:tab/>
      </w:r>
      <w:r w:rsidR="00B025A8" w:rsidRPr="00B63DA3">
        <w:rPr>
          <w:rFonts w:asciiTheme="majorBidi" w:hAnsiTheme="majorBidi" w:cstheme="majorBidi" w:hint="cs"/>
          <w:b/>
          <w:bCs/>
          <w:sz w:val="32"/>
          <w:szCs w:val="32"/>
          <w:cs/>
          <w:lang w:val="en-US"/>
        </w:rPr>
        <w:t>รายละเอียดของ</w:t>
      </w:r>
      <w:r w:rsidR="00FD6316" w:rsidRPr="00B63DA3">
        <w:rPr>
          <w:rFonts w:asciiTheme="majorBidi" w:hAnsiTheme="majorBidi" w:cs="Angsana New"/>
          <w:b/>
          <w:bCs/>
          <w:sz w:val="32"/>
          <w:szCs w:val="32"/>
          <w:cs/>
          <w:lang w:val="en-US"/>
        </w:rPr>
        <w:t>เงินลงทุนในบริษัทร่วม</w:t>
      </w:r>
    </w:p>
    <w:tbl>
      <w:tblPr>
        <w:tblW w:w="9006" w:type="dxa"/>
        <w:tblInd w:w="450" w:type="dxa"/>
        <w:tblLayout w:type="fixed"/>
        <w:tblLook w:val="0000" w:firstRow="0" w:lastRow="0" w:firstColumn="0" w:lastColumn="0" w:noHBand="0" w:noVBand="0"/>
      </w:tblPr>
      <w:tblGrid>
        <w:gridCol w:w="1530"/>
        <w:gridCol w:w="1346"/>
        <w:gridCol w:w="724"/>
        <w:gridCol w:w="569"/>
        <w:gridCol w:w="151"/>
        <w:gridCol w:w="720"/>
        <w:gridCol w:w="720"/>
        <w:gridCol w:w="810"/>
        <w:gridCol w:w="720"/>
        <w:gridCol w:w="855"/>
        <w:gridCol w:w="861"/>
      </w:tblGrid>
      <w:tr w:rsidR="00456C1D" w:rsidRPr="00B63DA3" w14:paraId="39ADBF3B" w14:textId="77777777" w:rsidTr="00B63DA3">
        <w:trPr>
          <w:cantSplit/>
        </w:trPr>
        <w:tc>
          <w:tcPr>
            <w:tcW w:w="1530" w:type="dxa"/>
          </w:tcPr>
          <w:p w14:paraId="2C6A00BF" w14:textId="77777777" w:rsidR="00456C1D" w:rsidRPr="00B63DA3" w:rsidRDefault="00456C1D" w:rsidP="00F11A0A">
            <w:pPr>
              <w:pStyle w:val="3"/>
              <w:tabs>
                <w:tab w:val="clear" w:pos="360"/>
                <w:tab w:val="clear" w:pos="720"/>
              </w:tabs>
              <w:ind w:left="-98" w:firstLine="98"/>
              <w:rPr>
                <w:rFonts w:asciiTheme="majorBidi" w:hAnsiTheme="majorBidi" w:cstheme="majorBidi"/>
                <w:sz w:val="24"/>
                <w:szCs w:val="24"/>
                <w:lang w:eastAsia="en-US"/>
              </w:rPr>
            </w:pPr>
          </w:p>
        </w:tc>
        <w:tc>
          <w:tcPr>
            <w:tcW w:w="1346" w:type="dxa"/>
          </w:tcPr>
          <w:p w14:paraId="5664F4AD" w14:textId="7F34ECB6" w:rsidR="00456C1D" w:rsidRPr="00B63DA3" w:rsidRDefault="00456C1D" w:rsidP="00F11A0A">
            <w:pPr>
              <w:pStyle w:val="3"/>
              <w:tabs>
                <w:tab w:val="clear" w:pos="360"/>
                <w:tab w:val="clear" w:pos="720"/>
              </w:tabs>
              <w:ind w:left="-98" w:firstLine="98"/>
              <w:rPr>
                <w:rFonts w:asciiTheme="majorBidi" w:hAnsiTheme="majorBidi" w:cstheme="majorBidi"/>
                <w:sz w:val="24"/>
                <w:szCs w:val="24"/>
                <w:lang w:eastAsia="en-US"/>
              </w:rPr>
            </w:pPr>
          </w:p>
        </w:tc>
        <w:tc>
          <w:tcPr>
            <w:tcW w:w="1293" w:type="dxa"/>
            <w:gridSpan w:val="2"/>
            <w:tcBorders>
              <w:left w:val="nil"/>
            </w:tcBorders>
          </w:tcPr>
          <w:p w14:paraId="7A0B6FEE" w14:textId="77777777" w:rsidR="00456C1D" w:rsidRPr="00B63DA3" w:rsidRDefault="00456C1D" w:rsidP="00F11A0A">
            <w:pPr>
              <w:ind w:right="72"/>
              <w:jc w:val="center"/>
              <w:rPr>
                <w:rFonts w:asciiTheme="majorBidi" w:hAnsiTheme="majorBidi" w:cstheme="majorBidi"/>
                <w:sz w:val="24"/>
                <w:szCs w:val="24"/>
                <w:cs/>
              </w:rPr>
            </w:pPr>
          </w:p>
        </w:tc>
        <w:tc>
          <w:tcPr>
            <w:tcW w:w="4837" w:type="dxa"/>
            <w:gridSpan w:val="7"/>
            <w:vAlign w:val="bottom"/>
          </w:tcPr>
          <w:p w14:paraId="47203568" w14:textId="77777777" w:rsidR="00456C1D" w:rsidRPr="00B63DA3" w:rsidRDefault="00456C1D" w:rsidP="00F11A0A">
            <w:pPr>
              <w:ind w:left="-105"/>
              <w:jc w:val="right"/>
              <w:rPr>
                <w:rFonts w:asciiTheme="majorBidi" w:hAnsiTheme="majorBidi" w:cstheme="majorBidi"/>
                <w:sz w:val="24"/>
                <w:szCs w:val="24"/>
                <w:cs/>
              </w:rPr>
            </w:pPr>
            <w:r w:rsidRPr="00B63DA3">
              <w:rPr>
                <w:rFonts w:asciiTheme="majorBidi" w:hAnsiTheme="majorBidi" w:cstheme="majorBidi"/>
                <w:sz w:val="24"/>
                <w:szCs w:val="24"/>
                <w:cs/>
              </w:rPr>
              <w:t xml:space="preserve">(หน่วย: </w:t>
            </w:r>
            <w:r w:rsidRPr="00B63DA3">
              <w:rPr>
                <w:rFonts w:asciiTheme="majorBidi" w:hAnsiTheme="majorBidi" w:cstheme="majorBidi" w:hint="cs"/>
                <w:sz w:val="24"/>
                <w:szCs w:val="24"/>
                <w:cs/>
              </w:rPr>
              <w:t>พัน</w:t>
            </w:r>
            <w:r w:rsidRPr="00B63DA3">
              <w:rPr>
                <w:rFonts w:asciiTheme="majorBidi" w:hAnsiTheme="majorBidi" w:cstheme="majorBidi"/>
                <w:sz w:val="24"/>
                <w:szCs w:val="24"/>
                <w:cs/>
              </w:rPr>
              <w:t>บาท)</w:t>
            </w:r>
          </w:p>
        </w:tc>
      </w:tr>
      <w:tr w:rsidR="00F11A0A" w:rsidRPr="00B63DA3" w14:paraId="26A6475F" w14:textId="77777777" w:rsidTr="00B63DA3">
        <w:trPr>
          <w:cantSplit/>
          <w:trHeight w:val="281"/>
        </w:trPr>
        <w:tc>
          <w:tcPr>
            <w:tcW w:w="1530" w:type="dxa"/>
          </w:tcPr>
          <w:p w14:paraId="2BFFFD27" w14:textId="77777777" w:rsidR="00F11A0A" w:rsidRPr="00B63DA3" w:rsidRDefault="00F11A0A" w:rsidP="00F11A0A">
            <w:pPr>
              <w:pStyle w:val="3"/>
              <w:tabs>
                <w:tab w:val="clear" w:pos="360"/>
                <w:tab w:val="clear" w:pos="720"/>
              </w:tabs>
              <w:rPr>
                <w:rFonts w:asciiTheme="majorBidi" w:hAnsiTheme="majorBidi" w:cstheme="majorBidi"/>
                <w:sz w:val="24"/>
                <w:szCs w:val="24"/>
                <w:lang w:eastAsia="en-US"/>
              </w:rPr>
            </w:pPr>
          </w:p>
        </w:tc>
        <w:tc>
          <w:tcPr>
            <w:tcW w:w="1346" w:type="dxa"/>
          </w:tcPr>
          <w:p w14:paraId="169F81E9" w14:textId="77777777" w:rsidR="00F11A0A" w:rsidRPr="00B63DA3" w:rsidRDefault="00F11A0A" w:rsidP="00F11A0A">
            <w:pPr>
              <w:pStyle w:val="3"/>
              <w:tabs>
                <w:tab w:val="clear" w:pos="360"/>
                <w:tab w:val="clear" w:pos="720"/>
              </w:tabs>
              <w:rPr>
                <w:rFonts w:asciiTheme="majorBidi" w:hAnsiTheme="majorBidi" w:cstheme="majorBidi"/>
                <w:sz w:val="24"/>
                <w:szCs w:val="24"/>
                <w:lang w:eastAsia="en-US"/>
              </w:rPr>
            </w:pPr>
          </w:p>
        </w:tc>
        <w:tc>
          <w:tcPr>
            <w:tcW w:w="1444" w:type="dxa"/>
            <w:gridSpan w:val="3"/>
            <w:tcBorders>
              <w:left w:val="nil"/>
            </w:tcBorders>
          </w:tcPr>
          <w:p w14:paraId="004778BA" w14:textId="77777777" w:rsidR="00F11A0A" w:rsidRPr="00B63DA3" w:rsidRDefault="00F11A0A" w:rsidP="00F11A0A">
            <w:pPr>
              <w:jc w:val="center"/>
              <w:rPr>
                <w:rFonts w:asciiTheme="majorBidi" w:hAnsiTheme="majorBidi" w:cstheme="majorBidi"/>
                <w:sz w:val="24"/>
                <w:szCs w:val="24"/>
              </w:rPr>
            </w:pPr>
          </w:p>
        </w:tc>
        <w:tc>
          <w:tcPr>
            <w:tcW w:w="1440" w:type="dxa"/>
            <w:gridSpan w:val="2"/>
          </w:tcPr>
          <w:p w14:paraId="50EF2A12" w14:textId="77777777" w:rsidR="00F11A0A" w:rsidRPr="00B63DA3" w:rsidRDefault="00F11A0A" w:rsidP="00F11A0A">
            <w:pPr>
              <w:ind w:right="-14"/>
              <w:jc w:val="center"/>
              <w:rPr>
                <w:rFonts w:asciiTheme="majorBidi" w:hAnsiTheme="majorBidi" w:cstheme="majorBidi"/>
                <w:sz w:val="24"/>
                <w:szCs w:val="24"/>
              </w:rPr>
            </w:pPr>
          </w:p>
        </w:tc>
        <w:tc>
          <w:tcPr>
            <w:tcW w:w="1530" w:type="dxa"/>
            <w:gridSpan w:val="2"/>
          </w:tcPr>
          <w:p w14:paraId="022DDEB8" w14:textId="58478CFF" w:rsidR="00F11A0A" w:rsidRPr="00B63DA3" w:rsidRDefault="00F11A0A" w:rsidP="00F11A0A">
            <w:pPr>
              <w:pBdr>
                <w:bottom w:val="single" w:sz="4" w:space="1" w:color="auto"/>
              </w:pBdr>
              <w:jc w:val="center"/>
              <w:rPr>
                <w:rFonts w:asciiTheme="majorBidi" w:hAnsiTheme="majorBidi" w:cstheme="majorBidi"/>
                <w:sz w:val="24"/>
                <w:szCs w:val="24"/>
                <w:cs/>
              </w:rPr>
            </w:pPr>
            <w:r w:rsidRPr="00B63DA3">
              <w:rPr>
                <w:rFonts w:asciiTheme="majorBidi" w:hAnsiTheme="majorBidi" w:cstheme="majorBidi" w:hint="cs"/>
                <w:sz w:val="24"/>
                <w:szCs w:val="24"/>
                <w:cs/>
              </w:rPr>
              <w:t>งบการเงินรวม</w:t>
            </w:r>
          </w:p>
        </w:tc>
        <w:tc>
          <w:tcPr>
            <w:tcW w:w="1714" w:type="dxa"/>
            <w:gridSpan w:val="2"/>
          </w:tcPr>
          <w:p w14:paraId="34C5E31B" w14:textId="322E72D7" w:rsidR="00F11A0A" w:rsidRPr="00B63DA3" w:rsidRDefault="00F11A0A" w:rsidP="00F11A0A">
            <w:pPr>
              <w:pBdr>
                <w:bottom w:val="single" w:sz="4" w:space="1" w:color="auto"/>
              </w:pBdr>
              <w:jc w:val="center"/>
              <w:rPr>
                <w:rFonts w:asciiTheme="majorBidi" w:hAnsiTheme="majorBidi" w:cstheme="majorBidi"/>
                <w:sz w:val="24"/>
                <w:szCs w:val="24"/>
                <w:cs/>
              </w:rPr>
            </w:pPr>
            <w:r w:rsidRPr="00B63DA3">
              <w:rPr>
                <w:rFonts w:asciiTheme="majorBidi" w:hAnsiTheme="majorBidi" w:cstheme="majorBidi" w:hint="cs"/>
                <w:sz w:val="24"/>
                <w:szCs w:val="24"/>
                <w:cs/>
              </w:rPr>
              <w:t>งบการเงินเฉพาะกิจการ</w:t>
            </w:r>
          </w:p>
        </w:tc>
      </w:tr>
      <w:tr w:rsidR="00456C1D" w:rsidRPr="00B63DA3" w14:paraId="71158675" w14:textId="0DC97DCA" w:rsidTr="00B63DA3">
        <w:trPr>
          <w:cantSplit/>
          <w:trHeight w:val="641"/>
        </w:trPr>
        <w:tc>
          <w:tcPr>
            <w:tcW w:w="1530" w:type="dxa"/>
          </w:tcPr>
          <w:p w14:paraId="4233F94B" w14:textId="77777777" w:rsidR="00456C1D" w:rsidRPr="00B63DA3" w:rsidRDefault="00456C1D" w:rsidP="00F11A0A">
            <w:pPr>
              <w:pStyle w:val="3"/>
              <w:tabs>
                <w:tab w:val="clear" w:pos="360"/>
                <w:tab w:val="clear" w:pos="720"/>
              </w:tabs>
              <w:rPr>
                <w:rFonts w:asciiTheme="majorBidi" w:hAnsiTheme="majorBidi" w:cstheme="majorBidi"/>
                <w:sz w:val="24"/>
                <w:szCs w:val="24"/>
                <w:lang w:eastAsia="en-US"/>
              </w:rPr>
            </w:pPr>
          </w:p>
        </w:tc>
        <w:tc>
          <w:tcPr>
            <w:tcW w:w="1346" w:type="dxa"/>
          </w:tcPr>
          <w:p w14:paraId="598E1C37" w14:textId="79AB7853" w:rsidR="00456C1D" w:rsidRPr="00B63DA3" w:rsidRDefault="00456C1D" w:rsidP="00F11A0A">
            <w:pPr>
              <w:pStyle w:val="3"/>
              <w:tabs>
                <w:tab w:val="clear" w:pos="360"/>
                <w:tab w:val="clear" w:pos="720"/>
              </w:tabs>
              <w:rPr>
                <w:rFonts w:asciiTheme="majorBidi" w:hAnsiTheme="majorBidi" w:cstheme="majorBidi"/>
                <w:sz w:val="24"/>
                <w:szCs w:val="24"/>
                <w:lang w:eastAsia="en-US"/>
              </w:rPr>
            </w:pPr>
          </w:p>
        </w:tc>
        <w:tc>
          <w:tcPr>
            <w:tcW w:w="1444" w:type="dxa"/>
            <w:gridSpan w:val="3"/>
            <w:tcBorders>
              <w:left w:val="nil"/>
            </w:tcBorders>
          </w:tcPr>
          <w:p w14:paraId="44043762" w14:textId="77777777" w:rsidR="00F11A0A" w:rsidRPr="00B63DA3" w:rsidRDefault="00F11A0A" w:rsidP="00F11A0A">
            <w:pPr>
              <w:pBdr>
                <w:bottom w:val="single" w:sz="4" w:space="1" w:color="auto"/>
              </w:pBdr>
              <w:jc w:val="center"/>
              <w:rPr>
                <w:rFonts w:asciiTheme="majorBidi" w:hAnsiTheme="majorBidi" w:cstheme="majorBidi"/>
                <w:sz w:val="24"/>
                <w:szCs w:val="24"/>
              </w:rPr>
            </w:pPr>
          </w:p>
          <w:p w14:paraId="3BDD4565" w14:textId="3B0182D0" w:rsidR="00456C1D" w:rsidRPr="00B63DA3" w:rsidRDefault="00456C1D" w:rsidP="00F11A0A">
            <w:pPr>
              <w:pBdr>
                <w:bottom w:val="single" w:sz="4" w:space="1" w:color="auto"/>
              </w:pBdr>
              <w:jc w:val="center"/>
              <w:rPr>
                <w:rFonts w:asciiTheme="majorBidi" w:hAnsiTheme="majorBidi" w:cstheme="majorBidi"/>
                <w:sz w:val="24"/>
                <w:szCs w:val="24"/>
                <w:cs/>
              </w:rPr>
            </w:pPr>
            <w:r w:rsidRPr="00B63DA3">
              <w:rPr>
                <w:rFonts w:asciiTheme="majorBidi" w:hAnsiTheme="majorBidi" w:cstheme="majorBidi" w:hint="cs"/>
                <w:sz w:val="24"/>
                <w:szCs w:val="24"/>
                <w:cs/>
              </w:rPr>
              <w:t>ทุนชำระแล้ว</w:t>
            </w:r>
          </w:p>
        </w:tc>
        <w:tc>
          <w:tcPr>
            <w:tcW w:w="1440" w:type="dxa"/>
            <w:gridSpan w:val="2"/>
          </w:tcPr>
          <w:p w14:paraId="4F318D2B" w14:textId="77777777" w:rsidR="00F11A0A" w:rsidRPr="00B63DA3" w:rsidRDefault="00F11A0A" w:rsidP="00F11A0A">
            <w:pPr>
              <w:pBdr>
                <w:bottom w:val="single" w:sz="4" w:space="1" w:color="auto"/>
              </w:pBdr>
              <w:ind w:right="-14"/>
              <w:jc w:val="center"/>
              <w:rPr>
                <w:rFonts w:asciiTheme="majorBidi" w:hAnsiTheme="majorBidi" w:cstheme="majorBidi"/>
                <w:sz w:val="24"/>
                <w:szCs w:val="24"/>
              </w:rPr>
            </w:pPr>
          </w:p>
          <w:p w14:paraId="32BBFE3F" w14:textId="6204049B" w:rsidR="00456C1D" w:rsidRPr="00B63DA3" w:rsidRDefault="00456C1D" w:rsidP="00F11A0A">
            <w:pPr>
              <w:pBdr>
                <w:bottom w:val="single" w:sz="4" w:space="1" w:color="auto"/>
              </w:pBdr>
              <w:ind w:right="-14"/>
              <w:jc w:val="center"/>
              <w:rPr>
                <w:rFonts w:asciiTheme="majorBidi" w:hAnsiTheme="majorBidi" w:cstheme="majorBidi"/>
                <w:sz w:val="24"/>
                <w:szCs w:val="24"/>
                <w:cs/>
              </w:rPr>
            </w:pPr>
            <w:r w:rsidRPr="00B63DA3">
              <w:rPr>
                <w:rFonts w:asciiTheme="majorBidi" w:hAnsiTheme="majorBidi" w:cstheme="majorBidi" w:hint="cs"/>
                <w:sz w:val="24"/>
                <w:szCs w:val="24"/>
                <w:cs/>
              </w:rPr>
              <w:t>สัดส่วนเงินลงทุน</w:t>
            </w:r>
          </w:p>
        </w:tc>
        <w:tc>
          <w:tcPr>
            <w:tcW w:w="1530" w:type="dxa"/>
            <w:gridSpan w:val="2"/>
          </w:tcPr>
          <w:p w14:paraId="49A57F16" w14:textId="0182E31D" w:rsidR="00456C1D" w:rsidRPr="00B63DA3" w:rsidRDefault="00F11A0A" w:rsidP="00F11A0A">
            <w:pPr>
              <w:pBdr>
                <w:bottom w:val="single" w:sz="4" w:space="1" w:color="auto"/>
              </w:pBdr>
              <w:jc w:val="center"/>
              <w:rPr>
                <w:sz w:val="24"/>
                <w:szCs w:val="24"/>
              </w:rPr>
            </w:pPr>
            <w:r w:rsidRPr="00B63DA3">
              <w:rPr>
                <w:rFonts w:asciiTheme="majorBidi" w:hAnsiTheme="majorBidi" w:cstheme="majorBidi" w:hint="cs"/>
                <w:sz w:val="24"/>
                <w:szCs w:val="24"/>
                <w:cs/>
              </w:rPr>
              <w:t>มูลค่าตามบัญชีตาม      วิธีส่วนได้เสีย</w:t>
            </w:r>
          </w:p>
        </w:tc>
        <w:tc>
          <w:tcPr>
            <w:tcW w:w="1714" w:type="dxa"/>
            <w:gridSpan w:val="2"/>
          </w:tcPr>
          <w:p w14:paraId="05EB7019" w14:textId="1990C5E1" w:rsidR="00456C1D" w:rsidRPr="00B63DA3" w:rsidRDefault="00F11A0A" w:rsidP="00F11A0A">
            <w:pPr>
              <w:pBdr>
                <w:bottom w:val="single" w:sz="4" w:space="1" w:color="auto"/>
              </w:pBdr>
              <w:jc w:val="center"/>
              <w:rPr>
                <w:sz w:val="24"/>
                <w:szCs w:val="24"/>
              </w:rPr>
            </w:pPr>
            <w:r w:rsidRPr="00B63DA3">
              <w:rPr>
                <w:rFonts w:asciiTheme="majorBidi" w:hAnsiTheme="majorBidi" w:cstheme="majorBidi" w:hint="cs"/>
                <w:sz w:val="24"/>
                <w:szCs w:val="24"/>
                <w:cs/>
              </w:rPr>
              <w:t>มูลค่าตามบัญชีตาม      วิธีราคาทุน</w:t>
            </w:r>
          </w:p>
        </w:tc>
      </w:tr>
      <w:tr w:rsidR="00456C1D" w:rsidRPr="00B63DA3" w14:paraId="4DAD4C9E" w14:textId="55DCB8C9" w:rsidTr="00B63DA3">
        <w:trPr>
          <w:cantSplit/>
          <w:trHeight w:val="200"/>
        </w:trPr>
        <w:tc>
          <w:tcPr>
            <w:tcW w:w="1530" w:type="dxa"/>
          </w:tcPr>
          <w:p w14:paraId="287BE70B" w14:textId="4A48AB14" w:rsidR="00456C1D" w:rsidRPr="00B63DA3" w:rsidRDefault="00456C1D" w:rsidP="00456C1D">
            <w:pPr>
              <w:pStyle w:val="3"/>
              <w:tabs>
                <w:tab w:val="clear" w:pos="360"/>
                <w:tab w:val="clear" w:pos="720"/>
              </w:tabs>
              <w:rPr>
                <w:rFonts w:asciiTheme="majorBidi" w:hAnsiTheme="majorBidi" w:cstheme="majorBidi"/>
                <w:sz w:val="24"/>
                <w:szCs w:val="24"/>
                <w:lang w:eastAsia="en-US"/>
              </w:rPr>
            </w:pPr>
          </w:p>
        </w:tc>
        <w:tc>
          <w:tcPr>
            <w:tcW w:w="1346" w:type="dxa"/>
          </w:tcPr>
          <w:p w14:paraId="61D432F5" w14:textId="746DFEAD" w:rsidR="00456C1D" w:rsidRPr="00B63DA3" w:rsidRDefault="00456C1D" w:rsidP="00F11A0A">
            <w:pPr>
              <w:pStyle w:val="3"/>
              <w:pBdr>
                <w:bottom w:val="single" w:sz="4" w:space="1" w:color="auto"/>
              </w:pBdr>
              <w:tabs>
                <w:tab w:val="clear" w:pos="360"/>
                <w:tab w:val="clear" w:pos="720"/>
              </w:tabs>
              <w:jc w:val="center"/>
              <w:rPr>
                <w:rFonts w:asciiTheme="majorBidi" w:hAnsiTheme="majorBidi" w:cstheme="majorBidi"/>
                <w:sz w:val="24"/>
                <w:szCs w:val="24"/>
                <w:cs/>
                <w:lang w:eastAsia="en-US"/>
              </w:rPr>
            </w:pPr>
            <w:r w:rsidRPr="00B63DA3">
              <w:rPr>
                <w:rFonts w:asciiTheme="majorBidi" w:hAnsiTheme="majorBidi" w:cstheme="majorBidi" w:hint="cs"/>
                <w:sz w:val="24"/>
                <w:szCs w:val="24"/>
                <w:cs/>
                <w:lang w:eastAsia="en-US"/>
              </w:rPr>
              <w:t>ประเภทกิจการ</w:t>
            </w:r>
          </w:p>
        </w:tc>
        <w:tc>
          <w:tcPr>
            <w:tcW w:w="724" w:type="dxa"/>
            <w:tcBorders>
              <w:left w:val="nil"/>
            </w:tcBorders>
          </w:tcPr>
          <w:p w14:paraId="24B3D5F8" w14:textId="77777777" w:rsidR="00456C1D" w:rsidRPr="00B63DA3" w:rsidRDefault="00456C1D" w:rsidP="00456C1D">
            <w:pPr>
              <w:pBdr>
                <w:bottom w:val="single" w:sz="4" w:space="1" w:color="auto"/>
              </w:pBdr>
              <w:tabs>
                <w:tab w:val="left" w:pos="1066"/>
              </w:tabs>
              <w:jc w:val="center"/>
              <w:rPr>
                <w:rFonts w:asciiTheme="majorBidi" w:hAnsiTheme="majorBidi" w:cstheme="majorBidi"/>
                <w:sz w:val="24"/>
                <w:szCs w:val="24"/>
                <w:cs/>
              </w:rPr>
            </w:pPr>
            <w:r w:rsidRPr="00B63DA3">
              <w:rPr>
                <w:rFonts w:asciiTheme="majorBidi" w:hAnsiTheme="majorBidi" w:cstheme="majorBidi"/>
                <w:sz w:val="24"/>
                <w:szCs w:val="24"/>
                <w:lang w:val="en-US"/>
              </w:rPr>
              <w:t>2565</w:t>
            </w:r>
          </w:p>
        </w:tc>
        <w:tc>
          <w:tcPr>
            <w:tcW w:w="720" w:type="dxa"/>
            <w:gridSpan w:val="2"/>
          </w:tcPr>
          <w:p w14:paraId="22245354" w14:textId="77777777" w:rsidR="00456C1D" w:rsidRPr="00B63DA3" w:rsidRDefault="00456C1D" w:rsidP="00456C1D">
            <w:pPr>
              <w:pBdr>
                <w:bottom w:val="single" w:sz="4" w:space="1" w:color="auto"/>
              </w:pBdr>
              <w:ind w:right="-12"/>
              <w:jc w:val="center"/>
              <w:rPr>
                <w:rFonts w:asciiTheme="majorBidi" w:hAnsiTheme="majorBidi" w:cstheme="majorBidi"/>
                <w:sz w:val="24"/>
                <w:szCs w:val="24"/>
                <w:cs/>
              </w:rPr>
            </w:pPr>
            <w:r w:rsidRPr="00B63DA3">
              <w:rPr>
                <w:rFonts w:asciiTheme="majorBidi" w:hAnsiTheme="majorBidi" w:cstheme="majorBidi"/>
                <w:sz w:val="24"/>
                <w:szCs w:val="24"/>
                <w:lang w:val="en-US"/>
              </w:rPr>
              <w:t>2564</w:t>
            </w:r>
          </w:p>
        </w:tc>
        <w:tc>
          <w:tcPr>
            <w:tcW w:w="720" w:type="dxa"/>
          </w:tcPr>
          <w:p w14:paraId="669D74E3" w14:textId="77777777" w:rsidR="00456C1D" w:rsidRPr="00B63DA3" w:rsidRDefault="00456C1D" w:rsidP="00456C1D">
            <w:pPr>
              <w:pBdr>
                <w:bottom w:val="single" w:sz="4" w:space="1" w:color="auto"/>
              </w:pBdr>
              <w:ind w:left="-12" w:right="20"/>
              <w:jc w:val="center"/>
              <w:rPr>
                <w:rFonts w:asciiTheme="majorBidi" w:hAnsiTheme="majorBidi" w:cstheme="majorBidi"/>
                <w:sz w:val="24"/>
                <w:szCs w:val="24"/>
                <w:u w:val="single"/>
                <w:cs/>
              </w:rPr>
            </w:pPr>
            <w:r w:rsidRPr="00B63DA3">
              <w:rPr>
                <w:rFonts w:asciiTheme="majorBidi" w:hAnsiTheme="majorBidi" w:cstheme="majorBidi"/>
                <w:sz w:val="24"/>
                <w:szCs w:val="24"/>
                <w:lang w:val="en-US"/>
              </w:rPr>
              <w:t>2565</w:t>
            </w:r>
          </w:p>
        </w:tc>
        <w:tc>
          <w:tcPr>
            <w:tcW w:w="720" w:type="dxa"/>
          </w:tcPr>
          <w:p w14:paraId="419A0B38" w14:textId="77777777" w:rsidR="00456C1D" w:rsidRPr="00B63DA3" w:rsidRDefault="00456C1D" w:rsidP="00456C1D">
            <w:pPr>
              <w:pBdr>
                <w:bottom w:val="single" w:sz="4" w:space="1" w:color="auto"/>
              </w:pBdr>
              <w:ind w:right="-18"/>
              <w:jc w:val="center"/>
              <w:rPr>
                <w:rFonts w:asciiTheme="majorBidi" w:hAnsiTheme="majorBidi" w:cstheme="majorBidi"/>
                <w:sz w:val="24"/>
                <w:szCs w:val="24"/>
                <w:cs/>
              </w:rPr>
            </w:pPr>
            <w:r w:rsidRPr="00B63DA3">
              <w:rPr>
                <w:rFonts w:asciiTheme="majorBidi" w:hAnsiTheme="majorBidi" w:cstheme="majorBidi"/>
                <w:sz w:val="24"/>
                <w:szCs w:val="24"/>
                <w:lang w:val="en-US"/>
              </w:rPr>
              <w:t>2564</w:t>
            </w:r>
          </w:p>
        </w:tc>
        <w:tc>
          <w:tcPr>
            <w:tcW w:w="810" w:type="dxa"/>
          </w:tcPr>
          <w:p w14:paraId="174C5EAB" w14:textId="77788BD8" w:rsidR="00456C1D" w:rsidRPr="00B63DA3" w:rsidRDefault="00456C1D" w:rsidP="00456C1D">
            <w:pPr>
              <w:pBdr>
                <w:bottom w:val="single" w:sz="4" w:space="1" w:color="auto"/>
              </w:pBdr>
              <w:jc w:val="center"/>
              <w:rPr>
                <w:sz w:val="24"/>
                <w:szCs w:val="24"/>
              </w:rPr>
            </w:pPr>
            <w:r w:rsidRPr="00B63DA3">
              <w:rPr>
                <w:rFonts w:asciiTheme="majorBidi" w:hAnsiTheme="majorBidi" w:cstheme="majorBidi"/>
                <w:sz w:val="24"/>
                <w:szCs w:val="24"/>
                <w:lang w:val="en-US"/>
              </w:rPr>
              <w:t>2565</w:t>
            </w:r>
          </w:p>
        </w:tc>
        <w:tc>
          <w:tcPr>
            <w:tcW w:w="720" w:type="dxa"/>
          </w:tcPr>
          <w:p w14:paraId="67D87E77" w14:textId="6699DDE5" w:rsidR="00456C1D" w:rsidRPr="00B63DA3" w:rsidRDefault="00456C1D" w:rsidP="00456C1D">
            <w:pPr>
              <w:pBdr>
                <w:bottom w:val="single" w:sz="4" w:space="1" w:color="auto"/>
              </w:pBdr>
              <w:jc w:val="center"/>
              <w:rPr>
                <w:sz w:val="24"/>
                <w:szCs w:val="24"/>
              </w:rPr>
            </w:pPr>
            <w:r w:rsidRPr="00B63DA3">
              <w:rPr>
                <w:rFonts w:asciiTheme="majorBidi" w:hAnsiTheme="majorBidi" w:cstheme="majorBidi"/>
                <w:sz w:val="24"/>
                <w:szCs w:val="24"/>
                <w:lang w:val="en-US"/>
              </w:rPr>
              <w:t>2564</w:t>
            </w:r>
          </w:p>
        </w:tc>
        <w:tc>
          <w:tcPr>
            <w:tcW w:w="855" w:type="dxa"/>
          </w:tcPr>
          <w:p w14:paraId="0FA9D13D" w14:textId="48E00710" w:rsidR="00456C1D" w:rsidRPr="00B63DA3" w:rsidRDefault="00456C1D" w:rsidP="00456C1D">
            <w:pPr>
              <w:pBdr>
                <w:bottom w:val="single" w:sz="4" w:space="1" w:color="auto"/>
              </w:pBdr>
              <w:jc w:val="center"/>
              <w:rPr>
                <w:sz w:val="24"/>
                <w:szCs w:val="24"/>
              </w:rPr>
            </w:pPr>
            <w:r w:rsidRPr="00B63DA3">
              <w:rPr>
                <w:rFonts w:asciiTheme="majorBidi" w:hAnsiTheme="majorBidi" w:cstheme="majorBidi"/>
                <w:sz w:val="24"/>
                <w:szCs w:val="24"/>
                <w:lang w:val="en-US"/>
              </w:rPr>
              <w:t>2565</w:t>
            </w:r>
          </w:p>
        </w:tc>
        <w:tc>
          <w:tcPr>
            <w:tcW w:w="859" w:type="dxa"/>
          </w:tcPr>
          <w:p w14:paraId="00CCB8F4" w14:textId="557BC0E9" w:rsidR="00456C1D" w:rsidRPr="00B63DA3" w:rsidRDefault="00456C1D" w:rsidP="00456C1D">
            <w:pPr>
              <w:pBdr>
                <w:bottom w:val="single" w:sz="4" w:space="1" w:color="auto"/>
              </w:pBdr>
              <w:jc w:val="center"/>
              <w:rPr>
                <w:sz w:val="24"/>
                <w:szCs w:val="24"/>
              </w:rPr>
            </w:pPr>
            <w:r w:rsidRPr="00B63DA3">
              <w:rPr>
                <w:rFonts w:asciiTheme="majorBidi" w:hAnsiTheme="majorBidi" w:cstheme="majorBidi"/>
                <w:sz w:val="24"/>
                <w:szCs w:val="24"/>
                <w:lang w:val="en-US"/>
              </w:rPr>
              <w:t>2564</w:t>
            </w:r>
          </w:p>
        </w:tc>
      </w:tr>
      <w:tr w:rsidR="00F11A0A" w:rsidRPr="00B63DA3" w14:paraId="4B94B186" w14:textId="07A4969F" w:rsidTr="00B63DA3">
        <w:trPr>
          <w:cantSplit/>
        </w:trPr>
        <w:tc>
          <w:tcPr>
            <w:tcW w:w="2876" w:type="dxa"/>
            <w:gridSpan w:val="2"/>
          </w:tcPr>
          <w:p w14:paraId="0C612B1C" w14:textId="265F457F" w:rsidR="00F11A0A" w:rsidRPr="00B63DA3" w:rsidRDefault="00F11A0A" w:rsidP="00456C1D">
            <w:pPr>
              <w:tabs>
                <w:tab w:val="left" w:pos="540"/>
              </w:tabs>
              <w:jc w:val="thaiDistribute"/>
              <w:rPr>
                <w:rFonts w:asciiTheme="majorBidi" w:hAnsiTheme="majorBidi" w:cstheme="majorBidi"/>
                <w:sz w:val="24"/>
                <w:szCs w:val="24"/>
                <w:cs/>
                <w:lang w:val="en-US"/>
              </w:rPr>
            </w:pPr>
            <w:r w:rsidRPr="00B63DA3">
              <w:rPr>
                <w:rFonts w:asciiTheme="majorBidi" w:hAnsiTheme="majorBidi" w:cstheme="majorBidi" w:hint="cs"/>
                <w:sz w:val="24"/>
                <w:szCs w:val="24"/>
                <w:u w:val="single"/>
                <w:cs/>
                <w:lang w:val="en-US"/>
              </w:rPr>
              <w:t>บริษัทร่วม</w:t>
            </w:r>
            <w:r w:rsidRPr="00B63DA3">
              <w:rPr>
                <w:rFonts w:asciiTheme="majorBidi" w:hAnsiTheme="majorBidi" w:cstheme="majorBidi" w:hint="cs"/>
                <w:sz w:val="24"/>
                <w:szCs w:val="24"/>
                <w:cs/>
                <w:lang w:val="en-US"/>
              </w:rPr>
              <w:t xml:space="preserve"> (จัดตั้งขึ้นในประเทศไทย</w:t>
            </w:r>
            <w:r w:rsidR="00E610BB">
              <w:rPr>
                <w:rFonts w:asciiTheme="majorBidi" w:hAnsiTheme="majorBidi" w:cstheme="majorBidi"/>
                <w:sz w:val="24"/>
                <w:szCs w:val="24"/>
                <w:lang w:val="en-US"/>
              </w:rPr>
              <w:t>)</w:t>
            </w:r>
          </w:p>
        </w:tc>
        <w:tc>
          <w:tcPr>
            <w:tcW w:w="724" w:type="dxa"/>
            <w:tcBorders>
              <w:left w:val="nil"/>
            </w:tcBorders>
          </w:tcPr>
          <w:p w14:paraId="06BF7F42" w14:textId="6EAEDB82" w:rsidR="00F11A0A" w:rsidRPr="00B63DA3" w:rsidRDefault="00F11A0A" w:rsidP="00456C1D">
            <w:pPr>
              <w:jc w:val="right"/>
              <w:rPr>
                <w:rFonts w:asciiTheme="majorBidi" w:hAnsiTheme="majorBidi" w:cstheme="majorBidi"/>
                <w:sz w:val="24"/>
                <w:szCs w:val="24"/>
                <w:lang w:val="en-US"/>
              </w:rPr>
            </w:pPr>
          </w:p>
        </w:tc>
        <w:tc>
          <w:tcPr>
            <w:tcW w:w="720" w:type="dxa"/>
            <w:gridSpan w:val="2"/>
          </w:tcPr>
          <w:p w14:paraId="7B81AF49" w14:textId="4527EACF" w:rsidR="00F11A0A" w:rsidRPr="00B63DA3" w:rsidRDefault="00F11A0A" w:rsidP="00456C1D">
            <w:pPr>
              <w:pStyle w:val="Heading7"/>
              <w:tabs>
                <w:tab w:val="decimal" w:pos="990"/>
              </w:tabs>
              <w:ind w:left="-45"/>
              <w:jc w:val="left"/>
              <w:rPr>
                <w:rFonts w:asciiTheme="majorBidi" w:hAnsiTheme="majorBidi" w:cstheme="majorBidi"/>
                <w:sz w:val="24"/>
                <w:szCs w:val="24"/>
                <w:lang w:val="en-US"/>
              </w:rPr>
            </w:pPr>
          </w:p>
        </w:tc>
        <w:tc>
          <w:tcPr>
            <w:tcW w:w="720" w:type="dxa"/>
          </w:tcPr>
          <w:p w14:paraId="392E7915" w14:textId="2767E649" w:rsidR="00F11A0A" w:rsidRPr="00B63DA3" w:rsidRDefault="00F11A0A" w:rsidP="00456C1D">
            <w:pPr>
              <w:pStyle w:val="Heading7"/>
              <w:tabs>
                <w:tab w:val="decimal" w:pos="1050"/>
              </w:tabs>
              <w:ind w:left="-45"/>
              <w:jc w:val="left"/>
              <w:rPr>
                <w:rFonts w:asciiTheme="majorBidi" w:hAnsiTheme="majorBidi" w:cstheme="majorBidi"/>
                <w:sz w:val="24"/>
                <w:szCs w:val="24"/>
                <w:lang w:val="en-US"/>
              </w:rPr>
            </w:pPr>
          </w:p>
        </w:tc>
        <w:tc>
          <w:tcPr>
            <w:tcW w:w="720" w:type="dxa"/>
          </w:tcPr>
          <w:p w14:paraId="46E7F451" w14:textId="57FA4540" w:rsidR="00F11A0A" w:rsidRPr="00B63DA3" w:rsidRDefault="00F11A0A" w:rsidP="00456C1D">
            <w:pPr>
              <w:pStyle w:val="Heading7"/>
              <w:tabs>
                <w:tab w:val="decimal" w:pos="1050"/>
              </w:tabs>
              <w:ind w:left="-45"/>
              <w:jc w:val="left"/>
              <w:rPr>
                <w:rFonts w:asciiTheme="majorBidi" w:hAnsiTheme="majorBidi" w:cstheme="majorBidi"/>
                <w:sz w:val="24"/>
                <w:szCs w:val="24"/>
                <w:lang w:val="en-US"/>
              </w:rPr>
            </w:pPr>
          </w:p>
        </w:tc>
        <w:tc>
          <w:tcPr>
            <w:tcW w:w="810" w:type="dxa"/>
          </w:tcPr>
          <w:p w14:paraId="07789256" w14:textId="373F9413" w:rsidR="00F11A0A" w:rsidRPr="00B63DA3" w:rsidRDefault="00F11A0A" w:rsidP="00456C1D">
            <w:pPr>
              <w:pStyle w:val="Heading7"/>
              <w:tabs>
                <w:tab w:val="decimal" w:pos="1050"/>
              </w:tabs>
              <w:ind w:left="-45"/>
              <w:jc w:val="left"/>
              <w:rPr>
                <w:rFonts w:asciiTheme="majorBidi" w:hAnsiTheme="majorBidi" w:cstheme="majorBidi"/>
                <w:sz w:val="24"/>
                <w:szCs w:val="24"/>
                <w:lang w:val="en-US"/>
              </w:rPr>
            </w:pPr>
          </w:p>
        </w:tc>
        <w:tc>
          <w:tcPr>
            <w:tcW w:w="720" w:type="dxa"/>
          </w:tcPr>
          <w:p w14:paraId="3792B45A" w14:textId="1D205EFE" w:rsidR="00F11A0A" w:rsidRPr="00B63DA3" w:rsidRDefault="00F11A0A" w:rsidP="00456C1D">
            <w:pPr>
              <w:pStyle w:val="Heading7"/>
              <w:tabs>
                <w:tab w:val="decimal" w:pos="1050"/>
              </w:tabs>
              <w:ind w:left="-45"/>
              <w:jc w:val="left"/>
              <w:rPr>
                <w:rFonts w:asciiTheme="majorBidi" w:hAnsiTheme="majorBidi" w:cstheme="majorBidi"/>
                <w:sz w:val="24"/>
                <w:szCs w:val="24"/>
                <w:lang w:val="en-US"/>
              </w:rPr>
            </w:pPr>
          </w:p>
        </w:tc>
        <w:tc>
          <w:tcPr>
            <w:tcW w:w="855" w:type="dxa"/>
          </w:tcPr>
          <w:p w14:paraId="5032FB6C" w14:textId="7DE8F1B0" w:rsidR="00F11A0A" w:rsidRPr="00B63DA3" w:rsidRDefault="00F11A0A" w:rsidP="00456C1D">
            <w:pPr>
              <w:pStyle w:val="Heading7"/>
              <w:tabs>
                <w:tab w:val="decimal" w:pos="1050"/>
              </w:tabs>
              <w:ind w:left="-45"/>
              <w:jc w:val="left"/>
              <w:rPr>
                <w:rFonts w:asciiTheme="majorBidi" w:hAnsiTheme="majorBidi" w:cstheme="majorBidi"/>
                <w:sz w:val="24"/>
                <w:szCs w:val="24"/>
                <w:lang w:val="en-US"/>
              </w:rPr>
            </w:pPr>
          </w:p>
        </w:tc>
        <w:tc>
          <w:tcPr>
            <w:tcW w:w="859" w:type="dxa"/>
          </w:tcPr>
          <w:p w14:paraId="4EE437C6" w14:textId="6C8CEEB6" w:rsidR="00F11A0A" w:rsidRPr="00B63DA3" w:rsidRDefault="00F11A0A" w:rsidP="00456C1D">
            <w:pPr>
              <w:pStyle w:val="Heading7"/>
              <w:tabs>
                <w:tab w:val="decimal" w:pos="1050"/>
              </w:tabs>
              <w:ind w:left="-45"/>
              <w:jc w:val="left"/>
              <w:rPr>
                <w:rFonts w:asciiTheme="majorBidi" w:hAnsiTheme="majorBidi" w:cstheme="majorBidi"/>
                <w:sz w:val="24"/>
                <w:szCs w:val="24"/>
                <w:lang w:val="en-US"/>
              </w:rPr>
            </w:pPr>
          </w:p>
        </w:tc>
      </w:tr>
      <w:tr w:rsidR="00456C1D" w:rsidRPr="00B63DA3" w14:paraId="1D48E968" w14:textId="3AE8EB29" w:rsidTr="00B63DA3">
        <w:trPr>
          <w:cantSplit/>
        </w:trPr>
        <w:tc>
          <w:tcPr>
            <w:tcW w:w="1530" w:type="dxa"/>
          </w:tcPr>
          <w:p w14:paraId="6691367E" w14:textId="77777777" w:rsidR="0067454A" w:rsidRDefault="00F11A0A" w:rsidP="00456C1D">
            <w:pPr>
              <w:tabs>
                <w:tab w:val="left" w:pos="540"/>
              </w:tabs>
              <w:jc w:val="thaiDistribute"/>
              <w:rPr>
                <w:rFonts w:asciiTheme="majorBidi" w:hAnsiTheme="majorBidi" w:cstheme="majorBidi"/>
                <w:sz w:val="24"/>
                <w:szCs w:val="24"/>
                <w:lang w:val="en-US"/>
              </w:rPr>
            </w:pPr>
            <w:r w:rsidRPr="00B63DA3">
              <w:rPr>
                <w:rFonts w:asciiTheme="majorBidi" w:hAnsiTheme="majorBidi" w:cstheme="majorBidi" w:hint="cs"/>
                <w:sz w:val="24"/>
                <w:szCs w:val="24"/>
                <w:cs/>
                <w:lang w:val="en-US"/>
              </w:rPr>
              <w:t xml:space="preserve">บริษัท พีพีดับบลิวอี </w:t>
            </w:r>
          </w:p>
          <w:p w14:paraId="327A6FE7" w14:textId="056BE98D" w:rsidR="00456C1D" w:rsidRPr="00B63DA3" w:rsidRDefault="0067454A" w:rsidP="00456C1D">
            <w:pPr>
              <w:tabs>
                <w:tab w:val="left" w:pos="540"/>
              </w:tabs>
              <w:jc w:val="thaiDistribute"/>
              <w:rPr>
                <w:rFonts w:asciiTheme="majorBidi" w:hAnsiTheme="majorBidi" w:cstheme="majorBidi"/>
                <w:sz w:val="24"/>
                <w:szCs w:val="24"/>
                <w:cs/>
                <w:lang w:val="en-US"/>
              </w:rPr>
            </w:pPr>
            <w:r>
              <w:rPr>
                <w:rFonts w:asciiTheme="majorBidi" w:hAnsiTheme="majorBidi" w:cstheme="majorBidi"/>
                <w:sz w:val="24"/>
                <w:szCs w:val="24"/>
                <w:lang w:val="en-US"/>
              </w:rPr>
              <w:t xml:space="preserve">   </w:t>
            </w:r>
            <w:r w:rsidR="00F11A0A" w:rsidRPr="00B63DA3">
              <w:rPr>
                <w:rFonts w:asciiTheme="majorBidi" w:hAnsiTheme="majorBidi" w:cstheme="majorBidi" w:hint="cs"/>
                <w:sz w:val="24"/>
                <w:szCs w:val="24"/>
                <w:cs/>
                <w:lang w:val="en-US"/>
              </w:rPr>
              <w:t>จำกัด</w:t>
            </w:r>
          </w:p>
        </w:tc>
        <w:tc>
          <w:tcPr>
            <w:tcW w:w="1346" w:type="dxa"/>
            <w:vAlign w:val="bottom"/>
          </w:tcPr>
          <w:p w14:paraId="226B4350" w14:textId="5CD142FC" w:rsidR="00456C1D" w:rsidRPr="00B63DA3" w:rsidRDefault="00F11A0A" w:rsidP="00F11A0A">
            <w:pPr>
              <w:tabs>
                <w:tab w:val="left" w:pos="540"/>
              </w:tabs>
              <w:jc w:val="center"/>
              <w:rPr>
                <w:rFonts w:asciiTheme="majorBidi" w:hAnsiTheme="majorBidi" w:cstheme="majorBidi"/>
                <w:sz w:val="24"/>
                <w:szCs w:val="24"/>
                <w:cs/>
                <w:lang w:val="en-US"/>
              </w:rPr>
            </w:pPr>
            <w:r w:rsidRPr="00B63DA3">
              <w:rPr>
                <w:rFonts w:asciiTheme="majorBidi" w:hAnsiTheme="majorBidi" w:cstheme="majorBidi" w:hint="cs"/>
                <w:sz w:val="24"/>
                <w:szCs w:val="24"/>
                <w:cs/>
                <w:lang w:val="en-US"/>
              </w:rPr>
              <w:t>ผลิตและจำหน่ายไฟฟ้าจากพลังงานทางเลือก</w:t>
            </w:r>
          </w:p>
        </w:tc>
        <w:tc>
          <w:tcPr>
            <w:tcW w:w="724" w:type="dxa"/>
            <w:tcBorders>
              <w:left w:val="nil"/>
            </w:tcBorders>
          </w:tcPr>
          <w:p w14:paraId="0802218B" w14:textId="6BF38441" w:rsidR="00456C1D" w:rsidRPr="00B63DA3" w:rsidRDefault="00F11A0A" w:rsidP="00456C1D">
            <w:pPr>
              <w:jc w:val="right"/>
              <w:rPr>
                <w:rFonts w:asciiTheme="majorBidi" w:hAnsiTheme="majorBidi" w:cstheme="majorBidi"/>
                <w:sz w:val="24"/>
                <w:szCs w:val="24"/>
                <w:lang w:val="en-US"/>
              </w:rPr>
            </w:pPr>
            <w:r w:rsidRPr="00B63DA3">
              <w:rPr>
                <w:rFonts w:asciiTheme="majorBidi" w:hAnsiTheme="majorBidi" w:cstheme="majorBidi"/>
                <w:sz w:val="24"/>
                <w:szCs w:val="24"/>
                <w:lang w:val="en-US"/>
              </w:rPr>
              <w:t>40,000</w:t>
            </w:r>
          </w:p>
        </w:tc>
        <w:tc>
          <w:tcPr>
            <w:tcW w:w="720" w:type="dxa"/>
            <w:gridSpan w:val="2"/>
          </w:tcPr>
          <w:p w14:paraId="54CD7DED" w14:textId="0E16F863" w:rsidR="00456C1D" w:rsidRPr="00B63DA3" w:rsidRDefault="00F11A0A" w:rsidP="00456C1D">
            <w:pPr>
              <w:pStyle w:val="Heading7"/>
              <w:tabs>
                <w:tab w:val="decimal" w:pos="990"/>
              </w:tabs>
              <w:ind w:left="-45"/>
              <w:jc w:val="left"/>
              <w:rPr>
                <w:rFonts w:asciiTheme="majorBidi" w:hAnsiTheme="majorBidi" w:cstheme="majorBidi"/>
                <w:sz w:val="24"/>
                <w:szCs w:val="24"/>
                <w:lang w:val="en-US"/>
              </w:rPr>
            </w:pPr>
            <w:r w:rsidRPr="00B63DA3">
              <w:rPr>
                <w:rFonts w:asciiTheme="majorBidi" w:hAnsiTheme="majorBidi" w:cstheme="majorBidi"/>
                <w:sz w:val="24"/>
                <w:szCs w:val="24"/>
                <w:lang w:val="en-US"/>
              </w:rPr>
              <w:t>40,000</w:t>
            </w:r>
          </w:p>
        </w:tc>
        <w:tc>
          <w:tcPr>
            <w:tcW w:w="720" w:type="dxa"/>
          </w:tcPr>
          <w:p w14:paraId="6A64E249" w14:textId="6E577B05" w:rsidR="00456C1D" w:rsidRPr="00B63DA3" w:rsidRDefault="00F11A0A" w:rsidP="00456C1D">
            <w:pPr>
              <w:pStyle w:val="Heading7"/>
              <w:tabs>
                <w:tab w:val="decimal" w:pos="1050"/>
              </w:tabs>
              <w:ind w:left="-45"/>
              <w:jc w:val="left"/>
              <w:rPr>
                <w:rFonts w:asciiTheme="majorBidi" w:hAnsiTheme="majorBidi" w:cstheme="majorBidi"/>
                <w:sz w:val="24"/>
                <w:szCs w:val="24"/>
                <w:lang w:val="en-US"/>
              </w:rPr>
            </w:pPr>
            <w:r w:rsidRPr="00B63DA3">
              <w:rPr>
                <w:rFonts w:asciiTheme="majorBidi" w:hAnsiTheme="majorBidi" w:cstheme="majorBidi"/>
                <w:sz w:val="24"/>
                <w:szCs w:val="24"/>
                <w:lang w:val="en-US"/>
              </w:rPr>
              <w:t>49.98</w:t>
            </w:r>
          </w:p>
        </w:tc>
        <w:tc>
          <w:tcPr>
            <w:tcW w:w="720" w:type="dxa"/>
          </w:tcPr>
          <w:p w14:paraId="3B49E7A8" w14:textId="6CFF0B91" w:rsidR="00456C1D" w:rsidRPr="00B63DA3" w:rsidRDefault="00F11A0A" w:rsidP="00456C1D">
            <w:pPr>
              <w:pStyle w:val="Heading7"/>
              <w:tabs>
                <w:tab w:val="decimal" w:pos="1050"/>
              </w:tabs>
              <w:ind w:left="-45"/>
              <w:jc w:val="left"/>
              <w:rPr>
                <w:rFonts w:asciiTheme="majorBidi" w:hAnsiTheme="majorBidi" w:cstheme="majorBidi"/>
                <w:sz w:val="24"/>
                <w:szCs w:val="24"/>
                <w:lang w:val="en-US"/>
              </w:rPr>
            </w:pPr>
            <w:r w:rsidRPr="00B63DA3">
              <w:rPr>
                <w:rFonts w:asciiTheme="majorBidi" w:hAnsiTheme="majorBidi" w:cstheme="majorBidi"/>
                <w:sz w:val="24"/>
                <w:szCs w:val="24"/>
                <w:lang w:val="en-US"/>
              </w:rPr>
              <w:t>49.98</w:t>
            </w:r>
          </w:p>
        </w:tc>
        <w:tc>
          <w:tcPr>
            <w:tcW w:w="810" w:type="dxa"/>
          </w:tcPr>
          <w:p w14:paraId="794FF797" w14:textId="0F590955" w:rsidR="00456C1D" w:rsidRPr="00B63DA3" w:rsidRDefault="00F11A0A" w:rsidP="006F101B">
            <w:pPr>
              <w:tabs>
                <w:tab w:val="decimal" w:pos="522"/>
              </w:tabs>
              <w:spacing w:line="300" w:lineRule="exact"/>
              <w:rPr>
                <w:rFonts w:asciiTheme="majorBidi" w:hAnsiTheme="majorBidi" w:cstheme="majorBidi"/>
                <w:sz w:val="24"/>
                <w:szCs w:val="24"/>
                <w:lang w:val="en-US"/>
              </w:rPr>
            </w:pPr>
            <w:r w:rsidRPr="00B63DA3">
              <w:rPr>
                <w:rFonts w:asciiTheme="majorBidi" w:hAnsiTheme="majorBidi" w:cstheme="majorBidi"/>
                <w:sz w:val="24"/>
                <w:szCs w:val="24"/>
                <w:lang w:val="en-US"/>
              </w:rPr>
              <w:t>6,853</w:t>
            </w:r>
          </w:p>
        </w:tc>
        <w:tc>
          <w:tcPr>
            <w:tcW w:w="720" w:type="dxa"/>
          </w:tcPr>
          <w:p w14:paraId="0BDA58EA" w14:textId="4874EB3A" w:rsidR="00456C1D" w:rsidRPr="00B63DA3" w:rsidRDefault="00F11A0A" w:rsidP="006F101B">
            <w:pPr>
              <w:tabs>
                <w:tab w:val="decimal" w:pos="522"/>
              </w:tabs>
              <w:spacing w:line="300" w:lineRule="exact"/>
              <w:rPr>
                <w:rFonts w:asciiTheme="majorBidi" w:hAnsiTheme="majorBidi" w:cstheme="majorBidi"/>
                <w:sz w:val="24"/>
                <w:szCs w:val="24"/>
                <w:lang w:val="en-US"/>
              </w:rPr>
            </w:pPr>
            <w:r w:rsidRPr="00B63DA3">
              <w:rPr>
                <w:rFonts w:asciiTheme="majorBidi" w:hAnsiTheme="majorBidi" w:cstheme="majorBidi"/>
                <w:sz w:val="24"/>
                <w:szCs w:val="24"/>
                <w:lang w:val="en-US"/>
              </w:rPr>
              <w:t>7,359</w:t>
            </w:r>
          </w:p>
        </w:tc>
        <w:tc>
          <w:tcPr>
            <w:tcW w:w="855" w:type="dxa"/>
          </w:tcPr>
          <w:p w14:paraId="14925DBD" w14:textId="65B50678" w:rsidR="00456C1D" w:rsidRPr="00B63DA3" w:rsidRDefault="00F11A0A" w:rsidP="006F101B">
            <w:pPr>
              <w:tabs>
                <w:tab w:val="decimal" w:pos="516"/>
              </w:tabs>
              <w:spacing w:line="300" w:lineRule="exact"/>
              <w:rPr>
                <w:rFonts w:asciiTheme="majorBidi" w:hAnsiTheme="majorBidi" w:cstheme="majorBidi"/>
                <w:sz w:val="24"/>
                <w:szCs w:val="24"/>
                <w:lang w:val="en-US"/>
              </w:rPr>
            </w:pPr>
            <w:r w:rsidRPr="00B63DA3">
              <w:rPr>
                <w:rFonts w:asciiTheme="majorBidi" w:hAnsiTheme="majorBidi" w:cstheme="majorBidi"/>
                <w:sz w:val="24"/>
                <w:szCs w:val="24"/>
                <w:lang w:val="en-US"/>
              </w:rPr>
              <w:t>19,999</w:t>
            </w:r>
          </w:p>
        </w:tc>
        <w:tc>
          <w:tcPr>
            <w:tcW w:w="859" w:type="dxa"/>
          </w:tcPr>
          <w:p w14:paraId="4E22C6F8" w14:textId="6A56A046" w:rsidR="00456C1D" w:rsidRPr="00B63DA3" w:rsidRDefault="00F11A0A" w:rsidP="006F101B">
            <w:pPr>
              <w:tabs>
                <w:tab w:val="decimal" w:pos="516"/>
              </w:tabs>
              <w:spacing w:line="300" w:lineRule="exact"/>
              <w:rPr>
                <w:rFonts w:asciiTheme="majorBidi" w:hAnsiTheme="majorBidi" w:cstheme="majorBidi"/>
                <w:sz w:val="24"/>
                <w:szCs w:val="24"/>
                <w:lang w:val="en-US"/>
              </w:rPr>
            </w:pPr>
            <w:r w:rsidRPr="00B63DA3">
              <w:rPr>
                <w:rFonts w:asciiTheme="majorBidi" w:hAnsiTheme="majorBidi" w:cstheme="majorBidi"/>
                <w:sz w:val="24"/>
                <w:szCs w:val="24"/>
                <w:lang w:val="en-US"/>
              </w:rPr>
              <w:t>19,999</w:t>
            </w:r>
          </w:p>
        </w:tc>
      </w:tr>
      <w:tr w:rsidR="00F11A0A" w:rsidRPr="00B63DA3" w14:paraId="552A0591" w14:textId="05097930" w:rsidTr="00B63DA3">
        <w:trPr>
          <w:cantSplit/>
        </w:trPr>
        <w:tc>
          <w:tcPr>
            <w:tcW w:w="4320" w:type="dxa"/>
            <w:gridSpan w:val="5"/>
          </w:tcPr>
          <w:p w14:paraId="3FADC60B" w14:textId="2338A85E" w:rsidR="00F11A0A" w:rsidRPr="00B63DA3" w:rsidRDefault="00F11A0A" w:rsidP="00F11A0A">
            <w:pPr>
              <w:tabs>
                <w:tab w:val="left" w:pos="540"/>
              </w:tabs>
              <w:jc w:val="thaiDistribute"/>
              <w:rPr>
                <w:rFonts w:asciiTheme="majorBidi" w:hAnsiTheme="majorBidi" w:cstheme="majorBidi"/>
                <w:sz w:val="24"/>
                <w:szCs w:val="24"/>
                <w:lang w:val="en-US"/>
              </w:rPr>
            </w:pPr>
            <w:r w:rsidRPr="00B63DA3">
              <w:rPr>
                <w:rFonts w:asciiTheme="majorBidi" w:hAnsiTheme="majorBidi" w:cstheme="majorBidi" w:hint="cs"/>
                <w:sz w:val="24"/>
                <w:szCs w:val="24"/>
                <w:cs/>
                <w:lang w:val="en-US"/>
              </w:rPr>
              <w:t>หัก</w:t>
            </w:r>
            <w:r w:rsidRPr="00B63DA3">
              <w:rPr>
                <w:rFonts w:asciiTheme="majorBidi" w:hAnsiTheme="majorBidi" w:cstheme="majorBidi"/>
                <w:sz w:val="24"/>
                <w:szCs w:val="24"/>
                <w:lang w:val="en-US"/>
              </w:rPr>
              <w:t>:</w:t>
            </w:r>
            <w:r w:rsidRPr="00B63DA3">
              <w:rPr>
                <w:rFonts w:asciiTheme="majorBidi" w:hAnsiTheme="majorBidi" w:cstheme="majorBidi" w:hint="cs"/>
                <w:sz w:val="24"/>
                <w:szCs w:val="24"/>
                <w:cs/>
                <w:lang w:val="en-US"/>
              </w:rPr>
              <w:t xml:space="preserve"> </w:t>
            </w:r>
            <w:r w:rsidR="00B37787">
              <w:rPr>
                <w:rFonts w:asciiTheme="majorBidi" w:hAnsiTheme="majorBidi" w:cstheme="majorBidi" w:hint="cs"/>
                <w:sz w:val="24"/>
                <w:szCs w:val="24"/>
                <w:cs/>
                <w:lang w:val="en-US"/>
              </w:rPr>
              <w:t>ค่าเผื่อ</w:t>
            </w:r>
            <w:r w:rsidRPr="00B63DA3">
              <w:rPr>
                <w:rFonts w:asciiTheme="majorBidi" w:hAnsiTheme="majorBidi" w:cstheme="majorBidi" w:hint="cs"/>
                <w:sz w:val="24"/>
                <w:szCs w:val="24"/>
                <w:cs/>
                <w:lang w:val="en-US"/>
              </w:rPr>
              <w:t>การด้อยค่าของเงินลงทุนในบริษัทร่วม</w:t>
            </w:r>
          </w:p>
        </w:tc>
        <w:tc>
          <w:tcPr>
            <w:tcW w:w="720" w:type="dxa"/>
            <w:vAlign w:val="bottom"/>
          </w:tcPr>
          <w:p w14:paraId="08936E10" w14:textId="08D9BB73" w:rsidR="00F11A0A" w:rsidRPr="00B63DA3" w:rsidRDefault="00F11A0A" w:rsidP="00F11A0A">
            <w:pPr>
              <w:pStyle w:val="Heading7"/>
              <w:tabs>
                <w:tab w:val="decimal" w:pos="1050"/>
              </w:tabs>
              <w:ind w:left="-45"/>
              <w:jc w:val="right"/>
              <w:rPr>
                <w:rFonts w:asciiTheme="majorBidi" w:hAnsiTheme="majorBidi" w:cstheme="majorBidi"/>
                <w:sz w:val="24"/>
                <w:szCs w:val="24"/>
                <w:lang w:val="en-US"/>
              </w:rPr>
            </w:pPr>
          </w:p>
        </w:tc>
        <w:tc>
          <w:tcPr>
            <w:tcW w:w="720" w:type="dxa"/>
            <w:vAlign w:val="bottom"/>
          </w:tcPr>
          <w:p w14:paraId="1AF21C07" w14:textId="3FF72F2E" w:rsidR="00F11A0A" w:rsidRPr="00B63DA3" w:rsidRDefault="00F11A0A" w:rsidP="00F11A0A">
            <w:pPr>
              <w:pStyle w:val="Heading7"/>
              <w:tabs>
                <w:tab w:val="decimal" w:pos="1050"/>
              </w:tabs>
              <w:ind w:left="-45"/>
              <w:jc w:val="right"/>
              <w:rPr>
                <w:rFonts w:asciiTheme="majorBidi" w:hAnsiTheme="majorBidi" w:cstheme="majorBidi"/>
                <w:sz w:val="24"/>
                <w:szCs w:val="24"/>
                <w:lang w:val="en-US"/>
              </w:rPr>
            </w:pPr>
          </w:p>
        </w:tc>
        <w:tc>
          <w:tcPr>
            <w:tcW w:w="810" w:type="dxa"/>
            <w:vAlign w:val="bottom"/>
          </w:tcPr>
          <w:p w14:paraId="06EC7AA7" w14:textId="447798FB" w:rsidR="00F11A0A" w:rsidRPr="00B63DA3" w:rsidRDefault="00F11A0A" w:rsidP="006F101B">
            <w:pPr>
              <w:pBdr>
                <w:bottom w:val="single" w:sz="4" w:space="1" w:color="auto"/>
              </w:pBdr>
              <w:tabs>
                <w:tab w:val="decimal" w:pos="522"/>
              </w:tabs>
              <w:spacing w:line="300" w:lineRule="exact"/>
              <w:rPr>
                <w:rFonts w:asciiTheme="majorBidi" w:hAnsiTheme="majorBidi" w:cstheme="majorBidi"/>
                <w:sz w:val="24"/>
                <w:szCs w:val="24"/>
                <w:lang w:val="en-US"/>
              </w:rPr>
            </w:pPr>
            <w:r w:rsidRPr="00B63DA3">
              <w:rPr>
                <w:rFonts w:asciiTheme="majorBidi" w:hAnsiTheme="majorBidi" w:cstheme="majorBidi"/>
                <w:sz w:val="24"/>
                <w:szCs w:val="24"/>
                <w:lang w:val="en-US"/>
              </w:rPr>
              <w:t>-</w:t>
            </w:r>
          </w:p>
        </w:tc>
        <w:tc>
          <w:tcPr>
            <w:tcW w:w="720" w:type="dxa"/>
            <w:vAlign w:val="bottom"/>
          </w:tcPr>
          <w:p w14:paraId="392A1031" w14:textId="6E175744" w:rsidR="00F11A0A" w:rsidRPr="00B63DA3" w:rsidRDefault="00F11A0A" w:rsidP="006F101B">
            <w:pPr>
              <w:pBdr>
                <w:bottom w:val="single" w:sz="4" w:space="1" w:color="auto"/>
              </w:pBdr>
              <w:tabs>
                <w:tab w:val="decimal" w:pos="522"/>
              </w:tabs>
              <w:spacing w:line="300" w:lineRule="exact"/>
              <w:rPr>
                <w:rFonts w:asciiTheme="majorBidi" w:hAnsiTheme="majorBidi" w:cstheme="majorBidi"/>
                <w:sz w:val="24"/>
                <w:szCs w:val="24"/>
                <w:lang w:val="en-US"/>
              </w:rPr>
            </w:pPr>
            <w:r w:rsidRPr="00B63DA3">
              <w:rPr>
                <w:rFonts w:asciiTheme="majorBidi" w:hAnsiTheme="majorBidi" w:cstheme="majorBidi"/>
                <w:sz w:val="24"/>
                <w:szCs w:val="24"/>
                <w:lang w:val="en-US"/>
              </w:rPr>
              <w:t>-</w:t>
            </w:r>
          </w:p>
        </w:tc>
        <w:tc>
          <w:tcPr>
            <w:tcW w:w="855" w:type="dxa"/>
            <w:vAlign w:val="bottom"/>
          </w:tcPr>
          <w:p w14:paraId="577ACC0D" w14:textId="072D6D20" w:rsidR="00F11A0A" w:rsidRPr="00B63DA3" w:rsidRDefault="00F11A0A" w:rsidP="006F101B">
            <w:pPr>
              <w:pBdr>
                <w:bottom w:val="single" w:sz="4" w:space="1" w:color="auto"/>
              </w:pBdr>
              <w:tabs>
                <w:tab w:val="decimal" w:pos="516"/>
              </w:tabs>
              <w:spacing w:line="300" w:lineRule="exact"/>
              <w:rPr>
                <w:rFonts w:asciiTheme="majorBidi" w:hAnsiTheme="majorBidi" w:cstheme="majorBidi"/>
                <w:sz w:val="24"/>
                <w:szCs w:val="24"/>
                <w:lang w:val="en-US"/>
              </w:rPr>
            </w:pPr>
            <w:r w:rsidRPr="00B63DA3">
              <w:rPr>
                <w:rFonts w:asciiTheme="majorBidi" w:hAnsiTheme="majorBidi" w:cstheme="majorBidi"/>
                <w:sz w:val="24"/>
                <w:szCs w:val="24"/>
                <w:lang w:val="en-US"/>
              </w:rPr>
              <w:t>(12,640)</w:t>
            </w:r>
          </w:p>
        </w:tc>
        <w:tc>
          <w:tcPr>
            <w:tcW w:w="859" w:type="dxa"/>
            <w:vAlign w:val="bottom"/>
          </w:tcPr>
          <w:p w14:paraId="1CF2EF9B" w14:textId="7ED115AF" w:rsidR="00F11A0A" w:rsidRPr="00B63DA3" w:rsidRDefault="00F11A0A" w:rsidP="006F101B">
            <w:pPr>
              <w:pBdr>
                <w:bottom w:val="single" w:sz="4" w:space="1" w:color="auto"/>
              </w:pBdr>
              <w:tabs>
                <w:tab w:val="decimal" w:pos="516"/>
              </w:tabs>
              <w:spacing w:line="300" w:lineRule="exact"/>
              <w:rPr>
                <w:rFonts w:asciiTheme="majorBidi" w:hAnsiTheme="majorBidi" w:cstheme="majorBidi"/>
                <w:sz w:val="24"/>
                <w:szCs w:val="24"/>
                <w:lang w:val="en-US"/>
              </w:rPr>
            </w:pPr>
            <w:r w:rsidRPr="00B63DA3">
              <w:rPr>
                <w:rFonts w:asciiTheme="majorBidi" w:hAnsiTheme="majorBidi" w:cstheme="majorBidi"/>
                <w:sz w:val="24"/>
                <w:szCs w:val="24"/>
                <w:lang w:val="en-US"/>
              </w:rPr>
              <w:t>(12,640)</w:t>
            </w:r>
          </w:p>
        </w:tc>
      </w:tr>
      <w:tr w:rsidR="00456C1D" w:rsidRPr="00B63DA3" w14:paraId="67F39F58" w14:textId="5334E7FB" w:rsidTr="00B63DA3">
        <w:trPr>
          <w:cantSplit/>
        </w:trPr>
        <w:tc>
          <w:tcPr>
            <w:tcW w:w="1530" w:type="dxa"/>
          </w:tcPr>
          <w:p w14:paraId="6EAC124A" w14:textId="5D611CED" w:rsidR="00456C1D" w:rsidRPr="00B63DA3" w:rsidRDefault="00F11A0A" w:rsidP="00456C1D">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51" w:hanging="151"/>
              <w:rPr>
                <w:rFonts w:asciiTheme="majorBidi" w:hAnsiTheme="majorBidi" w:cstheme="majorBidi"/>
                <w:sz w:val="24"/>
                <w:szCs w:val="24"/>
                <w:cs/>
                <w:lang w:val="en-US"/>
              </w:rPr>
            </w:pPr>
            <w:r w:rsidRPr="00B63DA3">
              <w:rPr>
                <w:rFonts w:asciiTheme="majorBidi" w:hAnsiTheme="majorBidi" w:cstheme="majorBidi" w:hint="cs"/>
                <w:sz w:val="24"/>
                <w:szCs w:val="24"/>
                <w:cs/>
                <w:lang w:val="en-US"/>
              </w:rPr>
              <w:t>สุทธิ</w:t>
            </w:r>
          </w:p>
        </w:tc>
        <w:tc>
          <w:tcPr>
            <w:tcW w:w="1346" w:type="dxa"/>
          </w:tcPr>
          <w:p w14:paraId="11976B99" w14:textId="22CEB2BF" w:rsidR="00456C1D" w:rsidRPr="00B63DA3" w:rsidRDefault="00456C1D" w:rsidP="00456C1D">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51" w:hanging="151"/>
              <w:rPr>
                <w:rFonts w:asciiTheme="majorBidi" w:hAnsiTheme="majorBidi" w:cstheme="majorBidi"/>
                <w:sz w:val="24"/>
                <w:szCs w:val="24"/>
                <w:lang w:val="en-US"/>
              </w:rPr>
            </w:pPr>
          </w:p>
        </w:tc>
        <w:tc>
          <w:tcPr>
            <w:tcW w:w="724" w:type="dxa"/>
            <w:tcBorders>
              <w:left w:val="nil"/>
            </w:tcBorders>
          </w:tcPr>
          <w:p w14:paraId="790784A0" w14:textId="49EDB9A1" w:rsidR="00456C1D" w:rsidRPr="00B63DA3" w:rsidRDefault="00456C1D" w:rsidP="00456C1D">
            <w:pPr>
              <w:jc w:val="right"/>
              <w:rPr>
                <w:rFonts w:asciiTheme="majorBidi" w:hAnsiTheme="majorBidi" w:cstheme="majorBidi"/>
                <w:sz w:val="24"/>
                <w:szCs w:val="24"/>
                <w:lang w:val="en-US"/>
              </w:rPr>
            </w:pPr>
          </w:p>
        </w:tc>
        <w:tc>
          <w:tcPr>
            <w:tcW w:w="720" w:type="dxa"/>
            <w:gridSpan w:val="2"/>
            <w:shd w:val="clear" w:color="auto" w:fill="auto"/>
          </w:tcPr>
          <w:p w14:paraId="3077E93C" w14:textId="5F794234" w:rsidR="00456C1D" w:rsidRPr="00B63DA3" w:rsidRDefault="00456C1D" w:rsidP="00456C1D">
            <w:pPr>
              <w:pStyle w:val="Heading7"/>
              <w:tabs>
                <w:tab w:val="decimal" w:pos="990"/>
              </w:tabs>
              <w:ind w:left="-45"/>
              <w:jc w:val="left"/>
              <w:rPr>
                <w:rFonts w:asciiTheme="majorBidi" w:hAnsiTheme="majorBidi" w:cstheme="majorBidi"/>
                <w:sz w:val="24"/>
                <w:szCs w:val="24"/>
                <w:lang w:val="en-US"/>
              </w:rPr>
            </w:pPr>
          </w:p>
        </w:tc>
        <w:tc>
          <w:tcPr>
            <w:tcW w:w="720" w:type="dxa"/>
            <w:shd w:val="clear" w:color="auto" w:fill="auto"/>
            <w:vAlign w:val="bottom"/>
          </w:tcPr>
          <w:p w14:paraId="033B6710" w14:textId="1E9E27D6" w:rsidR="00456C1D" w:rsidRPr="00B63DA3" w:rsidRDefault="00456C1D" w:rsidP="00F11A0A">
            <w:pPr>
              <w:pStyle w:val="Heading7"/>
              <w:tabs>
                <w:tab w:val="decimal" w:pos="1068"/>
              </w:tabs>
              <w:ind w:left="-45"/>
              <w:jc w:val="left"/>
              <w:rPr>
                <w:rFonts w:asciiTheme="majorBidi" w:hAnsiTheme="majorBidi" w:cstheme="majorBidi"/>
                <w:sz w:val="24"/>
                <w:szCs w:val="24"/>
                <w:lang w:val="en-US"/>
              </w:rPr>
            </w:pPr>
          </w:p>
        </w:tc>
        <w:tc>
          <w:tcPr>
            <w:tcW w:w="720" w:type="dxa"/>
            <w:shd w:val="clear" w:color="auto" w:fill="auto"/>
            <w:vAlign w:val="bottom"/>
          </w:tcPr>
          <w:p w14:paraId="18ED7023" w14:textId="23F8E60C" w:rsidR="00456C1D" w:rsidRPr="00B63DA3" w:rsidRDefault="00456C1D" w:rsidP="00F11A0A">
            <w:pPr>
              <w:pStyle w:val="Heading7"/>
              <w:tabs>
                <w:tab w:val="decimal" w:pos="1050"/>
              </w:tabs>
              <w:ind w:left="-45"/>
              <w:jc w:val="left"/>
              <w:rPr>
                <w:rFonts w:asciiTheme="majorBidi" w:hAnsiTheme="majorBidi" w:cstheme="majorBidi"/>
                <w:sz w:val="24"/>
                <w:szCs w:val="24"/>
                <w:lang w:val="en-US"/>
              </w:rPr>
            </w:pPr>
          </w:p>
        </w:tc>
        <w:tc>
          <w:tcPr>
            <w:tcW w:w="810" w:type="dxa"/>
            <w:vAlign w:val="bottom"/>
          </w:tcPr>
          <w:p w14:paraId="7D905C69" w14:textId="0D83118E" w:rsidR="00456C1D" w:rsidRPr="00B63DA3" w:rsidRDefault="00F11A0A" w:rsidP="006F101B">
            <w:pPr>
              <w:pBdr>
                <w:bottom w:val="double" w:sz="4" w:space="1" w:color="auto"/>
              </w:pBdr>
              <w:tabs>
                <w:tab w:val="decimal" w:pos="522"/>
              </w:tabs>
              <w:spacing w:line="300" w:lineRule="exact"/>
              <w:rPr>
                <w:rFonts w:asciiTheme="majorBidi" w:hAnsiTheme="majorBidi" w:cstheme="majorBidi"/>
                <w:sz w:val="24"/>
                <w:szCs w:val="24"/>
                <w:lang w:val="en-US"/>
              </w:rPr>
            </w:pPr>
            <w:r w:rsidRPr="00B63DA3">
              <w:rPr>
                <w:rFonts w:asciiTheme="majorBidi" w:hAnsiTheme="majorBidi" w:cstheme="majorBidi"/>
                <w:sz w:val="24"/>
                <w:szCs w:val="24"/>
                <w:lang w:val="en-US"/>
              </w:rPr>
              <w:t>6,853</w:t>
            </w:r>
          </w:p>
        </w:tc>
        <w:tc>
          <w:tcPr>
            <w:tcW w:w="720" w:type="dxa"/>
            <w:vAlign w:val="bottom"/>
          </w:tcPr>
          <w:p w14:paraId="26362B59" w14:textId="6CF8CE55" w:rsidR="00456C1D" w:rsidRPr="00B63DA3" w:rsidRDefault="00F11A0A" w:rsidP="006F101B">
            <w:pPr>
              <w:pBdr>
                <w:bottom w:val="double" w:sz="4" w:space="1" w:color="auto"/>
              </w:pBdr>
              <w:tabs>
                <w:tab w:val="decimal" w:pos="522"/>
              </w:tabs>
              <w:spacing w:line="300" w:lineRule="exact"/>
              <w:rPr>
                <w:rFonts w:asciiTheme="majorBidi" w:hAnsiTheme="majorBidi" w:cstheme="majorBidi"/>
                <w:sz w:val="24"/>
                <w:szCs w:val="24"/>
                <w:lang w:val="en-US"/>
              </w:rPr>
            </w:pPr>
            <w:r w:rsidRPr="00B63DA3">
              <w:rPr>
                <w:rFonts w:asciiTheme="majorBidi" w:hAnsiTheme="majorBidi" w:cstheme="majorBidi"/>
                <w:sz w:val="24"/>
                <w:szCs w:val="24"/>
                <w:lang w:val="en-US"/>
              </w:rPr>
              <w:t>7,359</w:t>
            </w:r>
          </w:p>
        </w:tc>
        <w:tc>
          <w:tcPr>
            <w:tcW w:w="855" w:type="dxa"/>
            <w:vAlign w:val="bottom"/>
          </w:tcPr>
          <w:p w14:paraId="2FB477AE" w14:textId="7B0AE0F5" w:rsidR="00456C1D" w:rsidRPr="00B63DA3" w:rsidRDefault="00F11A0A" w:rsidP="006F101B">
            <w:pPr>
              <w:pBdr>
                <w:bottom w:val="double" w:sz="4" w:space="1" w:color="auto"/>
              </w:pBdr>
              <w:tabs>
                <w:tab w:val="decimal" w:pos="516"/>
              </w:tabs>
              <w:spacing w:line="300" w:lineRule="exact"/>
              <w:rPr>
                <w:rFonts w:asciiTheme="majorBidi" w:hAnsiTheme="majorBidi" w:cstheme="majorBidi"/>
                <w:sz w:val="24"/>
                <w:szCs w:val="24"/>
                <w:lang w:val="en-US"/>
              </w:rPr>
            </w:pPr>
            <w:r w:rsidRPr="00B63DA3">
              <w:rPr>
                <w:rFonts w:asciiTheme="majorBidi" w:hAnsiTheme="majorBidi" w:cstheme="majorBidi"/>
                <w:sz w:val="24"/>
                <w:szCs w:val="24"/>
                <w:lang w:val="en-US"/>
              </w:rPr>
              <w:t>7,359</w:t>
            </w:r>
          </w:p>
        </w:tc>
        <w:tc>
          <w:tcPr>
            <w:tcW w:w="859" w:type="dxa"/>
            <w:vAlign w:val="bottom"/>
          </w:tcPr>
          <w:p w14:paraId="39600C7A" w14:textId="60BBD99F" w:rsidR="00456C1D" w:rsidRPr="00B63DA3" w:rsidRDefault="00F11A0A" w:rsidP="006F101B">
            <w:pPr>
              <w:pBdr>
                <w:bottom w:val="double" w:sz="4" w:space="1" w:color="auto"/>
              </w:pBdr>
              <w:tabs>
                <w:tab w:val="decimal" w:pos="516"/>
              </w:tabs>
              <w:spacing w:line="300" w:lineRule="exact"/>
              <w:rPr>
                <w:rFonts w:asciiTheme="majorBidi" w:hAnsiTheme="majorBidi" w:cstheme="majorBidi"/>
                <w:sz w:val="24"/>
                <w:szCs w:val="24"/>
                <w:lang w:val="en-US"/>
              </w:rPr>
            </w:pPr>
            <w:r w:rsidRPr="00B63DA3">
              <w:rPr>
                <w:rFonts w:asciiTheme="majorBidi" w:hAnsiTheme="majorBidi" w:cstheme="majorBidi"/>
                <w:sz w:val="24"/>
                <w:szCs w:val="24"/>
                <w:lang w:val="en-US"/>
              </w:rPr>
              <w:t>7,359</w:t>
            </w:r>
          </w:p>
        </w:tc>
      </w:tr>
    </w:tbl>
    <w:p w14:paraId="22195BEF" w14:textId="77777777" w:rsidR="00E610BB" w:rsidRDefault="00E610BB" w:rsidP="00BE3A77">
      <w:pPr>
        <w:spacing w:before="240" w:after="120"/>
        <w:ind w:left="540"/>
        <w:jc w:val="thaiDistribute"/>
        <w:rPr>
          <w:rStyle w:val="normaltextrun"/>
          <w:rFonts w:asciiTheme="majorBidi" w:hAnsiTheme="majorBidi" w:cstheme="majorBidi"/>
          <w:sz w:val="32"/>
          <w:szCs w:val="32"/>
          <w:shd w:val="clear" w:color="auto" w:fill="FFFFFF"/>
          <w:cs/>
        </w:rPr>
      </w:pPr>
    </w:p>
    <w:p w14:paraId="172D6BAF" w14:textId="77777777" w:rsidR="00E610BB" w:rsidRDefault="00E610BB">
      <w:pPr>
        <w:spacing w:after="160" w:line="259" w:lineRule="auto"/>
        <w:rPr>
          <w:rStyle w:val="normaltextrun"/>
          <w:rFonts w:asciiTheme="majorBidi" w:hAnsiTheme="majorBidi" w:cstheme="majorBidi"/>
          <w:sz w:val="32"/>
          <w:szCs w:val="32"/>
          <w:shd w:val="clear" w:color="auto" w:fill="FFFFFF"/>
          <w:cs/>
        </w:rPr>
      </w:pPr>
      <w:r>
        <w:rPr>
          <w:rStyle w:val="normaltextrun"/>
          <w:rFonts w:asciiTheme="majorBidi" w:hAnsiTheme="majorBidi" w:cstheme="majorBidi"/>
          <w:sz w:val="32"/>
          <w:szCs w:val="32"/>
          <w:shd w:val="clear" w:color="auto" w:fill="FFFFFF"/>
          <w:cs/>
        </w:rPr>
        <w:br w:type="page"/>
      </w:r>
    </w:p>
    <w:p w14:paraId="179C1AB7" w14:textId="41E8B325" w:rsidR="0060078C" w:rsidRPr="00B63DA3" w:rsidRDefault="0060078C" w:rsidP="00BE3A77">
      <w:pPr>
        <w:spacing w:before="240" w:after="120"/>
        <w:ind w:left="540"/>
        <w:jc w:val="thaiDistribute"/>
        <w:rPr>
          <w:rStyle w:val="normaltextrun"/>
          <w:rFonts w:asciiTheme="majorBidi" w:hAnsiTheme="majorBidi" w:cstheme="majorBidi"/>
          <w:sz w:val="32"/>
          <w:szCs w:val="32"/>
          <w:shd w:val="clear" w:color="auto" w:fill="FFFFFF"/>
        </w:rPr>
      </w:pPr>
      <w:r w:rsidRPr="00B63DA3">
        <w:rPr>
          <w:rStyle w:val="normaltextrun"/>
          <w:rFonts w:asciiTheme="majorBidi" w:hAnsiTheme="majorBidi" w:cstheme="majorBidi" w:hint="cs"/>
          <w:sz w:val="32"/>
          <w:szCs w:val="32"/>
          <w:shd w:val="clear" w:color="auto" w:fill="FFFFFF"/>
          <w:cs/>
        </w:rPr>
        <w:lastRenderedPageBreak/>
        <w:t>บริษัท</w:t>
      </w:r>
      <w:r w:rsidR="00A7532F" w:rsidRPr="00B63DA3">
        <w:rPr>
          <w:rStyle w:val="normaltextrun"/>
          <w:rFonts w:asciiTheme="majorBidi" w:hAnsiTheme="majorBidi" w:cstheme="majorBidi" w:hint="cs"/>
          <w:sz w:val="32"/>
          <w:szCs w:val="32"/>
          <w:shd w:val="clear" w:color="auto" w:fill="FFFFFF"/>
          <w:cs/>
        </w:rPr>
        <w:t>ฯ</w:t>
      </w:r>
      <w:r w:rsidRPr="00B63DA3">
        <w:rPr>
          <w:rStyle w:val="normaltextrun"/>
          <w:rFonts w:asciiTheme="majorBidi" w:hAnsiTheme="majorBidi" w:cstheme="majorBidi" w:hint="cs"/>
          <w:sz w:val="32"/>
          <w:szCs w:val="32"/>
          <w:shd w:val="clear" w:color="auto" w:fill="FFFFFF"/>
          <w:cs/>
        </w:rPr>
        <w:t xml:space="preserve">มีรายการเคลื่อนไหวของเงินลงทุนในบริษัทร่วมในระหว่างปีสิ้นสุดวันที่ </w:t>
      </w:r>
      <w:r w:rsidR="00F324BE" w:rsidRPr="00B63DA3">
        <w:rPr>
          <w:rStyle w:val="normaltextrun"/>
          <w:rFonts w:asciiTheme="majorBidi" w:hAnsiTheme="majorBidi" w:cstheme="majorBidi"/>
          <w:sz w:val="32"/>
          <w:szCs w:val="32"/>
          <w:shd w:val="clear" w:color="auto" w:fill="FFFFFF"/>
          <w:lang w:val="en-US"/>
        </w:rPr>
        <w:t>3</w:t>
      </w:r>
      <w:r w:rsidR="00D74C37" w:rsidRPr="00B63DA3">
        <w:rPr>
          <w:rStyle w:val="normaltextrun"/>
          <w:rFonts w:asciiTheme="majorBidi" w:hAnsiTheme="majorBidi" w:cstheme="majorBidi"/>
          <w:sz w:val="32"/>
          <w:szCs w:val="32"/>
          <w:shd w:val="clear" w:color="auto" w:fill="FFFFFF"/>
          <w:lang w:val="en-US"/>
        </w:rPr>
        <w:t>1</w:t>
      </w:r>
      <w:r w:rsidRPr="00B63DA3">
        <w:rPr>
          <w:rStyle w:val="normaltextrun"/>
          <w:rFonts w:asciiTheme="majorBidi" w:hAnsiTheme="majorBidi" w:cstheme="majorBidi"/>
          <w:sz w:val="32"/>
          <w:szCs w:val="32"/>
          <w:shd w:val="clear" w:color="auto" w:fill="FFFFFF"/>
        </w:rPr>
        <w:t xml:space="preserve"> </w:t>
      </w:r>
      <w:r w:rsidRPr="00B63DA3">
        <w:rPr>
          <w:rStyle w:val="normaltextrun"/>
          <w:rFonts w:asciiTheme="majorBidi" w:hAnsiTheme="majorBidi" w:cstheme="majorBidi" w:hint="cs"/>
          <w:sz w:val="32"/>
          <w:szCs w:val="32"/>
          <w:shd w:val="clear" w:color="auto" w:fill="FFFFFF"/>
          <w:cs/>
        </w:rPr>
        <w:t>ธันวาค</w:t>
      </w:r>
      <w:r w:rsidR="00F15796" w:rsidRPr="00B63DA3">
        <w:rPr>
          <w:rStyle w:val="normaltextrun"/>
          <w:rFonts w:asciiTheme="majorBidi" w:hAnsiTheme="majorBidi" w:cstheme="majorBidi" w:hint="cs"/>
          <w:sz w:val="32"/>
          <w:szCs w:val="32"/>
          <w:shd w:val="clear" w:color="auto" w:fill="FFFFFF"/>
          <w:cs/>
          <w:lang w:val="en-US"/>
        </w:rPr>
        <w:t>ม</w:t>
      </w:r>
      <w:r w:rsidR="00F15796" w:rsidRPr="00B63DA3">
        <w:rPr>
          <w:rStyle w:val="normaltextrun"/>
          <w:rFonts w:asciiTheme="majorBidi" w:hAnsiTheme="majorBidi" w:cstheme="majorBidi"/>
          <w:sz w:val="32"/>
          <w:szCs w:val="32"/>
          <w:shd w:val="clear" w:color="auto" w:fill="FFFFFF"/>
          <w:lang w:val="en-US"/>
        </w:rPr>
        <w:t xml:space="preserve"> </w:t>
      </w:r>
      <w:r w:rsidR="00F324BE" w:rsidRPr="00B63DA3">
        <w:rPr>
          <w:rStyle w:val="normaltextrun"/>
          <w:rFonts w:asciiTheme="majorBidi" w:hAnsiTheme="majorBidi" w:cstheme="majorBidi"/>
          <w:sz w:val="32"/>
          <w:szCs w:val="32"/>
          <w:shd w:val="clear" w:color="auto" w:fill="FFFFFF"/>
          <w:lang w:val="en-US"/>
        </w:rPr>
        <w:t>2</w:t>
      </w:r>
      <w:r w:rsidR="00F15796" w:rsidRPr="00B63DA3">
        <w:rPr>
          <w:rStyle w:val="normaltextrun"/>
          <w:rFonts w:asciiTheme="majorBidi" w:hAnsiTheme="majorBidi" w:cstheme="majorBidi"/>
          <w:sz w:val="32"/>
          <w:szCs w:val="32"/>
          <w:shd w:val="clear" w:color="auto" w:fill="FFFFFF"/>
          <w:lang w:val="en-US"/>
        </w:rPr>
        <w:t xml:space="preserve">565 </w:t>
      </w:r>
      <w:r w:rsidRPr="00B63DA3">
        <w:rPr>
          <w:rStyle w:val="normaltextrun"/>
          <w:rFonts w:asciiTheme="majorBidi" w:hAnsiTheme="majorBidi" w:cstheme="majorBidi" w:hint="cs"/>
          <w:sz w:val="32"/>
          <w:szCs w:val="32"/>
          <w:shd w:val="clear" w:color="auto" w:fill="FFFFFF"/>
          <w:cs/>
        </w:rPr>
        <w:t xml:space="preserve">และ </w:t>
      </w:r>
      <w:r w:rsidR="00F324BE" w:rsidRPr="00B63DA3">
        <w:rPr>
          <w:rStyle w:val="normaltextrun"/>
          <w:rFonts w:asciiTheme="majorBidi" w:hAnsiTheme="majorBidi" w:cstheme="majorBidi"/>
          <w:sz w:val="32"/>
          <w:szCs w:val="32"/>
          <w:shd w:val="clear" w:color="auto" w:fill="FFFFFF"/>
          <w:lang w:val="en-US"/>
        </w:rPr>
        <w:t>2</w:t>
      </w:r>
      <w:r w:rsidR="00F15796" w:rsidRPr="00B63DA3">
        <w:rPr>
          <w:rStyle w:val="normaltextrun"/>
          <w:rFonts w:asciiTheme="majorBidi" w:hAnsiTheme="majorBidi" w:cstheme="majorBidi"/>
          <w:sz w:val="32"/>
          <w:szCs w:val="32"/>
          <w:shd w:val="clear" w:color="auto" w:fill="FFFFFF"/>
          <w:lang w:val="en-US"/>
        </w:rPr>
        <w:t xml:space="preserve">564 </w:t>
      </w:r>
      <w:r w:rsidRPr="00B63DA3">
        <w:rPr>
          <w:rStyle w:val="normaltextrun"/>
          <w:rFonts w:asciiTheme="majorBidi" w:hAnsiTheme="majorBidi" w:cstheme="majorBidi" w:hint="cs"/>
          <w:sz w:val="32"/>
          <w:szCs w:val="32"/>
          <w:shd w:val="clear" w:color="auto" w:fill="FFFFFF"/>
          <w:cs/>
        </w:rPr>
        <w:t>ดังต่อไปนี้</w:t>
      </w:r>
    </w:p>
    <w:tbl>
      <w:tblPr>
        <w:tblW w:w="9063" w:type="dxa"/>
        <w:tblInd w:w="387" w:type="dxa"/>
        <w:tblLayout w:type="fixed"/>
        <w:tblLook w:val="0000" w:firstRow="0" w:lastRow="0" w:firstColumn="0" w:lastColumn="0" w:noHBand="0" w:noVBand="0"/>
      </w:tblPr>
      <w:tblGrid>
        <w:gridCol w:w="3843"/>
        <w:gridCol w:w="1305"/>
        <w:gridCol w:w="435"/>
        <w:gridCol w:w="870"/>
        <w:gridCol w:w="870"/>
        <w:gridCol w:w="435"/>
        <w:gridCol w:w="1305"/>
      </w:tblGrid>
      <w:tr w:rsidR="00A7532F" w:rsidRPr="00B63DA3" w14:paraId="4D3369DA" w14:textId="77777777" w:rsidTr="00355447">
        <w:trPr>
          <w:cantSplit/>
        </w:trPr>
        <w:tc>
          <w:tcPr>
            <w:tcW w:w="3843" w:type="dxa"/>
          </w:tcPr>
          <w:p w14:paraId="430A9F3D" w14:textId="77777777" w:rsidR="00A7532F" w:rsidRPr="00B63DA3" w:rsidRDefault="00A7532F" w:rsidP="00D43AC0">
            <w:pPr>
              <w:pStyle w:val="3"/>
              <w:tabs>
                <w:tab w:val="clear" w:pos="360"/>
                <w:tab w:val="clear" w:pos="720"/>
              </w:tabs>
              <w:ind w:left="-98" w:firstLine="98"/>
              <w:rPr>
                <w:rFonts w:asciiTheme="majorBidi" w:hAnsiTheme="majorBidi" w:cstheme="majorBidi"/>
                <w:sz w:val="28"/>
                <w:szCs w:val="28"/>
                <w:lang w:eastAsia="en-US"/>
              </w:rPr>
            </w:pPr>
          </w:p>
        </w:tc>
        <w:tc>
          <w:tcPr>
            <w:tcW w:w="1740" w:type="dxa"/>
            <w:gridSpan w:val="2"/>
            <w:tcBorders>
              <w:left w:val="nil"/>
            </w:tcBorders>
          </w:tcPr>
          <w:p w14:paraId="098BACC6" w14:textId="77777777" w:rsidR="00A7532F" w:rsidRPr="00B63DA3" w:rsidRDefault="00A7532F" w:rsidP="00D43AC0">
            <w:pPr>
              <w:ind w:right="72"/>
              <w:jc w:val="center"/>
              <w:rPr>
                <w:rFonts w:asciiTheme="majorBidi" w:hAnsiTheme="majorBidi" w:cstheme="majorBidi"/>
                <w:cs/>
              </w:rPr>
            </w:pPr>
          </w:p>
        </w:tc>
        <w:tc>
          <w:tcPr>
            <w:tcW w:w="1740" w:type="dxa"/>
            <w:gridSpan w:val="2"/>
            <w:vAlign w:val="bottom"/>
          </w:tcPr>
          <w:p w14:paraId="4E6FD197" w14:textId="77777777" w:rsidR="00A7532F" w:rsidRPr="00B63DA3" w:rsidRDefault="00A7532F" w:rsidP="00D43AC0">
            <w:pPr>
              <w:ind w:left="-105"/>
              <w:jc w:val="right"/>
              <w:rPr>
                <w:rFonts w:asciiTheme="majorBidi" w:hAnsiTheme="majorBidi" w:cstheme="majorBidi"/>
                <w:cs/>
              </w:rPr>
            </w:pPr>
          </w:p>
        </w:tc>
        <w:tc>
          <w:tcPr>
            <w:tcW w:w="1740" w:type="dxa"/>
            <w:gridSpan w:val="2"/>
            <w:vAlign w:val="bottom"/>
          </w:tcPr>
          <w:p w14:paraId="32C86765" w14:textId="77777777" w:rsidR="00A7532F" w:rsidRPr="00B63DA3" w:rsidRDefault="00A7532F" w:rsidP="00D43AC0">
            <w:pPr>
              <w:ind w:left="-105"/>
              <w:jc w:val="right"/>
              <w:rPr>
                <w:rFonts w:asciiTheme="majorBidi" w:hAnsiTheme="majorBidi" w:cstheme="majorBidi"/>
                <w:cs/>
              </w:rPr>
            </w:pPr>
            <w:r w:rsidRPr="00B63DA3">
              <w:rPr>
                <w:rFonts w:asciiTheme="majorBidi" w:hAnsiTheme="majorBidi" w:cstheme="majorBidi"/>
                <w:cs/>
              </w:rPr>
              <w:t xml:space="preserve">(หน่วย: </w:t>
            </w:r>
            <w:r w:rsidRPr="00B63DA3">
              <w:rPr>
                <w:rFonts w:asciiTheme="majorBidi" w:hAnsiTheme="majorBidi" w:cstheme="majorBidi" w:hint="cs"/>
                <w:cs/>
              </w:rPr>
              <w:t>พัน</w:t>
            </w:r>
            <w:r w:rsidRPr="00B63DA3">
              <w:rPr>
                <w:rFonts w:asciiTheme="majorBidi" w:hAnsiTheme="majorBidi" w:cstheme="majorBidi"/>
                <w:cs/>
              </w:rPr>
              <w:t>บาท)</w:t>
            </w:r>
          </w:p>
        </w:tc>
      </w:tr>
      <w:tr w:rsidR="00A7532F" w:rsidRPr="00B63DA3" w14:paraId="186DA12C" w14:textId="77777777" w:rsidTr="00355447">
        <w:trPr>
          <w:cantSplit/>
          <w:trHeight w:val="335"/>
        </w:trPr>
        <w:tc>
          <w:tcPr>
            <w:tcW w:w="3843" w:type="dxa"/>
          </w:tcPr>
          <w:p w14:paraId="4870BA12" w14:textId="77777777" w:rsidR="00A7532F" w:rsidRPr="00B63DA3" w:rsidRDefault="00A7532F" w:rsidP="00D43AC0">
            <w:pPr>
              <w:pStyle w:val="3"/>
              <w:tabs>
                <w:tab w:val="clear" w:pos="360"/>
                <w:tab w:val="clear" w:pos="720"/>
              </w:tabs>
              <w:rPr>
                <w:rFonts w:asciiTheme="majorBidi" w:hAnsiTheme="majorBidi" w:cstheme="majorBidi"/>
                <w:sz w:val="28"/>
                <w:szCs w:val="28"/>
                <w:lang w:eastAsia="en-US"/>
              </w:rPr>
            </w:pPr>
          </w:p>
        </w:tc>
        <w:tc>
          <w:tcPr>
            <w:tcW w:w="2610" w:type="dxa"/>
            <w:gridSpan w:val="3"/>
            <w:tcBorders>
              <w:left w:val="nil"/>
            </w:tcBorders>
          </w:tcPr>
          <w:p w14:paraId="279F1144" w14:textId="77777777" w:rsidR="00A7532F" w:rsidRPr="00B63DA3" w:rsidRDefault="00A7532F" w:rsidP="00D43AC0">
            <w:pPr>
              <w:pBdr>
                <w:bottom w:val="single" w:sz="4" w:space="1" w:color="auto"/>
              </w:pBdr>
              <w:jc w:val="center"/>
              <w:rPr>
                <w:rFonts w:asciiTheme="majorBidi" w:hAnsiTheme="majorBidi" w:cstheme="majorBidi"/>
                <w:cs/>
              </w:rPr>
            </w:pPr>
            <w:r w:rsidRPr="00B63DA3">
              <w:rPr>
                <w:rFonts w:asciiTheme="majorBidi" w:hAnsiTheme="majorBidi" w:cstheme="majorBidi"/>
                <w:cs/>
              </w:rPr>
              <w:t>งบการเงินรวม</w:t>
            </w:r>
          </w:p>
        </w:tc>
        <w:tc>
          <w:tcPr>
            <w:tcW w:w="2610" w:type="dxa"/>
            <w:gridSpan w:val="3"/>
          </w:tcPr>
          <w:p w14:paraId="1C66378B" w14:textId="77777777" w:rsidR="00A7532F" w:rsidRPr="00B63DA3" w:rsidRDefault="00A7532F" w:rsidP="00085B78">
            <w:pPr>
              <w:pBdr>
                <w:bottom w:val="single" w:sz="4" w:space="1" w:color="auto"/>
              </w:pBdr>
              <w:ind w:right="-14"/>
              <w:jc w:val="center"/>
              <w:rPr>
                <w:rFonts w:asciiTheme="majorBidi" w:hAnsiTheme="majorBidi" w:cstheme="majorBidi"/>
                <w:cs/>
              </w:rPr>
            </w:pPr>
            <w:r w:rsidRPr="00B63DA3">
              <w:rPr>
                <w:rFonts w:asciiTheme="majorBidi" w:hAnsiTheme="majorBidi" w:cstheme="majorBidi"/>
                <w:cs/>
              </w:rPr>
              <w:t>งบการเงินเฉพาะ</w:t>
            </w:r>
            <w:r w:rsidRPr="00B63DA3">
              <w:rPr>
                <w:rFonts w:asciiTheme="majorBidi" w:hAnsiTheme="majorBidi" w:cstheme="majorBidi" w:hint="cs"/>
                <w:cs/>
              </w:rPr>
              <w:t>กิจการ</w:t>
            </w:r>
          </w:p>
        </w:tc>
      </w:tr>
      <w:tr w:rsidR="00A7532F" w:rsidRPr="00B63DA3" w14:paraId="41F6A0CF" w14:textId="77777777" w:rsidTr="00355447">
        <w:trPr>
          <w:cantSplit/>
        </w:trPr>
        <w:tc>
          <w:tcPr>
            <w:tcW w:w="3843" w:type="dxa"/>
          </w:tcPr>
          <w:p w14:paraId="40CCC803" w14:textId="77777777" w:rsidR="00A7532F" w:rsidRPr="00B63DA3" w:rsidRDefault="00A7532F" w:rsidP="00D43AC0">
            <w:pPr>
              <w:pStyle w:val="3"/>
              <w:tabs>
                <w:tab w:val="clear" w:pos="360"/>
                <w:tab w:val="clear" w:pos="720"/>
              </w:tabs>
              <w:rPr>
                <w:rFonts w:asciiTheme="majorBidi" w:hAnsiTheme="majorBidi" w:cstheme="majorBidi"/>
                <w:sz w:val="28"/>
                <w:szCs w:val="28"/>
                <w:lang w:eastAsia="en-US"/>
              </w:rPr>
            </w:pPr>
          </w:p>
        </w:tc>
        <w:tc>
          <w:tcPr>
            <w:tcW w:w="1305" w:type="dxa"/>
            <w:tcBorders>
              <w:left w:val="nil"/>
            </w:tcBorders>
          </w:tcPr>
          <w:p w14:paraId="0B21E952" w14:textId="61A2DDC7" w:rsidR="00A7532F" w:rsidRPr="00B63DA3" w:rsidRDefault="00F324BE" w:rsidP="00085B78">
            <w:pPr>
              <w:pBdr>
                <w:bottom w:val="single" w:sz="4" w:space="1" w:color="auto"/>
              </w:pBdr>
              <w:tabs>
                <w:tab w:val="left" w:pos="1066"/>
              </w:tabs>
              <w:jc w:val="center"/>
              <w:rPr>
                <w:rFonts w:asciiTheme="majorBidi" w:hAnsiTheme="majorBidi" w:cstheme="majorBidi"/>
                <w:cs/>
              </w:rPr>
            </w:pPr>
            <w:r w:rsidRPr="00B63DA3">
              <w:rPr>
                <w:rFonts w:asciiTheme="majorBidi" w:hAnsiTheme="majorBidi" w:cstheme="majorBidi"/>
                <w:lang w:val="en-US"/>
              </w:rPr>
              <w:t>2</w:t>
            </w:r>
            <w:r w:rsidR="00A7532F" w:rsidRPr="00B63DA3">
              <w:rPr>
                <w:rFonts w:asciiTheme="majorBidi" w:hAnsiTheme="majorBidi" w:cstheme="majorBidi"/>
                <w:lang w:val="en-US"/>
              </w:rPr>
              <w:t>565</w:t>
            </w:r>
          </w:p>
        </w:tc>
        <w:tc>
          <w:tcPr>
            <w:tcW w:w="1305" w:type="dxa"/>
            <w:gridSpan w:val="2"/>
          </w:tcPr>
          <w:p w14:paraId="2F00942E" w14:textId="1C251CDB" w:rsidR="00A7532F" w:rsidRPr="00B63DA3" w:rsidRDefault="00F324BE" w:rsidP="00085B78">
            <w:pPr>
              <w:pBdr>
                <w:bottom w:val="single" w:sz="4" w:space="1" w:color="auto"/>
              </w:pBdr>
              <w:ind w:right="-12"/>
              <w:jc w:val="center"/>
              <w:rPr>
                <w:rFonts w:asciiTheme="majorBidi" w:hAnsiTheme="majorBidi" w:cstheme="majorBidi"/>
                <w:cs/>
              </w:rPr>
            </w:pPr>
            <w:r w:rsidRPr="00B63DA3">
              <w:rPr>
                <w:rFonts w:asciiTheme="majorBidi" w:hAnsiTheme="majorBidi" w:cstheme="majorBidi"/>
                <w:lang w:val="en-US"/>
              </w:rPr>
              <w:t>2</w:t>
            </w:r>
            <w:r w:rsidR="00A7532F" w:rsidRPr="00B63DA3">
              <w:rPr>
                <w:rFonts w:asciiTheme="majorBidi" w:hAnsiTheme="majorBidi" w:cstheme="majorBidi"/>
                <w:lang w:val="en-US"/>
              </w:rPr>
              <w:t>564</w:t>
            </w:r>
          </w:p>
        </w:tc>
        <w:tc>
          <w:tcPr>
            <w:tcW w:w="1305" w:type="dxa"/>
            <w:gridSpan w:val="2"/>
          </w:tcPr>
          <w:p w14:paraId="444174B0" w14:textId="22D06DA7" w:rsidR="00A7532F" w:rsidRPr="00B63DA3" w:rsidRDefault="00F324BE" w:rsidP="00085B78">
            <w:pPr>
              <w:pBdr>
                <w:bottom w:val="single" w:sz="4" w:space="1" w:color="auto"/>
              </w:pBdr>
              <w:ind w:left="-12" w:right="20"/>
              <w:jc w:val="center"/>
              <w:rPr>
                <w:rFonts w:asciiTheme="majorBidi" w:hAnsiTheme="majorBidi" w:cstheme="majorBidi"/>
                <w:u w:val="single"/>
                <w:cs/>
              </w:rPr>
            </w:pPr>
            <w:r w:rsidRPr="00B63DA3">
              <w:rPr>
                <w:rFonts w:asciiTheme="majorBidi" w:hAnsiTheme="majorBidi" w:cstheme="majorBidi"/>
                <w:lang w:val="en-US"/>
              </w:rPr>
              <w:t>2</w:t>
            </w:r>
            <w:r w:rsidR="00A7532F" w:rsidRPr="00B63DA3">
              <w:rPr>
                <w:rFonts w:asciiTheme="majorBidi" w:hAnsiTheme="majorBidi" w:cstheme="majorBidi"/>
                <w:lang w:val="en-US"/>
              </w:rPr>
              <w:t>565</w:t>
            </w:r>
          </w:p>
        </w:tc>
        <w:tc>
          <w:tcPr>
            <w:tcW w:w="1305" w:type="dxa"/>
          </w:tcPr>
          <w:p w14:paraId="1E2664D2" w14:textId="1F752B15" w:rsidR="00A7532F" w:rsidRPr="00B63DA3" w:rsidRDefault="00F324BE" w:rsidP="00D43AC0">
            <w:pPr>
              <w:pBdr>
                <w:bottom w:val="single" w:sz="4" w:space="1" w:color="auto"/>
              </w:pBdr>
              <w:ind w:right="-18"/>
              <w:jc w:val="center"/>
              <w:rPr>
                <w:rFonts w:asciiTheme="majorBidi" w:hAnsiTheme="majorBidi" w:cstheme="majorBidi"/>
                <w:cs/>
              </w:rPr>
            </w:pPr>
            <w:r w:rsidRPr="00B63DA3">
              <w:rPr>
                <w:rFonts w:asciiTheme="majorBidi" w:hAnsiTheme="majorBidi" w:cstheme="majorBidi"/>
                <w:lang w:val="en-US"/>
              </w:rPr>
              <w:t>2</w:t>
            </w:r>
            <w:r w:rsidR="00A7532F" w:rsidRPr="00B63DA3">
              <w:rPr>
                <w:rFonts w:asciiTheme="majorBidi" w:hAnsiTheme="majorBidi" w:cstheme="majorBidi"/>
                <w:lang w:val="en-US"/>
              </w:rPr>
              <w:t>564</w:t>
            </w:r>
          </w:p>
        </w:tc>
      </w:tr>
      <w:tr w:rsidR="00A7532F" w:rsidRPr="00B63DA3" w14:paraId="7C47C680" w14:textId="77777777" w:rsidTr="00355447">
        <w:trPr>
          <w:cantSplit/>
        </w:trPr>
        <w:tc>
          <w:tcPr>
            <w:tcW w:w="3843" w:type="dxa"/>
            <w:vAlign w:val="bottom"/>
          </w:tcPr>
          <w:p w14:paraId="2D83FAD8" w14:textId="2B4EC49A" w:rsidR="00A7532F" w:rsidRPr="00B63DA3" w:rsidRDefault="00A7532F" w:rsidP="00D43AC0">
            <w:pPr>
              <w:tabs>
                <w:tab w:val="left" w:pos="540"/>
              </w:tabs>
              <w:jc w:val="thaiDistribute"/>
              <w:rPr>
                <w:rFonts w:asciiTheme="majorBidi" w:hAnsiTheme="majorBidi" w:cstheme="majorBidi"/>
                <w:cs/>
                <w:lang w:val="en-US"/>
              </w:rPr>
            </w:pPr>
            <w:r w:rsidRPr="00B63DA3">
              <w:rPr>
                <w:rFonts w:asciiTheme="majorBidi" w:hAnsiTheme="majorBidi" w:cstheme="majorBidi" w:hint="cs"/>
                <w:cs/>
                <w:lang w:val="en-US"/>
              </w:rPr>
              <w:t xml:space="preserve">ยอดยกมา ณ วันที่ </w:t>
            </w:r>
            <w:r w:rsidR="00D74C37" w:rsidRPr="00B63DA3">
              <w:rPr>
                <w:rFonts w:asciiTheme="majorBidi" w:hAnsiTheme="majorBidi" w:cstheme="majorBidi"/>
                <w:lang w:val="en-US"/>
              </w:rPr>
              <w:t>1</w:t>
            </w:r>
            <w:r w:rsidRPr="00B63DA3">
              <w:rPr>
                <w:rFonts w:asciiTheme="majorBidi" w:hAnsiTheme="majorBidi" w:cstheme="majorBidi"/>
                <w:lang w:val="en-US"/>
              </w:rPr>
              <w:t xml:space="preserve"> </w:t>
            </w:r>
            <w:r w:rsidRPr="00B63DA3">
              <w:rPr>
                <w:rFonts w:asciiTheme="majorBidi" w:hAnsiTheme="majorBidi" w:cstheme="majorBidi" w:hint="cs"/>
                <w:cs/>
                <w:lang w:val="en-US"/>
              </w:rPr>
              <w:t>มกราคม</w:t>
            </w:r>
          </w:p>
        </w:tc>
        <w:tc>
          <w:tcPr>
            <w:tcW w:w="1305" w:type="dxa"/>
            <w:tcBorders>
              <w:left w:val="nil"/>
            </w:tcBorders>
          </w:tcPr>
          <w:p w14:paraId="3B3AFB8C" w14:textId="16AC1151" w:rsidR="00A7532F" w:rsidRPr="00B63DA3" w:rsidRDefault="00BE3A77" w:rsidP="00D43AC0">
            <w:pPr>
              <w:jc w:val="right"/>
              <w:rPr>
                <w:rFonts w:asciiTheme="majorBidi" w:hAnsiTheme="majorBidi" w:cstheme="majorBidi"/>
                <w:lang w:val="en-US"/>
              </w:rPr>
            </w:pPr>
            <w:r w:rsidRPr="00B63DA3">
              <w:rPr>
                <w:rFonts w:asciiTheme="majorBidi" w:hAnsiTheme="majorBidi" w:cstheme="majorBidi"/>
                <w:lang w:val="en-US"/>
              </w:rPr>
              <w:t>7,359</w:t>
            </w:r>
          </w:p>
        </w:tc>
        <w:tc>
          <w:tcPr>
            <w:tcW w:w="1305" w:type="dxa"/>
            <w:gridSpan w:val="2"/>
          </w:tcPr>
          <w:p w14:paraId="60D103D9" w14:textId="7DDBF416" w:rsidR="00A7532F" w:rsidRPr="00B63DA3" w:rsidRDefault="00A7532F" w:rsidP="0052561D">
            <w:pPr>
              <w:pStyle w:val="Heading7"/>
              <w:tabs>
                <w:tab w:val="decimal" w:pos="990"/>
              </w:tabs>
              <w:ind w:left="-45"/>
              <w:jc w:val="left"/>
              <w:rPr>
                <w:rFonts w:asciiTheme="majorBidi" w:hAnsiTheme="majorBidi" w:cstheme="majorBidi"/>
                <w:sz w:val="28"/>
                <w:szCs w:val="28"/>
                <w:lang w:val="en-US"/>
              </w:rPr>
            </w:pPr>
            <w:r w:rsidRPr="00B63DA3">
              <w:rPr>
                <w:rFonts w:asciiTheme="majorBidi" w:hAnsiTheme="majorBidi" w:cstheme="majorBidi"/>
                <w:sz w:val="28"/>
                <w:szCs w:val="28"/>
                <w:lang w:val="en-US"/>
              </w:rPr>
              <w:t>-</w:t>
            </w:r>
          </w:p>
        </w:tc>
        <w:tc>
          <w:tcPr>
            <w:tcW w:w="1305" w:type="dxa"/>
            <w:gridSpan w:val="2"/>
          </w:tcPr>
          <w:p w14:paraId="4D8D7B71" w14:textId="04A1EC54" w:rsidR="00A7532F" w:rsidRPr="00B63DA3" w:rsidRDefault="00BE3A77" w:rsidP="0052561D">
            <w:pPr>
              <w:pStyle w:val="Heading7"/>
              <w:tabs>
                <w:tab w:val="decimal" w:pos="1050"/>
              </w:tabs>
              <w:ind w:left="-45"/>
              <w:jc w:val="left"/>
              <w:rPr>
                <w:rFonts w:asciiTheme="majorBidi" w:hAnsiTheme="majorBidi" w:cstheme="majorBidi"/>
                <w:sz w:val="28"/>
                <w:szCs w:val="28"/>
                <w:lang w:val="en-US"/>
              </w:rPr>
            </w:pPr>
            <w:r w:rsidRPr="00B63DA3">
              <w:rPr>
                <w:rFonts w:asciiTheme="majorBidi" w:hAnsiTheme="majorBidi" w:cstheme="majorBidi"/>
                <w:sz w:val="28"/>
                <w:szCs w:val="28"/>
                <w:lang w:val="en-US"/>
              </w:rPr>
              <w:t>19,999</w:t>
            </w:r>
          </w:p>
        </w:tc>
        <w:tc>
          <w:tcPr>
            <w:tcW w:w="1305" w:type="dxa"/>
          </w:tcPr>
          <w:p w14:paraId="47C56F33" w14:textId="478B3F95" w:rsidR="00A7532F" w:rsidRPr="00B63DA3" w:rsidRDefault="00A7532F" w:rsidP="0052561D">
            <w:pPr>
              <w:pStyle w:val="Heading7"/>
              <w:tabs>
                <w:tab w:val="decimal" w:pos="1050"/>
              </w:tabs>
              <w:ind w:left="-45"/>
              <w:jc w:val="left"/>
              <w:rPr>
                <w:rFonts w:asciiTheme="majorBidi" w:hAnsiTheme="majorBidi" w:cstheme="majorBidi"/>
                <w:sz w:val="28"/>
                <w:szCs w:val="28"/>
                <w:lang w:val="en-US"/>
              </w:rPr>
            </w:pPr>
            <w:r w:rsidRPr="00B63DA3">
              <w:rPr>
                <w:rFonts w:asciiTheme="majorBidi" w:hAnsiTheme="majorBidi" w:cstheme="majorBidi"/>
                <w:sz w:val="28"/>
                <w:szCs w:val="28"/>
                <w:lang w:val="en-US"/>
              </w:rPr>
              <w:t>499</w:t>
            </w:r>
          </w:p>
        </w:tc>
      </w:tr>
      <w:tr w:rsidR="00A7532F" w:rsidRPr="00B63DA3" w14:paraId="3C935E3A" w14:textId="77777777" w:rsidTr="00355447">
        <w:trPr>
          <w:cantSplit/>
        </w:trPr>
        <w:tc>
          <w:tcPr>
            <w:tcW w:w="3843" w:type="dxa"/>
            <w:vAlign w:val="bottom"/>
          </w:tcPr>
          <w:p w14:paraId="6C60C88E" w14:textId="712FF984" w:rsidR="00A7532F" w:rsidRPr="00B63DA3" w:rsidRDefault="00A7532F" w:rsidP="00D43AC0">
            <w:pPr>
              <w:tabs>
                <w:tab w:val="left" w:pos="540"/>
              </w:tabs>
              <w:jc w:val="thaiDistribute"/>
              <w:rPr>
                <w:rFonts w:asciiTheme="majorBidi" w:hAnsiTheme="majorBidi" w:cstheme="majorBidi"/>
                <w:cs/>
                <w:lang w:val="en-US"/>
              </w:rPr>
            </w:pPr>
            <w:r w:rsidRPr="00B63DA3">
              <w:rPr>
                <w:rFonts w:asciiTheme="majorBidi" w:hAnsiTheme="majorBidi" w:cstheme="majorBidi" w:hint="cs"/>
                <w:cs/>
                <w:lang w:val="en-US"/>
              </w:rPr>
              <w:t>บวก</w:t>
            </w:r>
            <w:r w:rsidRPr="00B63DA3">
              <w:rPr>
                <w:rFonts w:asciiTheme="majorBidi" w:hAnsiTheme="majorBidi" w:cstheme="majorBidi"/>
                <w:lang w:val="en-US"/>
              </w:rPr>
              <w:t>:</w:t>
            </w:r>
            <w:r w:rsidRPr="00B63DA3">
              <w:rPr>
                <w:rFonts w:asciiTheme="majorBidi" w:hAnsiTheme="majorBidi" w:cstheme="majorBidi" w:hint="cs"/>
                <w:cs/>
                <w:lang w:val="en-US"/>
              </w:rPr>
              <w:t xml:space="preserve"> เพิ่มเงินลงทุนในระหว่างปี</w:t>
            </w:r>
          </w:p>
        </w:tc>
        <w:tc>
          <w:tcPr>
            <w:tcW w:w="1305" w:type="dxa"/>
            <w:tcBorders>
              <w:left w:val="nil"/>
            </w:tcBorders>
          </w:tcPr>
          <w:p w14:paraId="57FAE885" w14:textId="1AA48E5E" w:rsidR="00A7532F" w:rsidRPr="00B63DA3" w:rsidRDefault="00BB743B" w:rsidP="00D43AC0">
            <w:pPr>
              <w:jc w:val="right"/>
              <w:rPr>
                <w:rFonts w:asciiTheme="majorBidi" w:hAnsiTheme="majorBidi" w:cstheme="majorBidi"/>
                <w:lang w:val="en-US"/>
              </w:rPr>
            </w:pPr>
            <w:r w:rsidRPr="00B63DA3">
              <w:rPr>
                <w:rFonts w:asciiTheme="majorBidi" w:hAnsiTheme="majorBidi" w:cstheme="majorBidi"/>
                <w:lang w:val="en-US"/>
              </w:rPr>
              <w:t>-</w:t>
            </w:r>
          </w:p>
        </w:tc>
        <w:tc>
          <w:tcPr>
            <w:tcW w:w="1305" w:type="dxa"/>
            <w:gridSpan w:val="2"/>
          </w:tcPr>
          <w:p w14:paraId="4FB716C0" w14:textId="2BC49DCD" w:rsidR="00A7532F" w:rsidRPr="00B63DA3" w:rsidRDefault="00D74C37" w:rsidP="0052561D">
            <w:pPr>
              <w:pStyle w:val="Heading7"/>
              <w:tabs>
                <w:tab w:val="decimal" w:pos="990"/>
              </w:tabs>
              <w:ind w:left="-45"/>
              <w:jc w:val="left"/>
              <w:rPr>
                <w:rFonts w:asciiTheme="majorBidi" w:hAnsiTheme="majorBidi" w:cstheme="majorBidi"/>
                <w:sz w:val="28"/>
                <w:szCs w:val="28"/>
                <w:lang w:val="en-US"/>
              </w:rPr>
            </w:pPr>
            <w:r w:rsidRPr="00B63DA3">
              <w:rPr>
                <w:rFonts w:asciiTheme="majorBidi" w:hAnsiTheme="majorBidi" w:cstheme="majorBidi"/>
                <w:sz w:val="28"/>
                <w:szCs w:val="28"/>
                <w:lang w:val="en-US"/>
              </w:rPr>
              <w:t>1</w:t>
            </w:r>
            <w:r w:rsidR="00A7532F" w:rsidRPr="00B63DA3">
              <w:rPr>
                <w:rFonts w:asciiTheme="majorBidi" w:hAnsiTheme="majorBidi" w:cstheme="majorBidi"/>
                <w:sz w:val="28"/>
                <w:szCs w:val="28"/>
                <w:lang w:val="en-US"/>
              </w:rPr>
              <w:t>9,500</w:t>
            </w:r>
          </w:p>
        </w:tc>
        <w:tc>
          <w:tcPr>
            <w:tcW w:w="1305" w:type="dxa"/>
            <w:gridSpan w:val="2"/>
          </w:tcPr>
          <w:p w14:paraId="3DF094D3" w14:textId="794DE4E0" w:rsidR="00A7532F" w:rsidRPr="00B63DA3" w:rsidRDefault="004D4DEB" w:rsidP="0052561D">
            <w:pPr>
              <w:pStyle w:val="Heading7"/>
              <w:tabs>
                <w:tab w:val="decimal" w:pos="1050"/>
              </w:tabs>
              <w:ind w:left="-45"/>
              <w:jc w:val="left"/>
              <w:rPr>
                <w:rFonts w:asciiTheme="majorBidi" w:hAnsiTheme="majorBidi" w:cstheme="majorBidi"/>
                <w:sz w:val="28"/>
                <w:szCs w:val="28"/>
                <w:lang w:val="en-US"/>
              </w:rPr>
            </w:pPr>
            <w:r w:rsidRPr="00B63DA3">
              <w:rPr>
                <w:rFonts w:asciiTheme="majorBidi" w:hAnsiTheme="majorBidi" w:cstheme="majorBidi"/>
                <w:sz w:val="28"/>
                <w:szCs w:val="28"/>
                <w:lang w:val="en-US"/>
              </w:rPr>
              <w:t>-</w:t>
            </w:r>
          </w:p>
        </w:tc>
        <w:tc>
          <w:tcPr>
            <w:tcW w:w="1305" w:type="dxa"/>
          </w:tcPr>
          <w:p w14:paraId="518A2AA8" w14:textId="19966119" w:rsidR="00A7532F" w:rsidRPr="00B63DA3" w:rsidRDefault="00D74C37" w:rsidP="0052561D">
            <w:pPr>
              <w:pStyle w:val="Heading7"/>
              <w:tabs>
                <w:tab w:val="decimal" w:pos="1050"/>
              </w:tabs>
              <w:ind w:left="-45"/>
              <w:jc w:val="left"/>
              <w:rPr>
                <w:rFonts w:asciiTheme="majorBidi" w:hAnsiTheme="majorBidi" w:cstheme="majorBidi"/>
                <w:sz w:val="28"/>
                <w:szCs w:val="28"/>
                <w:lang w:val="en-US"/>
              </w:rPr>
            </w:pPr>
            <w:r w:rsidRPr="00B63DA3">
              <w:rPr>
                <w:rFonts w:asciiTheme="majorBidi" w:hAnsiTheme="majorBidi" w:cstheme="majorBidi"/>
                <w:sz w:val="28"/>
                <w:szCs w:val="28"/>
                <w:lang w:val="en-US"/>
              </w:rPr>
              <w:t>1</w:t>
            </w:r>
            <w:r w:rsidR="00A7532F" w:rsidRPr="00B63DA3">
              <w:rPr>
                <w:rFonts w:asciiTheme="majorBidi" w:hAnsiTheme="majorBidi" w:cstheme="majorBidi"/>
                <w:sz w:val="28"/>
                <w:szCs w:val="28"/>
                <w:lang w:val="en-US"/>
              </w:rPr>
              <w:t>9,500</w:t>
            </w:r>
          </w:p>
        </w:tc>
      </w:tr>
      <w:tr w:rsidR="00A7532F" w:rsidRPr="00B63DA3" w14:paraId="403D4731" w14:textId="77777777" w:rsidTr="00355447">
        <w:trPr>
          <w:cantSplit/>
        </w:trPr>
        <w:tc>
          <w:tcPr>
            <w:tcW w:w="3843" w:type="dxa"/>
            <w:vAlign w:val="bottom"/>
          </w:tcPr>
          <w:p w14:paraId="5EAF2CB1" w14:textId="2609BC37" w:rsidR="00A7532F" w:rsidRPr="00B63DA3" w:rsidRDefault="00A7532F" w:rsidP="00D43AC0">
            <w:pPr>
              <w:tabs>
                <w:tab w:val="left" w:pos="540"/>
              </w:tabs>
              <w:jc w:val="thaiDistribute"/>
              <w:rPr>
                <w:rFonts w:asciiTheme="majorBidi" w:hAnsiTheme="majorBidi" w:cstheme="majorBidi"/>
                <w:cs/>
                <w:lang w:val="en-US"/>
              </w:rPr>
            </w:pPr>
            <w:r w:rsidRPr="00B63DA3">
              <w:rPr>
                <w:rFonts w:asciiTheme="majorBidi" w:hAnsiTheme="majorBidi" w:cstheme="majorBidi" w:hint="cs"/>
                <w:cs/>
                <w:lang w:val="en-US"/>
              </w:rPr>
              <w:t>หัก</w:t>
            </w:r>
            <w:r w:rsidRPr="00B63DA3">
              <w:rPr>
                <w:rFonts w:asciiTheme="majorBidi" w:hAnsiTheme="majorBidi" w:cstheme="majorBidi"/>
                <w:lang w:val="en-US"/>
              </w:rPr>
              <w:t>:</w:t>
            </w:r>
            <w:r w:rsidRPr="00B63DA3">
              <w:rPr>
                <w:rFonts w:asciiTheme="majorBidi" w:hAnsiTheme="majorBidi" w:cstheme="majorBidi" w:hint="cs"/>
                <w:cs/>
                <w:lang w:val="en-US"/>
              </w:rPr>
              <w:t xml:space="preserve"> ส่วนแบ่งขาดทุนจากบริษัทร่วมในระหว่างปี</w:t>
            </w:r>
          </w:p>
        </w:tc>
        <w:tc>
          <w:tcPr>
            <w:tcW w:w="1305" w:type="dxa"/>
            <w:tcBorders>
              <w:left w:val="nil"/>
            </w:tcBorders>
          </w:tcPr>
          <w:p w14:paraId="0152703A" w14:textId="08A36E1E" w:rsidR="00A7532F" w:rsidRPr="00B63DA3" w:rsidRDefault="00E7499B" w:rsidP="00D43AC0">
            <w:pPr>
              <w:jc w:val="right"/>
              <w:rPr>
                <w:rFonts w:asciiTheme="majorBidi" w:hAnsiTheme="majorBidi" w:cstheme="majorBidi"/>
                <w:lang w:val="en-US"/>
              </w:rPr>
            </w:pPr>
            <w:r w:rsidRPr="00B63DA3">
              <w:rPr>
                <w:rFonts w:asciiTheme="majorBidi" w:hAnsiTheme="majorBidi" w:cstheme="majorBidi"/>
                <w:lang w:val="en-US"/>
              </w:rPr>
              <w:t>(506)</w:t>
            </w:r>
          </w:p>
        </w:tc>
        <w:tc>
          <w:tcPr>
            <w:tcW w:w="1305" w:type="dxa"/>
            <w:gridSpan w:val="2"/>
          </w:tcPr>
          <w:p w14:paraId="52A80017" w14:textId="164FECBF" w:rsidR="00A7532F" w:rsidRPr="00B63DA3" w:rsidRDefault="00A7532F" w:rsidP="0052561D">
            <w:pPr>
              <w:pStyle w:val="Heading7"/>
              <w:tabs>
                <w:tab w:val="decimal" w:pos="990"/>
              </w:tabs>
              <w:ind w:left="-45"/>
              <w:jc w:val="left"/>
              <w:rPr>
                <w:rFonts w:asciiTheme="majorBidi" w:hAnsiTheme="majorBidi" w:cstheme="majorBidi"/>
                <w:sz w:val="28"/>
                <w:szCs w:val="28"/>
                <w:lang w:val="en-US"/>
              </w:rPr>
            </w:pPr>
            <w:r w:rsidRPr="00B63DA3">
              <w:rPr>
                <w:rFonts w:asciiTheme="majorBidi" w:hAnsiTheme="majorBidi" w:cstheme="majorBidi"/>
                <w:sz w:val="28"/>
                <w:szCs w:val="28"/>
                <w:lang w:val="en-US"/>
              </w:rPr>
              <w:t>(95</w:t>
            </w:r>
            <w:r w:rsidR="00F324BE" w:rsidRPr="00B63DA3">
              <w:rPr>
                <w:rFonts w:asciiTheme="majorBidi" w:hAnsiTheme="majorBidi" w:cstheme="majorBidi"/>
                <w:sz w:val="28"/>
                <w:szCs w:val="28"/>
                <w:lang w:val="en-US"/>
              </w:rPr>
              <w:t>2</w:t>
            </w:r>
            <w:r w:rsidRPr="00B63DA3">
              <w:rPr>
                <w:rFonts w:asciiTheme="majorBidi" w:hAnsiTheme="majorBidi" w:cstheme="majorBidi"/>
                <w:sz w:val="28"/>
                <w:szCs w:val="28"/>
                <w:lang w:val="en-US"/>
              </w:rPr>
              <w:t>)</w:t>
            </w:r>
          </w:p>
        </w:tc>
        <w:tc>
          <w:tcPr>
            <w:tcW w:w="1305" w:type="dxa"/>
            <w:gridSpan w:val="2"/>
          </w:tcPr>
          <w:p w14:paraId="121853D7" w14:textId="3C52613B" w:rsidR="00A7532F" w:rsidRPr="00B63DA3" w:rsidRDefault="004D4DEB" w:rsidP="0052561D">
            <w:pPr>
              <w:pStyle w:val="Heading7"/>
              <w:tabs>
                <w:tab w:val="decimal" w:pos="1050"/>
              </w:tabs>
              <w:ind w:left="-45"/>
              <w:jc w:val="left"/>
              <w:rPr>
                <w:rFonts w:asciiTheme="majorBidi" w:hAnsiTheme="majorBidi" w:cstheme="majorBidi"/>
                <w:sz w:val="28"/>
                <w:szCs w:val="28"/>
                <w:lang w:val="en-US"/>
              </w:rPr>
            </w:pPr>
            <w:r w:rsidRPr="00B63DA3">
              <w:rPr>
                <w:rFonts w:asciiTheme="majorBidi" w:hAnsiTheme="majorBidi" w:cstheme="majorBidi"/>
                <w:sz w:val="28"/>
                <w:szCs w:val="28"/>
                <w:lang w:val="en-US"/>
              </w:rPr>
              <w:t>-</w:t>
            </w:r>
          </w:p>
        </w:tc>
        <w:tc>
          <w:tcPr>
            <w:tcW w:w="1305" w:type="dxa"/>
          </w:tcPr>
          <w:p w14:paraId="4A552A1C" w14:textId="49F13AEF" w:rsidR="00A7532F" w:rsidRPr="00B63DA3" w:rsidRDefault="00A7532F" w:rsidP="0052561D">
            <w:pPr>
              <w:pStyle w:val="Heading7"/>
              <w:tabs>
                <w:tab w:val="decimal" w:pos="1050"/>
              </w:tabs>
              <w:ind w:left="-45"/>
              <w:jc w:val="left"/>
              <w:rPr>
                <w:rFonts w:asciiTheme="majorBidi" w:hAnsiTheme="majorBidi" w:cstheme="majorBidi"/>
                <w:sz w:val="28"/>
                <w:szCs w:val="28"/>
                <w:lang w:val="en-US"/>
              </w:rPr>
            </w:pPr>
            <w:r w:rsidRPr="00B63DA3">
              <w:rPr>
                <w:rFonts w:asciiTheme="majorBidi" w:hAnsiTheme="majorBidi" w:cstheme="majorBidi"/>
                <w:sz w:val="28"/>
                <w:szCs w:val="28"/>
                <w:lang w:val="en-US"/>
              </w:rPr>
              <w:t>-</w:t>
            </w:r>
          </w:p>
        </w:tc>
      </w:tr>
      <w:tr w:rsidR="00A7532F" w:rsidRPr="00B63DA3" w14:paraId="6B1FF02E" w14:textId="77777777" w:rsidTr="00355447">
        <w:trPr>
          <w:cantSplit/>
        </w:trPr>
        <w:tc>
          <w:tcPr>
            <w:tcW w:w="3843" w:type="dxa"/>
            <w:vAlign w:val="bottom"/>
          </w:tcPr>
          <w:p w14:paraId="3D22E775" w14:textId="2525F14A" w:rsidR="00A7532F" w:rsidRPr="00B63DA3" w:rsidRDefault="00A7532F" w:rsidP="00D43AC0">
            <w:pPr>
              <w:tabs>
                <w:tab w:val="left" w:pos="540"/>
              </w:tabs>
              <w:jc w:val="thaiDistribute"/>
              <w:rPr>
                <w:rFonts w:asciiTheme="majorBidi" w:hAnsiTheme="majorBidi" w:cstheme="majorBidi"/>
                <w:cs/>
                <w:lang w:val="en-US"/>
              </w:rPr>
            </w:pPr>
            <w:r w:rsidRPr="00B63DA3">
              <w:rPr>
                <w:rFonts w:asciiTheme="majorBidi" w:hAnsiTheme="majorBidi" w:cstheme="majorBidi" w:hint="cs"/>
                <w:cs/>
                <w:lang w:val="en-US"/>
              </w:rPr>
              <w:t>หัก</w:t>
            </w:r>
            <w:r w:rsidRPr="00B63DA3">
              <w:rPr>
                <w:rFonts w:asciiTheme="majorBidi" w:hAnsiTheme="majorBidi" w:cstheme="majorBidi"/>
                <w:lang w:val="en-US"/>
              </w:rPr>
              <w:t>:</w:t>
            </w:r>
            <w:r w:rsidRPr="00B63DA3">
              <w:rPr>
                <w:rFonts w:asciiTheme="majorBidi" w:hAnsiTheme="majorBidi" w:cstheme="majorBidi" w:hint="cs"/>
                <w:cs/>
                <w:lang w:val="en-US"/>
              </w:rPr>
              <w:t xml:space="preserve"> ส่วนแบ่งขาดทุนจากบริษัทร่วมที่ไม่เคยรับรู้ </w:t>
            </w:r>
          </w:p>
        </w:tc>
        <w:tc>
          <w:tcPr>
            <w:tcW w:w="1305" w:type="dxa"/>
            <w:tcBorders>
              <w:left w:val="nil"/>
            </w:tcBorders>
          </w:tcPr>
          <w:p w14:paraId="7F164EEA" w14:textId="00C42E99" w:rsidR="00A7532F" w:rsidRPr="00B63DA3" w:rsidRDefault="00E7499B" w:rsidP="00D43AC0">
            <w:pPr>
              <w:pBdr>
                <w:bottom w:val="single" w:sz="4" w:space="1" w:color="auto"/>
              </w:pBdr>
              <w:jc w:val="right"/>
              <w:rPr>
                <w:rFonts w:asciiTheme="majorBidi" w:hAnsiTheme="majorBidi" w:cstheme="majorBidi"/>
                <w:lang w:val="en-US"/>
              </w:rPr>
            </w:pPr>
            <w:r w:rsidRPr="00B63DA3">
              <w:rPr>
                <w:rFonts w:asciiTheme="majorBidi" w:hAnsiTheme="majorBidi" w:cstheme="majorBidi"/>
                <w:lang w:val="en-US"/>
              </w:rPr>
              <w:t>-</w:t>
            </w:r>
          </w:p>
        </w:tc>
        <w:tc>
          <w:tcPr>
            <w:tcW w:w="1305" w:type="dxa"/>
            <w:gridSpan w:val="2"/>
          </w:tcPr>
          <w:p w14:paraId="15DE57ED" w14:textId="5F310AF8" w:rsidR="00A7532F" w:rsidRPr="00B63DA3" w:rsidRDefault="00A7532F" w:rsidP="0052561D">
            <w:pPr>
              <w:pStyle w:val="Heading7"/>
              <w:pBdr>
                <w:bottom w:val="single" w:sz="4" w:space="1" w:color="auto"/>
              </w:pBdr>
              <w:tabs>
                <w:tab w:val="decimal" w:pos="990"/>
              </w:tabs>
              <w:ind w:left="-45"/>
              <w:jc w:val="left"/>
              <w:rPr>
                <w:rFonts w:asciiTheme="majorBidi" w:hAnsiTheme="majorBidi" w:cstheme="majorBidi"/>
                <w:sz w:val="28"/>
                <w:szCs w:val="28"/>
                <w:lang w:val="en-US"/>
              </w:rPr>
            </w:pPr>
            <w:r w:rsidRPr="00B63DA3">
              <w:rPr>
                <w:rFonts w:asciiTheme="majorBidi" w:hAnsiTheme="majorBidi" w:cstheme="majorBidi"/>
                <w:sz w:val="28"/>
                <w:szCs w:val="28"/>
                <w:lang w:val="en-US"/>
              </w:rPr>
              <w:t>(</w:t>
            </w:r>
            <w:r w:rsidR="00D74C37" w:rsidRPr="00B63DA3">
              <w:rPr>
                <w:rFonts w:asciiTheme="majorBidi" w:hAnsiTheme="majorBidi" w:cstheme="majorBidi"/>
                <w:sz w:val="28"/>
                <w:szCs w:val="28"/>
                <w:lang w:val="en-US"/>
              </w:rPr>
              <w:t>11</w:t>
            </w:r>
            <w:r w:rsidRPr="00B63DA3">
              <w:rPr>
                <w:rFonts w:asciiTheme="majorBidi" w:hAnsiTheme="majorBidi" w:cstheme="majorBidi"/>
                <w:sz w:val="28"/>
                <w:szCs w:val="28"/>
                <w:lang w:val="en-US"/>
              </w:rPr>
              <w:t>,</w:t>
            </w:r>
            <w:r w:rsidR="00D74C37" w:rsidRPr="00B63DA3">
              <w:rPr>
                <w:rFonts w:asciiTheme="majorBidi" w:hAnsiTheme="majorBidi" w:cstheme="majorBidi"/>
                <w:sz w:val="28"/>
                <w:szCs w:val="28"/>
                <w:lang w:val="en-US"/>
              </w:rPr>
              <w:t>1</w:t>
            </w:r>
            <w:r w:rsidRPr="00B63DA3">
              <w:rPr>
                <w:rFonts w:asciiTheme="majorBidi" w:hAnsiTheme="majorBidi" w:cstheme="majorBidi"/>
                <w:sz w:val="28"/>
                <w:szCs w:val="28"/>
                <w:lang w:val="en-US"/>
              </w:rPr>
              <w:t>89)</w:t>
            </w:r>
          </w:p>
        </w:tc>
        <w:tc>
          <w:tcPr>
            <w:tcW w:w="1305" w:type="dxa"/>
            <w:gridSpan w:val="2"/>
          </w:tcPr>
          <w:p w14:paraId="0DDFEEC0" w14:textId="3F68F803" w:rsidR="00A7532F" w:rsidRPr="00B63DA3" w:rsidRDefault="004D4DEB" w:rsidP="0052561D">
            <w:pPr>
              <w:pStyle w:val="Heading7"/>
              <w:pBdr>
                <w:bottom w:val="single" w:sz="4" w:space="1" w:color="auto"/>
              </w:pBdr>
              <w:tabs>
                <w:tab w:val="decimal" w:pos="1050"/>
              </w:tabs>
              <w:ind w:left="-45"/>
              <w:jc w:val="left"/>
              <w:rPr>
                <w:rFonts w:asciiTheme="majorBidi" w:hAnsiTheme="majorBidi" w:cstheme="majorBidi"/>
                <w:sz w:val="28"/>
                <w:szCs w:val="28"/>
                <w:lang w:val="en-US"/>
              </w:rPr>
            </w:pPr>
            <w:r w:rsidRPr="00B63DA3">
              <w:rPr>
                <w:rFonts w:asciiTheme="majorBidi" w:hAnsiTheme="majorBidi" w:cstheme="majorBidi"/>
                <w:sz w:val="28"/>
                <w:szCs w:val="28"/>
                <w:lang w:val="en-US"/>
              </w:rPr>
              <w:t>-</w:t>
            </w:r>
          </w:p>
        </w:tc>
        <w:tc>
          <w:tcPr>
            <w:tcW w:w="1305" w:type="dxa"/>
          </w:tcPr>
          <w:p w14:paraId="62D6F272" w14:textId="7E880720" w:rsidR="00A7532F" w:rsidRPr="00B63DA3" w:rsidRDefault="00A7532F" w:rsidP="0052561D">
            <w:pPr>
              <w:pStyle w:val="Heading7"/>
              <w:pBdr>
                <w:bottom w:val="single" w:sz="4" w:space="1" w:color="auto"/>
              </w:pBdr>
              <w:tabs>
                <w:tab w:val="decimal" w:pos="1050"/>
              </w:tabs>
              <w:ind w:left="-45"/>
              <w:jc w:val="left"/>
              <w:rPr>
                <w:rFonts w:asciiTheme="majorBidi" w:hAnsiTheme="majorBidi" w:cstheme="majorBidi"/>
                <w:sz w:val="28"/>
                <w:szCs w:val="28"/>
                <w:lang w:val="en-US"/>
              </w:rPr>
            </w:pPr>
            <w:r w:rsidRPr="00B63DA3">
              <w:rPr>
                <w:rFonts w:asciiTheme="majorBidi" w:hAnsiTheme="majorBidi" w:cstheme="majorBidi"/>
                <w:sz w:val="28"/>
                <w:szCs w:val="28"/>
                <w:lang w:val="en-US"/>
              </w:rPr>
              <w:t>-</w:t>
            </w:r>
          </w:p>
        </w:tc>
      </w:tr>
      <w:tr w:rsidR="00A7532F" w:rsidRPr="00B63DA3" w14:paraId="4797F29D" w14:textId="77777777" w:rsidTr="00355447">
        <w:trPr>
          <w:cantSplit/>
        </w:trPr>
        <w:tc>
          <w:tcPr>
            <w:tcW w:w="3843" w:type="dxa"/>
          </w:tcPr>
          <w:p w14:paraId="607DB7FB" w14:textId="527F5EAC" w:rsidR="00A7532F" w:rsidRPr="00B63DA3" w:rsidRDefault="00A7532F" w:rsidP="00D43AC0">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51" w:hanging="151"/>
              <w:rPr>
                <w:rFonts w:asciiTheme="majorBidi" w:hAnsiTheme="majorBidi" w:cstheme="majorBidi"/>
                <w:lang w:val="en-US"/>
              </w:rPr>
            </w:pPr>
            <w:r w:rsidRPr="00B63DA3">
              <w:rPr>
                <w:rFonts w:asciiTheme="majorBidi" w:hAnsiTheme="majorBidi" w:cstheme="majorBidi" w:hint="cs"/>
                <w:cs/>
                <w:lang w:val="en-US"/>
              </w:rPr>
              <w:t xml:space="preserve">ยอดคงเหลือ ณ วันที่ </w:t>
            </w:r>
            <w:r w:rsidR="00F324BE" w:rsidRPr="00B63DA3">
              <w:rPr>
                <w:rFonts w:asciiTheme="majorBidi" w:hAnsiTheme="majorBidi" w:cstheme="majorBidi"/>
                <w:lang w:val="en-US"/>
              </w:rPr>
              <w:t>3</w:t>
            </w:r>
            <w:r w:rsidR="00D74C37" w:rsidRPr="00B63DA3">
              <w:rPr>
                <w:rFonts w:asciiTheme="majorBidi" w:hAnsiTheme="majorBidi" w:cstheme="majorBidi"/>
                <w:lang w:val="en-US"/>
              </w:rPr>
              <w:t>1</w:t>
            </w:r>
            <w:r w:rsidRPr="00B63DA3">
              <w:rPr>
                <w:rFonts w:asciiTheme="majorBidi" w:hAnsiTheme="majorBidi" w:cstheme="majorBidi" w:hint="cs"/>
                <w:cs/>
                <w:lang w:val="en-US"/>
              </w:rPr>
              <w:t xml:space="preserve"> ธันวาคม</w:t>
            </w:r>
          </w:p>
        </w:tc>
        <w:tc>
          <w:tcPr>
            <w:tcW w:w="1305" w:type="dxa"/>
            <w:tcBorders>
              <w:left w:val="nil"/>
            </w:tcBorders>
            <w:vAlign w:val="bottom"/>
          </w:tcPr>
          <w:p w14:paraId="5207FB2A" w14:textId="72EC8B07" w:rsidR="00A7532F" w:rsidRPr="00B63DA3" w:rsidRDefault="003C6CC1" w:rsidP="00D43AC0">
            <w:pPr>
              <w:pBdr>
                <w:bottom w:val="double" w:sz="4" w:space="1" w:color="auto"/>
              </w:pBdr>
              <w:jc w:val="right"/>
              <w:rPr>
                <w:rFonts w:asciiTheme="majorBidi" w:hAnsiTheme="majorBidi" w:cstheme="majorBidi"/>
                <w:lang w:val="en-US"/>
              </w:rPr>
            </w:pPr>
            <w:r w:rsidRPr="00B63DA3">
              <w:rPr>
                <w:rFonts w:asciiTheme="majorBidi" w:hAnsiTheme="majorBidi" w:cstheme="majorBidi"/>
                <w:lang w:val="en-US"/>
              </w:rPr>
              <w:t>6,853</w:t>
            </w:r>
          </w:p>
        </w:tc>
        <w:tc>
          <w:tcPr>
            <w:tcW w:w="1305" w:type="dxa"/>
            <w:gridSpan w:val="2"/>
            <w:shd w:val="clear" w:color="auto" w:fill="auto"/>
            <w:vAlign w:val="bottom"/>
          </w:tcPr>
          <w:p w14:paraId="173B5214" w14:textId="410AE7EE" w:rsidR="00A7532F" w:rsidRPr="00B63DA3" w:rsidRDefault="00A7532F" w:rsidP="0052561D">
            <w:pPr>
              <w:pStyle w:val="Heading7"/>
              <w:pBdr>
                <w:bottom w:val="double" w:sz="4" w:space="1" w:color="auto"/>
              </w:pBdr>
              <w:tabs>
                <w:tab w:val="decimal" w:pos="990"/>
              </w:tabs>
              <w:ind w:left="-45"/>
              <w:jc w:val="left"/>
              <w:rPr>
                <w:rFonts w:asciiTheme="majorBidi" w:hAnsiTheme="majorBidi" w:cstheme="majorBidi"/>
                <w:sz w:val="28"/>
                <w:szCs w:val="28"/>
                <w:lang w:val="en-US"/>
              </w:rPr>
            </w:pPr>
            <w:r w:rsidRPr="00B63DA3">
              <w:rPr>
                <w:rFonts w:asciiTheme="majorBidi" w:hAnsiTheme="majorBidi" w:cstheme="majorBidi"/>
                <w:sz w:val="28"/>
                <w:szCs w:val="28"/>
                <w:lang w:val="en-US"/>
              </w:rPr>
              <w:t>7,</w:t>
            </w:r>
            <w:r w:rsidR="00F324BE" w:rsidRPr="00B63DA3">
              <w:rPr>
                <w:rFonts w:asciiTheme="majorBidi" w:hAnsiTheme="majorBidi" w:cstheme="majorBidi"/>
                <w:sz w:val="28"/>
                <w:szCs w:val="28"/>
                <w:lang w:val="en-US"/>
              </w:rPr>
              <w:t>3</w:t>
            </w:r>
            <w:r w:rsidRPr="00B63DA3">
              <w:rPr>
                <w:rFonts w:asciiTheme="majorBidi" w:hAnsiTheme="majorBidi" w:cstheme="majorBidi"/>
                <w:sz w:val="28"/>
                <w:szCs w:val="28"/>
                <w:lang w:val="en-US"/>
              </w:rPr>
              <w:t>59</w:t>
            </w:r>
          </w:p>
        </w:tc>
        <w:tc>
          <w:tcPr>
            <w:tcW w:w="1305" w:type="dxa"/>
            <w:gridSpan w:val="2"/>
            <w:shd w:val="clear" w:color="auto" w:fill="auto"/>
            <w:vAlign w:val="bottom"/>
          </w:tcPr>
          <w:p w14:paraId="59C8783F" w14:textId="764A5DD0" w:rsidR="00A7532F" w:rsidRPr="00B63DA3" w:rsidRDefault="004D4DEB" w:rsidP="00085B78">
            <w:pPr>
              <w:pStyle w:val="Heading7"/>
              <w:pBdr>
                <w:bottom w:val="double" w:sz="4" w:space="1" w:color="auto"/>
              </w:pBdr>
              <w:tabs>
                <w:tab w:val="decimal" w:pos="1068"/>
              </w:tabs>
              <w:ind w:left="-45"/>
              <w:jc w:val="left"/>
              <w:rPr>
                <w:rFonts w:asciiTheme="majorBidi" w:hAnsiTheme="majorBidi" w:cstheme="majorBidi"/>
                <w:sz w:val="28"/>
                <w:szCs w:val="28"/>
                <w:lang w:val="en-US"/>
              </w:rPr>
            </w:pPr>
            <w:r w:rsidRPr="00B63DA3">
              <w:rPr>
                <w:rFonts w:asciiTheme="majorBidi" w:hAnsiTheme="majorBidi" w:cstheme="majorBidi"/>
                <w:sz w:val="28"/>
                <w:szCs w:val="28"/>
                <w:lang w:val="en-US"/>
              </w:rPr>
              <w:t>19,999</w:t>
            </w:r>
          </w:p>
        </w:tc>
        <w:tc>
          <w:tcPr>
            <w:tcW w:w="1305" w:type="dxa"/>
            <w:shd w:val="clear" w:color="auto" w:fill="auto"/>
            <w:vAlign w:val="bottom"/>
          </w:tcPr>
          <w:p w14:paraId="7AB9DE74" w14:textId="284781C9" w:rsidR="00A7532F" w:rsidRPr="00B63DA3" w:rsidRDefault="00D74C37" w:rsidP="0052561D">
            <w:pPr>
              <w:pStyle w:val="Heading7"/>
              <w:pBdr>
                <w:bottom w:val="double" w:sz="4" w:space="1" w:color="auto"/>
              </w:pBdr>
              <w:tabs>
                <w:tab w:val="decimal" w:pos="1050"/>
              </w:tabs>
              <w:ind w:left="-45"/>
              <w:jc w:val="left"/>
              <w:rPr>
                <w:rFonts w:asciiTheme="majorBidi" w:hAnsiTheme="majorBidi" w:cstheme="majorBidi"/>
                <w:sz w:val="28"/>
                <w:szCs w:val="28"/>
                <w:lang w:val="en-US"/>
              </w:rPr>
            </w:pPr>
            <w:r w:rsidRPr="00B63DA3">
              <w:rPr>
                <w:rFonts w:asciiTheme="majorBidi" w:hAnsiTheme="majorBidi" w:cstheme="majorBidi"/>
                <w:sz w:val="28"/>
                <w:szCs w:val="28"/>
                <w:lang w:val="en-US"/>
              </w:rPr>
              <w:t>1</w:t>
            </w:r>
            <w:r w:rsidR="00A7532F" w:rsidRPr="00B63DA3">
              <w:rPr>
                <w:rFonts w:asciiTheme="majorBidi" w:hAnsiTheme="majorBidi" w:cstheme="majorBidi"/>
                <w:sz w:val="28"/>
                <w:szCs w:val="28"/>
                <w:lang w:val="en-US"/>
              </w:rPr>
              <w:t>9,999</w:t>
            </w:r>
          </w:p>
        </w:tc>
      </w:tr>
    </w:tbl>
    <w:p w14:paraId="6F05DB9A" w14:textId="1828A38E" w:rsidR="00C00A73" w:rsidRPr="00B63DA3" w:rsidRDefault="00C00A73" w:rsidP="00E610BB">
      <w:pPr>
        <w:spacing w:before="240" w:after="120"/>
        <w:ind w:left="547"/>
        <w:jc w:val="thaiDistribute"/>
        <w:rPr>
          <w:rStyle w:val="normaltextrun"/>
          <w:rFonts w:asciiTheme="majorBidi" w:hAnsiTheme="majorBidi" w:cstheme="majorBidi"/>
          <w:sz w:val="32"/>
          <w:szCs w:val="32"/>
          <w:shd w:val="clear" w:color="auto" w:fill="FFFFFF"/>
        </w:rPr>
      </w:pPr>
      <w:r w:rsidRPr="00B63DA3">
        <w:rPr>
          <w:rStyle w:val="normaltextrun"/>
          <w:rFonts w:asciiTheme="majorBidi" w:hAnsiTheme="majorBidi" w:cstheme="majorBidi"/>
          <w:sz w:val="32"/>
          <w:szCs w:val="32"/>
          <w:shd w:val="clear" w:color="auto" w:fill="FFFFFF"/>
          <w:cs/>
        </w:rPr>
        <w:t>บริษัท</w:t>
      </w:r>
      <w:r w:rsidR="00D84229" w:rsidRPr="00B63DA3">
        <w:rPr>
          <w:rStyle w:val="normaltextrun"/>
          <w:rFonts w:asciiTheme="majorBidi" w:hAnsiTheme="majorBidi" w:cstheme="majorBidi" w:hint="cs"/>
          <w:sz w:val="32"/>
          <w:szCs w:val="32"/>
          <w:shd w:val="clear" w:color="auto" w:fill="FFFFFF"/>
          <w:cs/>
        </w:rPr>
        <w:t>ฯ</w:t>
      </w:r>
      <w:r w:rsidRPr="00B63DA3">
        <w:rPr>
          <w:rStyle w:val="normaltextrun"/>
          <w:rFonts w:asciiTheme="majorBidi" w:hAnsiTheme="majorBidi" w:cstheme="majorBidi" w:hint="cs"/>
          <w:sz w:val="32"/>
          <w:szCs w:val="32"/>
          <w:shd w:val="clear" w:color="auto" w:fill="FFFFFF"/>
          <w:cs/>
        </w:rPr>
        <w:t>มีรายการเคลื่อนไหวของ</w:t>
      </w:r>
      <w:r w:rsidR="00E12936">
        <w:rPr>
          <w:rStyle w:val="normaltextrun"/>
          <w:rFonts w:asciiTheme="majorBidi" w:hAnsiTheme="majorBidi" w:cstheme="majorBidi" w:hint="cs"/>
          <w:sz w:val="32"/>
          <w:szCs w:val="32"/>
          <w:shd w:val="clear" w:color="auto" w:fill="FFFFFF"/>
          <w:cs/>
        </w:rPr>
        <w:t>ขาดทุนจาก</w:t>
      </w:r>
      <w:r w:rsidRPr="00B63DA3">
        <w:rPr>
          <w:rStyle w:val="normaltextrun"/>
          <w:rFonts w:asciiTheme="majorBidi" w:hAnsiTheme="majorBidi" w:cstheme="majorBidi" w:hint="cs"/>
          <w:sz w:val="32"/>
          <w:szCs w:val="32"/>
          <w:shd w:val="clear" w:color="auto" w:fill="FFFFFF"/>
          <w:cs/>
        </w:rPr>
        <w:t>การด้อยค่าของเงินลงทุนในบริษัทร่วม</w:t>
      </w:r>
      <w:r w:rsidR="008E2006" w:rsidRPr="00B63DA3">
        <w:rPr>
          <w:rStyle w:val="normaltextrun"/>
          <w:rFonts w:asciiTheme="majorBidi" w:hAnsiTheme="majorBidi" w:cstheme="majorBidi" w:hint="cs"/>
          <w:sz w:val="32"/>
          <w:szCs w:val="32"/>
          <w:shd w:val="clear" w:color="auto" w:fill="FFFFFF"/>
          <w:cs/>
        </w:rPr>
        <w:t>ในงบการเงิน</w:t>
      </w:r>
      <w:r w:rsidR="006F101B">
        <w:rPr>
          <w:rStyle w:val="normaltextrun"/>
          <w:rFonts w:asciiTheme="majorBidi" w:hAnsiTheme="majorBidi" w:cstheme="majorBidi" w:hint="cs"/>
          <w:sz w:val="32"/>
          <w:szCs w:val="32"/>
          <w:shd w:val="clear" w:color="auto" w:fill="FFFFFF"/>
          <w:cs/>
        </w:rPr>
        <w:t xml:space="preserve">           </w:t>
      </w:r>
      <w:r w:rsidR="008E2006" w:rsidRPr="00B63DA3">
        <w:rPr>
          <w:rStyle w:val="normaltextrun"/>
          <w:rFonts w:asciiTheme="majorBidi" w:hAnsiTheme="majorBidi" w:cstheme="majorBidi" w:hint="cs"/>
          <w:sz w:val="32"/>
          <w:szCs w:val="32"/>
          <w:shd w:val="clear" w:color="auto" w:fill="FFFFFF"/>
          <w:cs/>
        </w:rPr>
        <w:t>เฉพาะ</w:t>
      </w:r>
      <w:r w:rsidR="00D84229" w:rsidRPr="00B63DA3">
        <w:rPr>
          <w:rStyle w:val="normaltextrun"/>
          <w:rFonts w:asciiTheme="majorBidi" w:hAnsiTheme="majorBidi" w:cstheme="majorBidi" w:hint="cs"/>
          <w:sz w:val="32"/>
          <w:szCs w:val="32"/>
          <w:shd w:val="clear" w:color="auto" w:fill="FFFFFF"/>
          <w:cs/>
        </w:rPr>
        <w:t>กิจการ</w:t>
      </w:r>
      <w:r w:rsidRPr="00B63DA3">
        <w:rPr>
          <w:rStyle w:val="normaltextrun"/>
          <w:rFonts w:asciiTheme="majorBidi" w:hAnsiTheme="majorBidi" w:cstheme="majorBidi" w:hint="cs"/>
          <w:sz w:val="32"/>
          <w:szCs w:val="32"/>
          <w:shd w:val="clear" w:color="auto" w:fill="FFFFFF"/>
          <w:cs/>
        </w:rPr>
        <w:t xml:space="preserve">สำหรับปีสิ้นสุดวันที่ </w:t>
      </w:r>
      <w:r w:rsidR="00F324BE" w:rsidRPr="00B63DA3">
        <w:rPr>
          <w:rStyle w:val="normaltextrun"/>
          <w:rFonts w:asciiTheme="majorBidi" w:hAnsiTheme="majorBidi" w:cstheme="majorBidi"/>
          <w:sz w:val="32"/>
          <w:szCs w:val="32"/>
          <w:shd w:val="clear" w:color="auto" w:fill="FFFFFF"/>
          <w:lang w:val="en-US"/>
        </w:rPr>
        <w:t>3</w:t>
      </w:r>
      <w:r w:rsidR="00D74C37" w:rsidRPr="00B63DA3">
        <w:rPr>
          <w:rStyle w:val="normaltextrun"/>
          <w:rFonts w:asciiTheme="majorBidi" w:hAnsiTheme="majorBidi" w:cstheme="majorBidi"/>
          <w:sz w:val="32"/>
          <w:szCs w:val="32"/>
          <w:shd w:val="clear" w:color="auto" w:fill="FFFFFF"/>
          <w:lang w:val="en-US"/>
        </w:rPr>
        <w:t>1</w:t>
      </w:r>
      <w:r w:rsidRPr="00B63DA3">
        <w:rPr>
          <w:rStyle w:val="normaltextrun"/>
          <w:rFonts w:asciiTheme="majorBidi" w:hAnsiTheme="majorBidi" w:cstheme="majorBidi"/>
          <w:sz w:val="32"/>
          <w:szCs w:val="32"/>
          <w:shd w:val="clear" w:color="auto" w:fill="FFFFFF"/>
        </w:rPr>
        <w:t xml:space="preserve"> </w:t>
      </w:r>
      <w:r w:rsidRPr="00B63DA3">
        <w:rPr>
          <w:rStyle w:val="normaltextrun"/>
          <w:rFonts w:asciiTheme="majorBidi" w:hAnsiTheme="majorBidi" w:cstheme="majorBidi" w:hint="cs"/>
          <w:sz w:val="32"/>
          <w:szCs w:val="32"/>
          <w:shd w:val="clear" w:color="auto" w:fill="FFFFFF"/>
          <w:cs/>
        </w:rPr>
        <w:t>ธันวาค</w:t>
      </w:r>
      <w:r w:rsidR="00F15796" w:rsidRPr="00B63DA3">
        <w:rPr>
          <w:rStyle w:val="normaltextrun"/>
          <w:rFonts w:asciiTheme="majorBidi" w:hAnsiTheme="majorBidi" w:cstheme="majorBidi" w:hint="cs"/>
          <w:sz w:val="32"/>
          <w:szCs w:val="32"/>
          <w:shd w:val="clear" w:color="auto" w:fill="FFFFFF"/>
          <w:cs/>
        </w:rPr>
        <w:t>ม</w:t>
      </w:r>
      <w:r w:rsidR="00F15796" w:rsidRPr="00B63DA3">
        <w:rPr>
          <w:rStyle w:val="normaltextrun"/>
          <w:rFonts w:asciiTheme="majorBidi" w:hAnsiTheme="majorBidi" w:cstheme="majorBidi"/>
          <w:sz w:val="32"/>
          <w:szCs w:val="32"/>
          <w:shd w:val="clear" w:color="auto" w:fill="FFFFFF"/>
          <w:lang w:val="en-US"/>
        </w:rPr>
        <w:t xml:space="preserve"> </w:t>
      </w:r>
      <w:r w:rsidR="00F324BE" w:rsidRPr="00B63DA3">
        <w:rPr>
          <w:rStyle w:val="normaltextrun"/>
          <w:rFonts w:asciiTheme="majorBidi" w:hAnsiTheme="majorBidi" w:cstheme="majorBidi"/>
          <w:sz w:val="32"/>
          <w:szCs w:val="32"/>
          <w:shd w:val="clear" w:color="auto" w:fill="FFFFFF"/>
          <w:lang w:val="en-US"/>
        </w:rPr>
        <w:t>2</w:t>
      </w:r>
      <w:r w:rsidR="00F15796" w:rsidRPr="00B63DA3">
        <w:rPr>
          <w:rStyle w:val="normaltextrun"/>
          <w:rFonts w:asciiTheme="majorBidi" w:hAnsiTheme="majorBidi" w:cstheme="majorBidi"/>
          <w:sz w:val="32"/>
          <w:szCs w:val="32"/>
          <w:shd w:val="clear" w:color="auto" w:fill="FFFFFF"/>
          <w:lang w:val="en-US"/>
        </w:rPr>
        <w:t xml:space="preserve">565 </w:t>
      </w:r>
      <w:r w:rsidR="007153CB" w:rsidRPr="00B63DA3">
        <w:rPr>
          <w:rStyle w:val="normaltextrun"/>
          <w:rFonts w:asciiTheme="majorBidi" w:hAnsiTheme="majorBidi" w:cstheme="majorBidi" w:hint="cs"/>
          <w:sz w:val="32"/>
          <w:szCs w:val="32"/>
          <w:shd w:val="clear" w:color="auto" w:fill="FFFFFF"/>
          <w:cs/>
        </w:rPr>
        <w:t xml:space="preserve">และ </w:t>
      </w:r>
      <w:r w:rsidR="00F324BE" w:rsidRPr="00B63DA3">
        <w:rPr>
          <w:rStyle w:val="normaltextrun"/>
          <w:rFonts w:asciiTheme="majorBidi" w:hAnsiTheme="majorBidi" w:cstheme="majorBidi"/>
          <w:sz w:val="32"/>
          <w:szCs w:val="32"/>
          <w:shd w:val="clear" w:color="auto" w:fill="FFFFFF"/>
          <w:lang w:val="en-US"/>
        </w:rPr>
        <w:t>2</w:t>
      </w:r>
      <w:r w:rsidR="00F15796" w:rsidRPr="00B63DA3">
        <w:rPr>
          <w:rStyle w:val="normaltextrun"/>
          <w:rFonts w:asciiTheme="majorBidi" w:hAnsiTheme="majorBidi" w:cstheme="majorBidi"/>
          <w:sz w:val="32"/>
          <w:szCs w:val="32"/>
          <w:shd w:val="clear" w:color="auto" w:fill="FFFFFF"/>
          <w:lang w:val="en-US"/>
        </w:rPr>
        <w:t xml:space="preserve">564 </w:t>
      </w:r>
      <w:r w:rsidRPr="00B63DA3">
        <w:rPr>
          <w:rStyle w:val="normaltextrun"/>
          <w:rFonts w:asciiTheme="majorBidi" w:hAnsiTheme="majorBidi" w:cstheme="majorBidi" w:hint="cs"/>
          <w:sz w:val="32"/>
          <w:szCs w:val="32"/>
          <w:shd w:val="clear" w:color="auto" w:fill="FFFFFF"/>
          <w:cs/>
        </w:rPr>
        <w:t>ดังนี้</w:t>
      </w:r>
    </w:p>
    <w:tbl>
      <w:tblPr>
        <w:tblW w:w="9113" w:type="dxa"/>
        <w:tblInd w:w="450" w:type="dxa"/>
        <w:tblLayout w:type="fixed"/>
        <w:tblLook w:val="01E0" w:firstRow="1" w:lastRow="1" w:firstColumn="1" w:lastColumn="1" w:noHBand="0" w:noVBand="0"/>
      </w:tblPr>
      <w:tblGrid>
        <w:gridCol w:w="2250"/>
        <w:gridCol w:w="3150"/>
        <w:gridCol w:w="1856"/>
        <w:gridCol w:w="1857"/>
      </w:tblGrid>
      <w:tr w:rsidR="00BE3A77" w:rsidRPr="00B63DA3" w14:paraId="1EB29F57" w14:textId="77777777" w:rsidTr="00D43AC0">
        <w:trPr>
          <w:tblHeader/>
        </w:trPr>
        <w:tc>
          <w:tcPr>
            <w:tcW w:w="2250" w:type="dxa"/>
          </w:tcPr>
          <w:p w14:paraId="4E2ED9F1" w14:textId="77777777" w:rsidR="00BE3A77" w:rsidRPr="00B63DA3" w:rsidRDefault="00BE3A77" w:rsidP="00D43AC0">
            <w:pPr>
              <w:spacing w:line="256" w:lineRule="auto"/>
              <w:jc w:val="right"/>
              <w:rPr>
                <w:rFonts w:asciiTheme="majorBidi" w:hAnsiTheme="majorBidi" w:cstheme="majorBidi"/>
                <w:sz w:val="32"/>
                <w:szCs w:val="32"/>
                <w:cs/>
              </w:rPr>
            </w:pPr>
          </w:p>
        </w:tc>
        <w:tc>
          <w:tcPr>
            <w:tcW w:w="6863" w:type="dxa"/>
            <w:gridSpan w:val="3"/>
            <w:vAlign w:val="bottom"/>
            <w:hideMark/>
          </w:tcPr>
          <w:p w14:paraId="766BC006" w14:textId="77777777" w:rsidR="00BE3A77" w:rsidRPr="00B63DA3" w:rsidRDefault="00BE3A77" w:rsidP="00D43AC0">
            <w:pPr>
              <w:spacing w:line="256" w:lineRule="auto"/>
              <w:jc w:val="right"/>
              <w:rPr>
                <w:rFonts w:asciiTheme="majorBidi" w:hAnsiTheme="majorBidi" w:cstheme="majorBidi"/>
                <w:sz w:val="32"/>
                <w:szCs w:val="32"/>
              </w:rPr>
            </w:pPr>
            <w:r w:rsidRPr="00B63DA3">
              <w:rPr>
                <w:rFonts w:asciiTheme="majorBidi" w:hAnsiTheme="majorBidi" w:cstheme="majorBidi"/>
                <w:sz w:val="32"/>
                <w:szCs w:val="32"/>
                <w:cs/>
              </w:rPr>
              <w:t>(หน่วย: พันบาท)</w:t>
            </w:r>
          </w:p>
        </w:tc>
      </w:tr>
      <w:tr w:rsidR="00BE3A77" w:rsidRPr="00B63DA3" w14:paraId="74AE0258" w14:textId="77777777" w:rsidTr="00D43AC0">
        <w:trPr>
          <w:tblHeader/>
        </w:trPr>
        <w:tc>
          <w:tcPr>
            <w:tcW w:w="5400" w:type="dxa"/>
            <w:gridSpan w:val="2"/>
            <w:vAlign w:val="bottom"/>
          </w:tcPr>
          <w:p w14:paraId="45979B81" w14:textId="77777777" w:rsidR="00BE3A77" w:rsidRPr="00B63DA3" w:rsidRDefault="00BE3A77" w:rsidP="00D43AC0">
            <w:pPr>
              <w:pStyle w:val="BodyText"/>
              <w:tabs>
                <w:tab w:val="center" w:pos="4536"/>
                <w:tab w:val="right" w:pos="9072"/>
              </w:tabs>
              <w:spacing w:line="256" w:lineRule="auto"/>
              <w:ind w:right="-108"/>
              <w:rPr>
                <w:rFonts w:asciiTheme="majorBidi" w:hAnsiTheme="majorBidi" w:cstheme="majorBidi"/>
                <w:b/>
                <w:i/>
                <w:iCs/>
                <w:cs/>
              </w:rPr>
            </w:pPr>
          </w:p>
        </w:tc>
        <w:tc>
          <w:tcPr>
            <w:tcW w:w="3713" w:type="dxa"/>
            <w:gridSpan w:val="2"/>
          </w:tcPr>
          <w:p w14:paraId="643587F7" w14:textId="77777777" w:rsidR="00BE3A77" w:rsidRPr="00B63DA3" w:rsidRDefault="00BE3A77" w:rsidP="00D43AC0">
            <w:pPr>
              <w:pBdr>
                <w:bottom w:val="single" w:sz="4" w:space="1" w:color="auto"/>
              </w:pBdr>
              <w:tabs>
                <w:tab w:val="center" w:pos="4536"/>
                <w:tab w:val="right" w:pos="9072"/>
              </w:tabs>
              <w:spacing w:line="256" w:lineRule="auto"/>
              <w:jc w:val="center"/>
              <w:rPr>
                <w:rFonts w:asciiTheme="majorBidi" w:hAnsiTheme="majorBidi" w:cstheme="majorBidi"/>
                <w:sz w:val="32"/>
                <w:szCs w:val="32"/>
                <w:cs/>
              </w:rPr>
            </w:pPr>
            <w:r w:rsidRPr="00B63DA3">
              <w:rPr>
                <w:rFonts w:asciiTheme="majorBidi" w:hAnsiTheme="majorBidi" w:cstheme="majorBidi"/>
                <w:sz w:val="32"/>
                <w:szCs w:val="32"/>
                <w:cs/>
              </w:rPr>
              <w:t>งบการเงินเฉพาะกิจการ</w:t>
            </w:r>
          </w:p>
        </w:tc>
      </w:tr>
      <w:tr w:rsidR="00BE3A77" w:rsidRPr="00B63DA3" w14:paraId="2AD0269C" w14:textId="77777777" w:rsidTr="00D43AC0">
        <w:trPr>
          <w:tblHeader/>
        </w:trPr>
        <w:tc>
          <w:tcPr>
            <w:tcW w:w="5400" w:type="dxa"/>
            <w:gridSpan w:val="2"/>
            <w:vAlign w:val="bottom"/>
          </w:tcPr>
          <w:p w14:paraId="529CCE39" w14:textId="77777777" w:rsidR="00BE3A77" w:rsidRPr="00B63DA3" w:rsidRDefault="00BE3A77" w:rsidP="00D43AC0">
            <w:pPr>
              <w:pStyle w:val="BodyText"/>
              <w:tabs>
                <w:tab w:val="center" w:pos="4536"/>
                <w:tab w:val="right" w:pos="9072"/>
              </w:tabs>
              <w:spacing w:line="256" w:lineRule="auto"/>
              <w:ind w:right="-108"/>
              <w:rPr>
                <w:rFonts w:asciiTheme="majorBidi" w:hAnsiTheme="majorBidi" w:cstheme="majorBidi"/>
                <w:b/>
                <w:i/>
                <w:iCs/>
                <w:cs/>
              </w:rPr>
            </w:pPr>
          </w:p>
        </w:tc>
        <w:tc>
          <w:tcPr>
            <w:tcW w:w="1856" w:type="dxa"/>
          </w:tcPr>
          <w:p w14:paraId="64A03C0B" w14:textId="77777777" w:rsidR="00BE3A77" w:rsidRPr="00B63DA3" w:rsidRDefault="00BE3A77" w:rsidP="00D43AC0">
            <w:pPr>
              <w:pBdr>
                <w:bottom w:val="single" w:sz="4" w:space="1" w:color="auto"/>
              </w:pBdr>
              <w:tabs>
                <w:tab w:val="center" w:pos="4536"/>
                <w:tab w:val="right" w:pos="9072"/>
              </w:tabs>
              <w:spacing w:line="256" w:lineRule="auto"/>
              <w:jc w:val="center"/>
              <w:rPr>
                <w:rFonts w:asciiTheme="majorBidi" w:hAnsiTheme="majorBidi" w:cstheme="majorBidi"/>
                <w:sz w:val="32"/>
                <w:szCs w:val="32"/>
                <w:lang w:val="en-US"/>
              </w:rPr>
            </w:pPr>
            <w:r w:rsidRPr="00B63DA3">
              <w:rPr>
                <w:rFonts w:asciiTheme="majorBidi" w:hAnsiTheme="majorBidi" w:cstheme="majorBidi"/>
                <w:sz w:val="32"/>
                <w:szCs w:val="32"/>
                <w:lang w:val="en-US"/>
              </w:rPr>
              <w:t>2565</w:t>
            </w:r>
          </w:p>
        </w:tc>
        <w:tc>
          <w:tcPr>
            <w:tcW w:w="1857" w:type="dxa"/>
          </w:tcPr>
          <w:p w14:paraId="722C5BF1" w14:textId="77777777" w:rsidR="00BE3A77" w:rsidRPr="00B63DA3" w:rsidRDefault="00BE3A77" w:rsidP="00D43AC0">
            <w:pPr>
              <w:pBdr>
                <w:bottom w:val="single" w:sz="4" w:space="1" w:color="auto"/>
              </w:pBdr>
              <w:tabs>
                <w:tab w:val="center" w:pos="4536"/>
                <w:tab w:val="right" w:pos="9072"/>
              </w:tabs>
              <w:spacing w:line="256" w:lineRule="auto"/>
              <w:jc w:val="center"/>
              <w:rPr>
                <w:rFonts w:asciiTheme="majorBidi" w:hAnsiTheme="majorBidi" w:cstheme="majorBidi"/>
                <w:sz w:val="32"/>
                <w:szCs w:val="32"/>
                <w:cs/>
              </w:rPr>
            </w:pPr>
            <w:r w:rsidRPr="00B63DA3">
              <w:rPr>
                <w:rFonts w:asciiTheme="majorBidi" w:hAnsiTheme="majorBidi" w:cstheme="majorBidi" w:hint="cs"/>
                <w:sz w:val="32"/>
                <w:szCs w:val="32"/>
                <w:lang w:val="en-US"/>
              </w:rPr>
              <w:t>2564</w:t>
            </w:r>
          </w:p>
        </w:tc>
      </w:tr>
      <w:tr w:rsidR="00BE3A77" w:rsidRPr="00B63DA3" w14:paraId="4AB1D349" w14:textId="77777777" w:rsidTr="00D43AC0">
        <w:trPr>
          <w:tblHeader/>
        </w:trPr>
        <w:tc>
          <w:tcPr>
            <w:tcW w:w="5400" w:type="dxa"/>
            <w:gridSpan w:val="2"/>
            <w:hideMark/>
          </w:tcPr>
          <w:p w14:paraId="0E660478" w14:textId="319E3EDB" w:rsidR="00BE3A77" w:rsidRPr="00B63DA3" w:rsidRDefault="00BE3A77" w:rsidP="00BE3A77">
            <w:pPr>
              <w:pStyle w:val="BodyText"/>
              <w:tabs>
                <w:tab w:val="left" w:pos="525"/>
                <w:tab w:val="center" w:pos="4536"/>
                <w:tab w:val="right" w:pos="9072"/>
              </w:tabs>
              <w:spacing w:line="256" w:lineRule="auto"/>
              <w:ind w:right="-108"/>
              <w:rPr>
                <w:rFonts w:asciiTheme="majorBidi" w:hAnsiTheme="majorBidi" w:cstheme="majorBidi"/>
                <w:cs/>
              </w:rPr>
            </w:pPr>
            <w:r w:rsidRPr="00B63DA3">
              <w:rPr>
                <w:rFonts w:asciiTheme="majorBidi" w:hAnsiTheme="majorBidi" w:cstheme="majorBidi"/>
                <w:cs/>
                <w:lang w:val="en-GB"/>
              </w:rPr>
              <w:t xml:space="preserve">ยอดยกมา ณ วันที่ </w:t>
            </w:r>
            <w:r w:rsidRPr="00B63DA3">
              <w:rPr>
                <w:rFonts w:asciiTheme="majorBidi" w:hAnsiTheme="majorBidi" w:cstheme="majorBidi"/>
              </w:rPr>
              <w:t>1</w:t>
            </w:r>
            <w:r w:rsidRPr="00B63DA3">
              <w:rPr>
                <w:rFonts w:asciiTheme="majorBidi" w:hAnsiTheme="majorBidi" w:cstheme="majorBidi"/>
                <w:cs/>
              </w:rPr>
              <w:t xml:space="preserve"> </w:t>
            </w:r>
            <w:r w:rsidRPr="00B63DA3">
              <w:rPr>
                <w:rFonts w:asciiTheme="majorBidi" w:hAnsiTheme="majorBidi" w:cstheme="majorBidi"/>
                <w:cs/>
                <w:lang w:val="en-GB"/>
              </w:rPr>
              <w:t xml:space="preserve">มกราคม </w:t>
            </w:r>
          </w:p>
        </w:tc>
        <w:tc>
          <w:tcPr>
            <w:tcW w:w="1856" w:type="dxa"/>
          </w:tcPr>
          <w:p w14:paraId="7AC6223E" w14:textId="70DD523C" w:rsidR="00BE3A77" w:rsidRPr="00B63DA3" w:rsidRDefault="00BE3A77" w:rsidP="00BE3A77">
            <w:pPr>
              <w:tabs>
                <w:tab w:val="decimal" w:pos="1515"/>
              </w:tabs>
              <w:spacing w:line="256" w:lineRule="auto"/>
              <w:ind w:right="-43"/>
              <w:rPr>
                <w:rFonts w:asciiTheme="majorBidi" w:hAnsiTheme="majorBidi" w:cstheme="majorBidi"/>
                <w:sz w:val="32"/>
                <w:szCs w:val="32"/>
                <w:cs/>
                <w:lang w:val="en-US"/>
              </w:rPr>
            </w:pPr>
            <w:r w:rsidRPr="00B63DA3">
              <w:rPr>
                <w:rFonts w:ascii="Angsana New" w:hAnsi="Angsana New" w:cs="Angsana New"/>
                <w:sz w:val="32"/>
                <w:szCs w:val="32"/>
                <w:lang w:val="en-GB"/>
              </w:rPr>
              <w:t>12,640</w:t>
            </w:r>
          </w:p>
        </w:tc>
        <w:tc>
          <w:tcPr>
            <w:tcW w:w="1857" w:type="dxa"/>
          </w:tcPr>
          <w:p w14:paraId="1E1C9CA3" w14:textId="69E5124B" w:rsidR="00BE3A77" w:rsidRPr="00B63DA3" w:rsidRDefault="00187DF0" w:rsidP="00BE3A77">
            <w:pPr>
              <w:tabs>
                <w:tab w:val="decimal" w:pos="1515"/>
              </w:tabs>
              <w:spacing w:line="256" w:lineRule="auto"/>
              <w:ind w:right="-43"/>
              <w:rPr>
                <w:rFonts w:asciiTheme="majorBidi" w:hAnsiTheme="majorBidi" w:cstheme="majorBidi"/>
                <w:sz w:val="32"/>
                <w:szCs w:val="32"/>
                <w:lang w:val="en-US"/>
              </w:rPr>
            </w:pPr>
            <w:r w:rsidRPr="00B63DA3">
              <w:rPr>
                <w:rFonts w:ascii="Angsana New" w:hAnsi="Angsana New" w:cs="Angsana New"/>
                <w:sz w:val="32"/>
                <w:szCs w:val="32"/>
                <w:lang w:val="en-GB"/>
              </w:rPr>
              <w:t>500</w:t>
            </w:r>
          </w:p>
        </w:tc>
      </w:tr>
      <w:tr w:rsidR="00BE3A77" w:rsidRPr="00B63DA3" w14:paraId="4196A9BB" w14:textId="77777777" w:rsidTr="00D43AC0">
        <w:trPr>
          <w:tblHeader/>
        </w:trPr>
        <w:tc>
          <w:tcPr>
            <w:tcW w:w="5400" w:type="dxa"/>
            <w:gridSpan w:val="2"/>
            <w:hideMark/>
          </w:tcPr>
          <w:p w14:paraId="0ABD70A3" w14:textId="768DE6D5" w:rsidR="00BE3A77" w:rsidRPr="00B63DA3" w:rsidRDefault="00BE3A77" w:rsidP="00BE3A77">
            <w:pPr>
              <w:pStyle w:val="BodyText"/>
              <w:tabs>
                <w:tab w:val="left" w:pos="525"/>
                <w:tab w:val="center" w:pos="4536"/>
                <w:tab w:val="right" w:pos="9072"/>
              </w:tabs>
              <w:spacing w:line="256" w:lineRule="auto"/>
              <w:ind w:right="-108"/>
              <w:rPr>
                <w:rFonts w:asciiTheme="majorBidi" w:hAnsiTheme="majorBidi" w:cstheme="majorBidi"/>
              </w:rPr>
            </w:pPr>
            <w:r w:rsidRPr="00B63DA3">
              <w:rPr>
                <w:rFonts w:asciiTheme="majorBidi" w:hAnsiTheme="majorBidi" w:cstheme="majorBidi" w:hint="cs"/>
                <w:cs/>
              </w:rPr>
              <w:t>บวก</w:t>
            </w:r>
            <w:r w:rsidRPr="00B63DA3">
              <w:rPr>
                <w:rFonts w:asciiTheme="majorBidi" w:hAnsiTheme="majorBidi" w:cstheme="majorBidi"/>
              </w:rPr>
              <w:t xml:space="preserve">: </w:t>
            </w:r>
            <w:r w:rsidR="00E12936">
              <w:rPr>
                <w:rFonts w:asciiTheme="majorBidi" w:hAnsiTheme="majorBidi" w:cstheme="majorBidi" w:hint="cs"/>
                <w:cs/>
              </w:rPr>
              <w:t>ขาดทุนจาก</w:t>
            </w:r>
            <w:r w:rsidRPr="00B63DA3">
              <w:rPr>
                <w:rFonts w:asciiTheme="majorBidi" w:hAnsiTheme="majorBidi" w:cstheme="majorBidi"/>
                <w:cs/>
              </w:rPr>
              <w:t>การด้อยค่าเพิ่ม</w:t>
            </w:r>
            <w:r w:rsidRPr="00B63DA3">
              <w:rPr>
                <w:rFonts w:asciiTheme="majorBidi" w:hAnsiTheme="majorBidi" w:cstheme="majorBidi" w:hint="cs"/>
                <w:cs/>
              </w:rPr>
              <w:t>ขึ้น</w:t>
            </w:r>
            <w:r w:rsidRPr="00B63DA3">
              <w:rPr>
                <w:rFonts w:asciiTheme="majorBidi" w:hAnsiTheme="majorBidi" w:cstheme="majorBidi"/>
                <w:cs/>
              </w:rPr>
              <w:t>ในระหว่างปี</w:t>
            </w:r>
          </w:p>
        </w:tc>
        <w:tc>
          <w:tcPr>
            <w:tcW w:w="1856" w:type="dxa"/>
          </w:tcPr>
          <w:p w14:paraId="2096E346" w14:textId="490F51C2" w:rsidR="00BE3A77" w:rsidRPr="00B63DA3" w:rsidRDefault="00871CA5" w:rsidP="00BE3A77">
            <w:pPr>
              <w:pBdr>
                <w:bottom w:val="single" w:sz="4" w:space="1" w:color="auto"/>
              </w:pBdr>
              <w:tabs>
                <w:tab w:val="decimal" w:pos="1515"/>
              </w:tabs>
              <w:spacing w:line="256" w:lineRule="auto"/>
              <w:ind w:right="-43"/>
              <w:rPr>
                <w:rFonts w:asciiTheme="majorBidi" w:hAnsiTheme="majorBidi" w:cstheme="majorBidi"/>
                <w:sz w:val="32"/>
                <w:szCs w:val="32"/>
                <w:cs/>
                <w:lang w:val="en-GB"/>
              </w:rPr>
            </w:pPr>
            <w:r w:rsidRPr="00B63DA3">
              <w:rPr>
                <w:rFonts w:asciiTheme="majorBidi" w:hAnsiTheme="majorBidi" w:cstheme="majorBidi"/>
                <w:sz w:val="32"/>
                <w:szCs w:val="32"/>
                <w:lang w:val="en-GB"/>
              </w:rPr>
              <w:t>-</w:t>
            </w:r>
          </w:p>
        </w:tc>
        <w:tc>
          <w:tcPr>
            <w:tcW w:w="1857" w:type="dxa"/>
            <w:vAlign w:val="center"/>
          </w:tcPr>
          <w:p w14:paraId="5799C7E6" w14:textId="6CB10645" w:rsidR="00BE3A77" w:rsidRPr="00B63DA3" w:rsidRDefault="005E0CC7" w:rsidP="00BE3A77">
            <w:pPr>
              <w:pBdr>
                <w:bottom w:val="single" w:sz="4" w:space="1" w:color="auto"/>
              </w:pBdr>
              <w:tabs>
                <w:tab w:val="decimal" w:pos="1515"/>
              </w:tabs>
              <w:spacing w:line="256" w:lineRule="auto"/>
              <w:ind w:right="-43"/>
              <w:rPr>
                <w:rFonts w:asciiTheme="majorBidi" w:hAnsiTheme="majorBidi" w:cstheme="majorBidi"/>
                <w:sz w:val="32"/>
                <w:szCs w:val="32"/>
                <w:cs/>
                <w:lang w:val="en-GB"/>
              </w:rPr>
            </w:pPr>
            <w:r w:rsidRPr="00B63DA3">
              <w:rPr>
                <w:rFonts w:asciiTheme="majorBidi" w:hAnsiTheme="majorBidi" w:cstheme="majorBidi"/>
                <w:sz w:val="32"/>
                <w:szCs w:val="32"/>
                <w:lang w:val="en-GB"/>
              </w:rPr>
              <w:t>12,140</w:t>
            </w:r>
          </w:p>
        </w:tc>
      </w:tr>
      <w:tr w:rsidR="00BE3A77" w:rsidRPr="00B63DA3" w14:paraId="182C5FD7" w14:textId="77777777" w:rsidTr="00D43AC0">
        <w:trPr>
          <w:tblHeader/>
        </w:trPr>
        <w:tc>
          <w:tcPr>
            <w:tcW w:w="5400" w:type="dxa"/>
            <w:gridSpan w:val="2"/>
            <w:hideMark/>
          </w:tcPr>
          <w:p w14:paraId="4BFA4958" w14:textId="29D51CEB" w:rsidR="00BE3A77" w:rsidRPr="00B63DA3" w:rsidRDefault="00BE3A77" w:rsidP="00BE3A77">
            <w:pPr>
              <w:pStyle w:val="BodyText"/>
              <w:tabs>
                <w:tab w:val="center" w:pos="4536"/>
                <w:tab w:val="right" w:pos="9072"/>
              </w:tabs>
              <w:spacing w:line="256" w:lineRule="auto"/>
              <w:ind w:right="-108"/>
              <w:rPr>
                <w:rFonts w:asciiTheme="majorBidi" w:hAnsiTheme="majorBidi" w:cstheme="majorBidi"/>
                <w:cs/>
              </w:rPr>
            </w:pPr>
            <w:r w:rsidRPr="00B63DA3">
              <w:rPr>
                <w:rFonts w:asciiTheme="majorBidi" w:hAnsiTheme="majorBidi" w:cstheme="majorBidi"/>
                <w:cs/>
                <w:lang w:val="en-GB"/>
              </w:rPr>
              <w:t xml:space="preserve">ยอดคงเหลือ ณ วันที่ </w:t>
            </w:r>
            <w:r w:rsidRPr="00B63DA3">
              <w:rPr>
                <w:rFonts w:asciiTheme="majorBidi" w:hAnsiTheme="majorBidi" w:cstheme="majorBidi"/>
              </w:rPr>
              <w:t>31</w:t>
            </w:r>
            <w:r w:rsidRPr="00B63DA3">
              <w:rPr>
                <w:rFonts w:asciiTheme="majorBidi" w:hAnsiTheme="majorBidi" w:cstheme="majorBidi"/>
                <w:lang w:val="en-GB"/>
              </w:rPr>
              <w:t xml:space="preserve"> </w:t>
            </w:r>
            <w:r w:rsidRPr="00B63DA3">
              <w:rPr>
                <w:rFonts w:asciiTheme="majorBidi" w:hAnsiTheme="majorBidi" w:cstheme="majorBidi"/>
                <w:cs/>
                <w:lang w:val="en-GB"/>
              </w:rPr>
              <w:t xml:space="preserve">ธันวาคม </w:t>
            </w:r>
          </w:p>
        </w:tc>
        <w:tc>
          <w:tcPr>
            <w:tcW w:w="1856" w:type="dxa"/>
          </w:tcPr>
          <w:p w14:paraId="5BDC89B6" w14:textId="7155D0C7" w:rsidR="00BE3A77" w:rsidRPr="00B63DA3" w:rsidRDefault="00871CA5" w:rsidP="00BE3A77">
            <w:pPr>
              <w:pBdr>
                <w:bottom w:val="double" w:sz="4" w:space="1" w:color="auto"/>
              </w:pBdr>
              <w:tabs>
                <w:tab w:val="decimal" w:pos="1515"/>
              </w:tabs>
              <w:spacing w:line="256" w:lineRule="auto"/>
              <w:ind w:right="-43"/>
              <w:rPr>
                <w:rFonts w:asciiTheme="majorBidi" w:hAnsiTheme="majorBidi" w:cstheme="majorBidi"/>
                <w:sz w:val="32"/>
                <w:szCs w:val="32"/>
                <w:cs/>
                <w:lang w:val="en-GB"/>
              </w:rPr>
            </w:pPr>
            <w:r w:rsidRPr="00B63DA3">
              <w:rPr>
                <w:rFonts w:ascii="Angsana New" w:hAnsi="Angsana New" w:cs="Angsana New"/>
                <w:sz w:val="32"/>
                <w:szCs w:val="32"/>
                <w:lang w:val="en-GB"/>
              </w:rPr>
              <w:t>12,640</w:t>
            </w:r>
          </w:p>
        </w:tc>
        <w:tc>
          <w:tcPr>
            <w:tcW w:w="1857" w:type="dxa"/>
          </w:tcPr>
          <w:p w14:paraId="369BF5AB" w14:textId="1082D493" w:rsidR="00BE3A77" w:rsidRPr="00B63DA3" w:rsidRDefault="00377308" w:rsidP="00BE3A77">
            <w:pPr>
              <w:pBdr>
                <w:bottom w:val="double" w:sz="4" w:space="1" w:color="auto"/>
              </w:pBdr>
              <w:tabs>
                <w:tab w:val="decimal" w:pos="1515"/>
              </w:tabs>
              <w:spacing w:line="256" w:lineRule="auto"/>
              <w:ind w:right="-43"/>
              <w:rPr>
                <w:rFonts w:asciiTheme="majorBidi" w:hAnsiTheme="majorBidi" w:cstheme="majorBidi"/>
                <w:sz w:val="32"/>
                <w:szCs w:val="32"/>
                <w:cs/>
                <w:lang w:val="en-GB"/>
              </w:rPr>
            </w:pPr>
            <w:r w:rsidRPr="00B63DA3">
              <w:rPr>
                <w:rFonts w:ascii="Angsana New" w:hAnsi="Angsana New" w:cs="Angsana New"/>
                <w:sz w:val="32"/>
                <w:szCs w:val="32"/>
                <w:lang w:val="en-GB"/>
              </w:rPr>
              <w:t>12,640</w:t>
            </w:r>
          </w:p>
        </w:tc>
      </w:tr>
    </w:tbl>
    <w:p w14:paraId="38D33A63" w14:textId="7C672D46" w:rsidR="00BA5689" w:rsidRPr="00B63DA3" w:rsidRDefault="00D74C37" w:rsidP="00AC1815">
      <w:pPr>
        <w:pStyle w:val="Heading2"/>
        <w:spacing w:before="240" w:after="120"/>
        <w:ind w:left="547" w:hanging="576"/>
        <w:rPr>
          <w:rFonts w:ascii="Angsana New" w:hAnsi="Angsana New" w:cs="Angsana New"/>
          <w:b/>
          <w:bCs/>
          <w:u w:val="none"/>
        </w:rPr>
      </w:pPr>
      <w:r w:rsidRPr="00B63DA3">
        <w:rPr>
          <w:rFonts w:ascii="Angsana New" w:hAnsi="Angsana New" w:cs="Angsana New" w:hint="cs"/>
          <w:b/>
          <w:bCs/>
          <w:u w:val="none"/>
          <w:lang w:val="en-US"/>
        </w:rPr>
        <w:t>1</w:t>
      </w:r>
      <w:r w:rsidR="00BA5689" w:rsidRPr="00B63DA3">
        <w:rPr>
          <w:rFonts w:ascii="Angsana New" w:hAnsi="Angsana New" w:cs="Angsana New" w:hint="cs"/>
          <w:b/>
          <w:bCs/>
          <w:u w:val="none"/>
        </w:rPr>
        <w:t>4.</w:t>
      </w:r>
      <w:r w:rsidR="00F324BE" w:rsidRPr="00B63DA3">
        <w:rPr>
          <w:rFonts w:ascii="Angsana New" w:hAnsi="Angsana New" w:cs="Angsana New" w:hint="cs"/>
          <w:b/>
          <w:bCs/>
          <w:u w:val="none"/>
          <w:lang w:val="en-US"/>
        </w:rPr>
        <w:t>2</w:t>
      </w:r>
      <w:r w:rsidR="00BA5689" w:rsidRPr="00B63DA3">
        <w:rPr>
          <w:rFonts w:ascii="Angsana New" w:hAnsi="Angsana New" w:cs="Angsana New" w:hint="cs"/>
          <w:b/>
          <w:bCs/>
          <w:u w:val="none"/>
        </w:rPr>
        <w:tab/>
      </w:r>
      <w:r w:rsidR="00BA5689" w:rsidRPr="00B63DA3">
        <w:rPr>
          <w:rFonts w:ascii="Angsana New" w:hAnsi="Angsana New" w:cs="Angsana New" w:hint="cs"/>
          <w:b/>
          <w:bCs/>
          <w:u w:val="none"/>
          <w:cs/>
        </w:rPr>
        <w:t>ส่วนแบ่งกำไรขาดทุนเบ็ดเสร็จและเงินปันผลรับ</w:t>
      </w:r>
    </w:p>
    <w:p w14:paraId="24F62CD4" w14:textId="7CDCCDC1" w:rsidR="00BA5689" w:rsidRPr="00B63DA3" w:rsidRDefault="00BA5689" w:rsidP="006F101B">
      <w:pPr>
        <w:spacing w:before="120" w:after="120"/>
        <w:ind w:left="547"/>
        <w:jc w:val="thaiDistribute"/>
        <w:rPr>
          <w:rFonts w:ascii="Angsana New" w:hAnsi="Angsana New" w:cs="Angsana New"/>
          <w:sz w:val="32"/>
          <w:szCs w:val="32"/>
        </w:rPr>
      </w:pPr>
      <w:r w:rsidRPr="00B63DA3">
        <w:rPr>
          <w:rFonts w:ascii="Angsana New" w:hAnsi="Angsana New" w:cs="Angsana New" w:hint="cs"/>
          <w:sz w:val="32"/>
          <w:szCs w:val="32"/>
          <w:cs/>
        </w:rPr>
        <w:t>ในระหว่างปี</w:t>
      </w:r>
      <w:r w:rsidR="00AC1815" w:rsidRPr="00B63DA3">
        <w:rPr>
          <w:rFonts w:ascii="Angsana New" w:hAnsi="Angsana New" w:cs="Angsana New" w:hint="cs"/>
          <w:sz w:val="32"/>
          <w:szCs w:val="32"/>
          <w:cs/>
        </w:rPr>
        <w:t xml:space="preserve">สิ้นสุดวันที่ </w:t>
      </w:r>
      <w:r w:rsidR="00AC1815" w:rsidRPr="00B63DA3">
        <w:rPr>
          <w:rFonts w:ascii="Angsana New" w:hAnsi="Angsana New" w:cs="Angsana New"/>
          <w:sz w:val="32"/>
          <w:szCs w:val="32"/>
          <w:lang w:val="en-US"/>
        </w:rPr>
        <w:t>31</w:t>
      </w:r>
      <w:r w:rsidR="00AC1815" w:rsidRPr="00B63DA3">
        <w:rPr>
          <w:rFonts w:ascii="Angsana New" w:hAnsi="Angsana New" w:cs="Angsana New" w:hint="cs"/>
          <w:sz w:val="32"/>
          <w:szCs w:val="32"/>
          <w:cs/>
          <w:lang w:val="en-US"/>
        </w:rPr>
        <w:t xml:space="preserve"> ธันวาคม</w:t>
      </w:r>
      <w:r w:rsidR="00AC1815" w:rsidRPr="00B63DA3">
        <w:rPr>
          <w:rFonts w:ascii="Angsana New" w:hAnsi="Angsana New" w:cs="Angsana New"/>
          <w:sz w:val="32"/>
          <w:szCs w:val="32"/>
          <w:lang w:val="en-US"/>
        </w:rPr>
        <w:t xml:space="preserve"> 2565</w:t>
      </w:r>
      <w:r w:rsidR="00AC1815" w:rsidRPr="00B63DA3">
        <w:rPr>
          <w:rFonts w:ascii="Angsana New" w:hAnsi="Angsana New" w:cs="Angsana New" w:hint="cs"/>
          <w:sz w:val="32"/>
          <w:szCs w:val="32"/>
          <w:cs/>
          <w:lang w:val="en-US"/>
        </w:rPr>
        <w:t xml:space="preserve"> และ</w:t>
      </w:r>
      <w:r w:rsidR="00AC1815" w:rsidRPr="00B63DA3">
        <w:rPr>
          <w:rFonts w:ascii="Angsana New" w:hAnsi="Angsana New" w:cs="Angsana New"/>
          <w:sz w:val="32"/>
          <w:szCs w:val="32"/>
          <w:lang w:val="en-US"/>
        </w:rPr>
        <w:t xml:space="preserve"> 2564</w:t>
      </w:r>
      <w:r w:rsidRPr="00B63DA3">
        <w:rPr>
          <w:rFonts w:ascii="Angsana New" w:hAnsi="Angsana New" w:cs="Angsana New" w:hint="cs"/>
          <w:sz w:val="32"/>
          <w:szCs w:val="32"/>
          <w:cs/>
        </w:rPr>
        <w:t xml:space="preserve"> บริษัทฯรับรู้ส่วนแบ่งขาดทุนจากการลงทุน</w:t>
      </w:r>
      <w:r w:rsidR="00A14AD7">
        <w:rPr>
          <w:rFonts w:ascii="Angsana New" w:hAnsi="Angsana New" w:cs="Angsana New" w:hint="cs"/>
          <w:sz w:val="32"/>
          <w:szCs w:val="32"/>
          <w:cs/>
        </w:rPr>
        <w:t xml:space="preserve">      </w:t>
      </w:r>
      <w:r w:rsidR="009464FB">
        <w:rPr>
          <w:rFonts w:ascii="Angsana New" w:hAnsi="Angsana New" w:cs="Angsana New" w:hint="cs"/>
          <w:sz w:val="32"/>
          <w:szCs w:val="32"/>
          <w:cs/>
        </w:rPr>
        <w:t xml:space="preserve">          </w:t>
      </w:r>
      <w:r w:rsidRPr="00B63DA3">
        <w:rPr>
          <w:rFonts w:ascii="Angsana New" w:hAnsi="Angsana New" w:cs="Angsana New" w:hint="cs"/>
          <w:sz w:val="32"/>
          <w:szCs w:val="32"/>
          <w:cs/>
        </w:rPr>
        <w:t>ในบริษัทร่วมในงบการเงินรวมและรับรู้</w:t>
      </w:r>
      <w:r w:rsidR="00AC1815" w:rsidRPr="00B63DA3">
        <w:rPr>
          <w:rFonts w:ascii="Angsana New" w:hAnsi="Angsana New" w:cs="Angsana New" w:hint="cs"/>
          <w:sz w:val="32"/>
          <w:szCs w:val="32"/>
          <w:cs/>
        </w:rPr>
        <w:t>เ</w:t>
      </w:r>
      <w:r w:rsidRPr="00B63DA3">
        <w:rPr>
          <w:rFonts w:ascii="Angsana New" w:hAnsi="Angsana New" w:cs="Angsana New" w:hint="cs"/>
          <w:sz w:val="32"/>
          <w:szCs w:val="32"/>
          <w:cs/>
        </w:rPr>
        <w:t>งินปันผลรับจากบริษัทร่วมดังกล่าวในงบการเงินเฉพาะกิจการ ดังนี้</w:t>
      </w:r>
    </w:p>
    <w:tbl>
      <w:tblPr>
        <w:tblW w:w="9180" w:type="dxa"/>
        <w:tblInd w:w="360" w:type="dxa"/>
        <w:tblLayout w:type="fixed"/>
        <w:tblLook w:val="04A0" w:firstRow="1" w:lastRow="0" w:firstColumn="1" w:lastColumn="0" w:noHBand="0" w:noVBand="1"/>
      </w:tblPr>
      <w:tblGrid>
        <w:gridCol w:w="1800"/>
        <w:gridCol w:w="1260"/>
        <w:gridCol w:w="1260"/>
        <w:gridCol w:w="1260"/>
        <w:gridCol w:w="1260"/>
        <w:gridCol w:w="1260"/>
        <w:gridCol w:w="1080"/>
      </w:tblGrid>
      <w:tr w:rsidR="00BA5689" w:rsidRPr="00B63DA3" w14:paraId="17DD69D1" w14:textId="77777777" w:rsidTr="00214397">
        <w:tc>
          <w:tcPr>
            <w:tcW w:w="1800" w:type="dxa"/>
            <w:vAlign w:val="bottom"/>
          </w:tcPr>
          <w:p w14:paraId="5DD97BBC" w14:textId="77777777" w:rsidR="00BA5689" w:rsidRPr="00B63DA3" w:rsidRDefault="00BA5689" w:rsidP="00D43AC0">
            <w:pPr>
              <w:jc w:val="center"/>
              <w:rPr>
                <w:rFonts w:ascii="Angsana New" w:hAnsi="Angsana New" w:cs="Angsana New"/>
                <w:sz w:val="22"/>
                <w:szCs w:val="22"/>
              </w:rPr>
            </w:pPr>
          </w:p>
        </w:tc>
        <w:tc>
          <w:tcPr>
            <w:tcW w:w="7380" w:type="dxa"/>
            <w:gridSpan w:val="6"/>
            <w:vAlign w:val="bottom"/>
            <w:hideMark/>
          </w:tcPr>
          <w:p w14:paraId="7B6CCC10" w14:textId="77777777" w:rsidR="00BA5689" w:rsidRPr="00B63DA3" w:rsidRDefault="00BA5689" w:rsidP="00D43AC0">
            <w:pPr>
              <w:jc w:val="right"/>
              <w:rPr>
                <w:rFonts w:ascii="Angsana New" w:hAnsi="Angsana New" w:cs="Angsana New"/>
                <w:sz w:val="22"/>
                <w:szCs w:val="22"/>
                <w:cs/>
              </w:rPr>
            </w:pPr>
            <w:r w:rsidRPr="00B63DA3">
              <w:rPr>
                <w:rFonts w:ascii="Angsana New" w:hAnsi="Angsana New" w:cs="Angsana New" w:hint="cs"/>
                <w:sz w:val="22"/>
                <w:szCs w:val="22"/>
                <w:cs/>
              </w:rPr>
              <w:t>(หน่วย</w:t>
            </w:r>
            <w:r w:rsidRPr="00B63DA3">
              <w:rPr>
                <w:rFonts w:ascii="Angsana New" w:hAnsi="Angsana New" w:cs="Angsana New" w:hint="cs"/>
                <w:sz w:val="22"/>
                <w:szCs w:val="22"/>
              </w:rPr>
              <w:t xml:space="preserve">: </w:t>
            </w:r>
            <w:r w:rsidRPr="00B63DA3">
              <w:rPr>
                <w:rFonts w:ascii="Angsana New" w:hAnsi="Angsana New" w:cs="Angsana New" w:hint="cs"/>
                <w:sz w:val="22"/>
                <w:szCs w:val="22"/>
                <w:cs/>
              </w:rPr>
              <w:t>พันบาท)</w:t>
            </w:r>
          </w:p>
        </w:tc>
      </w:tr>
      <w:tr w:rsidR="00BA5689" w:rsidRPr="00B63DA3" w14:paraId="010B53C8" w14:textId="77777777" w:rsidTr="00214397">
        <w:tc>
          <w:tcPr>
            <w:tcW w:w="1800" w:type="dxa"/>
            <w:vAlign w:val="bottom"/>
          </w:tcPr>
          <w:p w14:paraId="24312EE6" w14:textId="77777777" w:rsidR="00BA5689" w:rsidRPr="00B63DA3" w:rsidRDefault="00BA5689" w:rsidP="00D43AC0">
            <w:pPr>
              <w:jc w:val="center"/>
              <w:rPr>
                <w:rFonts w:ascii="Angsana New" w:hAnsi="Angsana New" w:cs="Angsana New"/>
                <w:sz w:val="22"/>
                <w:szCs w:val="22"/>
                <w:cs/>
              </w:rPr>
            </w:pPr>
          </w:p>
        </w:tc>
        <w:tc>
          <w:tcPr>
            <w:tcW w:w="5040" w:type="dxa"/>
            <w:gridSpan w:val="4"/>
            <w:vAlign w:val="bottom"/>
            <w:hideMark/>
          </w:tcPr>
          <w:p w14:paraId="0DE0FB55" w14:textId="77777777" w:rsidR="00BA5689" w:rsidRPr="00B63DA3" w:rsidRDefault="00BA5689" w:rsidP="00D43AC0">
            <w:pPr>
              <w:pBdr>
                <w:bottom w:val="single" w:sz="4" w:space="1" w:color="auto"/>
              </w:pBdr>
              <w:jc w:val="center"/>
              <w:rPr>
                <w:rFonts w:ascii="Angsana New" w:hAnsi="Angsana New" w:cs="Angsana New"/>
                <w:sz w:val="22"/>
                <w:szCs w:val="22"/>
                <w:cs/>
              </w:rPr>
            </w:pPr>
            <w:r w:rsidRPr="00B63DA3">
              <w:rPr>
                <w:rFonts w:ascii="Angsana New" w:hAnsi="Angsana New" w:cs="Angsana New" w:hint="cs"/>
                <w:sz w:val="22"/>
                <w:szCs w:val="22"/>
                <w:cs/>
              </w:rPr>
              <w:t>งบการเงินรวม</w:t>
            </w:r>
          </w:p>
        </w:tc>
        <w:tc>
          <w:tcPr>
            <w:tcW w:w="2340" w:type="dxa"/>
            <w:gridSpan w:val="2"/>
            <w:vAlign w:val="bottom"/>
            <w:hideMark/>
          </w:tcPr>
          <w:p w14:paraId="0B16B430" w14:textId="77777777" w:rsidR="00BA5689" w:rsidRPr="00B63DA3" w:rsidRDefault="00BA5689" w:rsidP="00D43AC0">
            <w:pPr>
              <w:pBdr>
                <w:bottom w:val="single" w:sz="4" w:space="1" w:color="auto"/>
              </w:pBdr>
              <w:tabs>
                <w:tab w:val="right" w:pos="7200"/>
                <w:tab w:val="right" w:pos="8540"/>
              </w:tabs>
              <w:jc w:val="center"/>
              <w:rPr>
                <w:rFonts w:ascii="Angsana New" w:hAnsi="Angsana New" w:cs="Angsana New"/>
                <w:sz w:val="22"/>
                <w:szCs w:val="22"/>
                <w:cs/>
              </w:rPr>
            </w:pPr>
            <w:r w:rsidRPr="00B63DA3">
              <w:rPr>
                <w:rFonts w:ascii="Angsana New" w:hAnsi="Angsana New" w:cs="Angsana New" w:hint="cs"/>
                <w:sz w:val="22"/>
                <w:szCs w:val="22"/>
                <w:cs/>
              </w:rPr>
              <w:t>งบการเงินเฉพาะกิจการ</w:t>
            </w:r>
          </w:p>
        </w:tc>
      </w:tr>
      <w:tr w:rsidR="00BA5689" w:rsidRPr="00B63DA3" w14:paraId="58834BF0" w14:textId="77777777" w:rsidTr="00214397">
        <w:tc>
          <w:tcPr>
            <w:tcW w:w="1800" w:type="dxa"/>
            <w:vAlign w:val="bottom"/>
            <w:hideMark/>
          </w:tcPr>
          <w:p w14:paraId="2A99D7EE" w14:textId="77777777" w:rsidR="00BA5689" w:rsidRPr="00B63DA3" w:rsidRDefault="00BA5689" w:rsidP="00D43AC0">
            <w:pPr>
              <w:pBdr>
                <w:bottom w:val="single" w:sz="4" w:space="1" w:color="auto"/>
              </w:pBdr>
              <w:jc w:val="center"/>
              <w:rPr>
                <w:rFonts w:ascii="Angsana New" w:hAnsi="Angsana New" w:cs="Angsana New"/>
                <w:sz w:val="22"/>
                <w:szCs w:val="22"/>
                <w:cs/>
              </w:rPr>
            </w:pPr>
            <w:r w:rsidRPr="00B63DA3">
              <w:rPr>
                <w:rFonts w:ascii="Angsana New" w:hAnsi="Angsana New" w:cs="Angsana New" w:hint="cs"/>
                <w:sz w:val="22"/>
                <w:szCs w:val="22"/>
                <w:cs/>
              </w:rPr>
              <w:t>บริษัทร่วม</w:t>
            </w:r>
          </w:p>
        </w:tc>
        <w:tc>
          <w:tcPr>
            <w:tcW w:w="2520" w:type="dxa"/>
            <w:gridSpan w:val="2"/>
            <w:vAlign w:val="bottom"/>
            <w:hideMark/>
          </w:tcPr>
          <w:p w14:paraId="6AFD88BF" w14:textId="253382CD" w:rsidR="00BA5689" w:rsidRPr="00B63DA3" w:rsidRDefault="00BA5689" w:rsidP="00D43AC0">
            <w:pPr>
              <w:pBdr>
                <w:bottom w:val="single" w:sz="4" w:space="1" w:color="auto"/>
              </w:pBdr>
              <w:jc w:val="center"/>
              <w:rPr>
                <w:rFonts w:ascii="Angsana New" w:hAnsi="Angsana New" w:cs="Angsana New"/>
                <w:sz w:val="22"/>
                <w:szCs w:val="22"/>
                <w:cs/>
              </w:rPr>
            </w:pPr>
            <w:r w:rsidRPr="00B63DA3">
              <w:rPr>
                <w:rFonts w:ascii="Angsana New" w:hAnsi="Angsana New" w:cs="Angsana New" w:hint="cs"/>
                <w:sz w:val="22"/>
                <w:szCs w:val="22"/>
                <w:cs/>
              </w:rPr>
              <w:t>ส่วนแบ่งขาดทุนจาก</w:t>
            </w:r>
          </w:p>
          <w:p w14:paraId="1B73F113" w14:textId="77777777" w:rsidR="00BA5689" w:rsidRPr="00B63DA3" w:rsidRDefault="00BA5689" w:rsidP="00D43AC0">
            <w:pPr>
              <w:pBdr>
                <w:bottom w:val="single" w:sz="4" w:space="1" w:color="auto"/>
              </w:pBdr>
              <w:jc w:val="center"/>
              <w:rPr>
                <w:rFonts w:ascii="Angsana New" w:hAnsi="Angsana New" w:cs="Angsana New"/>
                <w:sz w:val="22"/>
                <w:szCs w:val="22"/>
              </w:rPr>
            </w:pPr>
            <w:r w:rsidRPr="00B63DA3">
              <w:rPr>
                <w:rFonts w:ascii="Angsana New" w:hAnsi="Angsana New" w:cs="Angsana New" w:hint="cs"/>
                <w:sz w:val="22"/>
                <w:szCs w:val="22"/>
                <w:cs/>
              </w:rPr>
              <w:t>เงินลงทุนในบริษัทร่วม</w:t>
            </w:r>
          </w:p>
          <w:p w14:paraId="49F43480" w14:textId="77777777" w:rsidR="00BA5689" w:rsidRPr="00B63DA3" w:rsidRDefault="00BA5689" w:rsidP="00D43AC0">
            <w:pPr>
              <w:pBdr>
                <w:bottom w:val="single" w:sz="4" w:space="1" w:color="auto"/>
              </w:pBdr>
              <w:jc w:val="center"/>
              <w:rPr>
                <w:rFonts w:ascii="Angsana New" w:hAnsi="Angsana New" w:cs="Angsana New"/>
                <w:sz w:val="22"/>
                <w:szCs w:val="22"/>
                <w:u w:val="single"/>
              </w:rPr>
            </w:pPr>
            <w:r w:rsidRPr="00B63DA3">
              <w:rPr>
                <w:rFonts w:ascii="Angsana New" w:hAnsi="Angsana New" w:cs="Angsana New" w:hint="cs"/>
                <w:sz w:val="22"/>
                <w:szCs w:val="22"/>
                <w:cs/>
              </w:rPr>
              <w:t>ในระหว่างปี</w:t>
            </w:r>
          </w:p>
        </w:tc>
        <w:tc>
          <w:tcPr>
            <w:tcW w:w="2520" w:type="dxa"/>
            <w:gridSpan w:val="2"/>
            <w:vAlign w:val="bottom"/>
            <w:hideMark/>
          </w:tcPr>
          <w:p w14:paraId="388F0118" w14:textId="77777777" w:rsidR="00BA5689" w:rsidRPr="00B63DA3" w:rsidRDefault="00BA5689" w:rsidP="00D43AC0">
            <w:pPr>
              <w:pBdr>
                <w:bottom w:val="single" w:sz="4" w:space="1" w:color="auto"/>
              </w:pBdr>
              <w:jc w:val="center"/>
              <w:rPr>
                <w:rFonts w:ascii="Angsana New" w:hAnsi="Angsana New" w:cs="Angsana New"/>
                <w:sz w:val="22"/>
                <w:szCs w:val="22"/>
              </w:rPr>
            </w:pPr>
            <w:r w:rsidRPr="00B63DA3">
              <w:rPr>
                <w:rFonts w:ascii="Angsana New" w:hAnsi="Angsana New" w:cs="Angsana New" w:hint="cs"/>
                <w:sz w:val="22"/>
                <w:szCs w:val="22"/>
                <w:cs/>
              </w:rPr>
              <w:t>ส่วนแบ่งกำไรขาดทุนเบ็ดเสร็จอื่นจากเงินลงทุนในบริษัทร่วม</w:t>
            </w:r>
          </w:p>
          <w:p w14:paraId="6129D374" w14:textId="77777777" w:rsidR="00BA5689" w:rsidRPr="00B63DA3" w:rsidRDefault="00BA5689" w:rsidP="00D43AC0">
            <w:pPr>
              <w:pBdr>
                <w:bottom w:val="single" w:sz="4" w:space="1" w:color="auto"/>
              </w:pBdr>
              <w:jc w:val="center"/>
              <w:rPr>
                <w:rFonts w:ascii="Angsana New" w:hAnsi="Angsana New" w:cs="Angsana New"/>
                <w:sz w:val="22"/>
                <w:szCs w:val="22"/>
                <w:u w:val="single"/>
              </w:rPr>
            </w:pPr>
            <w:r w:rsidRPr="00B63DA3">
              <w:rPr>
                <w:rFonts w:ascii="Angsana New" w:hAnsi="Angsana New" w:cs="Angsana New" w:hint="cs"/>
                <w:sz w:val="22"/>
                <w:szCs w:val="22"/>
                <w:cs/>
              </w:rPr>
              <w:t>ในระหว่างปี</w:t>
            </w:r>
          </w:p>
        </w:tc>
        <w:tc>
          <w:tcPr>
            <w:tcW w:w="2340" w:type="dxa"/>
            <w:gridSpan w:val="2"/>
            <w:vAlign w:val="bottom"/>
            <w:hideMark/>
          </w:tcPr>
          <w:p w14:paraId="1CA1EBE6" w14:textId="77777777" w:rsidR="00BA5689" w:rsidRPr="00B63DA3" w:rsidRDefault="00BA5689" w:rsidP="00D43AC0">
            <w:pPr>
              <w:pBdr>
                <w:bottom w:val="single" w:sz="4" w:space="1" w:color="auto"/>
              </w:pBdr>
              <w:tabs>
                <w:tab w:val="right" w:pos="7200"/>
                <w:tab w:val="right" w:pos="8540"/>
              </w:tabs>
              <w:jc w:val="center"/>
              <w:rPr>
                <w:rFonts w:ascii="Angsana New" w:hAnsi="Angsana New" w:cs="Angsana New"/>
                <w:sz w:val="22"/>
                <w:szCs w:val="22"/>
              </w:rPr>
            </w:pPr>
            <w:r w:rsidRPr="00B63DA3">
              <w:rPr>
                <w:rFonts w:ascii="Angsana New" w:hAnsi="Angsana New" w:cs="Angsana New" w:hint="cs"/>
                <w:sz w:val="22"/>
                <w:szCs w:val="22"/>
                <w:cs/>
              </w:rPr>
              <w:t>เงินปันผลที่บริษัทฯรับ</w:t>
            </w:r>
          </w:p>
          <w:p w14:paraId="0AE39978" w14:textId="77777777" w:rsidR="00BA5689" w:rsidRPr="00B63DA3" w:rsidRDefault="00BA5689" w:rsidP="00D43AC0">
            <w:pPr>
              <w:pBdr>
                <w:bottom w:val="single" w:sz="4" w:space="1" w:color="auto"/>
              </w:pBdr>
              <w:tabs>
                <w:tab w:val="right" w:pos="7200"/>
                <w:tab w:val="right" w:pos="8540"/>
              </w:tabs>
              <w:jc w:val="center"/>
              <w:rPr>
                <w:rFonts w:ascii="Angsana New" w:hAnsi="Angsana New" w:cs="Angsana New"/>
                <w:sz w:val="22"/>
                <w:szCs w:val="22"/>
                <w:u w:val="single"/>
              </w:rPr>
            </w:pPr>
            <w:r w:rsidRPr="00B63DA3">
              <w:rPr>
                <w:rFonts w:ascii="Angsana New" w:hAnsi="Angsana New" w:cs="Angsana New" w:hint="cs"/>
                <w:sz w:val="22"/>
                <w:szCs w:val="22"/>
                <w:cs/>
              </w:rPr>
              <w:t>ในระหว่างปี</w:t>
            </w:r>
          </w:p>
        </w:tc>
      </w:tr>
      <w:tr w:rsidR="00BA5689" w:rsidRPr="00B63DA3" w14:paraId="30640485" w14:textId="77777777" w:rsidTr="00214397">
        <w:tc>
          <w:tcPr>
            <w:tcW w:w="1800" w:type="dxa"/>
          </w:tcPr>
          <w:p w14:paraId="40050AA2" w14:textId="77777777" w:rsidR="00BA5689" w:rsidRPr="00B63DA3" w:rsidRDefault="00BA5689" w:rsidP="00D43AC0">
            <w:pPr>
              <w:jc w:val="center"/>
              <w:rPr>
                <w:rFonts w:ascii="Angsana New" w:hAnsi="Angsana New" w:cs="Angsana New"/>
                <w:sz w:val="22"/>
                <w:szCs w:val="22"/>
              </w:rPr>
            </w:pPr>
          </w:p>
        </w:tc>
        <w:tc>
          <w:tcPr>
            <w:tcW w:w="1260" w:type="dxa"/>
            <w:vAlign w:val="bottom"/>
            <w:hideMark/>
          </w:tcPr>
          <w:p w14:paraId="1C75B787" w14:textId="2D07E236" w:rsidR="00BA5689" w:rsidRPr="00B63DA3" w:rsidRDefault="00F324BE" w:rsidP="00CB415D">
            <w:pPr>
              <w:pBdr>
                <w:bottom w:val="single" w:sz="4" w:space="1" w:color="auto"/>
              </w:pBdr>
              <w:tabs>
                <w:tab w:val="right" w:pos="7200"/>
                <w:tab w:val="right" w:pos="8540"/>
              </w:tabs>
              <w:jc w:val="center"/>
              <w:rPr>
                <w:rFonts w:ascii="Angsana New" w:hAnsi="Angsana New" w:cs="Angsana New"/>
                <w:sz w:val="22"/>
                <w:szCs w:val="22"/>
                <w:cs/>
              </w:rPr>
            </w:pPr>
            <w:r w:rsidRPr="00B63DA3">
              <w:rPr>
                <w:rFonts w:ascii="Angsana New" w:hAnsi="Angsana New" w:cs="Angsana New" w:hint="cs"/>
                <w:sz w:val="22"/>
                <w:szCs w:val="22"/>
                <w:lang w:val="en-US"/>
              </w:rPr>
              <w:t>2</w:t>
            </w:r>
            <w:r w:rsidR="00BA5689" w:rsidRPr="00B63DA3">
              <w:rPr>
                <w:rFonts w:ascii="Angsana New" w:hAnsi="Angsana New" w:cs="Angsana New" w:hint="cs"/>
                <w:sz w:val="22"/>
                <w:szCs w:val="22"/>
              </w:rPr>
              <w:t>5</w:t>
            </w:r>
            <w:r w:rsidRPr="00B63DA3">
              <w:rPr>
                <w:rFonts w:ascii="Angsana New" w:hAnsi="Angsana New" w:cs="Angsana New" w:hint="cs"/>
                <w:sz w:val="22"/>
                <w:szCs w:val="22"/>
                <w:lang w:val="en-US"/>
              </w:rPr>
              <w:t>65</w:t>
            </w:r>
          </w:p>
        </w:tc>
        <w:tc>
          <w:tcPr>
            <w:tcW w:w="1260" w:type="dxa"/>
            <w:vAlign w:val="bottom"/>
            <w:hideMark/>
          </w:tcPr>
          <w:p w14:paraId="6B0E853D" w14:textId="562054FB" w:rsidR="00BA5689" w:rsidRPr="00B63DA3" w:rsidRDefault="00F324BE" w:rsidP="00CB415D">
            <w:pPr>
              <w:pBdr>
                <w:bottom w:val="single" w:sz="4" w:space="1" w:color="auto"/>
              </w:pBdr>
              <w:tabs>
                <w:tab w:val="right" w:pos="7200"/>
                <w:tab w:val="right" w:pos="8540"/>
              </w:tabs>
              <w:jc w:val="center"/>
              <w:rPr>
                <w:rFonts w:ascii="Angsana New" w:hAnsi="Angsana New" w:cs="Angsana New"/>
                <w:sz w:val="22"/>
                <w:szCs w:val="22"/>
                <w:cs/>
              </w:rPr>
            </w:pPr>
            <w:r w:rsidRPr="00B63DA3">
              <w:rPr>
                <w:rFonts w:ascii="Angsana New" w:hAnsi="Angsana New" w:cs="Angsana New" w:hint="cs"/>
                <w:sz w:val="22"/>
                <w:szCs w:val="22"/>
                <w:lang w:val="en-US"/>
              </w:rPr>
              <w:t>2</w:t>
            </w:r>
            <w:r w:rsidR="00BA5689" w:rsidRPr="00B63DA3">
              <w:rPr>
                <w:rFonts w:ascii="Angsana New" w:hAnsi="Angsana New" w:cs="Angsana New" w:hint="cs"/>
                <w:sz w:val="22"/>
                <w:szCs w:val="22"/>
              </w:rPr>
              <w:t>5</w:t>
            </w:r>
            <w:r w:rsidRPr="00B63DA3">
              <w:rPr>
                <w:rFonts w:ascii="Angsana New" w:hAnsi="Angsana New" w:cs="Angsana New" w:hint="cs"/>
                <w:sz w:val="22"/>
                <w:szCs w:val="22"/>
                <w:lang w:val="en-US"/>
              </w:rPr>
              <w:t>64</w:t>
            </w:r>
          </w:p>
        </w:tc>
        <w:tc>
          <w:tcPr>
            <w:tcW w:w="1260" w:type="dxa"/>
            <w:vAlign w:val="bottom"/>
            <w:hideMark/>
          </w:tcPr>
          <w:p w14:paraId="271A7524" w14:textId="23EE814B" w:rsidR="00BA5689" w:rsidRPr="00B63DA3" w:rsidRDefault="00F324BE" w:rsidP="00CB415D">
            <w:pPr>
              <w:pBdr>
                <w:bottom w:val="single" w:sz="4" w:space="1" w:color="auto"/>
              </w:pBdr>
              <w:tabs>
                <w:tab w:val="right" w:pos="7200"/>
                <w:tab w:val="right" w:pos="8540"/>
              </w:tabs>
              <w:jc w:val="center"/>
              <w:rPr>
                <w:rFonts w:ascii="Angsana New" w:hAnsi="Angsana New" w:cs="Angsana New"/>
                <w:sz w:val="22"/>
                <w:szCs w:val="22"/>
                <w:cs/>
              </w:rPr>
            </w:pPr>
            <w:r w:rsidRPr="00B63DA3">
              <w:rPr>
                <w:rFonts w:ascii="Angsana New" w:hAnsi="Angsana New" w:cs="Angsana New" w:hint="cs"/>
                <w:sz w:val="22"/>
                <w:szCs w:val="22"/>
                <w:lang w:val="en-US"/>
              </w:rPr>
              <w:t>2</w:t>
            </w:r>
            <w:r w:rsidR="00BA5689" w:rsidRPr="00B63DA3">
              <w:rPr>
                <w:rFonts w:ascii="Angsana New" w:hAnsi="Angsana New" w:cs="Angsana New" w:hint="cs"/>
                <w:sz w:val="22"/>
                <w:szCs w:val="22"/>
              </w:rPr>
              <w:t>5</w:t>
            </w:r>
            <w:r w:rsidRPr="00B63DA3">
              <w:rPr>
                <w:rFonts w:ascii="Angsana New" w:hAnsi="Angsana New" w:cs="Angsana New" w:hint="cs"/>
                <w:sz w:val="22"/>
                <w:szCs w:val="22"/>
                <w:lang w:val="en-US"/>
              </w:rPr>
              <w:t>65</w:t>
            </w:r>
          </w:p>
        </w:tc>
        <w:tc>
          <w:tcPr>
            <w:tcW w:w="1260" w:type="dxa"/>
            <w:vAlign w:val="bottom"/>
            <w:hideMark/>
          </w:tcPr>
          <w:p w14:paraId="3D0CA2D8" w14:textId="0D1A4B71" w:rsidR="00BA5689" w:rsidRPr="00B63DA3" w:rsidRDefault="00F324BE" w:rsidP="00CB415D">
            <w:pPr>
              <w:pBdr>
                <w:bottom w:val="single" w:sz="4" w:space="1" w:color="auto"/>
              </w:pBdr>
              <w:tabs>
                <w:tab w:val="right" w:pos="7200"/>
                <w:tab w:val="right" w:pos="8540"/>
              </w:tabs>
              <w:jc w:val="center"/>
              <w:rPr>
                <w:rFonts w:ascii="Angsana New" w:hAnsi="Angsana New" w:cs="Angsana New"/>
                <w:sz w:val="22"/>
                <w:szCs w:val="22"/>
                <w:cs/>
              </w:rPr>
            </w:pPr>
            <w:r w:rsidRPr="00B63DA3">
              <w:rPr>
                <w:rFonts w:ascii="Angsana New" w:hAnsi="Angsana New" w:cs="Angsana New" w:hint="cs"/>
                <w:sz w:val="22"/>
                <w:szCs w:val="22"/>
                <w:lang w:val="en-US"/>
              </w:rPr>
              <w:t>2</w:t>
            </w:r>
            <w:r w:rsidR="00BA5689" w:rsidRPr="00B63DA3">
              <w:rPr>
                <w:rFonts w:ascii="Angsana New" w:hAnsi="Angsana New" w:cs="Angsana New" w:hint="cs"/>
                <w:sz w:val="22"/>
                <w:szCs w:val="22"/>
              </w:rPr>
              <w:t>5</w:t>
            </w:r>
            <w:r w:rsidRPr="00B63DA3">
              <w:rPr>
                <w:rFonts w:ascii="Angsana New" w:hAnsi="Angsana New" w:cs="Angsana New" w:hint="cs"/>
                <w:sz w:val="22"/>
                <w:szCs w:val="22"/>
                <w:lang w:val="en-US"/>
              </w:rPr>
              <w:t>64</w:t>
            </w:r>
          </w:p>
        </w:tc>
        <w:tc>
          <w:tcPr>
            <w:tcW w:w="1260" w:type="dxa"/>
            <w:vAlign w:val="bottom"/>
            <w:hideMark/>
          </w:tcPr>
          <w:p w14:paraId="28D01E39" w14:textId="0125FE8A" w:rsidR="00BA5689" w:rsidRPr="00B63DA3" w:rsidRDefault="00F324BE" w:rsidP="00CB415D">
            <w:pPr>
              <w:pBdr>
                <w:bottom w:val="single" w:sz="4" w:space="1" w:color="auto"/>
              </w:pBdr>
              <w:tabs>
                <w:tab w:val="right" w:pos="7200"/>
                <w:tab w:val="right" w:pos="8540"/>
              </w:tabs>
              <w:jc w:val="center"/>
              <w:rPr>
                <w:rFonts w:ascii="Angsana New" w:hAnsi="Angsana New" w:cs="Angsana New"/>
                <w:sz w:val="22"/>
                <w:szCs w:val="22"/>
                <w:cs/>
              </w:rPr>
            </w:pPr>
            <w:r w:rsidRPr="00B63DA3">
              <w:rPr>
                <w:rFonts w:ascii="Angsana New" w:hAnsi="Angsana New" w:cs="Angsana New" w:hint="cs"/>
                <w:sz w:val="22"/>
                <w:szCs w:val="22"/>
                <w:lang w:val="en-US"/>
              </w:rPr>
              <w:t>2</w:t>
            </w:r>
            <w:r w:rsidR="00BA5689" w:rsidRPr="00B63DA3">
              <w:rPr>
                <w:rFonts w:ascii="Angsana New" w:hAnsi="Angsana New" w:cs="Angsana New" w:hint="cs"/>
                <w:sz w:val="22"/>
                <w:szCs w:val="22"/>
              </w:rPr>
              <w:t>5</w:t>
            </w:r>
            <w:r w:rsidRPr="00B63DA3">
              <w:rPr>
                <w:rFonts w:ascii="Angsana New" w:hAnsi="Angsana New" w:cs="Angsana New" w:hint="cs"/>
                <w:sz w:val="22"/>
                <w:szCs w:val="22"/>
                <w:lang w:val="en-US"/>
              </w:rPr>
              <w:t>65</w:t>
            </w:r>
          </w:p>
        </w:tc>
        <w:tc>
          <w:tcPr>
            <w:tcW w:w="1080" w:type="dxa"/>
            <w:vAlign w:val="bottom"/>
            <w:hideMark/>
          </w:tcPr>
          <w:p w14:paraId="53243DCF" w14:textId="270DCC2B" w:rsidR="00BA5689" w:rsidRPr="00B63DA3" w:rsidRDefault="00F324BE" w:rsidP="00CB415D">
            <w:pPr>
              <w:pBdr>
                <w:bottom w:val="single" w:sz="4" w:space="1" w:color="auto"/>
              </w:pBdr>
              <w:tabs>
                <w:tab w:val="right" w:pos="7200"/>
                <w:tab w:val="right" w:pos="8540"/>
              </w:tabs>
              <w:jc w:val="center"/>
              <w:rPr>
                <w:rFonts w:ascii="Angsana New" w:hAnsi="Angsana New" w:cs="Angsana New"/>
                <w:sz w:val="22"/>
                <w:szCs w:val="22"/>
                <w:cs/>
                <w:lang w:val="en-US"/>
              </w:rPr>
            </w:pPr>
            <w:r w:rsidRPr="00B63DA3">
              <w:rPr>
                <w:rFonts w:ascii="Angsana New" w:hAnsi="Angsana New" w:cs="Angsana New" w:hint="cs"/>
                <w:sz w:val="22"/>
                <w:szCs w:val="22"/>
                <w:lang w:val="en-US"/>
              </w:rPr>
              <w:t>2</w:t>
            </w:r>
            <w:r w:rsidR="00BA5689" w:rsidRPr="00B63DA3">
              <w:rPr>
                <w:rFonts w:ascii="Angsana New" w:hAnsi="Angsana New" w:cs="Angsana New" w:hint="cs"/>
                <w:sz w:val="22"/>
                <w:szCs w:val="22"/>
              </w:rPr>
              <w:t>5</w:t>
            </w:r>
            <w:r w:rsidR="00BA5689" w:rsidRPr="00B63DA3">
              <w:rPr>
                <w:rFonts w:ascii="Angsana New" w:hAnsi="Angsana New" w:cs="Angsana New" w:hint="cs"/>
                <w:sz w:val="22"/>
                <w:szCs w:val="22"/>
                <w:lang w:val="en-US"/>
              </w:rPr>
              <w:t>64</w:t>
            </w:r>
          </w:p>
        </w:tc>
      </w:tr>
      <w:tr w:rsidR="00BA5689" w:rsidRPr="00B63DA3" w14:paraId="4C281237" w14:textId="77777777" w:rsidTr="00214397">
        <w:tc>
          <w:tcPr>
            <w:tcW w:w="1800" w:type="dxa"/>
            <w:hideMark/>
          </w:tcPr>
          <w:p w14:paraId="080E1F63" w14:textId="77777777" w:rsidR="00BA5689" w:rsidRPr="00B63DA3" w:rsidRDefault="00BA5689" w:rsidP="00F86A3F">
            <w:pPr>
              <w:ind w:left="168" w:hanging="168"/>
              <w:rPr>
                <w:rFonts w:ascii="Angsana New" w:hAnsi="Angsana New" w:cs="Angsana New"/>
                <w:sz w:val="22"/>
                <w:szCs w:val="22"/>
              </w:rPr>
            </w:pPr>
            <w:r w:rsidRPr="00B63DA3">
              <w:rPr>
                <w:rFonts w:ascii="Angsana New" w:hAnsi="Angsana New" w:cs="Angsana New" w:hint="cs"/>
                <w:sz w:val="22"/>
                <w:szCs w:val="22"/>
                <w:cs/>
              </w:rPr>
              <w:t>บริษัท พีพีดับบลิวอี จำกัด</w:t>
            </w:r>
          </w:p>
        </w:tc>
        <w:tc>
          <w:tcPr>
            <w:tcW w:w="1260" w:type="dxa"/>
            <w:vAlign w:val="bottom"/>
          </w:tcPr>
          <w:p w14:paraId="20D6CDDE" w14:textId="37DB8D35" w:rsidR="00BA5689" w:rsidRPr="00B63DA3" w:rsidRDefault="006D448F" w:rsidP="00D43AC0">
            <w:pPr>
              <w:tabs>
                <w:tab w:val="decimal" w:pos="885"/>
              </w:tabs>
              <w:rPr>
                <w:rFonts w:ascii="Angsana New" w:hAnsi="Angsana New" w:cs="Angsana New"/>
                <w:sz w:val="22"/>
                <w:szCs w:val="22"/>
                <w:cs/>
              </w:rPr>
            </w:pPr>
            <w:r w:rsidRPr="00B63DA3">
              <w:rPr>
                <w:rFonts w:ascii="Angsana New" w:hAnsi="Angsana New" w:cs="Angsana New" w:hint="cs"/>
                <w:sz w:val="22"/>
                <w:szCs w:val="22"/>
                <w:cs/>
              </w:rPr>
              <w:t>506</w:t>
            </w:r>
          </w:p>
        </w:tc>
        <w:tc>
          <w:tcPr>
            <w:tcW w:w="1260" w:type="dxa"/>
            <w:vAlign w:val="bottom"/>
          </w:tcPr>
          <w:p w14:paraId="6BA47A43" w14:textId="565CCB85" w:rsidR="00BA5689" w:rsidRPr="00B63DA3" w:rsidRDefault="00B37787" w:rsidP="00D43AC0">
            <w:pPr>
              <w:tabs>
                <w:tab w:val="decimal" w:pos="885"/>
              </w:tabs>
              <w:rPr>
                <w:rFonts w:ascii="Angsana New" w:hAnsi="Angsana New" w:cs="Angsana New"/>
                <w:sz w:val="22"/>
                <w:szCs w:val="22"/>
                <w:cs/>
                <w:lang w:val="en-US"/>
              </w:rPr>
            </w:pPr>
            <w:r>
              <w:rPr>
                <w:rFonts w:ascii="Angsana New" w:hAnsi="Angsana New" w:cs="Angsana New"/>
                <w:sz w:val="22"/>
                <w:szCs w:val="22"/>
                <w:lang w:val="en-US"/>
              </w:rPr>
              <w:t>12,140</w:t>
            </w:r>
          </w:p>
        </w:tc>
        <w:tc>
          <w:tcPr>
            <w:tcW w:w="1260" w:type="dxa"/>
            <w:vAlign w:val="bottom"/>
          </w:tcPr>
          <w:p w14:paraId="1FF35A85" w14:textId="77777777" w:rsidR="00BA5689" w:rsidRPr="00B63DA3" w:rsidRDefault="00BA5689" w:rsidP="00D43AC0">
            <w:pPr>
              <w:tabs>
                <w:tab w:val="decimal" w:pos="885"/>
              </w:tabs>
              <w:rPr>
                <w:rFonts w:ascii="Angsana New" w:hAnsi="Angsana New" w:cs="Angsana New"/>
                <w:sz w:val="22"/>
                <w:szCs w:val="22"/>
              </w:rPr>
            </w:pPr>
            <w:r w:rsidRPr="00B63DA3">
              <w:rPr>
                <w:rFonts w:ascii="Angsana New" w:hAnsi="Angsana New" w:cs="Angsana New" w:hint="cs"/>
                <w:sz w:val="22"/>
                <w:szCs w:val="22"/>
                <w:cs/>
              </w:rPr>
              <w:t>-</w:t>
            </w:r>
          </w:p>
        </w:tc>
        <w:tc>
          <w:tcPr>
            <w:tcW w:w="1260" w:type="dxa"/>
            <w:vAlign w:val="bottom"/>
          </w:tcPr>
          <w:p w14:paraId="55E475A9" w14:textId="77777777" w:rsidR="00BA5689" w:rsidRPr="00B63DA3" w:rsidRDefault="00BA5689" w:rsidP="00D43AC0">
            <w:pPr>
              <w:tabs>
                <w:tab w:val="decimal" w:pos="885"/>
              </w:tabs>
              <w:rPr>
                <w:rFonts w:ascii="Angsana New" w:hAnsi="Angsana New" w:cs="Angsana New"/>
                <w:sz w:val="22"/>
                <w:szCs w:val="22"/>
              </w:rPr>
            </w:pPr>
            <w:r w:rsidRPr="00B63DA3">
              <w:rPr>
                <w:rFonts w:ascii="Angsana New" w:hAnsi="Angsana New" w:cs="Angsana New" w:hint="cs"/>
                <w:sz w:val="22"/>
                <w:szCs w:val="22"/>
                <w:cs/>
              </w:rPr>
              <w:t>-</w:t>
            </w:r>
          </w:p>
        </w:tc>
        <w:tc>
          <w:tcPr>
            <w:tcW w:w="1260" w:type="dxa"/>
            <w:vAlign w:val="bottom"/>
          </w:tcPr>
          <w:p w14:paraId="3882A9F7" w14:textId="77777777" w:rsidR="00BA5689" w:rsidRPr="00B63DA3" w:rsidRDefault="00BA5689" w:rsidP="00D43AC0">
            <w:pPr>
              <w:tabs>
                <w:tab w:val="decimal" w:pos="885"/>
              </w:tabs>
              <w:rPr>
                <w:rFonts w:ascii="Angsana New" w:hAnsi="Angsana New" w:cs="Angsana New"/>
                <w:sz w:val="22"/>
                <w:szCs w:val="22"/>
              </w:rPr>
            </w:pPr>
            <w:r w:rsidRPr="00B63DA3">
              <w:rPr>
                <w:rFonts w:ascii="Angsana New" w:hAnsi="Angsana New" w:cs="Angsana New" w:hint="cs"/>
                <w:sz w:val="22"/>
                <w:szCs w:val="22"/>
                <w:cs/>
              </w:rPr>
              <w:t>-</w:t>
            </w:r>
          </w:p>
        </w:tc>
        <w:tc>
          <w:tcPr>
            <w:tcW w:w="1080" w:type="dxa"/>
            <w:vAlign w:val="bottom"/>
          </w:tcPr>
          <w:p w14:paraId="07BF2CD8" w14:textId="77777777" w:rsidR="00BA5689" w:rsidRPr="00B63DA3" w:rsidRDefault="00BA5689" w:rsidP="00D43AC0">
            <w:pPr>
              <w:tabs>
                <w:tab w:val="decimal" w:pos="885"/>
              </w:tabs>
              <w:rPr>
                <w:rFonts w:ascii="Angsana New" w:hAnsi="Angsana New" w:cs="Angsana New"/>
                <w:sz w:val="22"/>
                <w:szCs w:val="22"/>
              </w:rPr>
            </w:pPr>
            <w:r w:rsidRPr="00B63DA3">
              <w:rPr>
                <w:rFonts w:ascii="Angsana New" w:hAnsi="Angsana New" w:cs="Angsana New" w:hint="cs"/>
                <w:sz w:val="22"/>
                <w:szCs w:val="22"/>
                <w:cs/>
              </w:rPr>
              <w:t>-</w:t>
            </w:r>
          </w:p>
        </w:tc>
      </w:tr>
    </w:tbl>
    <w:p w14:paraId="41CC3958" w14:textId="77777777" w:rsidR="00AC1815" w:rsidRPr="00B63DA3" w:rsidRDefault="00AC1815" w:rsidP="00B841EE">
      <w:pPr>
        <w:spacing w:before="120"/>
        <w:ind w:left="547" w:hanging="547"/>
        <w:jc w:val="thaiDistribute"/>
        <w:rPr>
          <w:rStyle w:val="normaltextrun"/>
          <w:rFonts w:asciiTheme="majorBidi" w:hAnsiTheme="majorBidi" w:cstheme="majorBidi"/>
          <w:b/>
          <w:bCs/>
          <w:sz w:val="32"/>
          <w:szCs w:val="32"/>
          <w:shd w:val="clear" w:color="auto" w:fill="FFFFFF"/>
          <w:lang w:val="en-US"/>
        </w:rPr>
      </w:pPr>
    </w:p>
    <w:p w14:paraId="44627F88" w14:textId="77777777" w:rsidR="00AC1815" w:rsidRPr="00B63DA3" w:rsidRDefault="00AC1815">
      <w:pPr>
        <w:spacing w:after="160" w:line="259" w:lineRule="auto"/>
        <w:rPr>
          <w:rStyle w:val="normaltextrun"/>
          <w:rFonts w:asciiTheme="majorBidi" w:hAnsiTheme="majorBidi" w:cstheme="majorBidi"/>
          <w:b/>
          <w:bCs/>
          <w:sz w:val="32"/>
          <w:szCs w:val="32"/>
          <w:shd w:val="clear" w:color="auto" w:fill="FFFFFF"/>
          <w:lang w:val="en-US"/>
        </w:rPr>
      </w:pPr>
      <w:r w:rsidRPr="00B63DA3">
        <w:rPr>
          <w:rStyle w:val="normaltextrun"/>
          <w:rFonts w:asciiTheme="majorBidi" w:hAnsiTheme="majorBidi" w:cstheme="majorBidi"/>
          <w:b/>
          <w:bCs/>
          <w:sz w:val="32"/>
          <w:szCs w:val="32"/>
          <w:shd w:val="clear" w:color="auto" w:fill="FFFFFF"/>
          <w:lang w:val="en-US"/>
        </w:rPr>
        <w:br w:type="page"/>
      </w:r>
    </w:p>
    <w:p w14:paraId="2E399B98" w14:textId="52C0AABA" w:rsidR="00D10129" w:rsidRPr="00B63DA3" w:rsidRDefault="00D74C37" w:rsidP="006F101B">
      <w:pPr>
        <w:spacing w:before="120" w:after="120"/>
        <w:ind w:left="547" w:hanging="547"/>
        <w:jc w:val="thaiDistribute"/>
      </w:pPr>
      <w:r w:rsidRPr="00B63DA3">
        <w:rPr>
          <w:rStyle w:val="normaltextrun"/>
          <w:rFonts w:asciiTheme="majorBidi" w:hAnsiTheme="majorBidi" w:cstheme="majorBidi" w:hint="cs"/>
          <w:b/>
          <w:bCs/>
          <w:sz w:val="32"/>
          <w:szCs w:val="32"/>
          <w:shd w:val="clear" w:color="auto" w:fill="FFFFFF"/>
          <w:lang w:val="en-US"/>
        </w:rPr>
        <w:lastRenderedPageBreak/>
        <w:t>1</w:t>
      </w:r>
      <w:r w:rsidR="00F324BE" w:rsidRPr="00B63DA3">
        <w:rPr>
          <w:rStyle w:val="normaltextrun"/>
          <w:rFonts w:asciiTheme="majorBidi" w:hAnsiTheme="majorBidi" w:cstheme="majorBidi" w:hint="cs"/>
          <w:b/>
          <w:bCs/>
          <w:sz w:val="32"/>
          <w:szCs w:val="32"/>
          <w:shd w:val="clear" w:color="auto" w:fill="FFFFFF"/>
          <w:lang w:val="en-US"/>
        </w:rPr>
        <w:t>4</w:t>
      </w:r>
      <w:r w:rsidR="00BA5689" w:rsidRPr="00B63DA3">
        <w:rPr>
          <w:rStyle w:val="normaltextrun"/>
          <w:rFonts w:asciiTheme="majorBidi" w:hAnsiTheme="majorBidi" w:cstheme="majorBidi" w:hint="cs"/>
          <w:b/>
          <w:bCs/>
          <w:sz w:val="32"/>
          <w:szCs w:val="32"/>
          <w:shd w:val="clear" w:color="auto" w:fill="FFFFFF"/>
          <w:cs/>
        </w:rPr>
        <w:t>.</w:t>
      </w:r>
      <w:r w:rsidR="00F324BE" w:rsidRPr="00B63DA3">
        <w:rPr>
          <w:rStyle w:val="normaltextrun"/>
          <w:rFonts w:asciiTheme="majorBidi" w:hAnsiTheme="majorBidi" w:cstheme="majorBidi" w:hint="cs"/>
          <w:b/>
          <w:bCs/>
          <w:sz w:val="32"/>
          <w:szCs w:val="32"/>
          <w:shd w:val="clear" w:color="auto" w:fill="FFFFFF"/>
          <w:lang w:val="en-US"/>
        </w:rPr>
        <w:t>3</w:t>
      </w:r>
      <w:r w:rsidR="00BA5689" w:rsidRPr="00B63DA3">
        <w:rPr>
          <w:rStyle w:val="normaltextrun"/>
          <w:rFonts w:asciiTheme="majorBidi" w:hAnsiTheme="majorBidi" w:cstheme="majorBidi"/>
          <w:b/>
          <w:bCs/>
          <w:sz w:val="32"/>
          <w:szCs w:val="32"/>
          <w:shd w:val="clear" w:color="auto" w:fill="FFFFFF"/>
          <w:cs/>
        </w:rPr>
        <w:tab/>
      </w:r>
      <w:r w:rsidR="00D10129" w:rsidRPr="00B63DA3">
        <w:rPr>
          <w:rStyle w:val="normaltextrun"/>
          <w:rFonts w:asciiTheme="majorBidi" w:hAnsiTheme="majorBidi" w:cstheme="majorBidi"/>
          <w:b/>
          <w:bCs/>
          <w:sz w:val="32"/>
          <w:szCs w:val="32"/>
          <w:shd w:val="clear" w:color="auto" w:fill="FFFFFF"/>
          <w:cs/>
        </w:rPr>
        <w:t>ข้อมูลทางการเงินที่สำคัญของบริษัทร่วม</w:t>
      </w:r>
    </w:p>
    <w:p w14:paraId="45FD0623" w14:textId="68B2C0C8" w:rsidR="00BA5689" w:rsidRPr="00B63DA3" w:rsidRDefault="00BA5689" w:rsidP="006F101B">
      <w:pPr>
        <w:spacing w:before="120" w:after="120"/>
        <w:ind w:left="547"/>
        <w:jc w:val="thaiDistribute"/>
        <w:rPr>
          <w:rFonts w:ascii="Angsana New" w:hAnsi="Angsana New" w:cs="Angsana New"/>
          <w:sz w:val="32"/>
          <w:szCs w:val="32"/>
          <w:cs/>
        </w:rPr>
      </w:pPr>
      <w:r w:rsidRPr="00B63DA3">
        <w:rPr>
          <w:rFonts w:ascii="Angsana New" w:hAnsi="Angsana New" w:cs="Angsana New" w:hint="cs"/>
          <w:sz w:val="32"/>
          <w:szCs w:val="32"/>
          <w:cs/>
        </w:rPr>
        <w:t>สรุปรายการฐานะทางการเงิน</w:t>
      </w:r>
      <w:r w:rsidR="00E03CC2" w:rsidRPr="00B63DA3">
        <w:rPr>
          <w:rFonts w:ascii="Angsana New" w:hAnsi="Angsana New" w:cs="Angsana New" w:hint="cs"/>
          <w:sz w:val="32"/>
          <w:szCs w:val="32"/>
          <w:cs/>
        </w:rPr>
        <w:t>ของบริษัท พีพีดับบลิวอี จำกัด</w:t>
      </w:r>
    </w:p>
    <w:tbl>
      <w:tblPr>
        <w:tblW w:w="8930" w:type="dxa"/>
        <w:tblInd w:w="426" w:type="dxa"/>
        <w:tblLayout w:type="fixed"/>
        <w:tblLook w:val="0000" w:firstRow="0" w:lastRow="0" w:firstColumn="0" w:lastColumn="0" w:noHBand="0" w:noVBand="0"/>
      </w:tblPr>
      <w:tblGrid>
        <w:gridCol w:w="5528"/>
        <w:gridCol w:w="1701"/>
        <w:gridCol w:w="1701"/>
      </w:tblGrid>
      <w:tr w:rsidR="00D10129" w:rsidRPr="00B63DA3" w14:paraId="178E767D" w14:textId="77777777" w:rsidTr="005D2B25">
        <w:tc>
          <w:tcPr>
            <w:tcW w:w="5528" w:type="dxa"/>
          </w:tcPr>
          <w:p w14:paraId="7312DAED" w14:textId="77777777" w:rsidR="00D10129" w:rsidRPr="00B63DA3" w:rsidRDefault="00D10129" w:rsidP="003B2B01">
            <w:pPr>
              <w:ind w:right="-36"/>
              <w:rPr>
                <w:rFonts w:asciiTheme="majorBidi" w:hAnsiTheme="majorBidi" w:cstheme="majorBidi"/>
                <w:sz w:val="32"/>
                <w:szCs w:val="32"/>
              </w:rPr>
            </w:pPr>
          </w:p>
        </w:tc>
        <w:tc>
          <w:tcPr>
            <w:tcW w:w="3402" w:type="dxa"/>
            <w:gridSpan w:val="2"/>
          </w:tcPr>
          <w:p w14:paraId="3565A598" w14:textId="4F4A74AA" w:rsidR="00D10129" w:rsidRPr="00B63DA3" w:rsidRDefault="00D10129" w:rsidP="003B2B01">
            <w:pPr>
              <w:ind w:right="-36"/>
              <w:jc w:val="right"/>
              <w:rPr>
                <w:rFonts w:asciiTheme="majorBidi" w:hAnsiTheme="majorBidi" w:cstheme="majorBidi"/>
                <w:sz w:val="32"/>
                <w:szCs w:val="32"/>
                <w:cs/>
              </w:rPr>
            </w:pPr>
            <w:r w:rsidRPr="00B63DA3">
              <w:rPr>
                <w:rFonts w:asciiTheme="majorBidi" w:hAnsiTheme="majorBidi" w:cstheme="majorBidi"/>
                <w:sz w:val="32"/>
                <w:szCs w:val="32"/>
                <w:cs/>
              </w:rPr>
              <w:t>(หน่วย</w:t>
            </w:r>
            <w:r w:rsidRPr="00B63DA3">
              <w:rPr>
                <w:rFonts w:asciiTheme="majorBidi" w:hAnsiTheme="majorBidi" w:cstheme="majorBidi"/>
                <w:sz w:val="32"/>
                <w:szCs w:val="32"/>
                <w:cs/>
                <w:lang w:val="en-GB"/>
              </w:rPr>
              <w:t xml:space="preserve">: </w:t>
            </w:r>
            <w:r w:rsidR="009B35CC" w:rsidRPr="00B63DA3">
              <w:rPr>
                <w:rFonts w:asciiTheme="majorBidi" w:hAnsiTheme="majorBidi" w:cstheme="majorBidi" w:hint="cs"/>
                <w:sz w:val="32"/>
                <w:szCs w:val="32"/>
                <w:cs/>
                <w:lang w:val="en-GB"/>
              </w:rPr>
              <w:t>พัน</w:t>
            </w:r>
            <w:r w:rsidRPr="00B63DA3">
              <w:rPr>
                <w:rFonts w:asciiTheme="majorBidi" w:hAnsiTheme="majorBidi" w:cstheme="majorBidi"/>
                <w:sz w:val="32"/>
                <w:szCs w:val="32"/>
                <w:cs/>
              </w:rPr>
              <w:t>บาท)</w:t>
            </w:r>
          </w:p>
        </w:tc>
      </w:tr>
      <w:tr w:rsidR="00F23AF0" w:rsidRPr="00B63DA3" w14:paraId="62A7FE27" w14:textId="77777777" w:rsidTr="005D2B25">
        <w:tc>
          <w:tcPr>
            <w:tcW w:w="5528" w:type="dxa"/>
          </w:tcPr>
          <w:p w14:paraId="4F644AB6" w14:textId="77777777" w:rsidR="00F23AF0" w:rsidRPr="00B63DA3" w:rsidRDefault="00F23AF0" w:rsidP="00F23AF0">
            <w:pPr>
              <w:ind w:right="-36"/>
              <w:rPr>
                <w:rFonts w:asciiTheme="majorBidi" w:hAnsiTheme="majorBidi" w:cstheme="majorBidi"/>
                <w:sz w:val="32"/>
                <w:szCs w:val="32"/>
              </w:rPr>
            </w:pPr>
          </w:p>
        </w:tc>
        <w:tc>
          <w:tcPr>
            <w:tcW w:w="1701" w:type="dxa"/>
          </w:tcPr>
          <w:p w14:paraId="559315E3" w14:textId="56C32471" w:rsidR="00F23AF0" w:rsidRPr="00B63DA3" w:rsidRDefault="00F324BE" w:rsidP="00F568BB">
            <w:pPr>
              <w:pBdr>
                <w:bottom w:val="single" w:sz="6" w:space="1" w:color="auto"/>
              </w:pBdr>
              <w:ind w:right="-36"/>
              <w:jc w:val="center"/>
              <w:rPr>
                <w:rFonts w:asciiTheme="majorBidi" w:hAnsiTheme="majorBidi" w:cstheme="majorBidi"/>
                <w:sz w:val="32"/>
                <w:szCs w:val="32"/>
                <w:lang w:val="en-US"/>
              </w:rPr>
            </w:pPr>
            <w:r w:rsidRPr="00B63DA3">
              <w:rPr>
                <w:rFonts w:asciiTheme="majorBidi" w:hAnsiTheme="majorBidi" w:cstheme="majorBidi"/>
                <w:sz w:val="32"/>
                <w:szCs w:val="32"/>
                <w:lang w:val="en-US"/>
              </w:rPr>
              <w:t>2</w:t>
            </w:r>
            <w:r w:rsidR="00F23AF0" w:rsidRPr="00B63DA3">
              <w:rPr>
                <w:rFonts w:asciiTheme="majorBidi" w:hAnsiTheme="majorBidi" w:cstheme="majorBidi"/>
                <w:sz w:val="32"/>
                <w:szCs w:val="32"/>
              </w:rPr>
              <w:t>5</w:t>
            </w:r>
            <w:r w:rsidR="00F23AF0" w:rsidRPr="00B63DA3">
              <w:rPr>
                <w:rFonts w:asciiTheme="majorBidi" w:hAnsiTheme="majorBidi" w:cstheme="majorBidi"/>
                <w:sz w:val="32"/>
                <w:szCs w:val="32"/>
                <w:lang w:val="en-GB"/>
              </w:rPr>
              <w:t>6</w:t>
            </w:r>
            <w:r w:rsidR="00F23AF0" w:rsidRPr="00B63DA3">
              <w:rPr>
                <w:rFonts w:asciiTheme="majorBidi" w:hAnsiTheme="majorBidi" w:cstheme="majorBidi"/>
                <w:sz w:val="32"/>
                <w:szCs w:val="32"/>
                <w:lang w:val="en-US"/>
              </w:rPr>
              <w:t>5</w:t>
            </w:r>
          </w:p>
        </w:tc>
        <w:tc>
          <w:tcPr>
            <w:tcW w:w="1701" w:type="dxa"/>
          </w:tcPr>
          <w:p w14:paraId="06BB8347" w14:textId="61A5AA97" w:rsidR="00F23AF0" w:rsidRPr="00B63DA3" w:rsidRDefault="00F324BE" w:rsidP="00F568BB">
            <w:pPr>
              <w:pBdr>
                <w:bottom w:val="single" w:sz="6" w:space="1" w:color="auto"/>
              </w:pBdr>
              <w:ind w:right="-36"/>
              <w:jc w:val="center"/>
              <w:rPr>
                <w:rFonts w:asciiTheme="majorBidi" w:hAnsiTheme="majorBidi" w:cstheme="majorBidi"/>
                <w:sz w:val="32"/>
                <w:szCs w:val="32"/>
                <w:cs/>
              </w:rPr>
            </w:pPr>
            <w:r w:rsidRPr="00B63DA3">
              <w:rPr>
                <w:rFonts w:asciiTheme="majorBidi" w:hAnsiTheme="majorBidi" w:cstheme="majorBidi"/>
                <w:sz w:val="32"/>
                <w:szCs w:val="32"/>
                <w:lang w:val="en-US"/>
              </w:rPr>
              <w:t>2564</w:t>
            </w:r>
          </w:p>
        </w:tc>
      </w:tr>
      <w:tr w:rsidR="00F23AF0" w:rsidRPr="00B63DA3" w14:paraId="08A002E8" w14:textId="77777777" w:rsidTr="005D2B25">
        <w:tc>
          <w:tcPr>
            <w:tcW w:w="5528" w:type="dxa"/>
          </w:tcPr>
          <w:p w14:paraId="72639F0C" w14:textId="77777777" w:rsidR="00F23AF0" w:rsidRPr="00B63DA3" w:rsidRDefault="00F23AF0" w:rsidP="00F23AF0">
            <w:pPr>
              <w:ind w:right="-36"/>
              <w:rPr>
                <w:rFonts w:asciiTheme="majorBidi" w:hAnsiTheme="majorBidi" w:cstheme="majorBidi"/>
                <w:sz w:val="32"/>
                <w:szCs w:val="32"/>
                <w:cs/>
              </w:rPr>
            </w:pPr>
            <w:r w:rsidRPr="00B63DA3">
              <w:rPr>
                <w:rFonts w:asciiTheme="majorBidi" w:hAnsiTheme="majorBidi" w:cstheme="majorBidi"/>
                <w:sz w:val="32"/>
                <w:szCs w:val="32"/>
                <w:cs/>
              </w:rPr>
              <w:t>สินทรัพย์หมุนเวียน</w:t>
            </w:r>
          </w:p>
        </w:tc>
        <w:tc>
          <w:tcPr>
            <w:tcW w:w="1701" w:type="dxa"/>
          </w:tcPr>
          <w:p w14:paraId="72D97DBA" w14:textId="1FA40607" w:rsidR="00F23AF0" w:rsidRPr="00B63DA3" w:rsidRDefault="002E50D1" w:rsidP="00AC1815">
            <w:pPr>
              <w:tabs>
                <w:tab w:val="decimal" w:pos="1409"/>
              </w:tabs>
              <w:ind w:right="-36"/>
              <w:rPr>
                <w:rFonts w:asciiTheme="majorBidi" w:hAnsiTheme="majorBidi" w:cstheme="majorBidi"/>
                <w:sz w:val="32"/>
                <w:szCs w:val="32"/>
                <w:lang w:val="en-US"/>
              </w:rPr>
            </w:pPr>
            <w:r w:rsidRPr="00B63DA3">
              <w:rPr>
                <w:rFonts w:asciiTheme="majorBidi" w:hAnsiTheme="majorBidi" w:cstheme="majorBidi" w:hint="cs"/>
                <w:sz w:val="32"/>
                <w:szCs w:val="32"/>
                <w:cs/>
              </w:rPr>
              <w:t>4,</w:t>
            </w:r>
            <w:r w:rsidR="00711E94" w:rsidRPr="00B63DA3">
              <w:rPr>
                <w:rFonts w:asciiTheme="majorBidi" w:hAnsiTheme="majorBidi" w:cstheme="majorBidi" w:hint="cs"/>
                <w:sz w:val="32"/>
                <w:szCs w:val="32"/>
                <w:cs/>
              </w:rPr>
              <w:t>86</w:t>
            </w:r>
            <w:r w:rsidR="00A14F28" w:rsidRPr="00B63DA3">
              <w:rPr>
                <w:rFonts w:asciiTheme="majorBidi" w:hAnsiTheme="majorBidi" w:cstheme="majorBidi" w:hint="cs"/>
                <w:sz w:val="32"/>
                <w:szCs w:val="32"/>
                <w:cs/>
              </w:rPr>
              <w:t>9</w:t>
            </w:r>
          </w:p>
        </w:tc>
        <w:tc>
          <w:tcPr>
            <w:tcW w:w="1701" w:type="dxa"/>
          </w:tcPr>
          <w:p w14:paraId="1CB937D7" w14:textId="70DD32AE" w:rsidR="00F23AF0" w:rsidRPr="00B63DA3" w:rsidRDefault="00D74C37" w:rsidP="00F568BB">
            <w:pPr>
              <w:tabs>
                <w:tab w:val="decimal" w:pos="1410"/>
              </w:tabs>
              <w:ind w:right="-36"/>
              <w:rPr>
                <w:rFonts w:asciiTheme="majorBidi" w:hAnsiTheme="majorBidi" w:cstheme="majorBidi"/>
                <w:sz w:val="32"/>
                <w:szCs w:val="32"/>
              </w:rPr>
            </w:pPr>
            <w:r w:rsidRPr="00B63DA3">
              <w:rPr>
                <w:rFonts w:asciiTheme="majorBidi" w:hAnsiTheme="majorBidi" w:cstheme="majorBidi"/>
                <w:sz w:val="32"/>
                <w:szCs w:val="32"/>
              </w:rPr>
              <w:t>1</w:t>
            </w:r>
            <w:r w:rsidR="00F23AF0" w:rsidRPr="00B63DA3">
              <w:rPr>
                <w:rFonts w:asciiTheme="majorBidi" w:hAnsiTheme="majorBidi" w:cstheme="majorBidi"/>
                <w:sz w:val="32"/>
                <w:szCs w:val="32"/>
              </w:rPr>
              <w:t>5</w:t>
            </w:r>
            <w:r w:rsidR="00F23AF0" w:rsidRPr="00B63DA3">
              <w:rPr>
                <w:rFonts w:asciiTheme="majorBidi" w:hAnsiTheme="majorBidi" w:cstheme="majorBidi"/>
                <w:sz w:val="32"/>
                <w:szCs w:val="32"/>
                <w:cs/>
              </w:rPr>
              <w:t>,</w:t>
            </w:r>
            <w:r w:rsidRPr="00B63DA3">
              <w:rPr>
                <w:rFonts w:asciiTheme="majorBidi" w:hAnsiTheme="majorBidi" w:cstheme="majorBidi"/>
                <w:sz w:val="32"/>
                <w:szCs w:val="32"/>
              </w:rPr>
              <w:t>1</w:t>
            </w:r>
            <w:r w:rsidR="00F23AF0" w:rsidRPr="00B63DA3">
              <w:rPr>
                <w:rFonts w:asciiTheme="majorBidi" w:hAnsiTheme="majorBidi" w:cstheme="majorBidi"/>
                <w:sz w:val="32"/>
                <w:szCs w:val="32"/>
              </w:rPr>
              <w:t>57</w:t>
            </w:r>
          </w:p>
        </w:tc>
      </w:tr>
      <w:tr w:rsidR="009B35CC" w:rsidRPr="00B63DA3" w14:paraId="0F84F7F5" w14:textId="77777777" w:rsidTr="005D2B25">
        <w:tc>
          <w:tcPr>
            <w:tcW w:w="5528" w:type="dxa"/>
          </w:tcPr>
          <w:p w14:paraId="54B7330B" w14:textId="4F7DC810" w:rsidR="009B35CC" w:rsidRPr="00B63DA3" w:rsidRDefault="009B35CC" w:rsidP="00F23AF0">
            <w:pPr>
              <w:ind w:right="-36"/>
              <w:rPr>
                <w:rFonts w:asciiTheme="majorBidi" w:hAnsiTheme="majorBidi" w:cstheme="majorBidi"/>
                <w:sz w:val="32"/>
                <w:szCs w:val="32"/>
                <w:cs/>
              </w:rPr>
            </w:pPr>
            <w:r w:rsidRPr="00B63DA3">
              <w:rPr>
                <w:rFonts w:asciiTheme="majorBidi" w:hAnsiTheme="majorBidi" w:cstheme="majorBidi" w:hint="cs"/>
                <w:sz w:val="32"/>
                <w:szCs w:val="32"/>
                <w:cs/>
              </w:rPr>
              <w:t>สินทรัพย์ไม่หมุนเวียน</w:t>
            </w:r>
          </w:p>
        </w:tc>
        <w:tc>
          <w:tcPr>
            <w:tcW w:w="1701" w:type="dxa"/>
          </w:tcPr>
          <w:p w14:paraId="132E1C0B" w14:textId="28A6A768" w:rsidR="009B35CC" w:rsidRPr="00B63DA3" w:rsidRDefault="009F54FE" w:rsidP="00AC1815">
            <w:pPr>
              <w:tabs>
                <w:tab w:val="decimal" w:pos="1409"/>
              </w:tabs>
              <w:ind w:right="-36"/>
              <w:rPr>
                <w:rFonts w:asciiTheme="majorBidi" w:hAnsiTheme="majorBidi" w:cstheme="majorBidi"/>
                <w:sz w:val="32"/>
                <w:szCs w:val="32"/>
                <w:lang w:val="en-US"/>
              </w:rPr>
            </w:pPr>
            <w:r w:rsidRPr="00B63DA3">
              <w:rPr>
                <w:rFonts w:asciiTheme="majorBidi" w:hAnsiTheme="majorBidi" w:cstheme="majorBidi" w:hint="cs"/>
                <w:sz w:val="32"/>
                <w:szCs w:val="32"/>
                <w:cs/>
              </w:rPr>
              <w:t>9,542</w:t>
            </w:r>
          </w:p>
        </w:tc>
        <w:tc>
          <w:tcPr>
            <w:tcW w:w="1701" w:type="dxa"/>
          </w:tcPr>
          <w:p w14:paraId="6AF68CD0" w14:textId="1926FA18" w:rsidR="009B35CC" w:rsidRPr="00B63DA3" w:rsidRDefault="00E03CC2" w:rsidP="00F568BB">
            <w:pPr>
              <w:tabs>
                <w:tab w:val="decimal" w:pos="1410"/>
              </w:tabs>
              <w:ind w:right="-36"/>
              <w:rPr>
                <w:rFonts w:asciiTheme="majorBidi" w:hAnsiTheme="majorBidi" w:cstheme="majorBidi"/>
                <w:sz w:val="32"/>
                <w:szCs w:val="32"/>
              </w:rPr>
            </w:pPr>
            <w:r w:rsidRPr="00B63DA3">
              <w:rPr>
                <w:rFonts w:asciiTheme="majorBidi" w:hAnsiTheme="majorBidi" w:cstheme="majorBidi"/>
                <w:sz w:val="32"/>
                <w:szCs w:val="32"/>
              </w:rPr>
              <w:t>-</w:t>
            </w:r>
          </w:p>
        </w:tc>
      </w:tr>
      <w:tr w:rsidR="00F23AF0" w:rsidRPr="00B63DA3" w14:paraId="4227E9FC" w14:textId="77777777" w:rsidTr="005D2B25">
        <w:tc>
          <w:tcPr>
            <w:tcW w:w="5528" w:type="dxa"/>
          </w:tcPr>
          <w:p w14:paraId="2A47ED58" w14:textId="77777777" w:rsidR="00F23AF0" w:rsidRPr="00B63DA3" w:rsidRDefault="00F23AF0" w:rsidP="00F23AF0">
            <w:pPr>
              <w:ind w:right="-36"/>
              <w:rPr>
                <w:rFonts w:asciiTheme="majorBidi" w:hAnsiTheme="majorBidi" w:cstheme="majorBidi"/>
                <w:sz w:val="32"/>
                <w:szCs w:val="32"/>
                <w:cs/>
              </w:rPr>
            </w:pPr>
            <w:r w:rsidRPr="00B63DA3">
              <w:rPr>
                <w:rFonts w:asciiTheme="majorBidi" w:hAnsiTheme="majorBidi" w:cstheme="majorBidi"/>
                <w:sz w:val="32"/>
                <w:szCs w:val="32"/>
                <w:cs/>
              </w:rPr>
              <w:t>หนี้สินหมุนเวียน</w:t>
            </w:r>
          </w:p>
        </w:tc>
        <w:tc>
          <w:tcPr>
            <w:tcW w:w="1701" w:type="dxa"/>
          </w:tcPr>
          <w:p w14:paraId="24691147" w14:textId="4ECC480E" w:rsidR="00F23AF0" w:rsidRPr="009464FB" w:rsidRDefault="009464FB" w:rsidP="00AC1815">
            <w:pPr>
              <w:pBdr>
                <w:bottom w:val="single" w:sz="4" w:space="1" w:color="auto"/>
              </w:pBdr>
              <w:tabs>
                <w:tab w:val="decimal" w:pos="1409"/>
              </w:tabs>
              <w:ind w:right="-36"/>
              <w:rPr>
                <w:rFonts w:asciiTheme="majorBidi" w:hAnsiTheme="majorBidi" w:cstheme="majorBidi"/>
                <w:sz w:val="32"/>
                <w:szCs w:val="32"/>
                <w:lang w:val="en-US"/>
              </w:rPr>
            </w:pPr>
            <w:r>
              <w:rPr>
                <w:rFonts w:asciiTheme="majorBidi" w:hAnsiTheme="majorBidi" w:cstheme="majorBidi"/>
                <w:sz w:val="32"/>
                <w:szCs w:val="32"/>
                <w:lang w:val="en-US"/>
              </w:rPr>
              <w:t>(455)</w:t>
            </w:r>
          </w:p>
        </w:tc>
        <w:tc>
          <w:tcPr>
            <w:tcW w:w="1701" w:type="dxa"/>
          </w:tcPr>
          <w:p w14:paraId="6DC88F21" w14:textId="787C8092" w:rsidR="00F23AF0" w:rsidRPr="00B63DA3" w:rsidRDefault="009464FB" w:rsidP="00AC1815">
            <w:pPr>
              <w:pBdr>
                <w:bottom w:val="single" w:sz="4" w:space="1" w:color="auto"/>
              </w:pBdr>
              <w:tabs>
                <w:tab w:val="decimal" w:pos="1410"/>
              </w:tabs>
              <w:ind w:right="-36"/>
              <w:rPr>
                <w:rFonts w:asciiTheme="majorBidi" w:hAnsiTheme="majorBidi" w:cstheme="majorBidi"/>
                <w:sz w:val="32"/>
                <w:szCs w:val="32"/>
                <w:cs/>
              </w:rPr>
            </w:pPr>
            <w:r>
              <w:rPr>
                <w:rFonts w:asciiTheme="majorBidi" w:hAnsiTheme="majorBidi" w:cstheme="majorBidi" w:hint="cs"/>
                <w:sz w:val="32"/>
                <w:szCs w:val="32"/>
                <w:cs/>
              </w:rPr>
              <w:t>(188)</w:t>
            </w:r>
          </w:p>
        </w:tc>
      </w:tr>
      <w:tr w:rsidR="009B35CC" w:rsidRPr="00B63DA3" w14:paraId="4949FA11" w14:textId="77777777" w:rsidTr="005D2B25">
        <w:tc>
          <w:tcPr>
            <w:tcW w:w="5528" w:type="dxa"/>
          </w:tcPr>
          <w:p w14:paraId="73445249" w14:textId="7B603292" w:rsidR="009B35CC" w:rsidRPr="00B63DA3" w:rsidRDefault="009B35CC" w:rsidP="00F23AF0">
            <w:pPr>
              <w:ind w:right="-36"/>
              <w:rPr>
                <w:rFonts w:asciiTheme="majorBidi" w:hAnsiTheme="majorBidi" w:cstheme="majorBidi"/>
                <w:b/>
                <w:bCs/>
                <w:sz w:val="32"/>
                <w:szCs w:val="32"/>
                <w:cs/>
              </w:rPr>
            </w:pPr>
            <w:r w:rsidRPr="00B63DA3">
              <w:rPr>
                <w:rFonts w:asciiTheme="majorBidi" w:hAnsiTheme="majorBidi" w:cstheme="majorBidi" w:hint="cs"/>
                <w:b/>
                <w:bCs/>
                <w:sz w:val="32"/>
                <w:szCs w:val="32"/>
                <w:cs/>
              </w:rPr>
              <w:t>สินทรัพย์</w:t>
            </w:r>
            <w:r w:rsidR="00E03CC2" w:rsidRPr="00B63DA3">
              <w:rPr>
                <w:rFonts w:asciiTheme="majorBidi" w:hAnsiTheme="majorBidi" w:cstheme="majorBidi"/>
                <w:b/>
                <w:bCs/>
                <w:sz w:val="32"/>
                <w:szCs w:val="32"/>
                <w:lang w:val="en-US"/>
              </w:rPr>
              <w:t xml:space="preserve"> -</w:t>
            </w:r>
            <w:r w:rsidR="00E03CC2" w:rsidRPr="00B63DA3">
              <w:rPr>
                <w:rFonts w:asciiTheme="majorBidi" w:hAnsiTheme="majorBidi" w:cstheme="majorBidi" w:hint="cs"/>
                <w:b/>
                <w:bCs/>
                <w:sz w:val="32"/>
                <w:szCs w:val="32"/>
                <w:cs/>
                <w:lang w:val="en-US"/>
              </w:rPr>
              <w:t xml:space="preserve"> </w:t>
            </w:r>
            <w:r w:rsidRPr="00B63DA3">
              <w:rPr>
                <w:rFonts w:asciiTheme="majorBidi" w:hAnsiTheme="majorBidi" w:cstheme="majorBidi" w:hint="cs"/>
                <w:b/>
                <w:bCs/>
                <w:sz w:val="32"/>
                <w:szCs w:val="32"/>
                <w:cs/>
              </w:rPr>
              <w:t>สุทธิ</w:t>
            </w:r>
          </w:p>
        </w:tc>
        <w:tc>
          <w:tcPr>
            <w:tcW w:w="1701" w:type="dxa"/>
          </w:tcPr>
          <w:p w14:paraId="1F15C238" w14:textId="590A0F0C" w:rsidR="009B35CC" w:rsidRPr="00B63DA3" w:rsidRDefault="001E66F8" w:rsidP="00AC1815">
            <w:pPr>
              <w:tabs>
                <w:tab w:val="decimal" w:pos="1409"/>
              </w:tabs>
              <w:ind w:right="-36"/>
              <w:rPr>
                <w:rFonts w:asciiTheme="majorBidi" w:hAnsiTheme="majorBidi" w:cstheme="majorBidi"/>
                <w:sz w:val="32"/>
                <w:szCs w:val="32"/>
                <w:cs/>
              </w:rPr>
            </w:pPr>
            <w:r w:rsidRPr="00B63DA3">
              <w:rPr>
                <w:rFonts w:asciiTheme="majorBidi" w:hAnsiTheme="majorBidi" w:cstheme="majorBidi" w:hint="cs"/>
                <w:sz w:val="32"/>
                <w:szCs w:val="32"/>
                <w:cs/>
              </w:rPr>
              <w:t>13,956</w:t>
            </w:r>
          </w:p>
        </w:tc>
        <w:tc>
          <w:tcPr>
            <w:tcW w:w="1701" w:type="dxa"/>
          </w:tcPr>
          <w:p w14:paraId="20C89006" w14:textId="7A6C36A6" w:rsidR="009B35CC" w:rsidRPr="00B63DA3" w:rsidRDefault="00E03CC2" w:rsidP="00E03CC2">
            <w:pPr>
              <w:tabs>
                <w:tab w:val="decimal" w:pos="1410"/>
              </w:tabs>
              <w:ind w:right="-36"/>
              <w:rPr>
                <w:rFonts w:asciiTheme="majorBidi" w:hAnsiTheme="majorBidi" w:cstheme="majorBidi"/>
                <w:sz w:val="32"/>
                <w:szCs w:val="32"/>
              </w:rPr>
            </w:pPr>
            <w:r w:rsidRPr="00B63DA3">
              <w:rPr>
                <w:rFonts w:asciiTheme="majorBidi" w:hAnsiTheme="majorBidi" w:cstheme="majorBidi"/>
                <w:sz w:val="32"/>
                <w:szCs w:val="32"/>
              </w:rPr>
              <w:t>14,969</w:t>
            </w:r>
          </w:p>
        </w:tc>
      </w:tr>
      <w:tr w:rsidR="009B35CC" w:rsidRPr="00B63DA3" w14:paraId="3D12178A" w14:textId="77777777" w:rsidTr="005D2B25">
        <w:tc>
          <w:tcPr>
            <w:tcW w:w="5528" w:type="dxa"/>
          </w:tcPr>
          <w:p w14:paraId="761BCCF8" w14:textId="32E171E8" w:rsidR="009B35CC" w:rsidRPr="00B63DA3" w:rsidRDefault="009B35CC" w:rsidP="00F23AF0">
            <w:pPr>
              <w:ind w:right="-36"/>
              <w:rPr>
                <w:rFonts w:asciiTheme="majorBidi" w:hAnsiTheme="majorBidi" w:cstheme="majorBidi"/>
                <w:sz w:val="32"/>
                <w:szCs w:val="32"/>
                <w:cs/>
              </w:rPr>
            </w:pPr>
            <w:r w:rsidRPr="00B63DA3">
              <w:rPr>
                <w:rFonts w:asciiTheme="majorBidi" w:hAnsiTheme="majorBidi" w:cstheme="majorBidi" w:hint="cs"/>
                <w:sz w:val="32"/>
                <w:szCs w:val="32"/>
                <w:cs/>
              </w:rPr>
              <w:t>สัดส่วนเงินลงทุน (ร้อยละ)</w:t>
            </w:r>
          </w:p>
        </w:tc>
        <w:tc>
          <w:tcPr>
            <w:tcW w:w="1701" w:type="dxa"/>
          </w:tcPr>
          <w:p w14:paraId="23933D4F" w14:textId="5E9BF98C" w:rsidR="009B35CC" w:rsidRPr="00B63DA3" w:rsidRDefault="00F324BE" w:rsidP="00AC1815">
            <w:pPr>
              <w:pBdr>
                <w:bottom w:val="single" w:sz="4" w:space="1" w:color="auto"/>
              </w:pBdr>
              <w:tabs>
                <w:tab w:val="decimal" w:pos="1139"/>
              </w:tabs>
              <w:ind w:right="-36"/>
              <w:rPr>
                <w:rFonts w:asciiTheme="majorBidi" w:hAnsiTheme="majorBidi" w:cstheme="majorBidi"/>
                <w:sz w:val="32"/>
                <w:szCs w:val="32"/>
                <w:cs/>
                <w:lang w:val="en-US"/>
              </w:rPr>
            </w:pPr>
            <w:r w:rsidRPr="00B63DA3">
              <w:rPr>
                <w:rFonts w:asciiTheme="majorBidi" w:hAnsiTheme="majorBidi" w:cstheme="majorBidi" w:hint="cs"/>
                <w:sz w:val="32"/>
                <w:szCs w:val="32"/>
                <w:lang w:val="en-US"/>
              </w:rPr>
              <w:t>49</w:t>
            </w:r>
            <w:r w:rsidR="009B35CC" w:rsidRPr="00B63DA3">
              <w:rPr>
                <w:rFonts w:asciiTheme="majorBidi" w:hAnsiTheme="majorBidi" w:cstheme="majorBidi" w:hint="cs"/>
                <w:sz w:val="32"/>
                <w:szCs w:val="32"/>
                <w:cs/>
                <w:lang w:val="en-US"/>
              </w:rPr>
              <w:t>.</w:t>
            </w:r>
            <w:r w:rsidRPr="00B63DA3">
              <w:rPr>
                <w:rFonts w:asciiTheme="majorBidi" w:hAnsiTheme="majorBidi" w:cstheme="majorBidi" w:hint="cs"/>
                <w:sz w:val="32"/>
                <w:szCs w:val="32"/>
                <w:lang w:val="en-US"/>
              </w:rPr>
              <w:t>98</w:t>
            </w:r>
          </w:p>
        </w:tc>
        <w:tc>
          <w:tcPr>
            <w:tcW w:w="1701" w:type="dxa"/>
          </w:tcPr>
          <w:p w14:paraId="62A3B2E0" w14:textId="00AEBA1A" w:rsidR="009B35CC" w:rsidRPr="00B63DA3" w:rsidRDefault="009B35CC" w:rsidP="00AC1815">
            <w:pPr>
              <w:pBdr>
                <w:bottom w:val="single" w:sz="4" w:space="1" w:color="auto"/>
              </w:pBdr>
              <w:tabs>
                <w:tab w:val="decimal" w:pos="1139"/>
              </w:tabs>
              <w:ind w:right="-36"/>
              <w:rPr>
                <w:rFonts w:asciiTheme="majorBidi" w:hAnsiTheme="majorBidi" w:cstheme="majorBidi"/>
                <w:sz w:val="32"/>
                <w:szCs w:val="32"/>
              </w:rPr>
            </w:pPr>
            <w:r w:rsidRPr="00B63DA3">
              <w:rPr>
                <w:rFonts w:asciiTheme="majorBidi" w:hAnsiTheme="majorBidi" w:cstheme="majorBidi"/>
                <w:sz w:val="32"/>
                <w:szCs w:val="32"/>
              </w:rPr>
              <w:t>49.98</w:t>
            </w:r>
          </w:p>
        </w:tc>
      </w:tr>
      <w:tr w:rsidR="009B35CC" w:rsidRPr="00B63DA3" w14:paraId="57963D34" w14:textId="77777777" w:rsidTr="005D2B25">
        <w:tc>
          <w:tcPr>
            <w:tcW w:w="5528" w:type="dxa"/>
          </w:tcPr>
          <w:p w14:paraId="2723BC86" w14:textId="275F55C2" w:rsidR="009B35CC" w:rsidRPr="00B63DA3" w:rsidRDefault="009B35CC" w:rsidP="00F23AF0">
            <w:pPr>
              <w:ind w:right="-36"/>
              <w:rPr>
                <w:rFonts w:asciiTheme="majorBidi" w:hAnsiTheme="majorBidi" w:cstheme="majorBidi"/>
                <w:b/>
                <w:bCs/>
                <w:sz w:val="32"/>
                <w:szCs w:val="32"/>
                <w:cs/>
                <w:lang w:val="en-US"/>
              </w:rPr>
            </w:pPr>
            <w:r w:rsidRPr="00B63DA3">
              <w:rPr>
                <w:rFonts w:asciiTheme="majorBidi" w:hAnsiTheme="majorBidi" w:cstheme="majorBidi" w:hint="cs"/>
                <w:b/>
                <w:bCs/>
                <w:sz w:val="32"/>
                <w:szCs w:val="32"/>
                <w:cs/>
              </w:rPr>
              <w:t xml:space="preserve">สัดส่วนตามส่วนได้เสียของกิจการในสินทรัพย์ </w:t>
            </w:r>
            <w:r w:rsidRPr="00B63DA3">
              <w:rPr>
                <w:rFonts w:asciiTheme="majorBidi" w:hAnsiTheme="majorBidi" w:cstheme="majorBidi"/>
                <w:b/>
                <w:bCs/>
                <w:sz w:val="32"/>
                <w:szCs w:val="32"/>
                <w:lang w:val="en-US"/>
              </w:rPr>
              <w:t>-</w:t>
            </w:r>
            <w:r w:rsidRPr="00B63DA3">
              <w:rPr>
                <w:rFonts w:asciiTheme="majorBidi" w:hAnsiTheme="majorBidi" w:cstheme="majorBidi" w:hint="cs"/>
                <w:b/>
                <w:bCs/>
                <w:sz w:val="32"/>
                <w:szCs w:val="32"/>
                <w:cs/>
                <w:lang w:val="en-US"/>
              </w:rPr>
              <w:t xml:space="preserve"> สุทธิ</w:t>
            </w:r>
          </w:p>
        </w:tc>
        <w:tc>
          <w:tcPr>
            <w:tcW w:w="1701" w:type="dxa"/>
          </w:tcPr>
          <w:p w14:paraId="21041A60" w14:textId="1D863D04" w:rsidR="009B35CC" w:rsidRPr="00B63DA3" w:rsidRDefault="00232F74" w:rsidP="00AC1815">
            <w:pPr>
              <w:tabs>
                <w:tab w:val="decimal" w:pos="1409"/>
              </w:tabs>
              <w:ind w:right="-36"/>
              <w:rPr>
                <w:rFonts w:asciiTheme="majorBidi" w:hAnsiTheme="majorBidi" w:cstheme="majorBidi"/>
                <w:sz w:val="32"/>
                <w:szCs w:val="32"/>
                <w:cs/>
              </w:rPr>
            </w:pPr>
            <w:r w:rsidRPr="00B63DA3">
              <w:rPr>
                <w:rFonts w:asciiTheme="majorBidi" w:hAnsiTheme="majorBidi" w:cstheme="majorBidi" w:hint="cs"/>
                <w:sz w:val="32"/>
                <w:szCs w:val="32"/>
                <w:cs/>
              </w:rPr>
              <w:t>6,975</w:t>
            </w:r>
          </w:p>
        </w:tc>
        <w:tc>
          <w:tcPr>
            <w:tcW w:w="1701" w:type="dxa"/>
          </w:tcPr>
          <w:p w14:paraId="3574A978" w14:textId="1E5454DE" w:rsidR="009B35CC" w:rsidRPr="00B63DA3" w:rsidRDefault="009B35CC" w:rsidP="00F568BB">
            <w:pPr>
              <w:tabs>
                <w:tab w:val="decimal" w:pos="1410"/>
              </w:tabs>
              <w:ind w:right="-36"/>
              <w:rPr>
                <w:rFonts w:asciiTheme="majorBidi" w:hAnsiTheme="majorBidi" w:cstheme="majorBidi"/>
                <w:sz w:val="32"/>
                <w:szCs w:val="32"/>
              </w:rPr>
            </w:pPr>
            <w:r w:rsidRPr="00B63DA3">
              <w:rPr>
                <w:rFonts w:asciiTheme="majorBidi" w:hAnsiTheme="majorBidi" w:cstheme="majorBidi"/>
                <w:sz w:val="32"/>
                <w:szCs w:val="32"/>
              </w:rPr>
              <w:t>7,48</w:t>
            </w:r>
            <w:r w:rsidR="00D74C37" w:rsidRPr="00B63DA3">
              <w:rPr>
                <w:rFonts w:asciiTheme="majorBidi" w:hAnsiTheme="majorBidi" w:cstheme="majorBidi"/>
                <w:sz w:val="32"/>
                <w:szCs w:val="32"/>
              </w:rPr>
              <w:t>1</w:t>
            </w:r>
          </w:p>
        </w:tc>
      </w:tr>
      <w:tr w:rsidR="009B35CC" w:rsidRPr="00B63DA3" w14:paraId="2594F1ED" w14:textId="77777777" w:rsidTr="005D2B25">
        <w:tc>
          <w:tcPr>
            <w:tcW w:w="5528" w:type="dxa"/>
          </w:tcPr>
          <w:p w14:paraId="1AA5AD5A" w14:textId="499B498E" w:rsidR="009B35CC" w:rsidRPr="00B63DA3" w:rsidRDefault="00E03CC2" w:rsidP="00F23AF0">
            <w:pPr>
              <w:ind w:right="-36"/>
              <w:rPr>
                <w:rFonts w:asciiTheme="majorBidi" w:hAnsiTheme="majorBidi" w:cstheme="majorBidi"/>
                <w:sz w:val="32"/>
                <w:szCs w:val="32"/>
                <w:cs/>
              </w:rPr>
            </w:pPr>
            <w:r w:rsidRPr="00B63DA3">
              <w:rPr>
                <w:rFonts w:asciiTheme="majorBidi" w:hAnsiTheme="majorBidi" w:cstheme="majorBidi" w:hint="cs"/>
                <w:sz w:val="32"/>
                <w:szCs w:val="32"/>
                <w:cs/>
              </w:rPr>
              <w:t>รายการปรับปรุงอื่น</w:t>
            </w:r>
          </w:p>
        </w:tc>
        <w:tc>
          <w:tcPr>
            <w:tcW w:w="1701" w:type="dxa"/>
          </w:tcPr>
          <w:p w14:paraId="60F8105D" w14:textId="1D952C06" w:rsidR="009B35CC" w:rsidRPr="00B63DA3" w:rsidRDefault="00E610BB" w:rsidP="00AC1815">
            <w:pPr>
              <w:pBdr>
                <w:bottom w:val="single" w:sz="4" w:space="1" w:color="auto"/>
              </w:pBdr>
              <w:tabs>
                <w:tab w:val="decimal" w:pos="1409"/>
              </w:tabs>
              <w:ind w:right="-36"/>
              <w:rPr>
                <w:rFonts w:asciiTheme="majorBidi" w:hAnsiTheme="majorBidi" w:cstheme="majorBidi"/>
                <w:sz w:val="32"/>
                <w:szCs w:val="32"/>
                <w:cs/>
              </w:rPr>
            </w:pPr>
            <w:r>
              <w:rPr>
                <w:rFonts w:asciiTheme="majorBidi" w:hAnsiTheme="majorBidi" w:cstheme="majorBidi" w:hint="cs"/>
                <w:sz w:val="32"/>
                <w:szCs w:val="32"/>
                <w:cs/>
              </w:rPr>
              <w:t>(122)</w:t>
            </w:r>
          </w:p>
        </w:tc>
        <w:tc>
          <w:tcPr>
            <w:tcW w:w="1701" w:type="dxa"/>
          </w:tcPr>
          <w:p w14:paraId="2798A23E" w14:textId="0DE8311E" w:rsidR="009B35CC" w:rsidRPr="00B63DA3" w:rsidRDefault="009B35CC" w:rsidP="00F568BB">
            <w:pPr>
              <w:pBdr>
                <w:bottom w:val="single" w:sz="4" w:space="1" w:color="auto"/>
              </w:pBdr>
              <w:tabs>
                <w:tab w:val="decimal" w:pos="1410"/>
              </w:tabs>
              <w:ind w:right="-36"/>
              <w:rPr>
                <w:rFonts w:asciiTheme="majorBidi" w:hAnsiTheme="majorBidi" w:cstheme="majorBidi"/>
                <w:sz w:val="32"/>
                <w:szCs w:val="32"/>
              </w:rPr>
            </w:pPr>
            <w:r w:rsidRPr="00B63DA3">
              <w:rPr>
                <w:rFonts w:asciiTheme="majorBidi" w:hAnsiTheme="majorBidi" w:cstheme="majorBidi"/>
                <w:sz w:val="32"/>
                <w:szCs w:val="32"/>
              </w:rPr>
              <w:t>(</w:t>
            </w:r>
            <w:r w:rsidR="00D74C37" w:rsidRPr="00B63DA3">
              <w:rPr>
                <w:rFonts w:asciiTheme="majorBidi" w:hAnsiTheme="majorBidi" w:cstheme="majorBidi"/>
                <w:sz w:val="32"/>
                <w:szCs w:val="32"/>
              </w:rPr>
              <w:t>1</w:t>
            </w:r>
            <w:r w:rsidR="00F324BE" w:rsidRPr="00B63DA3">
              <w:rPr>
                <w:rFonts w:asciiTheme="majorBidi" w:hAnsiTheme="majorBidi" w:cstheme="majorBidi"/>
                <w:sz w:val="32"/>
                <w:szCs w:val="32"/>
              </w:rPr>
              <w:t>22</w:t>
            </w:r>
            <w:r w:rsidRPr="00B63DA3">
              <w:rPr>
                <w:rFonts w:asciiTheme="majorBidi" w:hAnsiTheme="majorBidi" w:cstheme="majorBidi"/>
                <w:sz w:val="32"/>
                <w:szCs w:val="32"/>
              </w:rPr>
              <w:t>)</w:t>
            </w:r>
          </w:p>
        </w:tc>
      </w:tr>
      <w:tr w:rsidR="009B35CC" w:rsidRPr="00B63DA3" w14:paraId="0385F5D6" w14:textId="77777777" w:rsidTr="005D2B25">
        <w:tc>
          <w:tcPr>
            <w:tcW w:w="5528" w:type="dxa"/>
          </w:tcPr>
          <w:p w14:paraId="495C0910" w14:textId="5FCAF324" w:rsidR="009B35CC" w:rsidRPr="00B63DA3" w:rsidRDefault="009B35CC" w:rsidP="00F23AF0">
            <w:pPr>
              <w:ind w:right="-36"/>
              <w:rPr>
                <w:rFonts w:asciiTheme="majorBidi" w:hAnsiTheme="majorBidi" w:cstheme="majorBidi"/>
                <w:b/>
                <w:bCs/>
                <w:sz w:val="32"/>
                <w:szCs w:val="32"/>
                <w:cs/>
              </w:rPr>
            </w:pPr>
            <w:r w:rsidRPr="00B63DA3">
              <w:rPr>
                <w:rFonts w:asciiTheme="majorBidi" w:hAnsiTheme="majorBidi" w:cstheme="majorBidi" w:hint="cs"/>
                <w:b/>
                <w:bCs/>
                <w:sz w:val="32"/>
                <w:szCs w:val="32"/>
                <w:cs/>
              </w:rPr>
              <w:t>มูลค่าตามบัญชีของส่วนได้เสียของกิจการในบริษัทร่วม</w:t>
            </w:r>
          </w:p>
        </w:tc>
        <w:tc>
          <w:tcPr>
            <w:tcW w:w="1701" w:type="dxa"/>
          </w:tcPr>
          <w:p w14:paraId="6AD4858C" w14:textId="2D24944A" w:rsidR="009B35CC" w:rsidRPr="00B63DA3" w:rsidRDefault="00E610BB" w:rsidP="00AC1815">
            <w:pPr>
              <w:pBdr>
                <w:bottom w:val="double" w:sz="4" w:space="1" w:color="auto"/>
              </w:pBdr>
              <w:tabs>
                <w:tab w:val="decimal" w:pos="1409"/>
              </w:tabs>
              <w:ind w:right="-36"/>
              <w:rPr>
                <w:rFonts w:asciiTheme="majorBidi" w:hAnsiTheme="majorBidi" w:cstheme="majorBidi"/>
                <w:sz w:val="32"/>
                <w:szCs w:val="32"/>
                <w:cs/>
              </w:rPr>
            </w:pPr>
            <w:r>
              <w:rPr>
                <w:rFonts w:asciiTheme="majorBidi" w:hAnsiTheme="majorBidi" w:cstheme="majorBidi"/>
                <w:sz w:val="32"/>
                <w:szCs w:val="32"/>
                <w:lang w:val="en-US"/>
              </w:rPr>
              <w:t>6,853</w:t>
            </w:r>
          </w:p>
        </w:tc>
        <w:tc>
          <w:tcPr>
            <w:tcW w:w="1701" w:type="dxa"/>
          </w:tcPr>
          <w:p w14:paraId="76144AC9" w14:textId="396A446A" w:rsidR="009B35CC" w:rsidRPr="00B63DA3" w:rsidRDefault="009B35CC" w:rsidP="009B35CC">
            <w:pPr>
              <w:pBdr>
                <w:bottom w:val="double" w:sz="4" w:space="1" w:color="auto"/>
              </w:pBdr>
              <w:tabs>
                <w:tab w:val="decimal" w:pos="1410"/>
              </w:tabs>
              <w:ind w:right="-36"/>
              <w:rPr>
                <w:rFonts w:asciiTheme="majorBidi" w:hAnsiTheme="majorBidi" w:cstheme="majorBidi"/>
                <w:sz w:val="32"/>
                <w:szCs w:val="32"/>
              </w:rPr>
            </w:pPr>
            <w:r w:rsidRPr="00B63DA3">
              <w:rPr>
                <w:rFonts w:asciiTheme="majorBidi" w:hAnsiTheme="majorBidi" w:cstheme="majorBidi"/>
                <w:sz w:val="32"/>
                <w:szCs w:val="32"/>
              </w:rPr>
              <w:t>7,</w:t>
            </w:r>
            <w:r w:rsidR="00F324BE" w:rsidRPr="00B63DA3">
              <w:rPr>
                <w:rFonts w:asciiTheme="majorBidi" w:hAnsiTheme="majorBidi" w:cstheme="majorBidi"/>
                <w:sz w:val="32"/>
                <w:szCs w:val="32"/>
              </w:rPr>
              <w:t>3</w:t>
            </w:r>
            <w:r w:rsidRPr="00B63DA3">
              <w:rPr>
                <w:rFonts w:asciiTheme="majorBidi" w:hAnsiTheme="majorBidi" w:cstheme="majorBidi"/>
                <w:sz w:val="32"/>
                <w:szCs w:val="32"/>
              </w:rPr>
              <w:t>59</w:t>
            </w:r>
          </w:p>
        </w:tc>
      </w:tr>
    </w:tbl>
    <w:p w14:paraId="77246D05" w14:textId="5CEAF745" w:rsidR="009B35CC" w:rsidRPr="00B63DA3" w:rsidRDefault="009B35CC" w:rsidP="006F101B">
      <w:pPr>
        <w:pStyle w:val="Caption"/>
        <w:spacing w:before="240" w:line="240" w:lineRule="auto"/>
        <w:ind w:left="547" w:right="0" w:firstLine="0"/>
        <w:rPr>
          <w:u w:val="none"/>
        </w:rPr>
      </w:pPr>
      <w:r w:rsidRPr="00B63DA3">
        <w:rPr>
          <w:rFonts w:hint="cs"/>
          <w:u w:val="none"/>
          <w:cs/>
        </w:rPr>
        <w:t>สรุปรายการกำไรขาดทุนเบ็ดเสร็จ</w:t>
      </w:r>
      <w:r w:rsidR="00E03CC2" w:rsidRPr="00B63DA3">
        <w:rPr>
          <w:rFonts w:hint="cs"/>
          <w:u w:val="none"/>
          <w:cs/>
        </w:rPr>
        <w:t>ของบริษัท พีพีดับบลิวอี จำกัด</w:t>
      </w:r>
    </w:p>
    <w:tbl>
      <w:tblPr>
        <w:tblW w:w="8930" w:type="dxa"/>
        <w:tblInd w:w="426" w:type="dxa"/>
        <w:tblLayout w:type="fixed"/>
        <w:tblLook w:val="0000" w:firstRow="0" w:lastRow="0" w:firstColumn="0" w:lastColumn="0" w:noHBand="0" w:noVBand="0"/>
      </w:tblPr>
      <w:tblGrid>
        <w:gridCol w:w="5528"/>
        <w:gridCol w:w="1701"/>
        <w:gridCol w:w="1701"/>
      </w:tblGrid>
      <w:tr w:rsidR="009B35CC" w:rsidRPr="00B63DA3" w14:paraId="520410D2" w14:textId="77777777" w:rsidTr="00D43AC0">
        <w:tc>
          <w:tcPr>
            <w:tcW w:w="5528" w:type="dxa"/>
          </w:tcPr>
          <w:p w14:paraId="56B9A057" w14:textId="77777777" w:rsidR="009B35CC" w:rsidRPr="00B63DA3" w:rsidRDefault="009B35CC" w:rsidP="00D43AC0">
            <w:pPr>
              <w:ind w:right="-36"/>
              <w:rPr>
                <w:rFonts w:asciiTheme="majorBidi" w:hAnsiTheme="majorBidi" w:cstheme="majorBidi"/>
                <w:sz w:val="32"/>
                <w:szCs w:val="32"/>
              </w:rPr>
            </w:pPr>
          </w:p>
        </w:tc>
        <w:tc>
          <w:tcPr>
            <w:tcW w:w="3402" w:type="dxa"/>
            <w:gridSpan w:val="2"/>
          </w:tcPr>
          <w:p w14:paraId="2A491DAC" w14:textId="77777777" w:rsidR="009B35CC" w:rsidRPr="00B63DA3" w:rsidRDefault="009B35CC" w:rsidP="00D43AC0">
            <w:pPr>
              <w:ind w:right="-36"/>
              <w:jc w:val="right"/>
              <w:rPr>
                <w:rFonts w:asciiTheme="majorBidi" w:hAnsiTheme="majorBidi" w:cstheme="majorBidi"/>
                <w:sz w:val="32"/>
                <w:szCs w:val="32"/>
                <w:cs/>
              </w:rPr>
            </w:pPr>
            <w:r w:rsidRPr="00B63DA3">
              <w:rPr>
                <w:rFonts w:asciiTheme="majorBidi" w:hAnsiTheme="majorBidi" w:cstheme="majorBidi"/>
                <w:sz w:val="32"/>
                <w:szCs w:val="32"/>
                <w:cs/>
              </w:rPr>
              <w:t>(หน่วย</w:t>
            </w:r>
            <w:r w:rsidRPr="00B63DA3">
              <w:rPr>
                <w:rFonts w:asciiTheme="majorBidi" w:hAnsiTheme="majorBidi" w:cstheme="majorBidi"/>
                <w:sz w:val="32"/>
                <w:szCs w:val="32"/>
                <w:cs/>
                <w:lang w:val="en-GB"/>
              </w:rPr>
              <w:t xml:space="preserve">: </w:t>
            </w:r>
            <w:r w:rsidRPr="00B63DA3">
              <w:rPr>
                <w:rFonts w:asciiTheme="majorBidi" w:hAnsiTheme="majorBidi" w:cstheme="majorBidi" w:hint="cs"/>
                <w:sz w:val="32"/>
                <w:szCs w:val="32"/>
                <w:cs/>
                <w:lang w:val="en-GB"/>
              </w:rPr>
              <w:t>พัน</w:t>
            </w:r>
            <w:r w:rsidRPr="00B63DA3">
              <w:rPr>
                <w:rFonts w:asciiTheme="majorBidi" w:hAnsiTheme="majorBidi" w:cstheme="majorBidi"/>
                <w:sz w:val="32"/>
                <w:szCs w:val="32"/>
                <w:cs/>
              </w:rPr>
              <w:t>บาท)</w:t>
            </w:r>
          </w:p>
        </w:tc>
      </w:tr>
      <w:tr w:rsidR="009B35CC" w:rsidRPr="00B63DA3" w14:paraId="06E1BC32" w14:textId="77777777" w:rsidTr="00D43AC0">
        <w:tc>
          <w:tcPr>
            <w:tcW w:w="5528" w:type="dxa"/>
          </w:tcPr>
          <w:p w14:paraId="65C715F6" w14:textId="77777777" w:rsidR="009B35CC" w:rsidRPr="00B63DA3" w:rsidRDefault="009B35CC" w:rsidP="00D43AC0">
            <w:pPr>
              <w:ind w:right="-36"/>
              <w:rPr>
                <w:rFonts w:asciiTheme="majorBidi" w:hAnsiTheme="majorBidi" w:cstheme="majorBidi"/>
                <w:sz w:val="32"/>
                <w:szCs w:val="32"/>
              </w:rPr>
            </w:pPr>
          </w:p>
        </w:tc>
        <w:tc>
          <w:tcPr>
            <w:tcW w:w="3402" w:type="dxa"/>
            <w:gridSpan w:val="2"/>
          </w:tcPr>
          <w:p w14:paraId="709107B6" w14:textId="63AF3E24" w:rsidR="009B35CC" w:rsidRPr="00B63DA3" w:rsidRDefault="009B35CC" w:rsidP="00D43AC0">
            <w:pPr>
              <w:pBdr>
                <w:bottom w:val="single" w:sz="6" w:space="1" w:color="auto"/>
              </w:pBdr>
              <w:ind w:right="-36"/>
              <w:jc w:val="center"/>
              <w:rPr>
                <w:rFonts w:asciiTheme="majorBidi" w:hAnsiTheme="majorBidi" w:cstheme="majorBidi"/>
                <w:sz w:val="32"/>
                <w:szCs w:val="32"/>
                <w:cs/>
              </w:rPr>
            </w:pPr>
            <w:r w:rsidRPr="00B63DA3">
              <w:rPr>
                <w:rFonts w:asciiTheme="majorBidi" w:hAnsiTheme="majorBidi" w:cstheme="majorBidi"/>
                <w:sz w:val="32"/>
                <w:szCs w:val="32"/>
                <w:cs/>
              </w:rPr>
              <w:t xml:space="preserve">สำหรับปีสิ้นสุดวันที่ </w:t>
            </w:r>
            <w:r w:rsidR="00F324BE" w:rsidRPr="00B63DA3">
              <w:rPr>
                <w:rFonts w:asciiTheme="majorBidi" w:hAnsiTheme="majorBidi" w:cstheme="majorBidi"/>
                <w:sz w:val="32"/>
                <w:szCs w:val="32"/>
                <w:lang w:val="en-US"/>
              </w:rPr>
              <w:t>3</w:t>
            </w:r>
            <w:r w:rsidR="00D74C37" w:rsidRPr="00B63DA3">
              <w:rPr>
                <w:rFonts w:asciiTheme="majorBidi" w:hAnsiTheme="majorBidi" w:cstheme="majorBidi"/>
                <w:sz w:val="32"/>
                <w:szCs w:val="32"/>
                <w:lang w:val="en-US"/>
              </w:rPr>
              <w:t>1</w:t>
            </w:r>
            <w:r w:rsidRPr="00B63DA3">
              <w:rPr>
                <w:rFonts w:asciiTheme="majorBidi" w:hAnsiTheme="majorBidi" w:cstheme="majorBidi"/>
                <w:sz w:val="32"/>
                <w:szCs w:val="32"/>
                <w:cs/>
              </w:rPr>
              <w:t xml:space="preserve"> ธันวาคม</w:t>
            </w:r>
          </w:p>
        </w:tc>
      </w:tr>
      <w:tr w:rsidR="009B35CC" w:rsidRPr="00B63DA3" w14:paraId="66C76243" w14:textId="77777777" w:rsidTr="00D43AC0">
        <w:tc>
          <w:tcPr>
            <w:tcW w:w="5528" w:type="dxa"/>
          </w:tcPr>
          <w:p w14:paraId="0106311E" w14:textId="77777777" w:rsidR="009B35CC" w:rsidRPr="00B63DA3" w:rsidRDefault="009B35CC" w:rsidP="00D43AC0">
            <w:pPr>
              <w:ind w:right="-36"/>
              <w:rPr>
                <w:rFonts w:asciiTheme="majorBidi" w:hAnsiTheme="majorBidi" w:cstheme="majorBidi"/>
                <w:sz w:val="32"/>
                <w:szCs w:val="32"/>
              </w:rPr>
            </w:pPr>
          </w:p>
        </w:tc>
        <w:tc>
          <w:tcPr>
            <w:tcW w:w="1701" w:type="dxa"/>
          </w:tcPr>
          <w:p w14:paraId="659703CB" w14:textId="769D2342" w:rsidR="009B35CC" w:rsidRPr="00B63DA3" w:rsidRDefault="00F324BE" w:rsidP="00D43AC0">
            <w:pPr>
              <w:pBdr>
                <w:bottom w:val="single" w:sz="6" w:space="1" w:color="auto"/>
              </w:pBdr>
              <w:ind w:right="-36"/>
              <w:jc w:val="center"/>
              <w:rPr>
                <w:rFonts w:asciiTheme="majorBidi" w:hAnsiTheme="majorBidi" w:cstheme="majorBidi"/>
                <w:sz w:val="32"/>
                <w:szCs w:val="32"/>
                <w:lang w:val="en-US"/>
              </w:rPr>
            </w:pPr>
            <w:r w:rsidRPr="00B63DA3">
              <w:rPr>
                <w:rFonts w:asciiTheme="majorBidi" w:hAnsiTheme="majorBidi" w:cstheme="majorBidi"/>
                <w:sz w:val="32"/>
                <w:szCs w:val="32"/>
                <w:lang w:val="en-US"/>
              </w:rPr>
              <w:t>2</w:t>
            </w:r>
            <w:r w:rsidR="009B35CC" w:rsidRPr="00B63DA3">
              <w:rPr>
                <w:rFonts w:asciiTheme="majorBidi" w:hAnsiTheme="majorBidi" w:cstheme="majorBidi"/>
                <w:sz w:val="32"/>
                <w:szCs w:val="32"/>
              </w:rPr>
              <w:t>5</w:t>
            </w:r>
            <w:r w:rsidR="009B35CC" w:rsidRPr="00B63DA3">
              <w:rPr>
                <w:rFonts w:asciiTheme="majorBidi" w:hAnsiTheme="majorBidi" w:cstheme="majorBidi"/>
                <w:sz w:val="32"/>
                <w:szCs w:val="32"/>
                <w:lang w:val="en-GB"/>
              </w:rPr>
              <w:t>6</w:t>
            </w:r>
            <w:r w:rsidR="009B35CC" w:rsidRPr="00B63DA3">
              <w:rPr>
                <w:rFonts w:asciiTheme="majorBidi" w:hAnsiTheme="majorBidi" w:cstheme="majorBidi"/>
                <w:sz w:val="32"/>
                <w:szCs w:val="32"/>
                <w:lang w:val="en-US"/>
              </w:rPr>
              <w:t>5</w:t>
            </w:r>
          </w:p>
        </w:tc>
        <w:tc>
          <w:tcPr>
            <w:tcW w:w="1701" w:type="dxa"/>
          </w:tcPr>
          <w:p w14:paraId="6D796FEA" w14:textId="0ED30B2A" w:rsidR="009B35CC" w:rsidRPr="00B63DA3" w:rsidRDefault="00F324BE" w:rsidP="00D43AC0">
            <w:pPr>
              <w:pBdr>
                <w:bottom w:val="single" w:sz="6" w:space="1" w:color="auto"/>
              </w:pBdr>
              <w:ind w:right="-36"/>
              <w:jc w:val="center"/>
              <w:rPr>
                <w:rFonts w:asciiTheme="majorBidi" w:hAnsiTheme="majorBidi" w:cstheme="majorBidi"/>
                <w:sz w:val="32"/>
                <w:szCs w:val="32"/>
                <w:cs/>
              </w:rPr>
            </w:pPr>
            <w:r w:rsidRPr="00B63DA3">
              <w:rPr>
                <w:rFonts w:asciiTheme="majorBidi" w:hAnsiTheme="majorBidi" w:cstheme="majorBidi"/>
                <w:sz w:val="32"/>
                <w:szCs w:val="32"/>
                <w:lang w:val="en-US"/>
              </w:rPr>
              <w:t>2564</w:t>
            </w:r>
          </w:p>
        </w:tc>
      </w:tr>
      <w:tr w:rsidR="009B35CC" w:rsidRPr="00B63DA3" w14:paraId="4B254964" w14:textId="77777777" w:rsidTr="00D43AC0">
        <w:tc>
          <w:tcPr>
            <w:tcW w:w="5528" w:type="dxa"/>
          </w:tcPr>
          <w:p w14:paraId="0A1180BB" w14:textId="696C9BA5" w:rsidR="009B35CC" w:rsidRPr="00B63DA3" w:rsidRDefault="009B35CC" w:rsidP="009B35CC">
            <w:pPr>
              <w:ind w:right="-36"/>
              <w:rPr>
                <w:rFonts w:asciiTheme="majorBidi" w:hAnsiTheme="majorBidi" w:cstheme="majorBidi"/>
                <w:sz w:val="32"/>
                <w:szCs w:val="32"/>
                <w:cs/>
              </w:rPr>
            </w:pPr>
            <w:r w:rsidRPr="00B63DA3">
              <w:rPr>
                <w:rFonts w:asciiTheme="majorBidi" w:hAnsiTheme="majorBidi" w:cstheme="majorBidi"/>
                <w:sz w:val="32"/>
                <w:szCs w:val="32"/>
                <w:cs/>
              </w:rPr>
              <w:t>รายได้</w:t>
            </w:r>
          </w:p>
        </w:tc>
        <w:tc>
          <w:tcPr>
            <w:tcW w:w="1701" w:type="dxa"/>
          </w:tcPr>
          <w:p w14:paraId="5C8437FC" w14:textId="0504CA9A" w:rsidR="009B35CC" w:rsidRPr="00B63DA3" w:rsidRDefault="00F52F6F" w:rsidP="00E610BB">
            <w:pPr>
              <w:tabs>
                <w:tab w:val="decimal" w:pos="1409"/>
              </w:tabs>
              <w:ind w:right="-36"/>
              <w:rPr>
                <w:rFonts w:asciiTheme="majorBidi" w:hAnsiTheme="majorBidi" w:cstheme="majorBidi"/>
                <w:sz w:val="32"/>
                <w:szCs w:val="32"/>
                <w:cs/>
              </w:rPr>
            </w:pPr>
            <w:r w:rsidRPr="00B63DA3">
              <w:rPr>
                <w:rFonts w:asciiTheme="majorBidi" w:hAnsiTheme="majorBidi" w:cstheme="majorBidi" w:hint="cs"/>
                <w:sz w:val="32"/>
                <w:szCs w:val="32"/>
                <w:cs/>
              </w:rPr>
              <w:t>15</w:t>
            </w:r>
          </w:p>
        </w:tc>
        <w:tc>
          <w:tcPr>
            <w:tcW w:w="1701" w:type="dxa"/>
          </w:tcPr>
          <w:p w14:paraId="5764A546" w14:textId="64E26B19" w:rsidR="009B35CC" w:rsidRPr="00B63DA3" w:rsidRDefault="00E03CC2" w:rsidP="009B35CC">
            <w:pPr>
              <w:tabs>
                <w:tab w:val="decimal" w:pos="1410"/>
              </w:tabs>
              <w:ind w:right="-36"/>
              <w:rPr>
                <w:rFonts w:asciiTheme="majorBidi" w:hAnsiTheme="majorBidi" w:cstheme="majorBidi"/>
                <w:sz w:val="32"/>
                <w:szCs w:val="32"/>
                <w:lang w:val="en-US"/>
              </w:rPr>
            </w:pPr>
            <w:r w:rsidRPr="00B63DA3">
              <w:rPr>
                <w:rFonts w:asciiTheme="majorBidi" w:hAnsiTheme="majorBidi" w:cstheme="majorBidi"/>
                <w:sz w:val="32"/>
                <w:szCs w:val="32"/>
                <w:lang w:val="en-US"/>
              </w:rPr>
              <w:t>2</w:t>
            </w:r>
          </w:p>
        </w:tc>
      </w:tr>
      <w:tr w:rsidR="009B35CC" w:rsidRPr="00B63DA3" w14:paraId="0064B092" w14:textId="77777777" w:rsidTr="00D43AC0">
        <w:tc>
          <w:tcPr>
            <w:tcW w:w="5528" w:type="dxa"/>
          </w:tcPr>
          <w:p w14:paraId="707D6ECC" w14:textId="73C58321" w:rsidR="009B35CC" w:rsidRPr="00B63DA3" w:rsidRDefault="009B35CC" w:rsidP="009B35CC">
            <w:pPr>
              <w:ind w:right="-36"/>
              <w:rPr>
                <w:rFonts w:asciiTheme="majorBidi" w:hAnsiTheme="majorBidi" w:cstheme="majorBidi"/>
                <w:sz w:val="32"/>
                <w:szCs w:val="32"/>
                <w:cs/>
              </w:rPr>
            </w:pPr>
            <w:r w:rsidRPr="00B63DA3">
              <w:rPr>
                <w:rFonts w:asciiTheme="majorBidi" w:hAnsiTheme="majorBidi" w:cstheme="majorBidi"/>
                <w:sz w:val="32"/>
                <w:szCs w:val="32"/>
                <w:cs/>
              </w:rPr>
              <w:t>ขาดทุนสำหรับปี</w:t>
            </w:r>
          </w:p>
        </w:tc>
        <w:tc>
          <w:tcPr>
            <w:tcW w:w="1701" w:type="dxa"/>
          </w:tcPr>
          <w:p w14:paraId="1710706A" w14:textId="669C5412" w:rsidR="009B35CC" w:rsidRPr="00E610BB" w:rsidRDefault="004D5E2B" w:rsidP="00E610BB">
            <w:pPr>
              <w:tabs>
                <w:tab w:val="decimal" w:pos="1409"/>
              </w:tabs>
              <w:ind w:right="-36"/>
              <w:rPr>
                <w:rFonts w:asciiTheme="majorBidi" w:hAnsiTheme="majorBidi" w:cstheme="majorBidi"/>
                <w:sz w:val="32"/>
                <w:szCs w:val="32"/>
              </w:rPr>
            </w:pPr>
            <w:r w:rsidRPr="00E610BB">
              <w:rPr>
                <w:rFonts w:asciiTheme="majorBidi" w:hAnsiTheme="majorBidi" w:cstheme="majorBidi"/>
                <w:sz w:val="32"/>
                <w:szCs w:val="32"/>
              </w:rPr>
              <w:t>(1,0</w:t>
            </w:r>
            <w:r w:rsidR="00882D99" w:rsidRPr="00E610BB">
              <w:rPr>
                <w:rFonts w:asciiTheme="majorBidi" w:hAnsiTheme="majorBidi" w:cstheme="majorBidi"/>
                <w:sz w:val="32"/>
                <w:szCs w:val="32"/>
              </w:rPr>
              <w:t>13</w:t>
            </w:r>
            <w:r w:rsidRPr="00E610BB">
              <w:rPr>
                <w:rFonts w:asciiTheme="majorBidi" w:hAnsiTheme="majorBidi" w:cstheme="majorBidi"/>
                <w:sz w:val="32"/>
                <w:szCs w:val="32"/>
              </w:rPr>
              <w:t>)</w:t>
            </w:r>
          </w:p>
        </w:tc>
        <w:tc>
          <w:tcPr>
            <w:tcW w:w="1701" w:type="dxa"/>
          </w:tcPr>
          <w:p w14:paraId="6CB53FFD" w14:textId="263460A3" w:rsidR="009B35CC" w:rsidRPr="00B63DA3" w:rsidRDefault="00E03CC2" w:rsidP="009B35CC">
            <w:pPr>
              <w:tabs>
                <w:tab w:val="decimal" w:pos="1410"/>
              </w:tabs>
              <w:ind w:right="-36"/>
              <w:rPr>
                <w:rFonts w:asciiTheme="majorBidi" w:hAnsiTheme="majorBidi" w:cstheme="majorBidi"/>
                <w:sz w:val="32"/>
                <w:szCs w:val="32"/>
                <w:lang w:val="en-GB"/>
              </w:rPr>
            </w:pPr>
            <w:r w:rsidRPr="00B63DA3">
              <w:rPr>
                <w:rFonts w:asciiTheme="majorBidi" w:hAnsiTheme="majorBidi" w:cstheme="majorBidi"/>
                <w:sz w:val="32"/>
                <w:szCs w:val="32"/>
                <w:lang w:val="en-GB"/>
              </w:rPr>
              <w:t>(1,645)</w:t>
            </w:r>
          </w:p>
        </w:tc>
      </w:tr>
      <w:tr w:rsidR="009B35CC" w:rsidRPr="00B63DA3" w14:paraId="16A66E5D" w14:textId="77777777" w:rsidTr="00D43AC0">
        <w:tc>
          <w:tcPr>
            <w:tcW w:w="5528" w:type="dxa"/>
          </w:tcPr>
          <w:p w14:paraId="31D674A2" w14:textId="4C074149" w:rsidR="009B35CC" w:rsidRPr="00B63DA3" w:rsidRDefault="009B35CC" w:rsidP="009B35CC">
            <w:pPr>
              <w:ind w:right="-36"/>
              <w:rPr>
                <w:rFonts w:asciiTheme="majorBidi" w:hAnsiTheme="majorBidi" w:cstheme="majorBidi"/>
                <w:sz w:val="32"/>
                <w:szCs w:val="32"/>
                <w:cs/>
              </w:rPr>
            </w:pPr>
            <w:r w:rsidRPr="00B63DA3">
              <w:rPr>
                <w:rFonts w:asciiTheme="majorBidi" w:hAnsiTheme="majorBidi" w:cstheme="majorBidi"/>
                <w:sz w:val="32"/>
                <w:szCs w:val="32"/>
                <w:cs/>
              </w:rPr>
              <w:t>กำไรขาดทุนเบ็ดเสร็จอื่น</w:t>
            </w:r>
            <w:r w:rsidR="00E03CC2" w:rsidRPr="00B63DA3">
              <w:rPr>
                <w:rFonts w:asciiTheme="majorBidi" w:hAnsiTheme="majorBidi" w:cstheme="majorBidi" w:hint="cs"/>
                <w:sz w:val="32"/>
                <w:szCs w:val="32"/>
                <w:cs/>
              </w:rPr>
              <w:t>สำหรับปี</w:t>
            </w:r>
          </w:p>
        </w:tc>
        <w:tc>
          <w:tcPr>
            <w:tcW w:w="1701" w:type="dxa"/>
          </w:tcPr>
          <w:p w14:paraId="0B45290C" w14:textId="18E1EF28" w:rsidR="009B35CC" w:rsidRPr="00B63DA3" w:rsidRDefault="004D5E2B" w:rsidP="00E610BB">
            <w:pPr>
              <w:tabs>
                <w:tab w:val="decimal" w:pos="1409"/>
              </w:tabs>
              <w:ind w:right="-36"/>
              <w:rPr>
                <w:rFonts w:asciiTheme="majorBidi" w:hAnsiTheme="majorBidi" w:cstheme="majorBidi"/>
                <w:sz w:val="32"/>
                <w:szCs w:val="32"/>
                <w:cs/>
              </w:rPr>
            </w:pPr>
            <w:r w:rsidRPr="00B63DA3">
              <w:rPr>
                <w:rFonts w:asciiTheme="majorBidi" w:hAnsiTheme="majorBidi" w:cstheme="majorBidi" w:hint="cs"/>
                <w:sz w:val="32"/>
                <w:szCs w:val="32"/>
                <w:cs/>
              </w:rPr>
              <w:t>-</w:t>
            </w:r>
          </w:p>
        </w:tc>
        <w:tc>
          <w:tcPr>
            <w:tcW w:w="1701" w:type="dxa"/>
          </w:tcPr>
          <w:p w14:paraId="77446A14" w14:textId="426C106D" w:rsidR="009B35CC" w:rsidRPr="00B63DA3" w:rsidRDefault="00E03CC2" w:rsidP="009B35CC">
            <w:pPr>
              <w:tabs>
                <w:tab w:val="decimal" w:pos="1410"/>
              </w:tabs>
              <w:ind w:right="-36"/>
              <w:rPr>
                <w:rFonts w:asciiTheme="majorBidi" w:hAnsiTheme="majorBidi" w:cstheme="majorBidi"/>
                <w:sz w:val="32"/>
                <w:szCs w:val="32"/>
                <w:lang w:val="en-GB"/>
              </w:rPr>
            </w:pPr>
            <w:r w:rsidRPr="00B63DA3">
              <w:rPr>
                <w:rFonts w:asciiTheme="majorBidi" w:hAnsiTheme="majorBidi" w:cstheme="majorBidi"/>
                <w:sz w:val="32"/>
                <w:szCs w:val="32"/>
                <w:lang w:val="en-GB"/>
              </w:rPr>
              <w:t>-</w:t>
            </w:r>
          </w:p>
        </w:tc>
      </w:tr>
      <w:tr w:rsidR="009B35CC" w:rsidRPr="00B63DA3" w14:paraId="2D24C293" w14:textId="77777777" w:rsidTr="00D43AC0">
        <w:tc>
          <w:tcPr>
            <w:tcW w:w="5528" w:type="dxa"/>
          </w:tcPr>
          <w:p w14:paraId="09E4AB3F" w14:textId="6D6F4668" w:rsidR="009B35CC" w:rsidRPr="00B63DA3" w:rsidRDefault="009B35CC" w:rsidP="009B35CC">
            <w:pPr>
              <w:ind w:right="-36"/>
              <w:rPr>
                <w:rFonts w:asciiTheme="majorBidi" w:hAnsiTheme="majorBidi" w:cstheme="majorBidi"/>
                <w:sz w:val="32"/>
                <w:szCs w:val="32"/>
                <w:cs/>
              </w:rPr>
            </w:pPr>
            <w:r w:rsidRPr="00B63DA3">
              <w:rPr>
                <w:rFonts w:asciiTheme="majorBidi" w:hAnsiTheme="majorBidi" w:cstheme="majorBidi"/>
                <w:sz w:val="32"/>
                <w:szCs w:val="32"/>
                <w:cs/>
              </w:rPr>
              <w:t>กำไรขาดทุนเบ็ดเสร็จรวม</w:t>
            </w:r>
            <w:r w:rsidR="00E03CC2" w:rsidRPr="00B63DA3">
              <w:rPr>
                <w:rFonts w:asciiTheme="majorBidi" w:hAnsiTheme="majorBidi" w:cstheme="majorBidi" w:hint="cs"/>
                <w:sz w:val="32"/>
                <w:szCs w:val="32"/>
                <w:cs/>
              </w:rPr>
              <w:t>สำหรับปี</w:t>
            </w:r>
          </w:p>
        </w:tc>
        <w:tc>
          <w:tcPr>
            <w:tcW w:w="1701" w:type="dxa"/>
          </w:tcPr>
          <w:p w14:paraId="248A51FA" w14:textId="65D32710" w:rsidR="009B35CC" w:rsidRPr="00B63DA3" w:rsidRDefault="004D5E2B" w:rsidP="00E610BB">
            <w:pPr>
              <w:tabs>
                <w:tab w:val="decimal" w:pos="1409"/>
              </w:tabs>
              <w:ind w:right="-36"/>
              <w:rPr>
                <w:rFonts w:asciiTheme="majorBidi" w:hAnsiTheme="majorBidi" w:cstheme="majorBidi"/>
                <w:sz w:val="32"/>
                <w:szCs w:val="32"/>
              </w:rPr>
            </w:pPr>
            <w:r w:rsidRPr="00E610BB">
              <w:rPr>
                <w:rFonts w:asciiTheme="majorBidi" w:hAnsiTheme="majorBidi" w:cstheme="majorBidi"/>
                <w:sz w:val="32"/>
                <w:szCs w:val="32"/>
              </w:rPr>
              <w:t>(1,0</w:t>
            </w:r>
            <w:r w:rsidR="006A1271" w:rsidRPr="00E610BB">
              <w:rPr>
                <w:rFonts w:asciiTheme="majorBidi" w:hAnsiTheme="majorBidi" w:cstheme="majorBidi"/>
                <w:sz w:val="32"/>
                <w:szCs w:val="32"/>
              </w:rPr>
              <w:t>13</w:t>
            </w:r>
            <w:r w:rsidRPr="00E610BB">
              <w:rPr>
                <w:rFonts w:asciiTheme="majorBidi" w:hAnsiTheme="majorBidi" w:cstheme="majorBidi"/>
                <w:sz w:val="32"/>
                <w:szCs w:val="32"/>
              </w:rPr>
              <w:t>)</w:t>
            </w:r>
          </w:p>
        </w:tc>
        <w:tc>
          <w:tcPr>
            <w:tcW w:w="1701" w:type="dxa"/>
          </w:tcPr>
          <w:p w14:paraId="69779F3C" w14:textId="655EB4DA" w:rsidR="009B35CC" w:rsidRPr="00B63DA3" w:rsidRDefault="00E03CC2" w:rsidP="00E03CC2">
            <w:pPr>
              <w:tabs>
                <w:tab w:val="decimal" w:pos="1410"/>
              </w:tabs>
              <w:ind w:right="-36"/>
              <w:rPr>
                <w:rFonts w:asciiTheme="majorBidi" w:hAnsiTheme="majorBidi" w:cstheme="majorBidi"/>
                <w:sz w:val="32"/>
                <w:szCs w:val="32"/>
                <w:lang w:val="en-GB"/>
              </w:rPr>
            </w:pPr>
            <w:r w:rsidRPr="00B63DA3">
              <w:rPr>
                <w:rFonts w:asciiTheme="majorBidi" w:hAnsiTheme="majorBidi" w:cstheme="majorBidi"/>
                <w:sz w:val="32"/>
                <w:szCs w:val="32"/>
                <w:lang w:val="en-GB"/>
              </w:rPr>
              <w:t>(1,645)</w:t>
            </w:r>
          </w:p>
        </w:tc>
      </w:tr>
    </w:tbl>
    <w:p w14:paraId="1DDA7CA5" w14:textId="3EDABFD5" w:rsidR="00B44362" w:rsidRPr="00B63DA3" w:rsidRDefault="00B44362" w:rsidP="008C3526">
      <w:pPr>
        <w:ind w:left="426"/>
        <w:jc w:val="thaiDistribute"/>
        <w:rPr>
          <w:rFonts w:ascii="Browallia New" w:hAnsi="Browallia New" w:cs="Browallia New"/>
          <w:cs/>
        </w:rPr>
        <w:sectPr w:rsidR="00B44362" w:rsidRPr="00B63DA3" w:rsidSect="00A14AD7">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296" w:header="720" w:footer="245" w:gutter="0"/>
          <w:cols w:space="720"/>
          <w:docGrid w:linePitch="381"/>
        </w:sectPr>
      </w:pPr>
    </w:p>
    <w:p w14:paraId="61EC7A04" w14:textId="5B5D496A" w:rsidR="00765BB4" w:rsidRPr="00B63DA3" w:rsidRDefault="00D74C37" w:rsidP="00F23AF0">
      <w:pPr>
        <w:spacing w:before="120" w:after="120"/>
        <w:ind w:left="547" w:hanging="547"/>
        <w:jc w:val="thaiDistribute"/>
        <w:rPr>
          <w:rFonts w:asciiTheme="majorBidi" w:hAnsiTheme="majorBidi" w:cstheme="majorBidi"/>
          <w:b/>
          <w:bCs/>
          <w:sz w:val="32"/>
          <w:szCs w:val="32"/>
          <w:cs/>
        </w:rPr>
      </w:pPr>
      <w:r w:rsidRPr="00B63DA3">
        <w:rPr>
          <w:rFonts w:asciiTheme="majorBidi" w:hAnsiTheme="majorBidi" w:cstheme="majorBidi" w:hint="cs"/>
          <w:b/>
          <w:bCs/>
          <w:sz w:val="32"/>
          <w:szCs w:val="32"/>
          <w:lang w:val="en-US"/>
        </w:rPr>
        <w:lastRenderedPageBreak/>
        <w:t>1</w:t>
      </w:r>
      <w:r w:rsidR="00F324BE" w:rsidRPr="00B63DA3">
        <w:rPr>
          <w:rFonts w:asciiTheme="majorBidi" w:hAnsiTheme="majorBidi" w:cstheme="majorBidi" w:hint="cs"/>
          <w:b/>
          <w:bCs/>
          <w:sz w:val="32"/>
          <w:szCs w:val="32"/>
          <w:lang w:val="en-US"/>
        </w:rPr>
        <w:t>5</w:t>
      </w:r>
      <w:r w:rsidR="00F23AF0" w:rsidRPr="00B63DA3">
        <w:rPr>
          <w:rFonts w:asciiTheme="majorBidi" w:hAnsiTheme="majorBidi" w:cstheme="majorBidi" w:hint="cs"/>
          <w:b/>
          <w:bCs/>
          <w:sz w:val="32"/>
          <w:szCs w:val="32"/>
          <w:cs/>
        </w:rPr>
        <w:t>.</w:t>
      </w:r>
      <w:r w:rsidR="00F23AF0" w:rsidRPr="00B63DA3">
        <w:rPr>
          <w:rFonts w:asciiTheme="majorBidi" w:hAnsiTheme="majorBidi" w:cstheme="majorBidi"/>
          <w:b/>
          <w:bCs/>
          <w:sz w:val="32"/>
          <w:szCs w:val="32"/>
          <w:cs/>
        </w:rPr>
        <w:tab/>
      </w:r>
      <w:r w:rsidR="00765BB4" w:rsidRPr="00B63DA3">
        <w:rPr>
          <w:rFonts w:asciiTheme="majorBidi" w:hAnsiTheme="majorBidi" w:cstheme="majorBidi"/>
          <w:b/>
          <w:bCs/>
          <w:sz w:val="32"/>
          <w:szCs w:val="32"/>
          <w:cs/>
        </w:rPr>
        <w:t xml:space="preserve">ที่ดิน อาคารและอุปกรณ์ </w:t>
      </w:r>
    </w:p>
    <w:tbl>
      <w:tblPr>
        <w:tblW w:w="14084" w:type="dxa"/>
        <w:tblInd w:w="297" w:type="dxa"/>
        <w:tblLayout w:type="fixed"/>
        <w:tblLook w:val="0000" w:firstRow="0" w:lastRow="0" w:firstColumn="0" w:lastColumn="0" w:noHBand="0" w:noVBand="0"/>
      </w:tblPr>
      <w:tblGrid>
        <w:gridCol w:w="3753"/>
        <w:gridCol w:w="1260"/>
        <w:gridCol w:w="1260"/>
        <w:gridCol w:w="1395"/>
        <w:gridCol w:w="1305"/>
        <w:gridCol w:w="1323"/>
        <w:gridCol w:w="1197"/>
        <w:gridCol w:w="1260"/>
        <w:gridCol w:w="1331"/>
      </w:tblGrid>
      <w:tr w:rsidR="00C220AE" w:rsidRPr="00B63DA3" w14:paraId="0FCED4EF" w14:textId="77777777" w:rsidTr="001E513F">
        <w:trPr>
          <w:cantSplit/>
          <w:trHeight w:val="273"/>
        </w:trPr>
        <w:tc>
          <w:tcPr>
            <w:tcW w:w="3753" w:type="dxa"/>
          </w:tcPr>
          <w:p w14:paraId="6E2C3002" w14:textId="77777777" w:rsidR="005E7E5F" w:rsidRPr="00B63DA3" w:rsidRDefault="005E7E5F" w:rsidP="00B06E8B">
            <w:pPr>
              <w:ind w:right="-36"/>
              <w:rPr>
                <w:rFonts w:asciiTheme="majorBidi" w:hAnsiTheme="majorBidi" w:cstheme="majorBidi"/>
                <w:i/>
                <w:iCs/>
                <w:color w:val="0000FF"/>
                <w:sz w:val="24"/>
                <w:szCs w:val="24"/>
                <w:cs/>
              </w:rPr>
            </w:pPr>
          </w:p>
        </w:tc>
        <w:tc>
          <w:tcPr>
            <w:tcW w:w="1260" w:type="dxa"/>
          </w:tcPr>
          <w:p w14:paraId="303AB450" w14:textId="77777777" w:rsidR="005E7E5F" w:rsidRPr="00B63DA3" w:rsidRDefault="005E7E5F" w:rsidP="00B06E8B">
            <w:pPr>
              <w:tabs>
                <w:tab w:val="left" w:pos="2160"/>
              </w:tabs>
              <w:ind w:right="-36"/>
              <w:jc w:val="right"/>
              <w:rPr>
                <w:rFonts w:asciiTheme="majorBidi" w:hAnsiTheme="majorBidi" w:cstheme="majorBidi"/>
                <w:sz w:val="24"/>
                <w:szCs w:val="24"/>
                <w:cs/>
                <w:lang w:val="en-GB"/>
              </w:rPr>
            </w:pPr>
          </w:p>
        </w:tc>
        <w:tc>
          <w:tcPr>
            <w:tcW w:w="1260" w:type="dxa"/>
          </w:tcPr>
          <w:p w14:paraId="57243701" w14:textId="77777777" w:rsidR="005E7E5F" w:rsidRPr="00B63DA3" w:rsidRDefault="005E7E5F" w:rsidP="00B06E8B">
            <w:pPr>
              <w:tabs>
                <w:tab w:val="left" w:pos="2160"/>
              </w:tabs>
              <w:ind w:right="-36"/>
              <w:jc w:val="right"/>
              <w:rPr>
                <w:rFonts w:asciiTheme="majorBidi" w:hAnsiTheme="majorBidi" w:cstheme="majorBidi"/>
                <w:sz w:val="24"/>
                <w:szCs w:val="24"/>
                <w:cs/>
                <w:lang w:val="en-GB"/>
              </w:rPr>
            </w:pPr>
          </w:p>
        </w:tc>
        <w:tc>
          <w:tcPr>
            <w:tcW w:w="7811" w:type="dxa"/>
            <w:gridSpan w:val="6"/>
          </w:tcPr>
          <w:p w14:paraId="235F0851" w14:textId="0A5B49D6" w:rsidR="005E7E5F" w:rsidRPr="00B63DA3" w:rsidRDefault="005E7E5F" w:rsidP="00B06E8B">
            <w:pPr>
              <w:tabs>
                <w:tab w:val="left" w:pos="2160"/>
              </w:tabs>
              <w:ind w:right="-36"/>
              <w:jc w:val="right"/>
              <w:rPr>
                <w:rFonts w:asciiTheme="majorBidi" w:hAnsiTheme="majorBidi" w:cstheme="majorBidi"/>
                <w:sz w:val="24"/>
                <w:szCs w:val="24"/>
                <w:cs/>
              </w:rPr>
            </w:pPr>
            <w:r w:rsidRPr="00B63DA3">
              <w:rPr>
                <w:rFonts w:asciiTheme="majorBidi" w:hAnsiTheme="majorBidi" w:cstheme="majorBidi"/>
                <w:sz w:val="24"/>
                <w:szCs w:val="24"/>
                <w:cs/>
                <w:lang w:val="en-GB"/>
              </w:rPr>
              <w:t>(หน่วย</w:t>
            </w:r>
            <w:r w:rsidRPr="00B63DA3">
              <w:rPr>
                <w:rFonts w:asciiTheme="majorBidi" w:hAnsiTheme="majorBidi" w:cstheme="majorBidi"/>
                <w:sz w:val="24"/>
                <w:szCs w:val="24"/>
                <w:lang w:val="en-GB"/>
              </w:rPr>
              <w:t>:</w:t>
            </w:r>
            <w:r w:rsidRPr="00B63DA3">
              <w:rPr>
                <w:rFonts w:asciiTheme="majorBidi" w:hAnsiTheme="majorBidi" w:cstheme="majorBidi"/>
                <w:sz w:val="24"/>
                <w:szCs w:val="24"/>
                <w:cs/>
                <w:lang w:val="en-GB"/>
              </w:rPr>
              <w:t xml:space="preserve"> </w:t>
            </w:r>
            <w:r w:rsidR="00B841EE" w:rsidRPr="00B63DA3">
              <w:rPr>
                <w:rFonts w:asciiTheme="majorBidi" w:hAnsiTheme="majorBidi" w:cstheme="majorBidi" w:hint="cs"/>
                <w:sz w:val="24"/>
                <w:szCs w:val="24"/>
                <w:cs/>
                <w:lang w:val="en-GB"/>
              </w:rPr>
              <w:t>พัน</w:t>
            </w:r>
            <w:r w:rsidRPr="00B63DA3">
              <w:rPr>
                <w:rFonts w:asciiTheme="majorBidi" w:hAnsiTheme="majorBidi" w:cstheme="majorBidi"/>
                <w:sz w:val="24"/>
                <w:szCs w:val="24"/>
                <w:cs/>
                <w:lang w:val="en-GB"/>
              </w:rPr>
              <w:t>บาท)</w:t>
            </w:r>
          </w:p>
        </w:tc>
      </w:tr>
      <w:tr w:rsidR="00F1388D" w:rsidRPr="00B63DA3" w14:paraId="206489BA" w14:textId="77777777" w:rsidTr="001E513F">
        <w:trPr>
          <w:cantSplit/>
          <w:trHeight w:val="313"/>
        </w:trPr>
        <w:tc>
          <w:tcPr>
            <w:tcW w:w="3753" w:type="dxa"/>
          </w:tcPr>
          <w:p w14:paraId="0CCB8F92" w14:textId="77777777" w:rsidR="00F1388D" w:rsidRPr="00B63DA3" w:rsidRDefault="00F1388D" w:rsidP="00B06E8B">
            <w:pPr>
              <w:ind w:right="-36"/>
              <w:rPr>
                <w:rFonts w:asciiTheme="majorBidi" w:hAnsiTheme="majorBidi" w:cstheme="majorBidi"/>
                <w:sz w:val="24"/>
                <w:szCs w:val="24"/>
                <w:cs/>
              </w:rPr>
            </w:pPr>
          </w:p>
        </w:tc>
        <w:tc>
          <w:tcPr>
            <w:tcW w:w="10331" w:type="dxa"/>
            <w:gridSpan w:val="8"/>
          </w:tcPr>
          <w:p w14:paraId="784F9719" w14:textId="77777777" w:rsidR="00F1388D" w:rsidRPr="00B63DA3" w:rsidRDefault="00F1388D" w:rsidP="00AC1815">
            <w:pPr>
              <w:pBdr>
                <w:bottom w:val="single" w:sz="4" w:space="1" w:color="auto"/>
              </w:pBdr>
              <w:tabs>
                <w:tab w:val="left" w:pos="2160"/>
              </w:tabs>
              <w:ind w:right="-36"/>
              <w:jc w:val="center"/>
              <w:rPr>
                <w:rFonts w:asciiTheme="majorBidi" w:hAnsiTheme="majorBidi" w:cstheme="majorBidi"/>
                <w:sz w:val="24"/>
                <w:szCs w:val="24"/>
                <w:cs/>
              </w:rPr>
            </w:pPr>
            <w:r w:rsidRPr="00B63DA3">
              <w:rPr>
                <w:rFonts w:asciiTheme="majorBidi" w:hAnsiTheme="majorBidi" w:cstheme="majorBidi"/>
                <w:sz w:val="24"/>
                <w:szCs w:val="24"/>
                <w:cs/>
              </w:rPr>
              <w:t>งบการเงินรวม</w:t>
            </w:r>
          </w:p>
        </w:tc>
      </w:tr>
      <w:tr w:rsidR="00C220AE" w:rsidRPr="00B63DA3" w14:paraId="5F15A05F" w14:textId="77777777" w:rsidTr="001E513F">
        <w:trPr>
          <w:cantSplit/>
          <w:trHeight w:val="273"/>
        </w:trPr>
        <w:tc>
          <w:tcPr>
            <w:tcW w:w="3753" w:type="dxa"/>
          </w:tcPr>
          <w:p w14:paraId="4C0470EC" w14:textId="77777777" w:rsidR="005E7E5F" w:rsidRPr="00B63DA3" w:rsidRDefault="005E7E5F" w:rsidP="00B06E8B">
            <w:pPr>
              <w:ind w:right="-36"/>
              <w:jc w:val="center"/>
              <w:rPr>
                <w:rFonts w:asciiTheme="majorBidi" w:hAnsiTheme="majorBidi" w:cstheme="majorBidi"/>
                <w:sz w:val="24"/>
                <w:szCs w:val="24"/>
                <w:cs/>
              </w:rPr>
            </w:pPr>
          </w:p>
        </w:tc>
        <w:tc>
          <w:tcPr>
            <w:tcW w:w="1260" w:type="dxa"/>
          </w:tcPr>
          <w:p w14:paraId="616CEB18" w14:textId="77777777" w:rsidR="005E7E5F" w:rsidRPr="00B63DA3" w:rsidRDefault="005E7E5F" w:rsidP="00AC1815">
            <w:pPr>
              <w:ind w:right="-36"/>
              <w:jc w:val="center"/>
              <w:rPr>
                <w:rFonts w:asciiTheme="majorBidi" w:hAnsiTheme="majorBidi" w:cstheme="majorBidi"/>
                <w:sz w:val="24"/>
                <w:szCs w:val="24"/>
                <w:cs/>
              </w:rPr>
            </w:pPr>
          </w:p>
        </w:tc>
        <w:tc>
          <w:tcPr>
            <w:tcW w:w="1260" w:type="dxa"/>
          </w:tcPr>
          <w:p w14:paraId="2A83DDFF" w14:textId="77777777" w:rsidR="005E7E5F" w:rsidRPr="00B63DA3" w:rsidRDefault="005E7E5F" w:rsidP="00AC1815">
            <w:pPr>
              <w:ind w:right="-36"/>
              <w:jc w:val="center"/>
              <w:rPr>
                <w:rFonts w:asciiTheme="majorBidi" w:hAnsiTheme="majorBidi" w:cstheme="majorBidi"/>
                <w:sz w:val="24"/>
                <w:szCs w:val="24"/>
                <w:cs/>
              </w:rPr>
            </w:pPr>
          </w:p>
        </w:tc>
        <w:tc>
          <w:tcPr>
            <w:tcW w:w="1395" w:type="dxa"/>
          </w:tcPr>
          <w:p w14:paraId="1FE85728" w14:textId="77777777" w:rsidR="005E7E5F" w:rsidRPr="00B63DA3" w:rsidRDefault="005E7E5F" w:rsidP="00AC1815">
            <w:pPr>
              <w:ind w:right="-36"/>
              <w:jc w:val="center"/>
              <w:rPr>
                <w:rFonts w:asciiTheme="majorBidi" w:hAnsiTheme="majorBidi" w:cstheme="majorBidi"/>
                <w:sz w:val="24"/>
                <w:szCs w:val="24"/>
                <w:cs/>
              </w:rPr>
            </w:pPr>
          </w:p>
        </w:tc>
        <w:tc>
          <w:tcPr>
            <w:tcW w:w="1305" w:type="dxa"/>
          </w:tcPr>
          <w:p w14:paraId="2F645301" w14:textId="77777777" w:rsidR="005E7E5F" w:rsidRPr="00B63DA3" w:rsidRDefault="005E7E5F" w:rsidP="00AC1815">
            <w:pPr>
              <w:ind w:right="-36"/>
              <w:jc w:val="center"/>
              <w:rPr>
                <w:rFonts w:asciiTheme="majorBidi" w:hAnsiTheme="majorBidi" w:cstheme="majorBidi"/>
                <w:sz w:val="24"/>
                <w:szCs w:val="24"/>
                <w:cs/>
              </w:rPr>
            </w:pPr>
          </w:p>
        </w:tc>
        <w:tc>
          <w:tcPr>
            <w:tcW w:w="1323" w:type="dxa"/>
          </w:tcPr>
          <w:p w14:paraId="36D10D0E" w14:textId="77777777" w:rsidR="005E7E5F" w:rsidRPr="00B63DA3" w:rsidRDefault="005E7E5F" w:rsidP="00AC1815">
            <w:pPr>
              <w:ind w:right="-36"/>
              <w:jc w:val="center"/>
              <w:rPr>
                <w:rFonts w:asciiTheme="majorBidi" w:hAnsiTheme="majorBidi" w:cstheme="majorBidi"/>
                <w:sz w:val="24"/>
                <w:szCs w:val="24"/>
                <w:cs/>
              </w:rPr>
            </w:pPr>
          </w:p>
        </w:tc>
        <w:tc>
          <w:tcPr>
            <w:tcW w:w="1197" w:type="dxa"/>
          </w:tcPr>
          <w:p w14:paraId="0CEE94B3" w14:textId="77777777" w:rsidR="005E7E5F" w:rsidRPr="00B63DA3" w:rsidRDefault="005E7E5F" w:rsidP="00AC1815">
            <w:pPr>
              <w:ind w:right="-36"/>
              <w:jc w:val="center"/>
              <w:rPr>
                <w:rFonts w:asciiTheme="majorBidi" w:hAnsiTheme="majorBidi" w:cstheme="majorBidi"/>
                <w:sz w:val="24"/>
                <w:szCs w:val="24"/>
                <w:cs/>
              </w:rPr>
            </w:pPr>
          </w:p>
        </w:tc>
        <w:tc>
          <w:tcPr>
            <w:tcW w:w="1260" w:type="dxa"/>
          </w:tcPr>
          <w:p w14:paraId="37CB5CDD" w14:textId="77777777" w:rsidR="005E7E5F" w:rsidRPr="00B63DA3" w:rsidRDefault="005E7E5F" w:rsidP="00AC1815">
            <w:pPr>
              <w:ind w:right="-36"/>
              <w:jc w:val="center"/>
              <w:rPr>
                <w:rFonts w:asciiTheme="majorBidi" w:hAnsiTheme="majorBidi" w:cstheme="majorBidi"/>
                <w:sz w:val="24"/>
                <w:szCs w:val="24"/>
                <w:cs/>
              </w:rPr>
            </w:pPr>
            <w:r w:rsidRPr="00B63DA3">
              <w:rPr>
                <w:rFonts w:asciiTheme="majorBidi" w:hAnsiTheme="majorBidi" w:cstheme="majorBidi"/>
                <w:sz w:val="24"/>
                <w:szCs w:val="24"/>
                <w:cs/>
              </w:rPr>
              <w:t>เครื่องจักร</w:t>
            </w:r>
          </w:p>
        </w:tc>
        <w:tc>
          <w:tcPr>
            <w:tcW w:w="1331" w:type="dxa"/>
          </w:tcPr>
          <w:p w14:paraId="0FB648DB" w14:textId="77777777" w:rsidR="005E7E5F" w:rsidRPr="00B63DA3" w:rsidRDefault="005E7E5F" w:rsidP="00AC1815">
            <w:pPr>
              <w:ind w:right="-36"/>
              <w:jc w:val="center"/>
              <w:rPr>
                <w:rFonts w:asciiTheme="majorBidi" w:hAnsiTheme="majorBidi" w:cstheme="majorBidi"/>
                <w:sz w:val="24"/>
                <w:szCs w:val="24"/>
                <w:u w:val="words"/>
                <w:cs/>
              </w:rPr>
            </w:pPr>
          </w:p>
        </w:tc>
      </w:tr>
      <w:tr w:rsidR="00C220AE" w:rsidRPr="00B63DA3" w14:paraId="7EB40F8C" w14:textId="77777777" w:rsidTr="001E513F">
        <w:trPr>
          <w:cantSplit/>
          <w:trHeight w:val="273"/>
        </w:trPr>
        <w:tc>
          <w:tcPr>
            <w:tcW w:w="3753" w:type="dxa"/>
          </w:tcPr>
          <w:p w14:paraId="5BB639CC" w14:textId="77777777" w:rsidR="005E7E5F" w:rsidRPr="00B63DA3" w:rsidRDefault="005E7E5F" w:rsidP="00B06E8B">
            <w:pPr>
              <w:ind w:right="-36"/>
              <w:jc w:val="center"/>
              <w:rPr>
                <w:rFonts w:asciiTheme="majorBidi" w:hAnsiTheme="majorBidi" w:cstheme="majorBidi"/>
                <w:sz w:val="24"/>
                <w:szCs w:val="24"/>
                <w:cs/>
              </w:rPr>
            </w:pPr>
          </w:p>
        </w:tc>
        <w:tc>
          <w:tcPr>
            <w:tcW w:w="1260" w:type="dxa"/>
          </w:tcPr>
          <w:p w14:paraId="78D4266A" w14:textId="77777777" w:rsidR="005E7E5F" w:rsidRPr="00B63DA3" w:rsidRDefault="005E7E5F" w:rsidP="00AC1815">
            <w:pPr>
              <w:ind w:right="-36"/>
              <w:jc w:val="center"/>
              <w:rPr>
                <w:rFonts w:asciiTheme="majorBidi" w:hAnsiTheme="majorBidi" w:cstheme="majorBidi"/>
                <w:sz w:val="24"/>
                <w:szCs w:val="24"/>
                <w:cs/>
              </w:rPr>
            </w:pPr>
          </w:p>
        </w:tc>
        <w:tc>
          <w:tcPr>
            <w:tcW w:w="1260" w:type="dxa"/>
          </w:tcPr>
          <w:p w14:paraId="7DD2B281" w14:textId="77777777" w:rsidR="005E7E5F" w:rsidRPr="00B63DA3" w:rsidRDefault="00BE7678" w:rsidP="00AC1815">
            <w:pPr>
              <w:ind w:right="-36"/>
              <w:jc w:val="center"/>
              <w:rPr>
                <w:rFonts w:asciiTheme="majorBidi" w:hAnsiTheme="majorBidi" w:cstheme="majorBidi"/>
                <w:sz w:val="24"/>
                <w:szCs w:val="24"/>
                <w:cs/>
              </w:rPr>
            </w:pPr>
            <w:r w:rsidRPr="00B63DA3">
              <w:rPr>
                <w:rFonts w:asciiTheme="majorBidi" w:hAnsiTheme="majorBidi" w:cstheme="majorBidi"/>
                <w:sz w:val="24"/>
                <w:szCs w:val="24"/>
                <w:cs/>
              </w:rPr>
              <w:t>ส่วนปรับปรุง</w:t>
            </w:r>
          </w:p>
        </w:tc>
        <w:tc>
          <w:tcPr>
            <w:tcW w:w="1395" w:type="dxa"/>
          </w:tcPr>
          <w:p w14:paraId="171704C3" w14:textId="77777777" w:rsidR="005E7E5F" w:rsidRPr="00B63DA3" w:rsidRDefault="005E7E5F" w:rsidP="00AC1815">
            <w:pPr>
              <w:ind w:right="-36"/>
              <w:jc w:val="center"/>
              <w:rPr>
                <w:rFonts w:asciiTheme="majorBidi" w:hAnsiTheme="majorBidi" w:cstheme="majorBidi"/>
                <w:sz w:val="24"/>
                <w:szCs w:val="24"/>
                <w:cs/>
              </w:rPr>
            </w:pPr>
            <w:r w:rsidRPr="00B63DA3">
              <w:rPr>
                <w:rFonts w:asciiTheme="majorBidi" w:hAnsiTheme="majorBidi" w:cstheme="majorBidi"/>
                <w:sz w:val="24"/>
                <w:szCs w:val="24"/>
                <w:cs/>
              </w:rPr>
              <w:t>อาคาร</w:t>
            </w:r>
          </w:p>
        </w:tc>
        <w:tc>
          <w:tcPr>
            <w:tcW w:w="1305" w:type="dxa"/>
          </w:tcPr>
          <w:p w14:paraId="691E7717" w14:textId="77777777" w:rsidR="005E7E5F" w:rsidRPr="00B63DA3" w:rsidRDefault="005D673A" w:rsidP="00AC1815">
            <w:pPr>
              <w:ind w:right="-36"/>
              <w:jc w:val="center"/>
              <w:rPr>
                <w:rFonts w:asciiTheme="majorBidi" w:hAnsiTheme="majorBidi" w:cstheme="majorBidi"/>
                <w:sz w:val="24"/>
                <w:szCs w:val="24"/>
                <w:cs/>
              </w:rPr>
            </w:pPr>
            <w:r w:rsidRPr="00B63DA3">
              <w:rPr>
                <w:rFonts w:asciiTheme="majorBidi" w:hAnsiTheme="majorBidi" w:cstheme="majorBidi"/>
                <w:sz w:val="24"/>
                <w:szCs w:val="24"/>
                <w:cs/>
              </w:rPr>
              <w:t>เครื่องจักร</w:t>
            </w:r>
            <w:r w:rsidR="005E7E5F" w:rsidRPr="00B63DA3">
              <w:rPr>
                <w:rFonts w:asciiTheme="majorBidi" w:hAnsiTheme="majorBidi" w:cstheme="majorBidi"/>
                <w:sz w:val="24"/>
                <w:szCs w:val="24"/>
                <w:cs/>
              </w:rPr>
              <w:t>และ</w:t>
            </w:r>
          </w:p>
        </w:tc>
        <w:tc>
          <w:tcPr>
            <w:tcW w:w="1323" w:type="dxa"/>
          </w:tcPr>
          <w:p w14:paraId="50CBADC8" w14:textId="77777777" w:rsidR="005E7E5F" w:rsidRPr="00B63DA3" w:rsidRDefault="005E7E5F" w:rsidP="00AC1815">
            <w:pPr>
              <w:ind w:right="-36"/>
              <w:jc w:val="center"/>
              <w:rPr>
                <w:rFonts w:asciiTheme="majorBidi" w:hAnsiTheme="majorBidi" w:cstheme="majorBidi"/>
                <w:sz w:val="24"/>
                <w:szCs w:val="24"/>
                <w:u w:val="words"/>
                <w:cs/>
              </w:rPr>
            </w:pPr>
            <w:r w:rsidRPr="00B63DA3">
              <w:rPr>
                <w:rFonts w:asciiTheme="majorBidi" w:hAnsiTheme="majorBidi" w:cstheme="majorBidi"/>
                <w:sz w:val="24"/>
                <w:szCs w:val="24"/>
                <w:cs/>
              </w:rPr>
              <w:t>อุปกรณ์และ</w:t>
            </w:r>
          </w:p>
        </w:tc>
        <w:tc>
          <w:tcPr>
            <w:tcW w:w="1197" w:type="dxa"/>
          </w:tcPr>
          <w:p w14:paraId="30D6B83C" w14:textId="77777777" w:rsidR="005E7E5F" w:rsidRPr="00B63DA3" w:rsidRDefault="005E7E5F" w:rsidP="00AC1815">
            <w:pPr>
              <w:ind w:right="-36"/>
              <w:jc w:val="center"/>
              <w:rPr>
                <w:rFonts w:asciiTheme="majorBidi" w:hAnsiTheme="majorBidi" w:cstheme="majorBidi"/>
                <w:sz w:val="24"/>
                <w:szCs w:val="24"/>
                <w:cs/>
              </w:rPr>
            </w:pPr>
          </w:p>
        </w:tc>
        <w:tc>
          <w:tcPr>
            <w:tcW w:w="1260" w:type="dxa"/>
          </w:tcPr>
          <w:p w14:paraId="3866A2D3" w14:textId="77777777" w:rsidR="005E7E5F" w:rsidRPr="00B63DA3" w:rsidRDefault="005E7E5F" w:rsidP="00AC1815">
            <w:pPr>
              <w:ind w:right="-36"/>
              <w:jc w:val="center"/>
              <w:rPr>
                <w:rFonts w:asciiTheme="majorBidi" w:hAnsiTheme="majorBidi" w:cstheme="majorBidi"/>
                <w:sz w:val="24"/>
                <w:szCs w:val="24"/>
                <w:cs/>
              </w:rPr>
            </w:pPr>
            <w:r w:rsidRPr="00B63DA3">
              <w:rPr>
                <w:rFonts w:asciiTheme="majorBidi" w:hAnsiTheme="majorBidi" w:cstheme="majorBidi"/>
                <w:sz w:val="24"/>
                <w:szCs w:val="24"/>
                <w:cs/>
              </w:rPr>
              <w:t>และอุปกรณ์</w:t>
            </w:r>
          </w:p>
        </w:tc>
        <w:tc>
          <w:tcPr>
            <w:tcW w:w="1331" w:type="dxa"/>
          </w:tcPr>
          <w:p w14:paraId="54814800" w14:textId="77777777" w:rsidR="005E7E5F" w:rsidRPr="00B63DA3" w:rsidRDefault="005E7E5F" w:rsidP="00AC1815">
            <w:pPr>
              <w:ind w:right="-36"/>
              <w:jc w:val="center"/>
              <w:rPr>
                <w:rFonts w:asciiTheme="majorBidi" w:hAnsiTheme="majorBidi" w:cstheme="majorBidi"/>
                <w:sz w:val="24"/>
                <w:szCs w:val="24"/>
                <w:u w:val="words"/>
                <w:cs/>
              </w:rPr>
            </w:pPr>
          </w:p>
        </w:tc>
      </w:tr>
      <w:tr w:rsidR="00C220AE" w:rsidRPr="00B63DA3" w14:paraId="297EA5F6" w14:textId="77777777" w:rsidTr="001E513F">
        <w:trPr>
          <w:cantSplit/>
          <w:trHeight w:val="313"/>
        </w:trPr>
        <w:tc>
          <w:tcPr>
            <w:tcW w:w="3753" w:type="dxa"/>
          </w:tcPr>
          <w:p w14:paraId="5CC56F1C" w14:textId="77777777" w:rsidR="005E7E5F" w:rsidRPr="00B63DA3" w:rsidRDefault="005E7E5F" w:rsidP="00B06E8B">
            <w:pPr>
              <w:ind w:right="-36"/>
              <w:jc w:val="center"/>
              <w:rPr>
                <w:rFonts w:asciiTheme="majorBidi" w:hAnsiTheme="majorBidi" w:cstheme="majorBidi"/>
                <w:sz w:val="24"/>
                <w:szCs w:val="24"/>
                <w:cs/>
              </w:rPr>
            </w:pPr>
          </w:p>
        </w:tc>
        <w:tc>
          <w:tcPr>
            <w:tcW w:w="1260" w:type="dxa"/>
          </w:tcPr>
          <w:p w14:paraId="1D446BC0" w14:textId="77777777" w:rsidR="005E7E5F" w:rsidRPr="00B63DA3" w:rsidRDefault="005E7E5F" w:rsidP="00AC1815">
            <w:pPr>
              <w:pBdr>
                <w:bottom w:val="single" w:sz="4" w:space="1" w:color="auto"/>
              </w:pBdr>
              <w:ind w:right="-36"/>
              <w:jc w:val="center"/>
              <w:rPr>
                <w:rFonts w:asciiTheme="majorBidi" w:hAnsiTheme="majorBidi" w:cstheme="majorBidi"/>
                <w:sz w:val="24"/>
                <w:szCs w:val="24"/>
                <w:cs/>
              </w:rPr>
            </w:pPr>
            <w:r w:rsidRPr="00B63DA3">
              <w:rPr>
                <w:rFonts w:asciiTheme="majorBidi" w:hAnsiTheme="majorBidi" w:cstheme="majorBidi"/>
                <w:sz w:val="24"/>
                <w:szCs w:val="24"/>
                <w:cs/>
              </w:rPr>
              <w:t>ที่ดิน</w:t>
            </w:r>
          </w:p>
        </w:tc>
        <w:tc>
          <w:tcPr>
            <w:tcW w:w="1260" w:type="dxa"/>
          </w:tcPr>
          <w:p w14:paraId="64E671C6" w14:textId="77777777" w:rsidR="005E7E5F" w:rsidRPr="00B63DA3" w:rsidRDefault="005D673A" w:rsidP="00AC1815">
            <w:pPr>
              <w:pBdr>
                <w:bottom w:val="single" w:sz="4" w:space="1" w:color="auto"/>
              </w:pBdr>
              <w:ind w:right="-36"/>
              <w:jc w:val="center"/>
              <w:rPr>
                <w:rFonts w:asciiTheme="majorBidi" w:hAnsiTheme="majorBidi" w:cstheme="majorBidi"/>
                <w:sz w:val="24"/>
                <w:szCs w:val="24"/>
                <w:cs/>
              </w:rPr>
            </w:pPr>
            <w:r w:rsidRPr="00B63DA3">
              <w:rPr>
                <w:rFonts w:asciiTheme="majorBidi" w:hAnsiTheme="majorBidi" w:cstheme="majorBidi"/>
                <w:sz w:val="24"/>
                <w:szCs w:val="24"/>
                <w:cs/>
              </w:rPr>
              <w:t>ที่ดิน</w:t>
            </w:r>
          </w:p>
        </w:tc>
        <w:tc>
          <w:tcPr>
            <w:tcW w:w="1395" w:type="dxa"/>
          </w:tcPr>
          <w:p w14:paraId="77A7AEA4" w14:textId="77777777" w:rsidR="005E7E5F" w:rsidRPr="00B63DA3" w:rsidRDefault="005E7E5F" w:rsidP="00AC1815">
            <w:pPr>
              <w:pBdr>
                <w:bottom w:val="single" w:sz="4" w:space="1" w:color="auto"/>
              </w:pBdr>
              <w:ind w:right="-36"/>
              <w:jc w:val="center"/>
              <w:rPr>
                <w:rFonts w:asciiTheme="majorBidi" w:hAnsiTheme="majorBidi" w:cstheme="majorBidi"/>
                <w:sz w:val="24"/>
                <w:szCs w:val="24"/>
                <w:cs/>
              </w:rPr>
            </w:pPr>
            <w:r w:rsidRPr="00B63DA3">
              <w:rPr>
                <w:rFonts w:asciiTheme="majorBidi" w:hAnsiTheme="majorBidi" w:cstheme="majorBidi"/>
                <w:sz w:val="24"/>
                <w:szCs w:val="24"/>
                <w:cs/>
              </w:rPr>
              <w:t>และโรงงาน</w:t>
            </w:r>
          </w:p>
        </w:tc>
        <w:tc>
          <w:tcPr>
            <w:tcW w:w="1305" w:type="dxa"/>
          </w:tcPr>
          <w:p w14:paraId="76E3B120" w14:textId="77777777" w:rsidR="005E7E5F" w:rsidRPr="00B63DA3" w:rsidRDefault="005D673A" w:rsidP="00AC1815">
            <w:pPr>
              <w:pBdr>
                <w:bottom w:val="single" w:sz="4" w:space="1" w:color="auto"/>
              </w:pBdr>
              <w:ind w:right="-36"/>
              <w:jc w:val="center"/>
              <w:rPr>
                <w:rFonts w:asciiTheme="majorBidi" w:hAnsiTheme="majorBidi" w:cstheme="majorBidi"/>
                <w:sz w:val="24"/>
                <w:szCs w:val="24"/>
                <w:cs/>
              </w:rPr>
            </w:pPr>
            <w:r w:rsidRPr="00B63DA3">
              <w:rPr>
                <w:rFonts w:asciiTheme="majorBidi" w:hAnsiTheme="majorBidi" w:cstheme="majorBidi"/>
                <w:sz w:val="24"/>
                <w:szCs w:val="24"/>
                <w:cs/>
              </w:rPr>
              <w:t>อุปกรณ์</w:t>
            </w:r>
            <w:r w:rsidR="005E7E5F" w:rsidRPr="00B63DA3">
              <w:rPr>
                <w:rFonts w:asciiTheme="majorBidi" w:hAnsiTheme="majorBidi" w:cstheme="majorBidi"/>
                <w:sz w:val="24"/>
                <w:szCs w:val="24"/>
                <w:cs/>
              </w:rPr>
              <w:t>โรงงาน</w:t>
            </w:r>
          </w:p>
        </w:tc>
        <w:tc>
          <w:tcPr>
            <w:tcW w:w="1323" w:type="dxa"/>
          </w:tcPr>
          <w:p w14:paraId="180F1A07" w14:textId="77777777" w:rsidR="005E7E5F" w:rsidRPr="00B63DA3" w:rsidRDefault="005E7E5F" w:rsidP="00AC1815">
            <w:pPr>
              <w:pBdr>
                <w:bottom w:val="single" w:sz="4" w:space="1" w:color="auto"/>
              </w:pBdr>
              <w:ind w:right="-36"/>
              <w:jc w:val="center"/>
              <w:rPr>
                <w:rFonts w:asciiTheme="majorBidi" w:hAnsiTheme="majorBidi" w:cstheme="majorBidi"/>
                <w:sz w:val="24"/>
                <w:szCs w:val="24"/>
                <w:cs/>
              </w:rPr>
            </w:pPr>
            <w:r w:rsidRPr="00B63DA3">
              <w:rPr>
                <w:rFonts w:asciiTheme="majorBidi" w:hAnsiTheme="majorBidi" w:cstheme="majorBidi"/>
                <w:sz w:val="24"/>
                <w:szCs w:val="24"/>
                <w:cs/>
              </w:rPr>
              <w:t>เครื่องตกแต่ง</w:t>
            </w:r>
          </w:p>
        </w:tc>
        <w:tc>
          <w:tcPr>
            <w:tcW w:w="1197" w:type="dxa"/>
          </w:tcPr>
          <w:p w14:paraId="16664CB2" w14:textId="77777777" w:rsidR="005E7E5F" w:rsidRPr="00B63DA3" w:rsidRDefault="005E7E5F" w:rsidP="00AC1815">
            <w:pPr>
              <w:pBdr>
                <w:bottom w:val="single" w:sz="4" w:space="1" w:color="auto"/>
              </w:pBdr>
              <w:ind w:right="-36"/>
              <w:jc w:val="center"/>
              <w:rPr>
                <w:rFonts w:asciiTheme="majorBidi" w:hAnsiTheme="majorBidi" w:cstheme="majorBidi"/>
                <w:sz w:val="24"/>
                <w:szCs w:val="24"/>
                <w:cs/>
              </w:rPr>
            </w:pPr>
            <w:r w:rsidRPr="00B63DA3">
              <w:rPr>
                <w:rFonts w:asciiTheme="majorBidi" w:hAnsiTheme="majorBidi" w:cstheme="majorBidi"/>
                <w:sz w:val="24"/>
                <w:szCs w:val="24"/>
                <w:cs/>
              </w:rPr>
              <w:t>ยานพาหนะ</w:t>
            </w:r>
          </w:p>
        </w:tc>
        <w:tc>
          <w:tcPr>
            <w:tcW w:w="1260" w:type="dxa"/>
          </w:tcPr>
          <w:p w14:paraId="6D990D72" w14:textId="77777777" w:rsidR="005E7E5F" w:rsidRPr="00B63DA3" w:rsidRDefault="005E7E5F" w:rsidP="00AC1815">
            <w:pPr>
              <w:pBdr>
                <w:bottom w:val="single" w:sz="4" w:space="1" w:color="auto"/>
              </w:pBdr>
              <w:ind w:right="-36"/>
              <w:jc w:val="center"/>
              <w:rPr>
                <w:rFonts w:asciiTheme="majorBidi" w:hAnsiTheme="majorBidi" w:cstheme="majorBidi"/>
                <w:sz w:val="24"/>
                <w:szCs w:val="24"/>
                <w:cs/>
              </w:rPr>
            </w:pPr>
            <w:r w:rsidRPr="00B63DA3">
              <w:rPr>
                <w:rFonts w:asciiTheme="majorBidi" w:hAnsiTheme="majorBidi" w:cstheme="majorBidi"/>
                <w:sz w:val="24"/>
                <w:szCs w:val="24"/>
                <w:cs/>
              </w:rPr>
              <w:t>ระหว่างติดตั้ง</w:t>
            </w:r>
          </w:p>
        </w:tc>
        <w:tc>
          <w:tcPr>
            <w:tcW w:w="1331" w:type="dxa"/>
          </w:tcPr>
          <w:p w14:paraId="23A5C4E1" w14:textId="77777777" w:rsidR="005E7E5F" w:rsidRPr="00B63DA3" w:rsidRDefault="005E7E5F" w:rsidP="00AC1815">
            <w:pPr>
              <w:pBdr>
                <w:bottom w:val="single" w:sz="4" w:space="1" w:color="auto"/>
              </w:pBdr>
              <w:ind w:right="-36"/>
              <w:jc w:val="center"/>
              <w:rPr>
                <w:rFonts w:asciiTheme="majorBidi" w:hAnsiTheme="majorBidi" w:cstheme="majorBidi"/>
                <w:sz w:val="24"/>
                <w:szCs w:val="24"/>
                <w:cs/>
              </w:rPr>
            </w:pPr>
            <w:r w:rsidRPr="00B63DA3">
              <w:rPr>
                <w:rFonts w:asciiTheme="majorBidi" w:hAnsiTheme="majorBidi" w:cstheme="majorBidi"/>
                <w:sz w:val="24"/>
                <w:szCs w:val="24"/>
                <w:cs/>
              </w:rPr>
              <w:t>รวม</w:t>
            </w:r>
          </w:p>
        </w:tc>
      </w:tr>
      <w:tr w:rsidR="00C220AE" w:rsidRPr="00B63DA3" w14:paraId="06199C3E" w14:textId="77777777" w:rsidTr="001E513F">
        <w:trPr>
          <w:cantSplit/>
          <w:trHeight w:val="68"/>
        </w:trPr>
        <w:tc>
          <w:tcPr>
            <w:tcW w:w="3753" w:type="dxa"/>
          </w:tcPr>
          <w:p w14:paraId="7AB18702" w14:textId="77777777" w:rsidR="005E7E5F" w:rsidRPr="00B63DA3" w:rsidRDefault="005E7E5F" w:rsidP="00B06E8B">
            <w:pPr>
              <w:ind w:right="-36"/>
              <w:jc w:val="both"/>
              <w:rPr>
                <w:rFonts w:asciiTheme="majorBidi" w:hAnsiTheme="majorBidi" w:cstheme="majorBidi"/>
                <w:b/>
                <w:bCs/>
                <w:sz w:val="24"/>
                <w:szCs w:val="24"/>
                <w:u w:val="single"/>
                <w:cs/>
              </w:rPr>
            </w:pPr>
            <w:r w:rsidRPr="00B63DA3">
              <w:rPr>
                <w:rFonts w:asciiTheme="majorBidi" w:hAnsiTheme="majorBidi" w:cstheme="majorBidi"/>
                <w:b/>
                <w:bCs/>
                <w:sz w:val="24"/>
                <w:szCs w:val="24"/>
                <w:u w:val="single"/>
                <w:cs/>
              </w:rPr>
              <w:t>ราคาทุน</w:t>
            </w:r>
          </w:p>
        </w:tc>
        <w:tc>
          <w:tcPr>
            <w:tcW w:w="1260" w:type="dxa"/>
          </w:tcPr>
          <w:p w14:paraId="07956439" w14:textId="77777777" w:rsidR="005E7E5F" w:rsidRPr="00B63DA3" w:rsidRDefault="005E7E5F" w:rsidP="00B06E8B">
            <w:pPr>
              <w:ind w:right="-36"/>
              <w:jc w:val="both"/>
              <w:rPr>
                <w:rFonts w:asciiTheme="majorBidi" w:hAnsiTheme="majorBidi" w:cstheme="majorBidi"/>
                <w:sz w:val="24"/>
                <w:szCs w:val="24"/>
                <w:cs/>
              </w:rPr>
            </w:pPr>
          </w:p>
        </w:tc>
        <w:tc>
          <w:tcPr>
            <w:tcW w:w="1260" w:type="dxa"/>
          </w:tcPr>
          <w:p w14:paraId="09328200" w14:textId="77777777" w:rsidR="005E7E5F" w:rsidRPr="00B63DA3" w:rsidRDefault="005E7E5F" w:rsidP="00B06E8B">
            <w:pPr>
              <w:ind w:right="-36"/>
              <w:jc w:val="both"/>
              <w:rPr>
                <w:rFonts w:asciiTheme="majorBidi" w:hAnsiTheme="majorBidi" w:cstheme="majorBidi"/>
                <w:sz w:val="24"/>
                <w:szCs w:val="24"/>
                <w:cs/>
              </w:rPr>
            </w:pPr>
          </w:p>
        </w:tc>
        <w:tc>
          <w:tcPr>
            <w:tcW w:w="1395" w:type="dxa"/>
          </w:tcPr>
          <w:p w14:paraId="71B202AE" w14:textId="77777777" w:rsidR="005E7E5F" w:rsidRPr="00B63DA3" w:rsidRDefault="005E7E5F" w:rsidP="00B06E8B">
            <w:pPr>
              <w:ind w:right="-36"/>
              <w:jc w:val="both"/>
              <w:rPr>
                <w:rFonts w:asciiTheme="majorBidi" w:hAnsiTheme="majorBidi" w:cstheme="majorBidi"/>
                <w:sz w:val="24"/>
                <w:szCs w:val="24"/>
                <w:cs/>
              </w:rPr>
            </w:pPr>
          </w:p>
        </w:tc>
        <w:tc>
          <w:tcPr>
            <w:tcW w:w="1305" w:type="dxa"/>
          </w:tcPr>
          <w:p w14:paraId="551DAE64" w14:textId="77777777" w:rsidR="005E7E5F" w:rsidRPr="00B63DA3" w:rsidRDefault="005E7E5F" w:rsidP="00B06E8B">
            <w:pPr>
              <w:ind w:right="-36"/>
              <w:jc w:val="both"/>
              <w:rPr>
                <w:rFonts w:asciiTheme="majorBidi" w:hAnsiTheme="majorBidi" w:cstheme="majorBidi"/>
                <w:sz w:val="24"/>
                <w:szCs w:val="24"/>
                <w:cs/>
              </w:rPr>
            </w:pPr>
          </w:p>
        </w:tc>
        <w:tc>
          <w:tcPr>
            <w:tcW w:w="1323" w:type="dxa"/>
          </w:tcPr>
          <w:p w14:paraId="6EB822CB" w14:textId="77777777" w:rsidR="005E7E5F" w:rsidRPr="00B63DA3" w:rsidRDefault="005E7E5F" w:rsidP="00B06E8B">
            <w:pPr>
              <w:ind w:right="-36"/>
              <w:jc w:val="both"/>
              <w:rPr>
                <w:rFonts w:asciiTheme="majorBidi" w:hAnsiTheme="majorBidi" w:cstheme="majorBidi"/>
                <w:sz w:val="24"/>
                <w:szCs w:val="24"/>
                <w:cs/>
              </w:rPr>
            </w:pPr>
          </w:p>
        </w:tc>
        <w:tc>
          <w:tcPr>
            <w:tcW w:w="1197" w:type="dxa"/>
          </w:tcPr>
          <w:p w14:paraId="291BB83D" w14:textId="77777777" w:rsidR="005E7E5F" w:rsidRPr="00B63DA3" w:rsidRDefault="005E7E5F" w:rsidP="00B06E8B">
            <w:pPr>
              <w:ind w:right="-36"/>
              <w:jc w:val="both"/>
              <w:rPr>
                <w:rFonts w:asciiTheme="majorBidi" w:hAnsiTheme="majorBidi" w:cstheme="majorBidi"/>
                <w:sz w:val="24"/>
                <w:szCs w:val="24"/>
                <w:cs/>
              </w:rPr>
            </w:pPr>
          </w:p>
        </w:tc>
        <w:tc>
          <w:tcPr>
            <w:tcW w:w="1260" w:type="dxa"/>
          </w:tcPr>
          <w:p w14:paraId="2777C49E" w14:textId="77777777" w:rsidR="005E7E5F" w:rsidRPr="00B63DA3" w:rsidRDefault="005E7E5F" w:rsidP="00B06E8B">
            <w:pPr>
              <w:ind w:right="-36"/>
              <w:jc w:val="both"/>
              <w:rPr>
                <w:rFonts w:asciiTheme="majorBidi" w:hAnsiTheme="majorBidi" w:cstheme="majorBidi"/>
                <w:sz w:val="24"/>
                <w:szCs w:val="24"/>
                <w:cs/>
              </w:rPr>
            </w:pPr>
          </w:p>
        </w:tc>
        <w:tc>
          <w:tcPr>
            <w:tcW w:w="1331" w:type="dxa"/>
          </w:tcPr>
          <w:p w14:paraId="38BEADAD" w14:textId="77777777" w:rsidR="005E7E5F" w:rsidRPr="00B63DA3" w:rsidRDefault="005E7E5F" w:rsidP="00B06E8B">
            <w:pPr>
              <w:ind w:right="-36"/>
              <w:jc w:val="both"/>
              <w:rPr>
                <w:rFonts w:asciiTheme="majorBidi" w:hAnsiTheme="majorBidi" w:cstheme="majorBidi"/>
                <w:sz w:val="24"/>
                <w:szCs w:val="24"/>
                <w:cs/>
              </w:rPr>
            </w:pPr>
          </w:p>
        </w:tc>
      </w:tr>
      <w:tr w:rsidR="001E513F" w:rsidRPr="00B63DA3" w14:paraId="44FFDBBE" w14:textId="77777777" w:rsidTr="00D43AC0">
        <w:trPr>
          <w:cantSplit/>
          <w:trHeight w:val="273"/>
        </w:trPr>
        <w:tc>
          <w:tcPr>
            <w:tcW w:w="3753" w:type="dxa"/>
          </w:tcPr>
          <w:p w14:paraId="1F8BBA90" w14:textId="36A38CA7" w:rsidR="001E513F" w:rsidRPr="00B63DA3" w:rsidRDefault="00D74C37" w:rsidP="001E513F">
            <w:pPr>
              <w:ind w:right="-36"/>
              <w:jc w:val="both"/>
              <w:rPr>
                <w:rFonts w:asciiTheme="majorBidi" w:hAnsiTheme="majorBidi" w:cstheme="majorBidi"/>
                <w:sz w:val="24"/>
                <w:szCs w:val="24"/>
                <w:lang w:val="en-GB"/>
              </w:rPr>
            </w:pPr>
            <w:r w:rsidRPr="00B63DA3">
              <w:rPr>
                <w:rFonts w:asciiTheme="majorBidi" w:hAnsiTheme="majorBidi" w:cstheme="majorBidi"/>
                <w:sz w:val="24"/>
                <w:szCs w:val="24"/>
                <w:lang w:val="en-US"/>
              </w:rPr>
              <w:t>1</w:t>
            </w:r>
            <w:r w:rsidR="001E513F" w:rsidRPr="00B63DA3">
              <w:rPr>
                <w:rFonts w:asciiTheme="majorBidi" w:hAnsiTheme="majorBidi" w:cstheme="majorBidi"/>
                <w:sz w:val="24"/>
                <w:szCs w:val="24"/>
                <w:cs/>
              </w:rPr>
              <w:t xml:space="preserve"> มกราคม </w:t>
            </w:r>
            <w:r w:rsidR="00F324BE" w:rsidRPr="00B63DA3">
              <w:rPr>
                <w:rFonts w:asciiTheme="majorBidi" w:hAnsiTheme="majorBidi" w:cstheme="majorBidi"/>
                <w:sz w:val="24"/>
                <w:szCs w:val="24"/>
                <w:lang w:val="en-US"/>
              </w:rPr>
              <w:t>2</w:t>
            </w:r>
            <w:r w:rsidR="001E513F" w:rsidRPr="00B63DA3">
              <w:rPr>
                <w:rFonts w:asciiTheme="majorBidi" w:hAnsiTheme="majorBidi" w:cstheme="majorBidi"/>
                <w:sz w:val="24"/>
                <w:szCs w:val="24"/>
                <w:lang w:val="en-US"/>
              </w:rPr>
              <w:t>564</w:t>
            </w:r>
          </w:p>
        </w:tc>
        <w:tc>
          <w:tcPr>
            <w:tcW w:w="1260" w:type="dxa"/>
          </w:tcPr>
          <w:p w14:paraId="4E80D717" w14:textId="2E2458AB" w:rsidR="001E513F" w:rsidRPr="00B63DA3" w:rsidRDefault="00D74C37" w:rsidP="001E513F">
            <w:pPr>
              <w:tabs>
                <w:tab w:val="decimal" w:pos="975"/>
              </w:tabs>
              <w:ind w:right="-36"/>
              <w:rPr>
                <w:rFonts w:asciiTheme="majorBidi" w:hAnsiTheme="majorBidi" w:cstheme="majorBidi"/>
                <w:sz w:val="24"/>
                <w:szCs w:val="24"/>
                <w:lang w:val="en-GB"/>
              </w:rPr>
            </w:pPr>
            <w:r w:rsidRPr="00B63DA3">
              <w:rPr>
                <w:rFonts w:asciiTheme="majorBidi" w:hAnsiTheme="majorBidi" w:cstheme="majorBidi"/>
                <w:sz w:val="24"/>
                <w:szCs w:val="24"/>
                <w:lang w:val="en-US"/>
              </w:rPr>
              <w:t>1</w:t>
            </w:r>
            <w:r w:rsidR="00B841EE" w:rsidRPr="00B63DA3">
              <w:rPr>
                <w:rFonts w:asciiTheme="majorBidi" w:hAnsiTheme="majorBidi" w:cstheme="majorBidi"/>
                <w:sz w:val="24"/>
                <w:szCs w:val="24"/>
                <w:lang w:val="en-GB"/>
              </w:rPr>
              <w:t>06,090</w:t>
            </w:r>
          </w:p>
        </w:tc>
        <w:tc>
          <w:tcPr>
            <w:tcW w:w="1260" w:type="dxa"/>
          </w:tcPr>
          <w:p w14:paraId="3FC870B6" w14:textId="41BA37CC" w:rsidR="001E513F" w:rsidRPr="00B63DA3" w:rsidRDefault="00F324BE" w:rsidP="001E513F">
            <w:pPr>
              <w:tabs>
                <w:tab w:val="decimal" w:pos="975"/>
              </w:tabs>
              <w:ind w:right="-36"/>
              <w:rPr>
                <w:rFonts w:asciiTheme="majorBidi" w:hAnsiTheme="majorBidi" w:cstheme="majorBidi"/>
                <w:sz w:val="24"/>
                <w:szCs w:val="24"/>
                <w:lang w:val="en-GB"/>
              </w:rPr>
            </w:pPr>
            <w:r w:rsidRPr="00B63DA3">
              <w:rPr>
                <w:rFonts w:asciiTheme="majorBidi" w:hAnsiTheme="majorBidi" w:cstheme="majorBidi"/>
                <w:sz w:val="24"/>
                <w:szCs w:val="24"/>
                <w:lang w:val="en-US"/>
              </w:rPr>
              <w:t>2</w:t>
            </w:r>
            <w:r w:rsidR="00B841EE" w:rsidRPr="00B63DA3">
              <w:rPr>
                <w:rFonts w:asciiTheme="majorBidi" w:hAnsiTheme="majorBidi" w:cstheme="majorBidi"/>
                <w:sz w:val="24"/>
                <w:szCs w:val="24"/>
                <w:lang w:val="en-GB"/>
              </w:rPr>
              <w:t>0,760</w:t>
            </w:r>
          </w:p>
        </w:tc>
        <w:tc>
          <w:tcPr>
            <w:tcW w:w="1395" w:type="dxa"/>
          </w:tcPr>
          <w:p w14:paraId="0798CA6A" w14:textId="0AA0AA57" w:rsidR="001E513F" w:rsidRPr="00B63DA3" w:rsidRDefault="00F324BE" w:rsidP="001E513F">
            <w:pPr>
              <w:tabs>
                <w:tab w:val="decimal" w:pos="1065"/>
              </w:tabs>
              <w:ind w:right="-36"/>
              <w:rPr>
                <w:rFonts w:asciiTheme="majorBidi" w:hAnsiTheme="majorBidi" w:cstheme="majorBidi"/>
                <w:sz w:val="24"/>
                <w:szCs w:val="24"/>
                <w:lang w:val="en-GB"/>
              </w:rPr>
            </w:pPr>
            <w:r w:rsidRPr="00B63DA3">
              <w:rPr>
                <w:rFonts w:asciiTheme="majorBidi" w:hAnsiTheme="majorBidi" w:cstheme="majorBidi"/>
                <w:sz w:val="24"/>
                <w:szCs w:val="24"/>
                <w:lang w:val="en-US"/>
              </w:rPr>
              <w:t>2</w:t>
            </w:r>
            <w:r w:rsidR="00B841EE" w:rsidRPr="00B63DA3">
              <w:rPr>
                <w:rFonts w:asciiTheme="majorBidi" w:hAnsiTheme="majorBidi" w:cstheme="majorBidi"/>
                <w:sz w:val="24"/>
                <w:szCs w:val="24"/>
                <w:lang w:val="en-GB"/>
              </w:rPr>
              <w:t>50,055</w:t>
            </w:r>
          </w:p>
        </w:tc>
        <w:tc>
          <w:tcPr>
            <w:tcW w:w="1305" w:type="dxa"/>
          </w:tcPr>
          <w:p w14:paraId="0B9A0540" w14:textId="63979393" w:rsidR="001E513F" w:rsidRPr="00B63DA3" w:rsidRDefault="00B841EE" w:rsidP="001E513F">
            <w:pPr>
              <w:tabs>
                <w:tab w:val="decimal" w:pos="1020"/>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850,85</w:t>
            </w:r>
            <w:r w:rsidR="00D74C37" w:rsidRPr="00B63DA3">
              <w:rPr>
                <w:rFonts w:asciiTheme="majorBidi" w:hAnsiTheme="majorBidi" w:cstheme="majorBidi"/>
                <w:sz w:val="24"/>
                <w:szCs w:val="24"/>
                <w:lang w:val="en-US"/>
              </w:rPr>
              <w:t>1</w:t>
            </w:r>
          </w:p>
        </w:tc>
        <w:tc>
          <w:tcPr>
            <w:tcW w:w="1323" w:type="dxa"/>
          </w:tcPr>
          <w:p w14:paraId="2EC81954" w14:textId="62F2E85C" w:rsidR="001E513F" w:rsidRPr="00B63DA3" w:rsidRDefault="001065A7" w:rsidP="001E513F">
            <w:pPr>
              <w:tabs>
                <w:tab w:val="decimal" w:pos="106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52,682</w:t>
            </w:r>
          </w:p>
        </w:tc>
        <w:tc>
          <w:tcPr>
            <w:tcW w:w="1197" w:type="dxa"/>
          </w:tcPr>
          <w:p w14:paraId="4D808461" w14:textId="3179A96B" w:rsidR="001E513F" w:rsidRPr="00B63DA3" w:rsidRDefault="001065A7" w:rsidP="007225F7">
            <w:pPr>
              <w:tabs>
                <w:tab w:val="decimal" w:pos="88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9,651</w:t>
            </w:r>
          </w:p>
        </w:tc>
        <w:tc>
          <w:tcPr>
            <w:tcW w:w="1260" w:type="dxa"/>
          </w:tcPr>
          <w:p w14:paraId="56636769" w14:textId="2CF7EA79" w:rsidR="001E513F" w:rsidRPr="00B63DA3" w:rsidRDefault="00D74C37" w:rsidP="001E513F">
            <w:pPr>
              <w:tabs>
                <w:tab w:val="decimal" w:pos="975"/>
              </w:tabs>
              <w:ind w:right="-36"/>
              <w:rPr>
                <w:rFonts w:asciiTheme="majorBidi" w:hAnsiTheme="majorBidi" w:cstheme="majorBidi"/>
                <w:sz w:val="24"/>
                <w:szCs w:val="24"/>
                <w:lang w:val="en-GB"/>
              </w:rPr>
            </w:pPr>
            <w:r w:rsidRPr="00B63DA3">
              <w:rPr>
                <w:rFonts w:asciiTheme="majorBidi" w:hAnsiTheme="majorBidi" w:cstheme="majorBidi"/>
                <w:sz w:val="24"/>
                <w:szCs w:val="24"/>
                <w:lang w:val="en-US"/>
              </w:rPr>
              <w:t>1</w:t>
            </w:r>
            <w:r w:rsidR="00B841EE" w:rsidRPr="00B63DA3">
              <w:rPr>
                <w:rFonts w:asciiTheme="majorBidi" w:hAnsiTheme="majorBidi" w:cstheme="majorBidi"/>
                <w:sz w:val="24"/>
                <w:szCs w:val="24"/>
                <w:lang w:val="en-GB"/>
              </w:rPr>
              <w:t>0,696</w:t>
            </w:r>
          </w:p>
        </w:tc>
        <w:tc>
          <w:tcPr>
            <w:tcW w:w="1331" w:type="dxa"/>
          </w:tcPr>
          <w:p w14:paraId="3E830FBF" w14:textId="2DDA7224" w:rsidR="001E513F" w:rsidRPr="00B63DA3" w:rsidRDefault="001065A7" w:rsidP="001E513F">
            <w:pPr>
              <w:tabs>
                <w:tab w:val="decimal" w:pos="1065"/>
              </w:tabs>
              <w:ind w:right="-36"/>
              <w:rPr>
                <w:rFonts w:asciiTheme="majorBidi" w:hAnsiTheme="majorBidi" w:cstheme="majorBidi"/>
                <w:sz w:val="24"/>
                <w:szCs w:val="24"/>
                <w:lang w:val="en-GB"/>
              </w:rPr>
            </w:pPr>
            <w:r w:rsidRPr="00B63DA3">
              <w:rPr>
                <w:rFonts w:asciiTheme="majorBidi" w:hAnsiTheme="majorBidi" w:cstheme="majorBidi"/>
                <w:sz w:val="24"/>
                <w:szCs w:val="24"/>
                <w:lang w:val="en-US"/>
              </w:rPr>
              <w:t>1,300,785</w:t>
            </w:r>
          </w:p>
        </w:tc>
      </w:tr>
      <w:tr w:rsidR="001E513F" w:rsidRPr="00B63DA3" w14:paraId="3269D6AE" w14:textId="77777777" w:rsidTr="001E513F">
        <w:trPr>
          <w:cantSplit/>
          <w:trHeight w:val="68"/>
        </w:trPr>
        <w:tc>
          <w:tcPr>
            <w:tcW w:w="3753" w:type="dxa"/>
          </w:tcPr>
          <w:p w14:paraId="16BE89C0" w14:textId="77777777" w:rsidR="001E513F" w:rsidRPr="00B63DA3" w:rsidRDefault="001E513F" w:rsidP="001E513F">
            <w:pPr>
              <w:ind w:right="-36"/>
              <w:jc w:val="both"/>
              <w:rPr>
                <w:rFonts w:asciiTheme="majorBidi" w:hAnsiTheme="majorBidi" w:cstheme="majorBidi"/>
                <w:sz w:val="24"/>
                <w:szCs w:val="24"/>
                <w:cs/>
              </w:rPr>
            </w:pPr>
            <w:r w:rsidRPr="00B63DA3">
              <w:rPr>
                <w:rFonts w:asciiTheme="majorBidi" w:hAnsiTheme="majorBidi" w:cstheme="majorBidi"/>
                <w:sz w:val="24"/>
                <w:szCs w:val="24"/>
                <w:cs/>
              </w:rPr>
              <w:t xml:space="preserve">ซื้อเพิ่ม </w:t>
            </w:r>
          </w:p>
        </w:tc>
        <w:tc>
          <w:tcPr>
            <w:tcW w:w="1260" w:type="dxa"/>
            <w:vAlign w:val="center"/>
          </w:tcPr>
          <w:p w14:paraId="26B73D41" w14:textId="6581FBCE" w:rsidR="001E513F" w:rsidRPr="00B63DA3" w:rsidRDefault="001E513F" w:rsidP="001E513F">
            <w:pPr>
              <w:tabs>
                <w:tab w:val="decimal" w:pos="97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 xml:space="preserve">         -</w:t>
            </w:r>
          </w:p>
        </w:tc>
        <w:tc>
          <w:tcPr>
            <w:tcW w:w="1260" w:type="dxa"/>
          </w:tcPr>
          <w:p w14:paraId="5EB5AA6C" w14:textId="6BABEF3F" w:rsidR="001E513F" w:rsidRPr="00B63DA3" w:rsidRDefault="00B841EE" w:rsidP="001E513F">
            <w:pPr>
              <w:tabs>
                <w:tab w:val="decimal" w:pos="975"/>
              </w:tabs>
              <w:ind w:right="-36"/>
              <w:rPr>
                <w:rFonts w:asciiTheme="majorBidi" w:hAnsiTheme="majorBidi" w:cstheme="majorBidi"/>
                <w:sz w:val="24"/>
                <w:szCs w:val="24"/>
                <w:cs/>
                <w:lang w:val="en-GB"/>
              </w:rPr>
            </w:pPr>
            <w:r w:rsidRPr="00B63DA3">
              <w:rPr>
                <w:rFonts w:asciiTheme="majorBidi" w:hAnsiTheme="majorBidi" w:cstheme="majorBidi"/>
                <w:sz w:val="24"/>
                <w:szCs w:val="24"/>
                <w:lang w:val="en-GB"/>
              </w:rPr>
              <w:t>64</w:t>
            </w:r>
            <w:r w:rsidR="00F324BE" w:rsidRPr="00B63DA3">
              <w:rPr>
                <w:rFonts w:asciiTheme="majorBidi" w:hAnsiTheme="majorBidi" w:cstheme="majorBidi"/>
                <w:sz w:val="24"/>
                <w:szCs w:val="24"/>
                <w:lang w:val="en-US"/>
              </w:rPr>
              <w:t>2</w:t>
            </w:r>
          </w:p>
        </w:tc>
        <w:tc>
          <w:tcPr>
            <w:tcW w:w="1395" w:type="dxa"/>
          </w:tcPr>
          <w:p w14:paraId="7A57D9D5" w14:textId="1CFAAF65" w:rsidR="001E513F" w:rsidRPr="00B63DA3" w:rsidRDefault="00B841EE" w:rsidP="001E513F">
            <w:pPr>
              <w:tabs>
                <w:tab w:val="decimal" w:pos="1065"/>
              </w:tabs>
              <w:ind w:right="-36"/>
              <w:rPr>
                <w:rFonts w:asciiTheme="majorBidi" w:hAnsiTheme="majorBidi" w:cstheme="majorBidi"/>
                <w:sz w:val="24"/>
                <w:szCs w:val="24"/>
                <w:cs/>
                <w:lang w:val="en-GB"/>
              </w:rPr>
            </w:pPr>
            <w:r w:rsidRPr="00B63DA3">
              <w:rPr>
                <w:rFonts w:asciiTheme="majorBidi" w:hAnsiTheme="majorBidi" w:cstheme="majorBidi"/>
                <w:sz w:val="24"/>
                <w:szCs w:val="24"/>
                <w:lang w:val="en-GB"/>
              </w:rPr>
              <w:t>5,794</w:t>
            </w:r>
          </w:p>
        </w:tc>
        <w:tc>
          <w:tcPr>
            <w:tcW w:w="1305" w:type="dxa"/>
          </w:tcPr>
          <w:p w14:paraId="174CB01A" w14:textId="371AEE98" w:rsidR="001E513F" w:rsidRPr="00B63DA3" w:rsidRDefault="00D74C37" w:rsidP="001E513F">
            <w:pPr>
              <w:tabs>
                <w:tab w:val="decimal" w:pos="1020"/>
              </w:tabs>
              <w:ind w:right="-36"/>
              <w:rPr>
                <w:rFonts w:asciiTheme="majorBidi" w:hAnsiTheme="majorBidi" w:cstheme="majorBidi"/>
                <w:sz w:val="24"/>
                <w:szCs w:val="24"/>
                <w:cs/>
                <w:lang w:val="en-GB"/>
              </w:rPr>
            </w:pPr>
            <w:r w:rsidRPr="00B63DA3">
              <w:rPr>
                <w:rFonts w:asciiTheme="majorBidi" w:hAnsiTheme="majorBidi" w:cstheme="majorBidi"/>
                <w:sz w:val="24"/>
                <w:szCs w:val="24"/>
                <w:lang w:val="en-US"/>
              </w:rPr>
              <w:t>1</w:t>
            </w:r>
            <w:r w:rsidR="00B841EE" w:rsidRPr="00B63DA3">
              <w:rPr>
                <w:rFonts w:asciiTheme="majorBidi" w:hAnsiTheme="majorBidi" w:cstheme="majorBidi"/>
                <w:sz w:val="24"/>
                <w:szCs w:val="24"/>
                <w:lang w:val="en-GB"/>
              </w:rPr>
              <w:t>6,580</w:t>
            </w:r>
          </w:p>
        </w:tc>
        <w:tc>
          <w:tcPr>
            <w:tcW w:w="1323" w:type="dxa"/>
          </w:tcPr>
          <w:p w14:paraId="740C8253" w14:textId="7A1D3C78" w:rsidR="001E513F" w:rsidRPr="00B63DA3" w:rsidRDefault="00F324BE" w:rsidP="001E513F">
            <w:pPr>
              <w:tabs>
                <w:tab w:val="decimal" w:pos="1065"/>
              </w:tabs>
              <w:ind w:right="-36"/>
              <w:rPr>
                <w:rFonts w:asciiTheme="majorBidi" w:hAnsiTheme="majorBidi" w:cstheme="majorBidi"/>
                <w:sz w:val="24"/>
                <w:szCs w:val="24"/>
                <w:cs/>
                <w:lang w:val="en-GB"/>
              </w:rPr>
            </w:pPr>
            <w:r w:rsidRPr="00B63DA3">
              <w:rPr>
                <w:rFonts w:asciiTheme="majorBidi" w:hAnsiTheme="majorBidi" w:cstheme="majorBidi"/>
                <w:sz w:val="24"/>
                <w:szCs w:val="24"/>
                <w:lang w:val="en-US"/>
              </w:rPr>
              <w:t>3</w:t>
            </w:r>
            <w:r w:rsidR="00B841EE" w:rsidRPr="00B63DA3">
              <w:rPr>
                <w:rFonts w:asciiTheme="majorBidi" w:hAnsiTheme="majorBidi" w:cstheme="majorBidi"/>
                <w:sz w:val="24"/>
                <w:szCs w:val="24"/>
                <w:lang w:val="en-GB"/>
              </w:rPr>
              <w:t>,8</w:t>
            </w:r>
            <w:r w:rsidR="00D74C37" w:rsidRPr="00B63DA3">
              <w:rPr>
                <w:rFonts w:asciiTheme="majorBidi" w:hAnsiTheme="majorBidi" w:cstheme="majorBidi"/>
                <w:sz w:val="24"/>
                <w:szCs w:val="24"/>
                <w:lang w:val="en-US"/>
              </w:rPr>
              <w:t>1</w:t>
            </w:r>
            <w:r w:rsidR="00B841EE" w:rsidRPr="00B63DA3">
              <w:rPr>
                <w:rFonts w:asciiTheme="majorBidi" w:hAnsiTheme="majorBidi" w:cstheme="majorBidi"/>
                <w:sz w:val="24"/>
                <w:szCs w:val="24"/>
                <w:lang w:val="en-GB"/>
              </w:rPr>
              <w:t>9</w:t>
            </w:r>
          </w:p>
        </w:tc>
        <w:tc>
          <w:tcPr>
            <w:tcW w:w="1197" w:type="dxa"/>
          </w:tcPr>
          <w:p w14:paraId="1EF0A2CA" w14:textId="47D6518A" w:rsidR="001E513F" w:rsidRPr="00B63DA3" w:rsidRDefault="00B841EE" w:rsidP="007225F7">
            <w:pPr>
              <w:tabs>
                <w:tab w:val="decimal" w:pos="88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68</w:t>
            </w:r>
          </w:p>
        </w:tc>
        <w:tc>
          <w:tcPr>
            <w:tcW w:w="1260" w:type="dxa"/>
          </w:tcPr>
          <w:p w14:paraId="10A1E3F2" w14:textId="7D3953B2" w:rsidR="001E513F" w:rsidRPr="00B63DA3" w:rsidRDefault="00F324BE" w:rsidP="001E513F">
            <w:pPr>
              <w:tabs>
                <w:tab w:val="decimal" w:pos="975"/>
              </w:tabs>
              <w:ind w:right="-36"/>
              <w:rPr>
                <w:rFonts w:asciiTheme="majorBidi" w:hAnsiTheme="majorBidi" w:cstheme="majorBidi"/>
                <w:sz w:val="24"/>
                <w:szCs w:val="24"/>
                <w:cs/>
                <w:lang w:val="en-GB"/>
              </w:rPr>
            </w:pPr>
            <w:r w:rsidRPr="00B63DA3">
              <w:rPr>
                <w:rFonts w:asciiTheme="majorBidi" w:hAnsiTheme="majorBidi" w:cstheme="majorBidi"/>
                <w:sz w:val="24"/>
                <w:szCs w:val="24"/>
                <w:lang w:val="en-US"/>
              </w:rPr>
              <w:t>23</w:t>
            </w:r>
            <w:r w:rsidR="00B841EE" w:rsidRPr="00B63DA3">
              <w:rPr>
                <w:rFonts w:asciiTheme="majorBidi" w:hAnsiTheme="majorBidi" w:cstheme="majorBidi"/>
                <w:sz w:val="24"/>
                <w:szCs w:val="24"/>
                <w:lang w:val="en-GB"/>
              </w:rPr>
              <w:t>,9</w:t>
            </w:r>
            <w:r w:rsidRPr="00B63DA3">
              <w:rPr>
                <w:rFonts w:asciiTheme="majorBidi" w:hAnsiTheme="majorBidi" w:cstheme="majorBidi"/>
                <w:sz w:val="24"/>
                <w:szCs w:val="24"/>
                <w:lang w:val="en-US"/>
              </w:rPr>
              <w:t>2</w:t>
            </w:r>
            <w:r w:rsidR="00B841EE" w:rsidRPr="00B63DA3">
              <w:rPr>
                <w:rFonts w:asciiTheme="majorBidi" w:hAnsiTheme="majorBidi" w:cstheme="majorBidi"/>
                <w:sz w:val="24"/>
                <w:szCs w:val="24"/>
                <w:lang w:val="en-GB"/>
              </w:rPr>
              <w:t>0</w:t>
            </w:r>
          </w:p>
        </w:tc>
        <w:tc>
          <w:tcPr>
            <w:tcW w:w="1331" w:type="dxa"/>
          </w:tcPr>
          <w:p w14:paraId="2DB2761C" w14:textId="6BA571C6" w:rsidR="001E513F" w:rsidRPr="00B63DA3" w:rsidRDefault="00B841EE" w:rsidP="001E513F">
            <w:pPr>
              <w:tabs>
                <w:tab w:val="decimal" w:pos="1065"/>
              </w:tabs>
              <w:ind w:right="-36"/>
              <w:rPr>
                <w:rFonts w:asciiTheme="majorBidi" w:hAnsiTheme="majorBidi" w:cstheme="majorBidi"/>
                <w:sz w:val="24"/>
                <w:szCs w:val="24"/>
                <w:cs/>
                <w:lang w:val="en-GB"/>
              </w:rPr>
            </w:pPr>
            <w:r w:rsidRPr="00B63DA3">
              <w:rPr>
                <w:rFonts w:asciiTheme="majorBidi" w:hAnsiTheme="majorBidi" w:cstheme="majorBidi"/>
                <w:sz w:val="24"/>
                <w:szCs w:val="24"/>
                <w:lang w:val="en-GB"/>
              </w:rPr>
              <w:t>50,8</w:t>
            </w:r>
            <w:r w:rsidR="00F324BE" w:rsidRPr="00B63DA3">
              <w:rPr>
                <w:rFonts w:asciiTheme="majorBidi" w:hAnsiTheme="majorBidi" w:cstheme="majorBidi"/>
                <w:sz w:val="24"/>
                <w:szCs w:val="24"/>
                <w:lang w:val="en-US"/>
              </w:rPr>
              <w:t>23</w:t>
            </w:r>
          </w:p>
        </w:tc>
      </w:tr>
      <w:tr w:rsidR="001E513F" w:rsidRPr="00B63DA3" w14:paraId="283D827D" w14:textId="77777777" w:rsidTr="001E513F">
        <w:trPr>
          <w:cantSplit/>
          <w:trHeight w:val="68"/>
        </w:trPr>
        <w:tc>
          <w:tcPr>
            <w:tcW w:w="3753" w:type="dxa"/>
          </w:tcPr>
          <w:p w14:paraId="215DA821" w14:textId="77777777" w:rsidR="001E513F" w:rsidRPr="00B63DA3" w:rsidRDefault="001E513F" w:rsidP="001E513F">
            <w:pPr>
              <w:ind w:right="-36"/>
              <w:jc w:val="both"/>
              <w:rPr>
                <w:rFonts w:asciiTheme="majorBidi" w:hAnsiTheme="majorBidi" w:cstheme="majorBidi"/>
                <w:sz w:val="24"/>
                <w:szCs w:val="24"/>
                <w:cs/>
              </w:rPr>
            </w:pPr>
            <w:r w:rsidRPr="00B63DA3">
              <w:rPr>
                <w:rFonts w:asciiTheme="majorBidi" w:hAnsiTheme="majorBidi" w:cstheme="majorBidi"/>
                <w:sz w:val="24"/>
                <w:szCs w:val="24"/>
                <w:cs/>
              </w:rPr>
              <w:t xml:space="preserve">จำหน่าย </w:t>
            </w:r>
          </w:p>
        </w:tc>
        <w:tc>
          <w:tcPr>
            <w:tcW w:w="1260" w:type="dxa"/>
            <w:vAlign w:val="center"/>
          </w:tcPr>
          <w:p w14:paraId="2107C871" w14:textId="23E02DCF" w:rsidR="001E513F" w:rsidRPr="00B63DA3" w:rsidRDefault="001E513F" w:rsidP="001E513F">
            <w:pPr>
              <w:tabs>
                <w:tab w:val="decimal" w:pos="97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 xml:space="preserve">         -</w:t>
            </w:r>
          </w:p>
        </w:tc>
        <w:tc>
          <w:tcPr>
            <w:tcW w:w="1260" w:type="dxa"/>
            <w:vAlign w:val="center"/>
          </w:tcPr>
          <w:p w14:paraId="42A15158" w14:textId="37A31F5D" w:rsidR="001E513F" w:rsidRPr="00B63DA3" w:rsidRDefault="001E513F" w:rsidP="001E513F">
            <w:pPr>
              <w:tabs>
                <w:tab w:val="decimal" w:pos="97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 xml:space="preserve">         -</w:t>
            </w:r>
          </w:p>
        </w:tc>
        <w:tc>
          <w:tcPr>
            <w:tcW w:w="1395" w:type="dxa"/>
            <w:vAlign w:val="center"/>
          </w:tcPr>
          <w:p w14:paraId="41BA82F2" w14:textId="295D067A" w:rsidR="001E513F" w:rsidRPr="00B63DA3" w:rsidRDefault="00B841EE" w:rsidP="001E513F">
            <w:pPr>
              <w:tabs>
                <w:tab w:val="decimal" w:pos="1065"/>
              </w:tabs>
              <w:ind w:right="-36"/>
              <w:rPr>
                <w:rFonts w:asciiTheme="majorBidi" w:hAnsiTheme="majorBidi" w:cstheme="majorBidi"/>
                <w:sz w:val="24"/>
                <w:szCs w:val="24"/>
                <w:cs/>
                <w:lang w:val="en-GB"/>
              </w:rPr>
            </w:pPr>
            <w:r w:rsidRPr="00B63DA3">
              <w:rPr>
                <w:rFonts w:asciiTheme="majorBidi" w:hAnsiTheme="majorBidi" w:cstheme="majorBidi"/>
                <w:sz w:val="24"/>
                <w:szCs w:val="24"/>
                <w:lang w:val="en-GB"/>
              </w:rPr>
              <w:t>(705)</w:t>
            </w:r>
          </w:p>
        </w:tc>
        <w:tc>
          <w:tcPr>
            <w:tcW w:w="1305" w:type="dxa"/>
          </w:tcPr>
          <w:p w14:paraId="2B3E5FEC" w14:textId="702A4D1F" w:rsidR="001E513F" w:rsidRPr="00B63DA3" w:rsidRDefault="00B841EE" w:rsidP="001E513F">
            <w:pPr>
              <w:tabs>
                <w:tab w:val="decimal" w:pos="1020"/>
              </w:tabs>
              <w:ind w:right="-36"/>
              <w:rPr>
                <w:rFonts w:asciiTheme="majorBidi" w:hAnsiTheme="majorBidi" w:cstheme="majorBidi"/>
                <w:sz w:val="24"/>
                <w:szCs w:val="24"/>
                <w:cs/>
                <w:lang w:val="en-GB"/>
              </w:rPr>
            </w:pPr>
            <w:r w:rsidRPr="00B63DA3">
              <w:rPr>
                <w:rFonts w:asciiTheme="majorBidi" w:hAnsiTheme="majorBidi" w:cstheme="majorBidi"/>
                <w:sz w:val="24"/>
                <w:szCs w:val="24"/>
                <w:lang w:val="en-GB"/>
              </w:rPr>
              <w:t>(768)</w:t>
            </w:r>
          </w:p>
        </w:tc>
        <w:tc>
          <w:tcPr>
            <w:tcW w:w="1323" w:type="dxa"/>
          </w:tcPr>
          <w:p w14:paraId="12F2AAB1" w14:textId="48E04F94" w:rsidR="001E513F" w:rsidRPr="00B63DA3" w:rsidRDefault="00B841EE" w:rsidP="001E513F">
            <w:pPr>
              <w:tabs>
                <w:tab w:val="decimal" w:pos="1065"/>
              </w:tabs>
              <w:ind w:right="-36"/>
              <w:rPr>
                <w:rFonts w:asciiTheme="majorBidi" w:hAnsiTheme="majorBidi" w:cstheme="majorBidi"/>
                <w:sz w:val="24"/>
                <w:szCs w:val="24"/>
                <w:cs/>
                <w:lang w:val="en-GB"/>
              </w:rPr>
            </w:pPr>
            <w:r w:rsidRPr="00B63DA3">
              <w:rPr>
                <w:rFonts w:asciiTheme="majorBidi" w:hAnsiTheme="majorBidi" w:cstheme="majorBidi"/>
                <w:sz w:val="24"/>
                <w:szCs w:val="24"/>
                <w:lang w:val="en-GB"/>
              </w:rPr>
              <w:t>(</w:t>
            </w:r>
            <w:r w:rsidR="00D74C37" w:rsidRPr="00B63DA3">
              <w:rPr>
                <w:rFonts w:asciiTheme="majorBidi" w:hAnsiTheme="majorBidi" w:cstheme="majorBidi"/>
                <w:sz w:val="24"/>
                <w:szCs w:val="24"/>
                <w:lang w:val="en-US"/>
              </w:rPr>
              <w:t>1</w:t>
            </w:r>
            <w:r w:rsidRPr="00B63DA3">
              <w:rPr>
                <w:rFonts w:asciiTheme="majorBidi" w:hAnsiTheme="majorBidi" w:cstheme="majorBidi"/>
                <w:sz w:val="24"/>
                <w:szCs w:val="24"/>
                <w:lang w:val="en-GB"/>
              </w:rPr>
              <w:t>,778)</w:t>
            </w:r>
          </w:p>
        </w:tc>
        <w:tc>
          <w:tcPr>
            <w:tcW w:w="1197" w:type="dxa"/>
          </w:tcPr>
          <w:p w14:paraId="028B067F" w14:textId="070F84B5" w:rsidR="001E513F" w:rsidRPr="00B63DA3" w:rsidRDefault="00B841EE" w:rsidP="007225F7">
            <w:pPr>
              <w:tabs>
                <w:tab w:val="decimal" w:pos="88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w:t>
            </w:r>
            <w:r w:rsidR="00D74C37" w:rsidRPr="00B63DA3">
              <w:rPr>
                <w:rFonts w:asciiTheme="majorBidi" w:hAnsiTheme="majorBidi" w:cstheme="majorBidi"/>
                <w:sz w:val="24"/>
                <w:szCs w:val="24"/>
                <w:lang w:val="en-US"/>
              </w:rPr>
              <w:t>1</w:t>
            </w:r>
            <w:r w:rsidRPr="00B63DA3">
              <w:rPr>
                <w:rFonts w:asciiTheme="majorBidi" w:hAnsiTheme="majorBidi" w:cstheme="majorBidi"/>
                <w:sz w:val="24"/>
                <w:szCs w:val="24"/>
                <w:lang w:val="en-GB"/>
              </w:rPr>
              <w:t>,</w:t>
            </w:r>
            <w:r w:rsidR="00D74C37" w:rsidRPr="00B63DA3">
              <w:rPr>
                <w:rFonts w:asciiTheme="majorBidi" w:hAnsiTheme="majorBidi" w:cstheme="majorBidi"/>
                <w:sz w:val="24"/>
                <w:szCs w:val="24"/>
                <w:lang w:val="en-US"/>
              </w:rPr>
              <w:t>1</w:t>
            </w:r>
            <w:r w:rsidRPr="00B63DA3">
              <w:rPr>
                <w:rFonts w:asciiTheme="majorBidi" w:hAnsiTheme="majorBidi" w:cstheme="majorBidi"/>
                <w:sz w:val="24"/>
                <w:szCs w:val="24"/>
                <w:lang w:val="en-GB"/>
              </w:rPr>
              <w:t>8</w:t>
            </w:r>
            <w:r w:rsidR="00D74C37" w:rsidRPr="00B63DA3">
              <w:rPr>
                <w:rFonts w:asciiTheme="majorBidi" w:hAnsiTheme="majorBidi" w:cstheme="majorBidi"/>
                <w:sz w:val="24"/>
                <w:szCs w:val="24"/>
                <w:lang w:val="en-US"/>
              </w:rPr>
              <w:t>1</w:t>
            </w:r>
            <w:r w:rsidRPr="00B63DA3">
              <w:rPr>
                <w:rFonts w:asciiTheme="majorBidi" w:hAnsiTheme="majorBidi" w:cstheme="majorBidi"/>
                <w:sz w:val="24"/>
                <w:szCs w:val="24"/>
                <w:lang w:val="en-GB"/>
              </w:rPr>
              <w:t>)</w:t>
            </w:r>
          </w:p>
        </w:tc>
        <w:tc>
          <w:tcPr>
            <w:tcW w:w="1260" w:type="dxa"/>
            <w:vAlign w:val="center"/>
          </w:tcPr>
          <w:p w14:paraId="2A84E079" w14:textId="12A26496" w:rsidR="001E513F" w:rsidRPr="00B63DA3" w:rsidRDefault="001E513F" w:rsidP="001E513F">
            <w:pPr>
              <w:tabs>
                <w:tab w:val="decimal" w:pos="97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 xml:space="preserve">         -</w:t>
            </w:r>
          </w:p>
        </w:tc>
        <w:tc>
          <w:tcPr>
            <w:tcW w:w="1331" w:type="dxa"/>
          </w:tcPr>
          <w:p w14:paraId="46A44D7D" w14:textId="42EC7308" w:rsidR="001E513F" w:rsidRPr="00B63DA3" w:rsidRDefault="00B841EE" w:rsidP="001E513F">
            <w:pPr>
              <w:tabs>
                <w:tab w:val="decimal" w:pos="1065"/>
              </w:tabs>
              <w:ind w:right="-36"/>
              <w:rPr>
                <w:rFonts w:asciiTheme="majorBidi" w:hAnsiTheme="majorBidi" w:cstheme="majorBidi"/>
                <w:sz w:val="24"/>
                <w:szCs w:val="24"/>
                <w:cs/>
                <w:lang w:val="en-GB"/>
              </w:rPr>
            </w:pPr>
            <w:r w:rsidRPr="00B63DA3">
              <w:rPr>
                <w:rFonts w:asciiTheme="majorBidi" w:hAnsiTheme="majorBidi" w:cstheme="majorBidi"/>
                <w:sz w:val="24"/>
                <w:szCs w:val="24"/>
                <w:lang w:val="en-GB"/>
              </w:rPr>
              <w:t>(4,4</w:t>
            </w:r>
            <w:r w:rsidR="00F324BE" w:rsidRPr="00B63DA3">
              <w:rPr>
                <w:rFonts w:asciiTheme="majorBidi" w:hAnsiTheme="majorBidi" w:cstheme="majorBidi"/>
                <w:sz w:val="24"/>
                <w:szCs w:val="24"/>
                <w:lang w:val="en-US"/>
              </w:rPr>
              <w:t>32</w:t>
            </w:r>
            <w:r w:rsidRPr="00B63DA3">
              <w:rPr>
                <w:rFonts w:asciiTheme="majorBidi" w:hAnsiTheme="majorBidi" w:cstheme="majorBidi"/>
                <w:sz w:val="24"/>
                <w:szCs w:val="24"/>
                <w:lang w:val="en-GB"/>
              </w:rPr>
              <w:t>)</w:t>
            </w:r>
          </w:p>
        </w:tc>
      </w:tr>
      <w:tr w:rsidR="001E513F" w:rsidRPr="00B63DA3" w14:paraId="4A0704B0" w14:textId="77777777" w:rsidTr="00D43AC0">
        <w:trPr>
          <w:cantSplit/>
          <w:trHeight w:val="273"/>
        </w:trPr>
        <w:tc>
          <w:tcPr>
            <w:tcW w:w="3753" w:type="dxa"/>
          </w:tcPr>
          <w:p w14:paraId="73D5640B" w14:textId="7FBCFBDA" w:rsidR="001E513F" w:rsidRPr="00B63DA3" w:rsidRDefault="001E513F" w:rsidP="001E513F">
            <w:pPr>
              <w:ind w:left="162" w:right="-36" w:hanging="162"/>
              <w:jc w:val="both"/>
              <w:rPr>
                <w:rFonts w:asciiTheme="majorBidi" w:hAnsiTheme="majorBidi" w:cstheme="majorBidi"/>
                <w:sz w:val="24"/>
                <w:szCs w:val="24"/>
                <w:cs/>
              </w:rPr>
            </w:pPr>
            <w:r w:rsidRPr="00B63DA3">
              <w:rPr>
                <w:rFonts w:asciiTheme="majorBidi" w:hAnsiTheme="majorBidi" w:cstheme="majorBidi"/>
                <w:sz w:val="24"/>
                <w:szCs w:val="24"/>
                <w:cs/>
              </w:rPr>
              <w:t>โอนเข้า / (โอนออก)</w:t>
            </w:r>
          </w:p>
        </w:tc>
        <w:tc>
          <w:tcPr>
            <w:tcW w:w="1260" w:type="dxa"/>
            <w:vAlign w:val="center"/>
          </w:tcPr>
          <w:p w14:paraId="5C6BDE8C" w14:textId="214A2810" w:rsidR="001E513F" w:rsidRPr="00B63DA3" w:rsidRDefault="001E513F" w:rsidP="001E513F">
            <w:pPr>
              <w:pBdr>
                <w:bottom w:val="single" w:sz="4" w:space="1" w:color="auto"/>
              </w:pBdr>
              <w:tabs>
                <w:tab w:val="decimal" w:pos="97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 xml:space="preserve">         -</w:t>
            </w:r>
          </w:p>
        </w:tc>
        <w:tc>
          <w:tcPr>
            <w:tcW w:w="1260" w:type="dxa"/>
            <w:vAlign w:val="center"/>
          </w:tcPr>
          <w:p w14:paraId="31459812" w14:textId="5F3120B4" w:rsidR="001E513F" w:rsidRPr="00B63DA3" w:rsidRDefault="00D74C37" w:rsidP="001E513F">
            <w:pPr>
              <w:pBdr>
                <w:bottom w:val="single" w:sz="4" w:space="1" w:color="auto"/>
              </w:pBdr>
              <w:tabs>
                <w:tab w:val="decimal" w:pos="975"/>
              </w:tabs>
              <w:ind w:right="-36"/>
              <w:rPr>
                <w:rFonts w:asciiTheme="majorBidi" w:hAnsiTheme="majorBidi" w:cstheme="majorBidi"/>
                <w:sz w:val="24"/>
                <w:szCs w:val="24"/>
                <w:lang w:val="en-GB"/>
              </w:rPr>
            </w:pPr>
            <w:r w:rsidRPr="00B63DA3">
              <w:rPr>
                <w:rFonts w:asciiTheme="majorBidi" w:hAnsiTheme="majorBidi" w:cstheme="majorBidi"/>
                <w:sz w:val="24"/>
                <w:szCs w:val="24"/>
                <w:lang w:val="en-US"/>
              </w:rPr>
              <w:t>1</w:t>
            </w:r>
            <w:r w:rsidR="00B841EE" w:rsidRPr="00B63DA3">
              <w:rPr>
                <w:rFonts w:asciiTheme="majorBidi" w:hAnsiTheme="majorBidi" w:cstheme="majorBidi"/>
                <w:sz w:val="24"/>
                <w:szCs w:val="24"/>
                <w:lang w:val="en-GB"/>
              </w:rPr>
              <w:t>0</w:t>
            </w:r>
          </w:p>
        </w:tc>
        <w:tc>
          <w:tcPr>
            <w:tcW w:w="1395" w:type="dxa"/>
          </w:tcPr>
          <w:p w14:paraId="55E7C401" w14:textId="4919362B" w:rsidR="001E513F" w:rsidRPr="00B63DA3" w:rsidRDefault="00B841EE" w:rsidP="001E513F">
            <w:pPr>
              <w:pBdr>
                <w:bottom w:val="single" w:sz="4" w:space="1" w:color="auto"/>
              </w:pBdr>
              <w:tabs>
                <w:tab w:val="decimal" w:pos="106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5,6</w:t>
            </w:r>
            <w:r w:rsidR="00D74C37" w:rsidRPr="00B63DA3">
              <w:rPr>
                <w:rFonts w:asciiTheme="majorBidi" w:hAnsiTheme="majorBidi" w:cstheme="majorBidi"/>
                <w:sz w:val="24"/>
                <w:szCs w:val="24"/>
                <w:lang w:val="en-US"/>
              </w:rPr>
              <w:t>1</w:t>
            </w:r>
            <w:r w:rsidRPr="00B63DA3">
              <w:rPr>
                <w:rFonts w:asciiTheme="majorBidi" w:hAnsiTheme="majorBidi" w:cstheme="majorBidi"/>
                <w:sz w:val="24"/>
                <w:szCs w:val="24"/>
                <w:lang w:val="en-GB"/>
              </w:rPr>
              <w:t>8</w:t>
            </w:r>
          </w:p>
        </w:tc>
        <w:tc>
          <w:tcPr>
            <w:tcW w:w="1305" w:type="dxa"/>
          </w:tcPr>
          <w:p w14:paraId="37572F8F" w14:textId="3263FB29" w:rsidR="001E513F" w:rsidRPr="00B63DA3" w:rsidRDefault="00F324BE" w:rsidP="001E513F">
            <w:pPr>
              <w:pBdr>
                <w:bottom w:val="single" w:sz="4" w:space="1" w:color="auto"/>
              </w:pBdr>
              <w:tabs>
                <w:tab w:val="decimal" w:pos="1020"/>
              </w:tabs>
              <w:ind w:right="-36"/>
              <w:rPr>
                <w:rFonts w:asciiTheme="majorBidi" w:hAnsiTheme="majorBidi" w:cstheme="majorBidi"/>
                <w:sz w:val="24"/>
                <w:szCs w:val="24"/>
                <w:lang w:val="en-GB"/>
              </w:rPr>
            </w:pPr>
            <w:r w:rsidRPr="00B63DA3">
              <w:rPr>
                <w:rFonts w:asciiTheme="majorBidi" w:hAnsiTheme="majorBidi" w:cstheme="majorBidi"/>
                <w:sz w:val="24"/>
                <w:szCs w:val="24"/>
                <w:lang w:val="en-US"/>
              </w:rPr>
              <w:t>2</w:t>
            </w:r>
            <w:r w:rsidR="00B841EE" w:rsidRPr="00B63DA3">
              <w:rPr>
                <w:rFonts w:asciiTheme="majorBidi" w:hAnsiTheme="majorBidi" w:cstheme="majorBidi"/>
                <w:sz w:val="24"/>
                <w:szCs w:val="24"/>
                <w:lang w:val="en-GB"/>
              </w:rPr>
              <w:t>0,578</w:t>
            </w:r>
          </w:p>
        </w:tc>
        <w:tc>
          <w:tcPr>
            <w:tcW w:w="1323" w:type="dxa"/>
          </w:tcPr>
          <w:p w14:paraId="26C84895" w14:textId="446D32BD" w:rsidR="001E513F" w:rsidRPr="00B63DA3" w:rsidRDefault="00F324BE" w:rsidP="001E513F">
            <w:pPr>
              <w:pBdr>
                <w:bottom w:val="single" w:sz="4" w:space="1" w:color="auto"/>
              </w:pBdr>
              <w:tabs>
                <w:tab w:val="decimal" w:pos="1065"/>
              </w:tabs>
              <w:ind w:right="-36"/>
              <w:rPr>
                <w:rFonts w:asciiTheme="majorBidi" w:hAnsiTheme="majorBidi" w:cstheme="majorBidi"/>
                <w:sz w:val="24"/>
                <w:szCs w:val="24"/>
                <w:lang w:val="en-GB"/>
              </w:rPr>
            </w:pPr>
            <w:r w:rsidRPr="00B63DA3">
              <w:rPr>
                <w:rFonts w:asciiTheme="majorBidi" w:hAnsiTheme="majorBidi" w:cstheme="majorBidi"/>
                <w:sz w:val="24"/>
                <w:szCs w:val="24"/>
                <w:lang w:val="en-US"/>
              </w:rPr>
              <w:t>33</w:t>
            </w:r>
          </w:p>
        </w:tc>
        <w:tc>
          <w:tcPr>
            <w:tcW w:w="1197" w:type="dxa"/>
            <w:vAlign w:val="center"/>
          </w:tcPr>
          <w:p w14:paraId="6C95487A" w14:textId="72B62A07" w:rsidR="001E513F" w:rsidRPr="00B63DA3" w:rsidRDefault="001E513F" w:rsidP="007225F7">
            <w:pPr>
              <w:pBdr>
                <w:bottom w:val="single" w:sz="4" w:space="1" w:color="auto"/>
              </w:pBdr>
              <w:tabs>
                <w:tab w:val="decimal" w:pos="88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 xml:space="preserve">         -</w:t>
            </w:r>
          </w:p>
        </w:tc>
        <w:tc>
          <w:tcPr>
            <w:tcW w:w="1260" w:type="dxa"/>
          </w:tcPr>
          <w:p w14:paraId="360A740C" w14:textId="380B9EC5" w:rsidR="001E513F" w:rsidRPr="00B63DA3" w:rsidRDefault="00B841EE" w:rsidP="001E513F">
            <w:pPr>
              <w:pBdr>
                <w:bottom w:val="single" w:sz="4" w:space="1" w:color="auto"/>
              </w:pBdr>
              <w:tabs>
                <w:tab w:val="decimal" w:pos="97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w:t>
            </w:r>
            <w:r w:rsidR="00F324BE" w:rsidRPr="00B63DA3">
              <w:rPr>
                <w:rFonts w:asciiTheme="majorBidi" w:hAnsiTheme="majorBidi" w:cstheme="majorBidi"/>
                <w:sz w:val="24"/>
                <w:szCs w:val="24"/>
                <w:lang w:val="en-US"/>
              </w:rPr>
              <w:t>2</w:t>
            </w:r>
            <w:r w:rsidRPr="00B63DA3">
              <w:rPr>
                <w:rFonts w:asciiTheme="majorBidi" w:hAnsiTheme="majorBidi" w:cstheme="majorBidi"/>
                <w:sz w:val="24"/>
                <w:szCs w:val="24"/>
                <w:lang w:val="en-GB"/>
              </w:rPr>
              <w:t>6,</w:t>
            </w:r>
            <w:r w:rsidR="00F324BE" w:rsidRPr="00B63DA3">
              <w:rPr>
                <w:rFonts w:asciiTheme="majorBidi" w:hAnsiTheme="majorBidi" w:cstheme="majorBidi"/>
                <w:sz w:val="24"/>
                <w:szCs w:val="24"/>
                <w:lang w:val="en-US"/>
              </w:rPr>
              <w:t>2</w:t>
            </w:r>
            <w:r w:rsidR="009912AF" w:rsidRPr="00B63DA3">
              <w:rPr>
                <w:rFonts w:asciiTheme="majorBidi" w:hAnsiTheme="majorBidi" w:cstheme="majorBidi"/>
                <w:sz w:val="24"/>
                <w:szCs w:val="24"/>
                <w:lang w:val="en-GB"/>
              </w:rPr>
              <w:t>39</w:t>
            </w:r>
            <w:r w:rsidRPr="00B63DA3">
              <w:rPr>
                <w:rFonts w:asciiTheme="majorBidi" w:hAnsiTheme="majorBidi" w:cstheme="majorBidi"/>
                <w:sz w:val="24"/>
                <w:szCs w:val="24"/>
                <w:lang w:val="en-GB"/>
              </w:rPr>
              <w:t>)</w:t>
            </w:r>
          </w:p>
        </w:tc>
        <w:tc>
          <w:tcPr>
            <w:tcW w:w="1331" w:type="dxa"/>
            <w:vAlign w:val="center"/>
          </w:tcPr>
          <w:p w14:paraId="4A12B06C" w14:textId="368550C7" w:rsidR="001E513F" w:rsidRPr="00B63DA3" w:rsidRDefault="001E513F" w:rsidP="001E513F">
            <w:pPr>
              <w:pBdr>
                <w:bottom w:val="single" w:sz="4" w:space="1" w:color="auto"/>
              </w:pBdr>
              <w:tabs>
                <w:tab w:val="decimal" w:pos="106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 xml:space="preserve">         -</w:t>
            </w:r>
          </w:p>
        </w:tc>
      </w:tr>
      <w:tr w:rsidR="001E513F" w:rsidRPr="00B63DA3" w14:paraId="0C4B6096" w14:textId="77777777" w:rsidTr="00CB37DA">
        <w:trPr>
          <w:cantSplit/>
          <w:trHeight w:val="68"/>
        </w:trPr>
        <w:tc>
          <w:tcPr>
            <w:tcW w:w="3753" w:type="dxa"/>
          </w:tcPr>
          <w:p w14:paraId="0A4BAB88" w14:textId="1928AE56" w:rsidR="001E513F" w:rsidRPr="00B63DA3" w:rsidRDefault="00F324BE" w:rsidP="001E513F">
            <w:pPr>
              <w:ind w:right="-36"/>
              <w:jc w:val="both"/>
              <w:rPr>
                <w:rFonts w:asciiTheme="majorBidi" w:hAnsiTheme="majorBidi" w:cstheme="majorBidi"/>
                <w:sz w:val="24"/>
                <w:szCs w:val="24"/>
                <w:cs/>
              </w:rPr>
            </w:pPr>
            <w:r w:rsidRPr="00B63DA3">
              <w:rPr>
                <w:rFonts w:asciiTheme="majorBidi" w:hAnsiTheme="majorBidi" w:cstheme="majorBidi"/>
                <w:sz w:val="24"/>
                <w:szCs w:val="24"/>
                <w:lang w:val="en-US"/>
              </w:rPr>
              <w:t>3</w:t>
            </w:r>
            <w:r w:rsidR="00D74C37" w:rsidRPr="00B63DA3">
              <w:rPr>
                <w:rFonts w:asciiTheme="majorBidi" w:hAnsiTheme="majorBidi" w:cstheme="majorBidi"/>
                <w:sz w:val="24"/>
                <w:szCs w:val="24"/>
                <w:lang w:val="en-US"/>
              </w:rPr>
              <w:t>1</w:t>
            </w:r>
            <w:r w:rsidR="001E513F" w:rsidRPr="00B63DA3">
              <w:rPr>
                <w:rFonts w:asciiTheme="majorBidi" w:hAnsiTheme="majorBidi" w:cstheme="majorBidi"/>
                <w:sz w:val="24"/>
                <w:szCs w:val="24"/>
                <w:cs/>
              </w:rPr>
              <w:t xml:space="preserve"> ธันวาคม </w:t>
            </w:r>
            <w:r w:rsidRPr="00B63DA3">
              <w:rPr>
                <w:rFonts w:asciiTheme="majorBidi" w:hAnsiTheme="majorBidi" w:cstheme="majorBidi"/>
                <w:sz w:val="24"/>
                <w:szCs w:val="24"/>
                <w:lang w:val="en-US"/>
              </w:rPr>
              <w:t>2</w:t>
            </w:r>
            <w:r w:rsidR="001E513F" w:rsidRPr="00B63DA3">
              <w:rPr>
                <w:rFonts w:asciiTheme="majorBidi" w:hAnsiTheme="majorBidi" w:cstheme="majorBidi"/>
                <w:sz w:val="24"/>
                <w:szCs w:val="24"/>
                <w:lang w:val="en-US"/>
              </w:rPr>
              <w:t>564</w:t>
            </w:r>
          </w:p>
        </w:tc>
        <w:tc>
          <w:tcPr>
            <w:tcW w:w="1260" w:type="dxa"/>
          </w:tcPr>
          <w:p w14:paraId="140040D9" w14:textId="5CCDAD1E" w:rsidR="001E513F" w:rsidRPr="00B63DA3" w:rsidRDefault="00D74C37" w:rsidP="001E513F">
            <w:pPr>
              <w:tabs>
                <w:tab w:val="decimal" w:pos="975"/>
              </w:tabs>
              <w:ind w:right="-36"/>
              <w:rPr>
                <w:rFonts w:asciiTheme="majorBidi" w:hAnsiTheme="majorBidi" w:cstheme="majorBidi"/>
                <w:sz w:val="24"/>
                <w:szCs w:val="24"/>
                <w:lang w:val="en-GB"/>
              </w:rPr>
            </w:pPr>
            <w:r w:rsidRPr="00B63DA3">
              <w:rPr>
                <w:rFonts w:asciiTheme="majorBidi" w:hAnsiTheme="majorBidi" w:cstheme="majorBidi"/>
                <w:sz w:val="24"/>
                <w:szCs w:val="24"/>
                <w:lang w:val="en-US"/>
              </w:rPr>
              <w:t>1</w:t>
            </w:r>
            <w:r w:rsidR="001E513F" w:rsidRPr="00B63DA3">
              <w:rPr>
                <w:rFonts w:asciiTheme="majorBidi" w:hAnsiTheme="majorBidi" w:cstheme="majorBidi"/>
                <w:sz w:val="24"/>
                <w:szCs w:val="24"/>
                <w:lang w:val="en-GB"/>
              </w:rPr>
              <w:t>06</w:t>
            </w:r>
            <w:r w:rsidR="001E513F" w:rsidRPr="00B63DA3">
              <w:rPr>
                <w:rFonts w:asciiTheme="majorBidi" w:hAnsiTheme="majorBidi" w:cstheme="majorBidi"/>
                <w:sz w:val="24"/>
                <w:szCs w:val="24"/>
                <w:cs/>
                <w:lang w:val="en-GB"/>
              </w:rPr>
              <w:t>,</w:t>
            </w:r>
            <w:r w:rsidR="00B841EE" w:rsidRPr="00B63DA3">
              <w:rPr>
                <w:rFonts w:asciiTheme="majorBidi" w:hAnsiTheme="majorBidi" w:cstheme="majorBidi"/>
                <w:sz w:val="24"/>
                <w:szCs w:val="24"/>
                <w:lang w:val="en-GB"/>
              </w:rPr>
              <w:t>090</w:t>
            </w:r>
          </w:p>
        </w:tc>
        <w:tc>
          <w:tcPr>
            <w:tcW w:w="1260" w:type="dxa"/>
          </w:tcPr>
          <w:p w14:paraId="68C48066" w14:textId="3C0FCF51" w:rsidR="001E513F" w:rsidRPr="00B63DA3" w:rsidRDefault="00F324BE" w:rsidP="001E513F">
            <w:pPr>
              <w:tabs>
                <w:tab w:val="decimal" w:pos="975"/>
              </w:tabs>
              <w:ind w:right="-36"/>
              <w:rPr>
                <w:rFonts w:asciiTheme="majorBidi" w:hAnsiTheme="majorBidi" w:cstheme="majorBidi"/>
                <w:sz w:val="24"/>
                <w:szCs w:val="24"/>
                <w:lang w:val="en-GB"/>
              </w:rPr>
            </w:pPr>
            <w:r w:rsidRPr="00B63DA3">
              <w:rPr>
                <w:rFonts w:asciiTheme="majorBidi" w:hAnsiTheme="majorBidi" w:cstheme="majorBidi"/>
                <w:sz w:val="24"/>
                <w:szCs w:val="24"/>
                <w:lang w:val="en-US"/>
              </w:rPr>
              <w:t>2</w:t>
            </w:r>
            <w:r w:rsidR="00D74C37" w:rsidRPr="00B63DA3">
              <w:rPr>
                <w:rFonts w:asciiTheme="majorBidi" w:hAnsiTheme="majorBidi" w:cstheme="majorBidi"/>
                <w:sz w:val="24"/>
                <w:szCs w:val="24"/>
                <w:lang w:val="en-US"/>
              </w:rPr>
              <w:t>1</w:t>
            </w:r>
            <w:r w:rsidR="00B841EE" w:rsidRPr="00B63DA3">
              <w:rPr>
                <w:rFonts w:asciiTheme="majorBidi" w:hAnsiTheme="majorBidi" w:cstheme="majorBidi"/>
                <w:sz w:val="24"/>
                <w:szCs w:val="24"/>
                <w:lang w:val="en-GB"/>
              </w:rPr>
              <w:t>,4</w:t>
            </w:r>
            <w:r w:rsidR="00D74C37" w:rsidRPr="00B63DA3">
              <w:rPr>
                <w:rFonts w:asciiTheme="majorBidi" w:hAnsiTheme="majorBidi" w:cstheme="majorBidi"/>
                <w:sz w:val="24"/>
                <w:szCs w:val="24"/>
                <w:lang w:val="en-US"/>
              </w:rPr>
              <w:t>1</w:t>
            </w:r>
            <w:r w:rsidRPr="00B63DA3">
              <w:rPr>
                <w:rFonts w:asciiTheme="majorBidi" w:hAnsiTheme="majorBidi" w:cstheme="majorBidi"/>
                <w:sz w:val="24"/>
                <w:szCs w:val="24"/>
                <w:lang w:val="en-US"/>
              </w:rPr>
              <w:t>2</w:t>
            </w:r>
          </w:p>
        </w:tc>
        <w:tc>
          <w:tcPr>
            <w:tcW w:w="1395" w:type="dxa"/>
          </w:tcPr>
          <w:p w14:paraId="557EB267" w14:textId="09ECC3B5" w:rsidR="001E513F" w:rsidRPr="00B63DA3" w:rsidRDefault="00F324BE" w:rsidP="001E513F">
            <w:pPr>
              <w:tabs>
                <w:tab w:val="decimal" w:pos="1065"/>
              </w:tabs>
              <w:ind w:right="-36"/>
              <w:rPr>
                <w:rFonts w:asciiTheme="majorBidi" w:hAnsiTheme="majorBidi" w:cstheme="majorBidi"/>
                <w:sz w:val="24"/>
                <w:szCs w:val="24"/>
                <w:lang w:val="en-GB"/>
              </w:rPr>
            </w:pPr>
            <w:r w:rsidRPr="00B63DA3">
              <w:rPr>
                <w:rFonts w:asciiTheme="majorBidi" w:hAnsiTheme="majorBidi" w:cstheme="majorBidi"/>
                <w:sz w:val="24"/>
                <w:szCs w:val="24"/>
                <w:lang w:val="en-US"/>
              </w:rPr>
              <w:t>2</w:t>
            </w:r>
            <w:r w:rsidR="00B841EE" w:rsidRPr="00B63DA3">
              <w:rPr>
                <w:rFonts w:asciiTheme="majorBidi" w:hAnsiTheme="majorBidi" w:cstheme="majorBidi"/>
                <w:sz w:val="24"/>
                <w:szCs w:val="24"/>
                <w:lang w:val="en-GB"/>
              </w:rPr>
              <w:t>60,76</w:t>
            </w:r>
            <w:r w:rsidRPr="00B63DA3">
              <w:rPr>
                <w:rFonts w:asciiTheme="majorBidi" w:hAnsiTheme="majorBidi" w:cstheme="majorBidi"/>
                <w:sz w:val="24"/>
                <w:szCs w:val="24"/>
                <w:lang w:val="en-US"/>
              </w:rPr>
              <w:t>2</w:t>
            </w:r>
          </w:p>
        </w:tc>
        <w:tc>
          <w:tcPr>
            <w:tcW w:w="1305" w:type="dxa"/>
          </w:tcPr>
          <w:p w14:paraId="788F0217" w14:textId="6B2112F6" w:rsidR="001E513F" w:rsidRPr="00B63DA3" w:rsidRDefault="00B841EE" w:rsidP="001E513F">
            <w:pPr>
              <w:tabs>
                <w:tab w:val="decimal" w:pos="1020"/>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887,</w:t>
            </w:r>
            <w:r w:rsidR="00F324BE" w:rsidRPr="00B63DA3">
              <w:rPr>
                <w:rFonts w:asciiTheme="majorBidi" w:hAnsiTheme="majorBidi" w:cstheme="majorBidi"/>
                <w:sz w:val="24"/>
                <w:szCs w:val="24"/>
                <w:lang w:val="en-US"/>
              </w:rPr>
              <w:t>2</w:t>
            </w:r>
            <w:r w:rsidRPr="00B63DA3">
              <w:rPr>
                <w:rFonts w:asciiTheme="majorBidi" w:hAnsiTheme="majorBidi" w:cstheme="majorBidi"/>
                <w:sz w:val="24"/>
                <w:szCs w:val="24"/>
                <w:lang w:val="en-GB"/>
              </w:rPr>
              <w:t>4</w:t>
            </w:r>
            <w:r w:rsidR="00D74C37" w:rsidRPr="00B63DA3">
              <w:rPr>
                <w:rFonts w:asciiTheme="majorBidi" w:hAnsiTheme="majorBidi" w:cstheme="majorBidi"/>
                <w:sz w:val="24"/>
                <w:szCs w:val="24"/>
                <w:lang w:val="en-US"/>
              </w:rPr>
              <w:t>1</w:t>
            </w:r>
          </w:p>
        </w:tc>
        <w:tc>
          <w:tcPr>
            <w:tcW w:w="1323" w:type="dxa"/>
            <w:shd w:val="clear" w:color="auto" w:fill="auto"/>
          </w:tcPr>
          <w:p w14:paraId="2150230B" w14:textId="0FF65874" w:rsidR="001E513F" w:rsidRPr="00B63DA3" w:rsidRDefault="00B841EE" w:rsidP="001E513F">
            <w:pPr>
              <w:tabs>
                <w:tab w:val="decimal" w:pos="106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54,</w:t>
            </w:r>
            <w:r w:rsidR="001065A7" w:rsidRPr="00B63DA3">
              <w:rPr>
                <w:rFonts w:asciiTheme="majorBidi" w:hAnsiTheme="majorBidi" w:cstheme="majorBidi"/>
                <w:sz w:val="24"/>
                <w:szCs w:val="24"/>
                <w:lang w:val="en-GB"/>
              </w:rPr>
              <w:t>756</w:t>
            </w:r>
          </w:p>
        </w:tc>
        <w:tc>
          <w:tcPr>
            <w:tcW w:w="1197" w:type="dxa"/>
          </w:tcPr>
          <w:p w14:paraId="1A5D2C0C" w14:textId="27AB6B3C" w:rsidR="001E513F" w:rsidRPr="00B63DA3" w:rsidRDefault="00B841EE" w:rsidP="007225F7">
            <w:pPr>
              <w:tabs>
                <w:tab w:val="decimal" w:pos="88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8,5</w:t>
            </w:r>
            <w:r w:rsidR="00F324BE" w:rsidRPr="00B63DA3">
              <w:rPr>
                <w:rFonts w:asciiTheme="majorBidi" w:hAnsiTheme="majorBidi" w:cstheme="majorBidi"/>
                <w:sz w:val="24"/>
                <w:szCs w:val="24"/>
                <w:lang w:val="en-US"/>
              </w:rPr>
              <w:t>3</w:t>
            </w:r>
            <w:r w:rsidRPr="00B63DA3">
              <w:rPr>
                <w:rFonts w:asciiTheme="majorBidi" w:hAnsiTheme="majorBidi" w:cstheme="majorBidi"/>
                <w:sz w:val="24"/>
                <w:szCs w:val="24"/>
                <w:lang w:val="en-GB"/>
              </w:rPr>
              <w:t>8</w:t>
            </w:r>
          </w:p>
        </w:tc>
        <w:tc>
          <w:tcPr>
            <w:tcW w:w="1260" w:type="dxa"/>
          </w:tcPr>
          <w:p w14:paraId="036F940A" w14:textId="393505E7" w:rsidR="001E513F" w:rsidRPr="00B63DA3" w:rsidRDefault="00B841EE" w:rsidP="001E513F">
            <w:pPr>
              <w:tabs>
                <w:tab w:val="decimal" w:pos="97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8,</w:t>
            </w:r>
            <w:r w:rsidR="00F324BE" w:rsidRPr="00B63DA3">
              <w:rPr>
                <w:rFonts w:asciiTheme="majorBidi" w:hAnsiTheme="majorBidi" w:cstheme="majorBidi"/>
                <w:sz w:val="24"/>
                <w:szCs w:val="24"/>
                <w:lang w:val="en-US"/>
              </w:rPr>
              <w:t>3</w:t>
            </w:r>
            <w:r w:rsidRPr="00B63DA3">
              <w:rPr>
                <w:rFonts w:asciiTheme="majorBidi" w:hAnsiTheme="majorBidi" w:cstheme="majorBidi"/>
                <w:sz w:val="24"/>
                <w:szCs w:val="24"/>
                <w:lang w:val="en-GB"/>
              </w:rPr>
              <w:t>7</w:t>
            </w:r>
            <w:r w:rsidR="009912AF" w:rsidRPr="00B63DA3">
              <w:rPr>
                <w:rFonts w:asciiTheme="majorBidi" w:hAnsiTheme="majorBidi" w:cstheme="majorBidi"/>
                <w:sz w:val="24"/>
                <w:szCs w:val="24"/>
                <w:lang w:val="en-GB"/>
              </w:rPr>
              <w:t>7</w:t>
            </w:r>
          </w:p>
        </w:tc>
        <w:tc>
          <w:tcPr>
            <w:tcW w:w="1331" w:type="dxa"/>
          </w:tcPr>
          <w:p w14:paraId="6A8F08A4" w14:textId="79843E9E" w:rsidR="001E513F" w:rsidRPr="00B63DA3" w:rsidRDefault="00D74C37" w:rsidP="001E513F">
            <w:pPr>
              <w:tabs>
                <w:tab w:val="decimal" w:pos="1065"/>
              </w:tabs>
              <w:ind w:right="-36"/>
              <w:rPr>
                <w:rFonts w:asciiTheme="majorBidi" w:hAnsiTheme="majorBidi" w:cstheme="majorBidi"/>
                <w:sz w:val="24"/>
                <w:szCs w:val="24"/>
                <w:lang w:val="en-GB"/>
              </w:rPr>
            </w:pPr>
            <w:r w:rsidRPr="00B63DA3">
              <w:rPr>
                <w:rFonts w:asciiTheme="majorBidi" w:hAnsiTheme="majorBidi" w:cstheme="majorBidi"/>
                <w:sz w:val="24"/>
                <w:szCs w:val="24"/>
                <w:lang w:val="en-US"/>
              </w:rPr>
              <w:t>1</w:t>
            </w:r>
            <w:r w:rsidR="00B841EE" w:rsidRPr="00B63DA3">
              <w:rPr>
                <w:rFonts w:asciiTheme="majorBidi" w:hAnsiTheme="majorBidi" w:cstheme="majorBidi"/>
                <w:sz w:val="24"/>
                <w:szCs w:val="24"/>
                <w:lang w:val="en-GB"/>
              </w:rPr>
              <w:t>,</w:t>
            </w:r>
            <w:r w:rsidR="00F324BE" w:rsidRPr="00B63DA3">
              <w:rPr>
                <w:rFonts w:asciiTheme="majorBidi" w:hAnsiTheme="majorBidi" w:cstheme="majorBidi"/>
                <w:sz w:val="24"/>
                <w:szCs w:val="24"/>
                <w:lang w:val="en-US"/>
              </w:rPr>
              <w:t>3</w:t>
            </w:r>
            <w:r w:rsidR="00B841EE" w:rsidRPr="00B63DA3">
              <w:rPr>
                <w:rFonts w:asciiTheme="majorBidi" w:hAnsiTheme="majorBidi" w:cstheme="majorBidi"/>
                <w:sz w:val="24"/>
                <w:szCs w:val="24"/>
                <w:lang w:val="en-GB"/>
              </w:rPr>
              <w:t>47,</w:t>
            </w:r>
            <w:r w:rsidRPr="00B63DA3">
              <w:rPr>
                <w:rFonts w:asciiTheme="majorBidi" w:hAnsiTheme="majorBidi" w:cstheme="majorBidi"/>
                <w:sz w:val="24"/>
                <w:szCs w:val="24"/>
                <w:lang w:val="en-US"/>
              </w:rPr>
              <w:t>1</w:t>
            </w:r>
            <w:r w:rsidR="00B841EE" w:rsidRPr="00B63DA3">
              <w:rPr>
                <w:rFonts w:asciiTheme="majorBidi" w:hAnsiTheme="majorBidi" w:cstheme="majorBidi"/>
                <w:sz w:val="24"/>
                <w:szCs w:val="24"/>
                <w:lang w:val="en-GB"/>
              </w:rPr>
              <w:t>7</w:t>
            </w:r>
            <w:r w:rsidR="001065A7" w:rsidRPr="00B63DA3">
              <w:rPr>
                <w:rFonts w:asciiTheme="majorBidi" w:hAnsiTheme="majorBidi" w:cstheme="majorBidi"/>
                <w:sz w:val="24"/>
                <w:szCs w:val="24"/>
                <w:lang w:val="en-GB"/>
              </w:rPr>
              <w:t>6</w:t>
            </w:r>
          </w:p>
        </w:tc>
      </w:tr>
      <w:tr w:rsidR="001E513F" w:rsidRPr="00B63DA3" w14:paraId="75A1530A" w14:textId="77777777" w:rsidTr="001E513F">
        <w:trPr>
          <w:cantSplit/>
          <w:trHeight w:val="68"/>
        </w:trPr>
        <w:tc>
          <w:tcPr>
            <w:tcW w:w="3753" w:type="dxa"/>
          </w:tcPr>
          <w:p w14:paraId="42C50846" w14:textId="77777777" w:rsidR="001E513F" w:rsidRPr="00B63DA3" w:rsidRDefault="001E513F" w:rsidP="001E513F">
            <w:pPr>
              <w:ind w:right="-36"/>
              <w:jc w:val="both"/>
              <w:rPr>
                <w:rFonts w:asciiTheme="majorBidi" w:hAnsiTheme="majorBidi" w:cstheme="majorBidi"/>
                <w:sz w:val="24"/>
                <w:szCs w:val="24"/>
                <w:cs/>
              </w:rPr>
            </w:pPr>
            <w:r w:rsidRPr="00B63DA3">
              <w:rPr>
                <w:rFonts w:asciiTheme="majorBidi" w:hAnsiTheme="majorBidi" w:cstheme="majorBidi"/>
                <w:sz w:val="24"/>
                <w:szCs w:val="24"/>
                <w:cs/>
              </w:rPr>
              <w:t xml:space="preserve">ซื้อเพิ่ม </w:t>
            </w:r>
          </w:p>
        </w:tc>
        <w:tc>
          <w:tcPr>
            <w:tcW w:w="1260" w:type="dxa"/>
            <w:vAlign w:val="center"/>
          </w:tcPr>
          <w:p w14:paraId="1BDB3E99" w14:textId="1C6DB5DC" w:rsidR="001E513F" w:rsidRPr="00B63DA3" w:rsidRDefault="00F45E61" w:rsidP="001E513F">
            <w:pPr>
              <w:tabs>
                <w:tab w:val="decimal" w:pos="97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2,423</w:t>
            </w:r>
          </w:p>
        </w:tc>
        <w:tc>
          <w:tcPr>
            <w:tcW w:w="1260" w:type="dxa"/>
          </w:tcPr>
          <w:p w14:paraId="44FD2CE7" w14:textId="36782557" w:rsidR="001E513F" w:rsidRPr="00B63DA3" w:rsidRDefault="00424F37" w:rsidP="001E513F">
            <w:pPr>
              <w:tabs>
                <w:tab w:val="decimal" w:pos="975"/>
              </w:tabs>
              <w:ind w:right="-36"/>
              <w:rPr>
                <w:rFonts w:asciiTheme="majorBidi" w:hAnsiTheme="majorBidi" w:cstheme="majorBidi"/>
                <w:sz w:val="24"/>
                <w:szCs w:val="24"/>
                <w:cs/>
                <w:lang w:val="en-GB"/>
              </w:rPr>
            </w:pPr>
            <w:r w:rsidRPr="00B63DA3">
              <w:rPr>
                <w:rFonts w:asciiTheme="majorBidi" w:hAnsiTheme="majorBidi" w:cstheme="majorBidi"/>
                <w:sz w:val="24"/>
                <w:szCs w:val="24"/>
                <w:lang w:val="en-GB"/>
              </w:rPr>
              <w:t>195</w:t>
            </w:r>
          </w:p>
        </w:tc>
        <w:tc>
          <w:tcPr>
            <w:tcW w:w="1395" w:type="dxa"/>
          </w:tcPr>
          <w:p w14:paraId="3FB07209" w14:textId="7E0A36B0" w:rsidR="001E513F" w:rsidRPr="00B63DA3" w:rsidRDefault="00F2571E" w:rsidP="001E513F">
            <w:pPr>
              <w:tabs>
                <w:tab w:val="decimal" w:pos="1065"/>
              </w:tabs>
              <w:ind w:right="-36"/>
              <w:rPr>
                <w:rFonts w:asciiTheme="majorBidi" w:hAnsiTheme="majorBidi" w:cstheme="majorBidi"/>
                <w:sz w:val="24"/>
                <w:szCs w:val="24"/>
                <w:cs/>
                <w:lang w:val="en-GB"/>
              </w:rPr>
            </w:pPr>
            <w:r w:rsidRPr="00B63DA3">
              <w:rPr>
                <w:rFonts w:asciiTheme="majorBidi" w:hAnsiTheme="majorBidi" w:cstheme="majorBidi"/>
                <w:sz w:val="24"/>
                <w:szCs w:val="24"/>
                <w:lang w:val="en-GB"/>
              </w:rPr>
              <w:t>431</w:t>
            </w:r>
          </w:p>
        </w:tc>
        <w:tc>
          <w:tcPr>
            <w:tcW w:w="1305" w:type="dxa"/>
          </w:tcPr>
          <w:p w14:paraId="6F138E1F" w14:textId="2D8D0772" w:rsidR="001E513F" w:rsidRPr="00B63DA3" w:rsidRDefault="001065A7" w:rsidP="001E513F">
            <w:pPr>
              <w:tabs>
                <w:tab w:val="decimal" w:pos="1020"/>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19,769</w:t>
            </w:r>
          </w:p>
        </w:tc>
        <w:tc>
          <w:tcPr>
            <w:tcW w:w="1323" w:type="dxa"/>
          </w:tcPr>
          <w:p w14:paraId="5C4026B5" w14:textId="75667D68" w:rsidR="001E513F" w:rsidRPr="00B63DA3" w:rsidRDefault="002D4A1F" w:rsidP="001E513F">
            <w:pPr>
              <w:tabs>
                <w:tab w:val="decimal" w:pos="1065"/>
              </w:tabs>
              <w:ind w:right="-36"/>
              <w:rPr>
                <w:rFonts w:asciiTheme="majorBidi" w:hAnsiTheme="majorBidi" w:cstheme="majorBidi"/>
                <w:sz w:val="24"/>
                <w:szCs w:val="24"/>
                <w:cs/>
                <w:lang w:val="en-GB"/>
              </w:rPr>
            </w:pPr>
            <w:r w:rsidRPr="00B63DA3">
              <w:rPr>
                <w:rFonts w:asciiTheme="majorBidi" w:hAnsiTheme="majorBidi" w:cstheme="majorBidi"/>
                <w:sz w:val="24"/>
                <w:szCs w:val="24"/>
                <w:lang w:val="en-GB"/>
              </w:rPr>
              <w:t>2,311</w:t>
            </w:r>
          </w:p>
        </w:tc>
        <w:tc>
          <w:tcPr>
            <w:tcW w:w="1197" w:type="dxa"/>
          </w:tcPr>
          <w:p w14:paraId="2419D9E1" w14:textId="6D0161BF" w:rsidR="001E513F" w:rsidRPr="00B63DA3" w:rsidRDefault="00716EEB" w:rsidP="007225F7">
            <w:pPr>
              <w:tabs>
                <w:tab w:val="decimal" w:pos="885"/>
              </w:tabs>
              <w:ind w:right="-36"/>
              <w:rPr>
                <w:rFonts w:asciiTheme="majorBidi" w:hAnsiTheme="majorBidi" w:cstheme="majorBidi"/>
                <w:sz w:val="24"/>
                <w:szCs w:val="24"/>
                <w:cs/>
                <w:lang w:val="en-GB"/>
              </w:rPr>
            </w:pPr>
            <w:r w:rsidRPr="00B63DA3">
              <w:rPr>
                <w:rFonts w:asciiTheme="majorBidi" w:hAnsiTheme="majorBidi" w:cstheme="majorBidi"/>
                <w:sz w:val="24"/>
                <w:szCs w:val="24"/>
                <w:lang w:val="en-GB"/>
              </w:rPr>
              <w:t>1,776</w:t>
            </w:r>
          </w:p>
        </w:tc>
        <w:tc>
          <w:tcPr>
            <w:tcW w:w="1260" w:type="dxa"/>
          </w:tcPr>
          <w:p w14:paraId="0EC84457" w14:textId="2273FAD4" w:rsidR="001E513F" w:rsidRPr="00B63DA3" w:rsidRDefault="002674DF" w:rsidP="001E513F">
            <w:pPr>
              <w:tabs>
                <w:tab w:val="decimal" w:pos="975"/>
              </w:tabs>
              <w:ind w:right="-36"/>
              <w:rPr>
                <w:rFonts w:asciiTheme="majorBidi" w:hAnsiTheme="majorBidi" w:cstheme="majorBidi"/>
                <w:sz w:val="24"/>
                <w:szCs w:val="24"/>
                <w:cs/>
                <w:lang w:val="en-GB"/>
              </w:rPr>
            </w:pPr>
            <w:r w:rsidRPr="00B63DA3">
              <w:rPr>
                <w:rFonts w:asciiTheme="majorBidi" w:hAnsiTheme="majorBidi" w:cstheme="majorBidi"/>
                <w:sz w:val="24"/>
                <w:szCs w:val="24"/>
                <w:lang w:val="en-GB"/>
              </w:rPr>
              <w:t>13,166</w:t>
            </w:r>
          </w:p>
        </w:tc>
        <w:tc>
          <w:tcPr>
            <w:tcW w:w="1331" w:type="dxa"/>
          </w:tcPr>
          <w:p w14:paraId="33F2688A" w14:textId="4F0CC544" w:rsidR="001E513F" w:rsidRPr="00B63DA3" w:rsidRDefault="001065A7" w:rsidP="001E513F">
            <w:pPr>
              <w:tabs>
                <w:tab w:val="decimal" w:pos="1065"/>
              </w:tabs>
              <w:ind w:right="-36"/>
              <w:rPr>
                <w:rFonts w:asciiTheme="majorBidi" w:hAnsiTheme="majorBidi" w:cstheme="majorBidi"/>
                <w:sz w:val="24"/>
                <w:szCs w:val="24"/>
                <w:cs/>
                <w:lang w:val="en-GB"/>
              </w:rPr>
            </w:pPr>
            <w:r w:rsidRPr="00B63DA3">
              <w:rPr>
                <w:rFonts w:asciiTheme="majorBidi" w:hAnsiTheme="majorBidi" w:cstheme="majorBidi"/>
                <w:sz w:val="24"/>
                <w:szCs w:val="24"/>
                <w:lang w:val="en-GB"/>
              </w:rPr>
              <w:t>40,071</w:t>
            </w:r>
          </w:p>
        </w:tc>
      </w:tr>
      <w:tr w:rsidR="001E513F" w:rsidRPr="00B63DA3" w14:paraId="0B50FA33" w14:textId="77777777" w:rsidTr="001E513F">
        <w:trPr>
          <w:cantSplit/>
          <w:trHeight w:val="68"/>
        </w:trPr>
        <w:tc>
          <w:tcPr>
            <w:tcW w:w="3753" w:type="dxa"/>
          </w:tcPr>
          <w:p w14:paraId="48FBAFD4" w14:textId="7638229F" w:rsidR="001E513F" w:rsidRPr="00B63DA3" w:rsidRDefault="001E513F" w:rsidP="001E513F">
            <w:pPr>
              <w:ind w:right="-36"/>
              <w:jc w:val="both"/>
              <w:rPr>
                <w:rFonts w:asciiTheme="majorBidi" w:hAnsiTheme="majorBidi" w:cstheme="majorBidi"/>
                <w:sz w:val="24"/>
                <w:szCs w:val="24"/>
                <w:cs/>
              </w:rPr>
            </w:pPr>
            <w:r w:rsidRPr="00B63DA3">
              <w:rPr>
                <w:rFonts w:asciiTheme="majorBidi" w:hAnsiTheme="majorBidi" w:cstheme="majorBidi"/>
                <w:sz w:val="24"/>
                <w:szCs w:val="24"/>
                <w:cs/>
              </w:rPr>
              <w:t>จำหน่าย</w:t>
            </w:r>
            <w:r w:rsidR="00E12DFB" w:rsidRPr="00B63DA3">
              <w:rPr>
                <w:rFonts w:asciiTheme="majorBidi" w:hAnsiTheme="majorBidi" w:cstheme="majorBidi" w:hint="cs"/>
                <w:sz w:val="24"/>
                <w:szCs w:val="24"/>
                <w:cs/>
              </w:rPr>
              <w:t xml:space="preserve"> / ตัดจำหน่าย</w:t>
            </w:r>
          </w:p>
        </w:tc>
        <w:tc>
          <w:tcPr>
            <w:tcW w:w="1260" w:type="dxa"/>
            <w:vAlign w:val="center"/>
          </w:tcPr>
          <w:p w14:paraId="7A9521F7" w14:textId="4435CD46" w:rsidR="001E513F" w:rsidRPr="00B63DA3" w:rsidRDefault="004D4224" w:rsidP="001E513F">
            <w:pPr>
              <w:tabs>
                <w:tab w:val="decimal" w:pos="97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w:t>
            </w:r>
          </w:p>
        </w:tc>
        <w:tc>
          <w:tcPr>
            <w:tcW w:w="1260" w:type="dxa"/>
            <w:vAlign w:val="center"/>
          </w:tcPr>
          <w:p w14:paraId="46450BA6" w14:textId="5F10CEC5" w:rsidR="001E513F" w:rsidRPr="00B63DA3" w:rsidRDefault="004D4224" w:rsidP="001E513F">
            <w:pPr>
              <w:tabs>
                <w:tab w:val="decimal" w:pos="975"/>
              </w:tabs>
              <w:ind w:right="-36"/>
              <w:rPr>
                <w:rFonts w:asciiTheme="majorBidi" w:hAnsiTheme="majorBidi" w:cstheme="majorBidi"/>
                <w:sz w:val="24"/>
                <w:szCs w:val="24"/>
                <w:cs/>
                <w:lang w:val="en-GB"/>
              </w:rPr>
            </w:pPr>
            <w:r w:rsidRPr="00B63DA3">
              <w:rPr>
                <w:rFonts w:asciiTheme="majorBidi" w:hAnsiTheme="majorBidi" w:cstheme="majorBidi"/>
                <w:sz w:val="24"/>
                <w:szCs w:val="24"/>
                <w:lang w:val="en-GB"/>
              </w:rPr>
              <w:t>-</w:t>
            </w:r>
          </w:p>
        </w:tc>
        <w:tc>
          <w:tcPr>
            <w:tcW w:w="1395" w:type="dxa"/>
            <w:vAlign w:val="center"/>
          </w:tcPr>
          <w:p w14:paraId="61DCB027" w14:textId="34FC3246" w:rsidR="001E513F" w:rsidRPr="00B63DA3" w:rsidRDefault="00FA565F" w:rsidP="001E513F">
            <w:pPr>
              <w:tabs>
                <w:tab w:val="decimal" w:pos="1065"/>
              </w:tabs>
              <w:ind w:right="-36"/>
              <w:rPr>
                <w:rFonts w:asciiTheme="majorBidi" w:hAnsiTheme="majorBidi" w:cstheme="majorBidi"/>
                <w:sz w:val="24"/>
                <w:szCs w:val="24"/>
                <w:cs/>
                <w:lang w:val="en-GB"/>
              </w:rPr>
            </w:pPr>
            <w:r w:rsidRPr="00B63DA3">
              <w:rPr>
                <w:rFonts w:asciiTheme="majorBidi" w:hAnsiTheme="majorBidi" w:cstheme="majorBidi"/>
                <w:sz w:val="24"/>
                <w:szCs w:val="24"/>
                <w:lang w:val="en-GB"/>
              </w:rPr>
              <w:t>(191)</w:t>
            </w:r>
          </w:p>
        </w:tc>
        <w:tc>
          <w:tcPr>
            <w:tcW w:w="1305" w:type="dxa"/>
          </w:tcPr>
          <w:p w14:paraId="6A5EA1A1" w14:textId="6E234C2D" w:rsidR="001E513F" w:rsidRPr="00B63DA3" w:rsidRDefault="00557D34" w:rsidP="001E513F">
            <w:pPr>
              <w:tabs>
                <w:tab w:val="decimal" w:pos="1020"/>
              </w:tabs>
              <w:ind w:right="-36"/>
              <w:rPr>
                <w:rFonts w:asciiTheme="majorBidi" w:hAnsiTheme="majorBidi" w:cstheme="majorBidi"/>
                <w:sz w:val="24"/>
                <w:szCs w:val="24"/>
                <w:cs/>
                <w:lang w:val="en-GB"/>
              </w:rPr>
            </w:pPr>
            <w:r w:rsidRPr="00B63DA3">
              <w:rPr>
                <w:rFonts w:asciiTheme="majorBidi" w:hAnsiTheme="majorBidi" w:cstheme="majorBidi"/>
                <w:sz w:val="24"/>
                <w:szCs w:val="24"/>
                <w:lang w:val="en-GB"/>
              </w:rPr>
              <w:t>(2,655)</w:t>
            </w:r>
          </w:p>
        </w:tc>
        <w:tc>
          <w:tcPr>
            <w:tcW w:w="1323" w:type="dxa"/>
          </w:tcPr>
          <w:p w14:paraId="4B6B990B" w14:textId="75014B79" w:rsidR="001E513F" w:rsidRPr="00B63DA3" w:rsidRDefault="00FB4D77" w:rsidP="001E513F">
            <w:pPr>
              <w:tabs>
                <w:tab w:val="decimal" w:pos="1065"/>
              </w:tabs>
              <w:ind w:right="-36"/>
              <w:rPr>
                <w:rFonts w:asciiTheme="majorBidi" w:hAnsiTheme="majorBidi" w:cstheme="majorBidi"/>
                <w:sz w:val="24"/>
                <w:szCs w:val="24"/>
                <w:cs/>
                <w:lang w:val="en-GB"/>
              </w:rPr>
            </w:pPr>
            <w:r w:rsidRPr="00B63DA3">
              <w:rPr>
                <w:rFonts w:asciiTheme="majorBidi" w:hAnsiTheme="majorBidi" w:cstheme="majorBidi"/>
                <w:sz w:val="24"/>
                <w:szCs w:val="24"/>
                <w:lang w:val="en-GB"/>
              </w:rPr>
              <w:t>(2,112)</w:t>
            </w:r>
          </w:p>
        </w:tc>
        <w:tc>
          <w:tcPr>
            <w:tcW w:w="1197" w:type="dxa"/>
          </w:tcPr>
          <w:p w14:paraId="79DB28FD" w14:textId="0ECDEFD5" w:rsidR="001E513F" w:rsidRPr="00B63DA3" w:rsidRDefault="002323DC" w:rsidP="007225F7">
            <w:pPr>
              <w:tabs>
                <w:tab w:val="decimal" w:pos="885"/>
              </w:tabs>
              <w:ind w:right="-36"/>
              <w:rPr>
                <w:rFonts w:asciiTheme="majorBidi" w:hAnsiTheme="majorBidi" w:cstheme="majorBidi"/>
                <w:sz w:val="24"/>
                <w:szCs w:val="24"/>
                <w:cs/>
                <w:lang w:val="en-GB"/>
              </w:rPr>
            </w:pPr>
            <w:r w:rsidRPr="00B63DA3">
              <w:rPr>
                <w:rFonts w:asciiTheme="majorBidi" w:hAnsiTheme="majorBidi" w:cstheme="majorBidi"/>
                <w:sz w:val="24"/>
                <w:szCs w:val="24"/>
                <w:lang w:val="en-GB"/>
              </w:rPr>
              <w:t>(1,808)</w:t>
            </w:r>
          </w:p>
        </w:tc>
        <w:tc>
          <w:tcPr>
            <w:tcW w:w="1260" w:type="dxa"/>
            <w:vAlign w:val="center"/>
          </w:tcPr>
          <w:p w14:paraId="67C064A0" w14:textId="6298BAA8" w:rsidR="001E513F" w:rsidRPr="00B63DA3" w:rsidRDefault="009264B9" w:rsidP="001E513F">
            <w:pPr>
              <w:tabs>
                <w:tab w:val="decimal" w:pos="97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w:t>
            </w:r>
          </w:p>
        </w:tc>
        <w:tc>
          <w:tcPr>
            <w:tcW w:w="1331" w:type="dxa"/>
          </w:tcPr>
          <w:p w14:paraId="5AE12B8F" w14:textId="47C76A9B" w:rsidR="001E513F" w:rsidRPr="00B63DA3" w:rsidRDefault="00936242" w:rsidP="001E513F">
            <w:pPr>
              <w:tabs>
                <w:tab w:val="decimal" w:pos="1065"/>
              </w:tabs>
              <w:ind w:right="-36"/>
              <w:rPr>
                <w:rFonts w:asciiTheme="majorBidi" w:hAnsiTheme="majorBidi" w:cstheme="majorBidi"/>
                <w:sz w:val="24"/>
                <w:szCs w:val="24"/>
                <w:cs/>
                <w:lang w:val="en-GB"/>
              </w:rPr>
            </w:pPr>
            <w:r w:rsidRPr="00B63DA3">
              <w:rPr>
                <w:rFonts w:asciiTheme="majorBidi" w:hAnsiTheme="majorBidi" w:cstheme="majorBidi"/>
                <w:sz w:val="24"/>
                <w:szCs w:val="24"/>
                <w:lang w:val="en-GB"/>
              </w:rPr>
              <w:t>(6,766)</w:t>
            </w:r>
          </w:p>
        </w:tc>
      </w:tr>
      <w:tr w:rsidR="004D5566" w:rsidRPr="00B63DA3" w14:paraId="0EB22A06" w14:textId="77777777" w:rsidTr="001E513F">
        <w:trPr>
          <w:cantSplit/>
          <w:trHeight w:val="68"/>
        </w:trPr>
        <w:tc>
          <w:tcPr>
            <w:tcW w:w="3753" w:type="dxa"/>
          </w:tcPr>
          <w:p w14:paraId="1ACFE524" w14:textId="4CE46DFA" w:rsidR="004D5566" w:rsidRPr="00B63DA3" w:rsidRDefault="00EF788C" w:rsidP="00EF788C">
            <w:pPr>
              <w:ind w:right="-36"/>
              <w:jc w:val="both"/>
              <w:rPr>
                <w:rFonts w:asciiTheme="majorBidi" w:hAnsiTheme="majorBidi" w:cstheme="majorBidi"/>
                <w:sz w:val="24"/>
                <w:szCs w:val="24"/>
                <w:cs/>
              </w:rPr>
            </w:pPr>
            <w:r w:rsidRPr="00B63DA3">
              <w:rPr>
                <w:rFonts w:asciiTheme="majorBidi" w:hAnsiTheme="majorBidi" w:cs="Angsana New"/>
                <w:sz w:val="24"/>
                <w:szCs w:val="24"/>
                <w:cs/>
              </w:rPr>
              <w:t>โอนเข้าสินทรัพย</w:t>
            </w:r>
            <w:r w:rsidR="00937A20" w:rsidRPr="00B63DA3">
              <w:rPr>
                <w:rFonts w:asciiTheme="majorBidi" w:hAnsiTheme="majorBidi" w:cs="Angsana New" w:hint="cs"/>
                <w:sz w:val="24"/>
                <w:szCs w:val="24"/>
                <w:cs/>
              </w:rPr>
              <w:t>์</w:t>
            </w:r>
            <w:r w:rsidR="00A824D0" w:rsidRPr="00B63DA3">
              <w:rPr>
                <w:rFonts w:asciiTheme="majorBidi" w:hAnsiTheme="majorBidi" w:cs="Angsana New" w:hint="cs"/>
                <w:sz w:val="24"/>
                <w:szCs w:val="24"/>
                <w:cs/>
              </w:rPr>
              <w:t>สิทธิ</w:t>
            </w:r>
            <w:r w:rsidRPr="00B63DA3">
              <w:rPr>
                <w:rFonts w:asciiTheme="majorBidi" w:hAnsiTheme="majorBidi" w:cs="Angsana New"/>
                <w:sz w:val="24"/>
                <w:szCs w:val="24"/>
                <w:cs/>
              </w:rPr>
              <w:t>การใช</w:t>
            </w:r>
            <w:r w:rsidR="00A824D0" w:rsidRPr="00B63DA3">
              <w:rPr>
                <w:rFonts w:asciiTheme="majorBidi" w:hAnsiTheme="majorBidi" w:cs="Angsana New" w:hint="cs"/>
                <w:sz w:val="24"/>
                <w:szCs w:val="24"/>
                <w:cs/>
              </w:rPr>
              <w:t>้</w:t>
            </w:r>
          </w:p>
        </w:tc>
        <w:tc>
          <w:tcPr>
            <w:tcW w:w="1260" w:type="dxa"/>
            <w:vAlign w:val="center"/>
          </w:tcPr>
          <w:p w14:paraId="34966906" w14:textId="066D3B43" w:rsidR="004D5566" w:rsidRPr="00B63DA3" w:rsidRDefault="00BF2576" w:rsidP="001E513F">
            <w:pPr>
              <w:tabs>
                <w:tab w:val="decimal" w:pos="97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w:t>
            </w:r>
          </w:p>
        </w:tc>
        <w:tc>
          <w:tcPr>
            <w:tcW w:w="1260" w:type="dxa"/>
            <w:vAlign w:val="center"/>
          </w:tcPr>
          <w:p w14:paraId="0947E7F2" w14:textId="61276AE8" w:rsidR="004D5566" w:rsidRPr="00B63DA3" w:rsidRDefault="00BF2576" w:rsidP="001E513F">
            <w:pPr>
              <w:tabs>
                <w:tab w:val="decimal" w:pos="97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w:t>
            </w:r>
          </w:p>
        </w:tc>
        <w:tc>
          <w:tcPr>
            <w:tcW w:w="1395" w:type="dxa"/>
            <w:vAlign w:val="center"/>
          </w:tcPr>
          <w:p w14:paraId="2699DD72" w14:textId="2B293935" w:rsidR="004D5566" w:rsidRPr="00B63DA3" w:rsidRDefault="00BF2576" w:rsidP="001E513F">
            <w:pPr>
              <w:tabs>
                <w:tab w:val="decimal" w:pos="106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w:t>
            </w:r>
          </w:p>
        </w:tc>
        <w:tc>
          <w:tcPr>
            <w:tcW w:w="1305" w:type="dxa"/>
          </w:tcPr>
          <w:p w14:paraId="77D13088" w14:textId="5A3E40EA" w:rsidR="004D5566" w:rsidRPr="00B63DA3" w:rsidRDefault="00BF2576" w:rsidP="001E513F">
            <w:pPr>
              <w:tabs>
                <w:tab w:val="decimal" w:pos="1020"/>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w:t>
            </w:r>
          </w:p>
        </w:tc>
        <w:tc>
          <w:tcPr>
            <w:tcW w:w="1323" w:type="dxa"/>
          </w:tcPr>
          <w:p w14:paraId="2F3FD49B" w14:textId="6955B115" w:rsidR="004D5566" w:rsidRPr="00B63DA3" w:rsidRDefault="00BF2576" w:rsidP="001E513F">
            <w:pPr>
              <w:tabs>
                <w:tab w:val="decimal" w:pos="106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w:t>
            </w:r>
          </w:p>
        </w:tc>
        <w:tc>
          <w:tcPr>
            <w:tcW w:w="1197" w:type="dxa"/>
          </w:tcPr>
          <w:p w14:paraId="3ECC1A3F" w14:textId="79E555E4" w:rsidR="004D5566" w:rsidRPr="00B63DA3" w:rsidRDefault="00033D8C" w:rsidP="007225F7">
            <w:pPr>
              <w:tabs>
                <w:tab w:val="decimal" w:pos="885"/>
              </w:tabs>
              <w:ind w:right="-36"/>
              <w:rPr>
                <w:rFonts w:asciiTheme="majorBidi" w:hAnsiTheme="majorBidi" w:cstheme="majorBidi"/>
                <w:sz w:val="24"/>
                <w:szCs w:val="24"/>
                <w:lang w:val="en-GB"/>
              </w:rPr>
            </w:pPr>
            <w:r w:rsidRPr="00B63DA3">
              <w:rPr>
                <w:rFonts w:asciiTheme="majorBidi" w:hAnsiTheme="majorBidi" w:cs="Angsana New"/>
                <w:sz w:val="24"/>
                <w:szCs w:val="24"/>
                <w:cs/>
                <w:lang w:val="en-GB"/>
              </w:rPr>
              <w:t>(1</w:t>
            </w:r>
            <w:r w:rsidRPr="00B63DA3">
              <w:rPr>
                <w:rFonts w:asciiTheme="majorBidi" w:hAnsiTheme="majorBidi" w:cstheme="majorBidi"/>
                <w:sz w:val="24"/>
                <w:szCs w:val="24"/>
                <w:lang w:val="en-GB"/>
              </w:rPr>
              <w:t>,</w:t>
            </w:r>
            <w:r w:rsidRPr="00B63DA3">
              <w:rPr>
                <w:rFonts w:asciiTheme="majorBidi" w:hAnsiTheme="majorBidi" w:cs="Angsana New"/>
                <w:sz w:val="24"/>
                <w:szCs w:val="24"/>
                <w:cs/>
                <w:lang w:val="en-GB"/>
              </w:rPr>
              <w:t>340)</w:t>
            </w:r>
          </w:p>
        </w:tc>
        <w:tc>
          <w:tcPr>
            <w:tcW w:w="1260" w:type="dxa"/>
            <w:vAlign w:val="center"/>
          </w:tcPr>
          <w:p w14:paraId="3717B7DB" w14:textId="236807BE" w:rsidR="004D5566" w:rsidRPr="00B63DA3" w:rsidRDefault="00BF2576" w:rsidP="001E513F">
            <w:pPr>
              <w:tabs>
                <w:tab w:val="decimal" w:pos="97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w:t>
            </w:r>
          </w:p>
        </w:tc>
        <w:tc>
          <w:tcPr>
            <w:tcW w:w="1331" w:type="dxa"/>
          </w:tcPr>
          <w:p w14:paraId="23F525A6" w14:textId="2DA366C1" w:rsidR="004D5566" w:rsidRPr="00B63DA3" w:rsidRDefault="00FD2290" w:rsidP="001E513F">
            <w:pPr>
              <w:tabs>
                <w:tab w:val="decimal" w:pos="1065"/>
              </w:tabs>
              <w:ind w:right="-36"/>
              <w:rPr>
                <w:rFonts w:asciiTheme="majorBidi" w:hAnsiTheme="majorBidi" w:cstheme="majorBidi"/>
                <w:sz w:val="24"/>
                <w:szCs w:val="24"/>
                <w:lang w:val="en-GB"/>
              </w:rPr>
            </w:pPr>
            <w:r w:rsidRPr="00B63DA3">
              <w:rPr>
                <w:rFonts w:asciiTheme="majorBidi" w:hAnsiTheme="majorBidi" w:cs="Angsana New"/>
                <w:sz w:val="24"/>
                <w:szCs w:val="24"/>
                <w:cs/>
                <w:lang w:val="en-GB"/>
              </w:rPr>
              <w:t>(1</w:t>
            </w:r>
            <w:r w:rsidRPr="00B63DA3">
              <w:rPr>
                <w:rFonts w:asciiTheme="majorBidi" w:hAnsiTheme="majorBidi" w:cstheme="majorBidi"/>
                <w:sz w:val="24"/>
                <w:szCs w:val="24"/>
                <w:lang w:val="en-GB"/>
              </w:rPr>
              <w:t>,</w:t>
            </w:r>
            <w:r w:rsidRPr="00B63DA3">
              <w:rPr>
                <w:rFonts w:asciiTheme="majorBidi" w:hAnsiTheme="majorBidi" w:cs="Angsana New"/>
                <w:sz w:val="24"/>
                <w:szCs w:val="24"/>
                <w:cs/>
                <w:lang w:val="en-GB"/>
              </w:rPr>
              <w:t>340)</w:t>
            </w:r>
          </w:p>
        </w:tc>
      </w:tr>
      <w:tr w:rsidR="004D5566" w:rsidRPr="00B63DA3" w14:paraId="2A2A7675" w14:textId="77777777" w:rsidTr="001E513F">
        <w:trPr>
          <w:cantSplit/>
          <w:trHeight w:val="68"/>
        </w:trPr>
        <w:tc>
          <w:tcPr>
            <w:tcW w:w="3753" w:type="dxa"/>
          </w:tcPr>
          <w:p w14:paraId="5479AD48" w14:textId="0742E0A3" w:rsidR="004D5566" w:rsidRPr="00B63DA3" w:rsidRDefault="00746CFE" w:rsidP="001E513F">
            <w:pPr>
              <w:ind w:right="-36"/>
              <w:jc w:val="both"/>
              <w:rPr>
                <w:rFonts w:asciiTheme="majorBidi" w:hAnsiTheme="majorBidi" w:cstheme="majorBidi"/>
                <w:sz w:val="24"/>
                <w:szCs w:val="24"/>
                <w:cs/>
              </w:rPr>
            </w:pPr>
            <w:r w:rsidRPr="00B63DA3">
              <w:rPr>
                <w:rFonts w:asciiTheme="majorBidi" w:hAnsiTheme="majorBidi" w:cs="Angsana New"/>
                <w:sz w:val="24"/>
                <w:szCs w:val="24"/>
                <w:cs/>
              </w:rPr>
              <w:t>รับโอนจากสินทรัพยส</w:t>
            </w:r>
            <w:r w:rsidRPr="00B63DA3">
              <w:rPr>
                <w:rFonts w:asciiTheme="majorBidi" w:hAnsiTheme="majorBidi" w:cs="Angsana New" w:hint="cs"/>
                <w:sz w:val="24"/>
                <w:szCs w:val="24"/>
                <w:cs/>
              </w:rPr>
              <w:t>ิ</w:t>
            </w:r>
            <w:r w:rsidRPr="00B63DA3">
              <w:rPr>
                <w:rFonts w:asciiTheme="majorBidi" w:hAnsiTheme="majorBidi" w:cs="Angsana New"/>
                <w:sz w:val="24"/>
                <w:szCs w:val="24"/>
                <w:cs/>
              </w:rPr>
              <w:t>ทธิการใช</w:t>
            </w:r>
            <w:r w:rsidRPr="00B63DA3">
              <w:rPr>
                <w:rFonts w:asciiTheme="majorBidi" w:hAnsiTheme="majorBidi" w:cs="Angsana New" w:hint="cs"/>
                <w:sz w:val="24"/>
                <w:szCs w:val="24"/>
                <w:cs/>
              </w:rPr>
              <w:t>้</w:t>
            </w:r>
          </w:p>
        </w:tc>
        <w:tc>
          <w:tcPr>
            <w:tcW w:w="1260" w:type="dxa"/>
            <w:vAlign w:val="center"/>
          </w:tcPr>
          <w:p w14:paraId="5AF97367" w14:textId="27872CD1" w:rsidR="004D5566" w:rsidRPr="00B63DA3" w:rsidRDefault="00BF2576" w:rsidP="001E513F">
            <w:pPr>
              <w:tabs>
                <w:tab w:val="decimal" w:pos="97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w:t>
            </w:r>
          </w:p>
        </w:tc>
        <w:tc>
          <w:tcPr>
            <w:tcW w:w="1260" w:type="dxa"/>
            <w:vAlign w:val="center"/>
          </w:tcPr>
          <w:p w14:paraId="2ECD24DD" w14:textId="403D3028" w:rsidR="004D5566" w:rsidRPr="00B63DA3" w:rsidRDefault="00BF2576" w:rsidP="001E513F">
            <w:pPr>
              <w:tabs>
                <w:tab w:val="decimal" w:pos="97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w:t>
            </w:r>
          </w:p>
        </w:tc>
        <w:tc>
          <w:tcPr>
            <w:tcW w:w="1395" w:type="dxa"/>
            <w:vAlign w:val="center"/>
          </w:tcPr>
          <w:p w14:paraId="0F0C0216" w14:textId="67847FCB" w:rsidR="004D5566" w:rsidRPr="00B63DA3" w:rsidRDefault="00BF2576" w:rsidP="001E513F">
            <w:pPr>
              <w:tabs>
                <w:tab w:val="decimal" w:pos="106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w:t>
            </w:r>
          </w:p>
        </w:tc>
        <w:tc>
          <w:tcPr>
            <w:tcW w:w="1305" w:type="dxa"/>
          </w:tcPr>
          <w:p w14:paraId="5AB8CAA0" w14:textId="214D3CFB" w:rsidR="004D5566" w:rsidRPr="00B63DA3" w:rsidRDefault="00BF2576" w:rsidP="001E513F">
            <w:pPr>
              <w:tabs>
                <w:tab w:val="decimal" w:pos="1020"/>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w:t>
            </w:r>
          </w:p>
        </w:tc>
        <w:tc>
          <w:tcPr>
            <w:tcW w:w="1323" w:type="dxa"/>
          </w:tcPr>
          <w:p w14:paraId="7E4244A6" w14:textId="177763D9" w:rsidR="004D5566" w:rsidRPr="00B63DA3" w:rsidRDefault="00BF2576" w:rsidP="001E513F">
            <w:pPr>
              <w:tabs>
                <w:tab w:val="decimal" w:pos="106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w:t>
            </w:r>
          </w:p>
        </w:tc>
        <w:tc>
          <w:tcPr>
            <w:tcW w:w="1197" w:type="dxa"/>
          </w:tcPr>
          <w:p w14:paraId="4F507D0E" w14:textId="13C54E8E" w:rsidR="004D5566" w:rsidRPr="00B63DA3" w:rsidRDefault="00224773" w:rsidP="007225F7">
            <w:pPr>
              <w:tabs>
                <w:tab w:val="decimal" w:pos="885"/>
              </w:tabs>
              <w:ind w:right="-36"/>
              <w:rPr>
                <w:rFonts w:asciiTheme="majorBidi" w:hAnsiTheme="majorBidi" w:cstheme="majorBidi"/>
                <w:sz w:val="24"/>
                <w:szCs w:val="24"/>
                <w:lang w:val="en-GB"/>
              </w:rPr>
            </w:pPr>
            <w:r w:rsidRPr="00B63DA3">
              <w:rPr>
                <w:rFonts w:asciiTheme="majorBidi" w:hAnsiTheme="majorBidi" w:cs="Angsana New"/>
                <w:sz w:val="24"/>
                <w:szCs w:val="24"/>
                <w:cs/>
                <w:lang w:val="en-GB"/>
              </w:rPr>
              <w:t>2</w:t>
            </w:r>
            <w:r w:rsidRPr="00B63DA3">
              <w:rPr>
                <w:rFonts w:asciiTheme="majorBidi" w:hAnsiTheme="majorBidi" w:cstheme="majorBidi"/>
                <w:sz w:val="24"/>
                <w:szCs w:val="24"/>
                <w:lang w:val="en-GB"/>
              </w:rPr>
              <w:t>,</w:t>
            </w:r>
            <w:r w:rsidRPr="00B63DA3">
              <w:rPr>
                <w:rFonts w:asciiTheme="majorBidi" w:hAnsiTheme="majorBidi" w:cs="Angsana New"/>
                <w:sz w:val="24"/>
                <w:szCs w:val="24"/>
                <w:cs/>
                <w:lang w:val="en-GB"/>
              </w:rPr>
              <w:t>894</w:t>
            </w:r>
          </w:p>
        </w:tc>
        <w:tc>
          <w:tcPr>
            <w:tcW w:w="1260" w:type="dxa"/>
            <w:vAlign w:val="center"/>
          </w:tcPr>
          <w:p w14:paraId="5DDA5987" w14:textId="68FDBD57" w:rsidR="004D5566" w:rsidRPr="00B63DA3" w:rsidRDefault="00BF2576" w:rsidP="001E513F">
            <w:pPr>
              <w:tabs>
                <w:tab w:val="decimal" w:pos="97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w:t>
            </w:r>
          </w:p>
        </w:tc>
        <w:tc>
          <w:tcPr>
            <w:tcW w:w="1331" w:type="dxa"/>
          </w:tcPr>
          <w:p w14:paraId="1CA968E9" w14:textId="7B877E55" w:rsidR="004D5566" w:rsidRPr="00B63DA3" w:rsidRDefault="00BF2576" w:rsidP="001E513F">
            <w:pPr>
              <w:tabs>
                <w:tab w:val="decimal" w:pos="1065"/>
              </w:tabs>
              <w:ind w:right="-36"/>
              <w:rPr>
                <w:rFonts w:asciiTheme="majorBidi" w:hAnsiTheme="majorBidi" w:cstheme="majorBidi"/>
                <w:sz w:val="24"/>
                <w:szCs w:val="24"/>
                <w:lang w:val="en-GB"/>
              </w:rPr>
            </w:pPr>
            <w:r w:rsidRPr="00B63DA3">
              <w:rPr>
                <w:rFonts w:asciiTheme="majorBidi" w:hAnsiTheme="majorBidi" w:cs="Angsana New"/>
                <w:sz w:val="24"/>
                <w:szCs w:val="24"/>
                <w:cs/>
                <w:lang w:val="en-GB"/>
              </w:rPr>
              <w:t>2</w:t>
            </w:r>
            <w:r w:rsidRPr="00B63DA3">
              <w:rPr>
                <w:rFonts w:asciiTheme="majorBidi" w:hAnsiTheme="majorBidi" w:cstheme="majorBidi"/>
                <w:sz w:val="24"/>
                <w:szCs w:val="24"/>
                <w:lang w:val="en-GB"/>
              </w:rPr>
              <w:t>,</w:t>
            </w:r>
            <w:r w:rsidRPr="00B63DA3">
              <w:rPr>
                <w:rFonts w:asciiTheme="majorBidi" w:hAnsiTheme="majorBidi" w:cs="Angsana New"/>
                <w:sz w:val="24"/>
                <w:szCs w:val="24"/>
                <w:cs/>
                <w:lang w:val="en-GB"/>
              </w:rPr>
              <w:t>894</w:t>
            </w:r>
          </w:p>
        </w:tc>
      </w:tr>
      <w:tr w:rsidR="001E513F" w:rsidRPr="00B63DA3" w14:paraId="0201FC1E" w14:textId="77777777" w:rsidTr="001E513F">
        <w:trPr>
          <w:cantSplit/>
          <w:trHeight w:val="68"/>
        </w:trPr>
        <w:tc>
          <w:tcPr>
            <w:tcW w:w="3753" w:type="dxa"/>
          </w:tcPr>
          <w:p w14:paraId="28E366DE" w14:textId="0BC8E168" w:rsidR="001E513F" w:rsidRPr="00B63DA3" w:rsidRDefault="001E513F" w:rsidP="001E513F">
            <w:pPr>
              <w:ind w:right="-36"/>
              <w:jc w:val="both"/>
              <w:rPr>
                <w:rFonts w:asciiTheme="majorBidi" w:hAnsiTheme="majorBidi" w:cstheme="majorBidi"/>
                <w:sz w:val="24"/>
                <w:szCs w:val="24"/>
                <w:cs/>
              </w:rPr>
            </w:pPr>
            <w:r w:rsidRPr="00B63DA3">
              <w:rPr>
                <w:rFonts w:asciiTheme="majorBidi" w:hAnsiTheme="majorBidi" w:cstheme="majorBidi"/>
                <w:sz w:val="24"/>
                <w:szCs w:val="24"/>
                <w:cs/>
              </w:rPr>
              <w:t>โอนเข้า / (โอนออก)</w:t>
            </w:r>
          </w:p>
        </w:tc>
        <w:tc>
          <w:tcPr>
            <w:tcW w:w="1260" w:type="dxa"/>
            <w:vAlign w:val="center"/>
          </w:tcPr>
          <w:p w14:paraId="36EE1A5B" w14:textId="11812E13" w:rsidR="001E513F" w:rsidRPr="00B63DA3" w:rsidRDefault="004A2775" w:rsidP="001E513F">
            <w:pPr>
              <w:pBdr>
                <w:bottom w:val="single" w:sz="4" w:space="1" w:color="auto"/>
              </w:pBdr>
              <w:tabs>
                <w:tab w:val="decimal" w:pos="97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w:t>
            </w:r>
          </w:p>
        </w:tc>
        <w:tc>
          <w:tcPr>
            <w:tcW w:w="1260" w:type="dxa"/>
            <w:vAlign w:val="center"/>
          </w:tcPr>
          <w:p w14:paraId="6775E860" w14:textId="23D13A5D" w:rsidR="001E513F" w:rsidRPr="00B63DA3" w:rsidRDefault="004A2775" w:rsidP="001E513F">
            <w:pPr>
              <w:pBdr>
                <w:bottom w:val="single" w:sz="4" w:space="1" w:color="auto"/>
              </w:pBdr>
              <w:tabs>
                <w:tab w:val="decimal" w:pos="975"/>
              </w:tabs>
              <w:ind w:right="-36"/>
              <w:rPr>
                <w:rFonts w:asciiTheme="majorBidi" w:hAnsiTheme="majorBidi" w:cstheme="majorBidi"/>
                <w:sz w:val="24"/>
                <w:szCs w:val="24"/>
                <w:cs/>
                <w:lang w:val="en-GB"/>
              </w:rPr>
            </w:pPr>
            <w:r w:rsidRPr="00B63DA3">
              <w:rPr>
                <w:rFonts w:asciiTheme="majorBidi" w:hAnsiTheme="majorBidi" w:cstheme="majorBidi"/>
                <w:sz w:val="24"/>
                <w:szCs w:val="24"/>
                <w:lang w:val="en-GB"/>
              </w:rPr>
              <w:t>-</w:t>
            </w:r>
          </w:p>
        </w:tc>
        <w:tc>
          <w:tcPr>
            <w:tcW w:w="1395" w:type="dxa"/>
          </w:tcPr>
          <w:p w14:paraId="3160AA7B" w14:textId="6BBA93FA" w:rsidR="001E513F" w:rsidRPr="00B63DA3" w:rsidRDefault="00125BBC" w:rsidP="001E513F">
            <w:pPr>
              <w:pBdr>
                <w:bottom w:val="single" w:sz="4" w:space="1" w:color="auto"/>
              </w:pBdr>
              <w:tabs>
                <w:tab w:val="decimal" w:pos="1065"/>
              </w:tabs>
              <w:ind w:right="-36"/>
              <w:rPr>
                <w:rFonts w:asciiTheme="majorBidi" w:hAnsiTheme="majorBidi" w:cstheme="majorBidi"/>
                <w:sz w:val="24"/>
                <w:szCs w:val="24"/>
                <w:cs/>
                <w:lang w:val="en-GB"/>
              </w:rPr>
            </w:pPr>
            <w:r w:rsidRPr="00B63DA3">
              <w:rPr>
                <w:rFonts w:asciiTheme="majorBidi" w:hAnsiTheme="majorBidi" w:cstheme="majorBidi"/>
                <w:sz w:val="24"/>
                <w:szCs w:val="24"/>
                <w:lang w:val="en-GB"/>
              </w:rPr>
              <w:t>3,624</w:t>
            </w:r>
          </w:p>
        </w:tc>
        <w:tc>
          <w:tcPr>
            <w:tcW w:w="1305" w:type="dxa"/>
          </w:tcPr>
          <w:p w14:paraId="6478F0F8" w14:textId="7EF30657" w:rsidR="001E513F" w:rsidRPr="00B63DA3" w:rsidRDefault="002C46A3" w:rsidP="001E513F">
            <w:pPr>
              <w:pBdr>
                <w:bottom w:val="single" w:sz="4" w:space="1" w:color="auto"/>
              </w:pBdr>
              <w:tabs>
                <w:tab w:val="decimal" w:pos="1020"/>
              </w:tabs>
              <w:ind w:right="-36"/>
              <w:rPr>
                <w:rFonts w:asciiTheme="majorBidi" w:hAnsiTheme="majorBidi" w:cstheme="majorBidi"/>
                <w:sz w:val="24"/>
                <w:szCs w:val="24"/>
                <w:cs/>
                <w:lang w:val="en-GB"/>
              </w:rPr>
            </w:pPr>
            <w:r w:rsidRPr="00B63DA3">
              <w:rPr>
                <w:rFonts w:asciiTheme="majorBidi" w:hAnsiTheme="majorBidi" w:cstheme="majorBidi"/>
                <w:sz w:val="24"/>
                <w:szCs w:val="24"/>
                <w:lang w:val="en-GB"/>
              </w:rPr>
              <w:t>7,331</w:t>
            </w:r>
          </w:p>
        </w:tc>
        <w:tc>
          <w:tcPr>
            <w:tcW w:w="1323" w:type="dxa"/>
          </w:tcPr>
          <w:p w14:paraId="0EC15474" w14:textId="39A95DBE" w:rsidR="001E513F" w:rsidRPr="00B63DA3" w:rsidRDefault="00741B47" w:rsidP="001E513F">
            <w:pPr>
              <w:pBdr>
                <w:bottom w:val="single" w:sz="4" w:space="1" w:color="auto"/>
              </w:pBdr>
              <w:tabs>
                <w:tab w:val="decimal" w:pos="1065"/>
              </w:tabs>
              <w:ind w:right="-36"/>
              <w:rPr>
                <w:rFonts w:asciiTheme="majorBidi" w:hAnsiTheme="majorBidi" w:cstheme="majorBidi"/>
                <w:sz w:val="24"/>
                <w:szCs w:val="24"/>
                <w:cs/>
                <w:lang w:val="en-GB"/>
              </w:rPr>
            </w:pPr>
            <w:r w:rsidRPr="00B63DA3">
              <w:rPr>
                <w:rFonts w:asciiTheme="majorBidi" w:hAnsiTheme="majorBidi" w:cstheme="majorBidi"/>
                <w:sz w:val="24"/>
                <w:szCs w:val="24"/>
                <w:lang w:val="en-GB"/>
              </w:rPr>
              <w:t>6,946</w:t>
            </w:r>
          </w:p>
        </w:tc>
        <w:tc>
          <w:tcPr>
            <w:tcW w:w="1197" w:type="dxa"/>
            <w:vAlign w:val="center"/>
          </w:tcPr>
          <w:p w14:paraId="29D1B15F" w14:textId="185B7F74" w:rsidR="001E513F" w:rsidRPr="00B63DA3" w:rsidRDefault="0014402E" w:rsidP="007225F7">
            <w:pPr>
              <w:pBdr>
                <w:bottom w:val="single" w:sz="4" w:space="1" w:color="auto"/>
              </w:pBdr>
              <w:tabs>
                <w:tab w:val="decimal" w:pos="88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w:t>
            </w:r>
          </w:p>
        </w:tc>
        <w:tc>
          <w:tcPr>
            <w:tcW w:w="1260" w:type="dxa"/>
          </w:tcPr>
          <w:p w14:paraId="6C8E4B12" w14:textId="7A215314" w:rsidR="001E513F" w:rsidRPr="00B63DA3" w:rsidRDefault="00CA3FE6" w:rsidP="001E513F">
            <w:pPr>
              <w:pBdr>
                <w:bottom w:val="single" w:sz="4" w:space="1" w:color="auto"/>
              </w:pBdr>
              <w:tabs>
                <w:tab w:val="decimal" w:pos="975"/>
              </w:tabs>
              <w:ind w:right="-36"/>
              <w:rPr>
                <w:rFonts w:asciiTheme="majorBidi" w:hAnsiTheme="majorBidi" w:cstheme="majorBidi"/>
                <w:sz w:val="24"/>
                <w:szCs w:val="24"/>
                <w:cs/>
                <w:lang w:val="en-GB"/>
              </w:rPr>
            </w:pPr>
            <w:r w:rsidRPr="00B63DA3">
              <w:rPr>
                <w:rFonts w:asciiTheme="majorBidi" w:hAnsiTheme="majorBidi" w:cstheme="majorBidi"/>
                <w:sz w:val="24"/>
                <w:szCs w:val="24"/>
                <w:lang w:val="en-GB"/>
              </w:rPr>
              <w:t>(17,901)</w:t>
            </w:r>
          </w:p>
        </w:tc>
        <w:tc>
          <w:tcPr>
            <w:tcW w:w="1331" w:type="dxa"/>
            <w:vAlign w:val="center"/>
          </w:tcPr>
          <w:p w14:paraId="29E2EF45" w14:textId="7D336EB8" w:rsidR="001E513F" w:rsidRPr="00B63DA3" w:rsidRDefault="004D5566" w:rsidP="001E513F">
            <w:pPr>
              <w:pBdr>
                <w:bottom w:val="single" w:sz="4" w:space="1" w:color="auto"/>
              </w:pBdr>
              <w:tabs>
                <w:tab w:val="decimal" w:pos="1065"/>
              </w:tabs>
              <w:ind w:right="-36"/>
              <w:rPr>
                <w:rFonts w:asciiTheme="majorBidi" w:hAnsiTheme="majorBidi" w:cstheme="majorBidi"/>
                <w:sz w:val="24"/>
                <w:szCs w:val="24"/>
                <w:cs/>
                <w:lang w:val="en-GB"/>
              </w:rPr>
            </w:pPr>
            <w:r w:rsidRPr="00B63DA3">
              <w:rPr>
                <w:rFonts w:asciiTheme="majorBidi" w:hAnsiTheme="majorBidi" w:cstheme="majorBidi"/>
                <w:sz w:val="24"/>
                <w:szCs w:val="24"/>
                <w:lang w:val="en-GB"/>
              </w:rPr>
              <w:t>-</w:t>
            </w:r>
          </w:p>
        </w:tc>
      </w:tr>
      <w:tr w:rsidR="001E513F" w:rsidRPr="00B63DA3" w14:paraId="77CFAA22" w14:textId="77777777" w:rsidTr="001E513F">
        <w:trPr>
          <w:cantSplit/>
          <w:trHeight w:val="313"/>
        </w:trPr>
        <w:tc>
          <w:tcPr>
            <w:tcW w:w="3753" w:type="dxa"/>
          </w:tcPr>
          <w:p w14:paraId="5A0B6580" w14:textId="093D0DF0" w:rsidR="001E513F" w:rsidRPr="00B63DA3" w:rsidRDefault="00F324BE" w:rsidP="001E513F">
            <w:pPr>
              <w:ind w:right="-36"/>
              <w:jc w:val="both"/>
              <w:rPr>
                <w:rFonts w:asciiTheme="majorBidi" w:hAnsiTheme="majorBidi" w:cstheme="majorBidi"/>
                <w:sz w:val="24"/>
                <w:szCs w:val="24"/>
                <w:cs/>
              </w:rPr>
            </w:pPr>
            <w:r w:rsidRPr="00B63DA3">
              <w:rPr>
                <w:rFonts w:asciiTheme="majorBidi" w:hAnsiTheme="majorBidi" w:cstheme="majorBidi"/>
                <w:sz w:val="24"/>
                <w:szCs w:val="24"/>
                <w:lang w:val="en-US"/>
              </w:rPr>
              <w:t>3</w:t>
            </w:r>
            <w:r w:rsidR="00D74C37" w:rsidRPr="00B63DA3">
              <w:rPr>
                <w:rFonts w:asciiTheme="majorBidi" w:hAnsiTheme="majorBidi" w:cstheme="majorBidi"/>
                <w:sz w:val="24"/>
                <w:szCs w:val="24"/>
                <w:lang w:val="en-US"/>
              </w:rPr>
              <w:t>1</w:t>
            </w:r>
            <w:r w:rsidR="001E513F" w:rsidRPr="00B63DA3">
              <w:rPr>
                <w:rFonts w:asciiTheme="majorBidi" w:hAnsiTheme="majorBidi" w:cstheme="majorBidi"/>
                <w:sz w:val="24"/>
                <w:szCs w:val="24"/>
                <w:cs/>
              </w:rPr>
              <w:t xml:space="preserve"> ธันวาคม </w:t>
            </w:r>
            <w:r w:rsidRPr="00B63DA3">
              <w:rPr>
                <w:rFonts w:asciiTheme="majorBidi" w:hAnsiTheme="majorBidi" w:cstheme="majorBidi"/>
                <w:sz w:val="24"/>
                <w:szCs w:val="24"/>
                <w:lang w:val="en-US"/>
              </w:rPr>
              <w:t>2</w:t>
            </w:r>
            <w:r w:rsidR="001E513F" w:rsidRPr="00B63DA3">
              <w:rPr>
                <w:rFonts w:asciiTheme="majorBidi" w:hAnsiTheme="majorBidi" w:cstheme="majorBidi"/>
                <w:sz w:val="24"/>
                <w:szCs w:val="24"/>
              </w:rPr>
              <w:t>56</w:t>
            </w:r>
            <w:r w:rsidR="001E513F" w:rsidRPr="00B63DA3">
              <w:rPr>
                <w:rFonts w:asciiTheme="majorBidi" w:hAnsiTheme="majorBidi" w:cstheme="majorBidi"/>
                <w:sz w:val="24"/>
                <w:szCs w:val="24"/>
                <w:lang w:val="en-US"/>
              </w:rPr>
              <w:t>5</w:t>
            </w:r>
          </w:p>
        </w:tc>
        <w:tc>
          <w:tcPr>
            <w:tcW w:w="1260" w:type="dxa"/>
          </w:tcPr>
          <w:p w14:paraId="0241C315" w14:textId="471DB289" w:rsidR="001E513F" w:rsidRPr="00B63DA3" w:rsidRDefault="00A32201" w:rsidP="001E513F">
            <w:pPr>
              <w:pBdr>
                <w:bottom w:val="single" w:sz="4" w:space="1" w:color="auto"/>
              </w:pBdr>
              <w:tabs>
                <w:tab w:val="decimal" w:pos="975"/>
              </w:tabs>
              <w:ind w:right="-36"/>
              <w:rPr>
                <w:rFonts w:asciiTheme="majorBidi" w:hAnsiTheme="majorBidi" w:cstheme="majorBidi"/>
                <w:sz w:val="24"/>
                <w:szCs w:val="24"/>
                <w:cs/>
                <w:lang w:val="en-GB"/>
              </w:rPr>
            </w:pPr>
            <w:r w:rsidRPr="00B63DA3">
              <w:rPr>
                <w:rFonts w:asciiTheme="majorBidi" w:hAnsiTheme="majorBidi" w:cs="Angsana New"/>
                <w:sz w:val="24"/>
                <w:szCs w:val="24"/>
                <w:cs/>
                <w:lang w:val="en-GB"/>
              </w:rPr>
              <w:t>108</w:t>
            </w:r>
            <w:r w:rsidRPr="00B63DA3">
              <w:rPr>
                <w:rFonts w:asciiTheme="majorBidi" w:hAnsiTheme="majorBidi" w:cstheme="majorBidi"/>
                <w:sz w:val="24"/>
                <w:szCs w:val="24"/>
                <w:lang w:val="en-GB"/>
              </w:rPr>
              <w:t>,</w:t>
            </w:r>
            <w:r w:rsidRPr="00B63DA3">
              <w:rPr>
                <w:rFonts w:asciiTheme="majorBidi" w:hAnsiTheme="majorBidi" w:cs="Angsana New"/>
                <w:sz w:val="24"/>
                <w:szCs w:val="24"/>
                <w:cs/>
                <w:lang w:val="en-GB"/>
              </w:rPr>
              <w:t>513</w:t>
            </w:r>
          </w:p>
        </w:tc>
        <w:tc>
          <w:tcPr>
            <w:tcW w:w="1260" w:type="dxa"/>
          </w:tcPr>
          <w:p w14:paraId="2FE5BF77" w14:textId="493D0074" w:rsidR="001E513F" w:rsidRPr="00B63DA3" w:rsidRDefault="00D14193" w:rsidP="001E513F">
            <w:pPr>
              <w:pBdr>
                <w:bottom w:val="single" w:sz="4" w:space="1" w:color="auto"/>
              </w:pBdr>
              <w:tabs>
                <w:tab w:val="decimal" w:pos="975"/>
              </w:tabs>
              <w:ind w:right="-36"/>
              <w:rPr>
                <w:rFonts w:asciiTheme="majorBidi" w:hAnsiTheme="majorBidi" w:cstheme="majorBidi"/>
                <w:sz w:val="24"/>
                <w:szCs w:val="24"/>
                <w:cs/>
                <w:lang w:val="en-GB"/>
              </w:rPr>
            </w:pPr>
            <w:r w:rsidRPr="00B63DA3">
              <w:rPr>
                <w:rFonts w:asciiTheme="majorBidi" w:hAnsiTheme="majorBidi" w:cs="Angsana New"/>
                <w:sz w:val="24"/>
                <w:szCs w:val="24"/>
                <w:cs/>
                <w:lang w:val="en-GB"/>
              </w:rPr>
              <w:t>21</w:t>
            </w:r>
            <w:r w:rsidRPr="00B63DA3">
              <w:rPr>
                <w:rFonts w:asciiTheme="majorBidi" w:hAnsiTheme="majorBidi" w:cstheme="majorBidi"/>
                <w:sz w:val="24"/>
                <w:szCs w:val="24"/>
                <w:lang w:val="en-GB"/>
              </w:rPr>
              <w:t>,</w:t>
            </w:r>
            <w:r w:rsidRPr="00B63DA3">
              <w:rPr>
                <w:rFonts w:asciiTheme="majorBidi" w:hAnsiTheme="majorBidi" w:cs="Angsana New"/>
                <w:sz w:val="24"/>
                <w:szCs w:val="24"/>
                <w:cs/>
                <w:lang w:val="en-GB"/>
              </w:rPr>
              <w:t>607</w:t>
            </w:r>
          </w:p>
        </w:tc>
        <w:tc>
          <w:tcPr>
            <w:tcW w:w="1395" w:type="dxa"/>
          </w:tcPr>
          <w:p w14:paraId="1BEF12F9" w14:textId="4A5D7252" w:rsidR="001E513F" w:rsidRPr="00B63DA3" w:rsidRDefault="004C127C" w:rsidP="001E513F">
            <w:pPr>
              <w:pBdr>
                <w:bottom w:val="single" w:sz="4" w:space="1" w:color="auto"/>
              </w:pBdr>
              <w:tabs>
                <w:tab w:val="decimal" w:pos="1065"/>
              </w:tabs>
              <w:ind w:right="-36"/>
              <w:rPr>
                <w:rFonts w:asciiTheme="majorBidi" w:hAnsiTheme="majorBidi" w:cstheme="majorBidi"/>
                <w:sz w:val="24"/>
                <w:szCs w:val="24"/>
                <w:cs/>
                <w:lang w:val="en-GB"/>
              </w:rPr>
            </w:pPr>
            <w:r w:rsidRPr="00B63DA3">
              <w:rPr>
                <w:rFonts w:asciiTheme="majorBidi" w:hAnsiTheme="majorBidi" w:cs="Angsana New"/>
                <w:sz w:val="24"/>
                <w:szCs w:val="24"/>
                <w:cs/>
                <w:lang w:val="en-GB"/>
              </w:rPr>
              <w:t>264</w:t>
            </w:r>
            <w:r w:rsidRPr="00B63DA3">
              <w:rPr>
                <w:rFonts w:asciiTheme="majorBidi" w:hAnsiTheme="majorBidi" w:cstheme="majorBidi"/>
                <w:sz w:val="24"/>
                <w:szCs w:val="24"/>
                <w:lang w:val="en-GB"/>
              </w:rPr>
              <w:t>,</w:t>
            </w:r>
            <w:r w:rsidRPr="00B63DA3">
              <w:rPr>
                <w:rFonts w:asciiTheme="majorBidi" w:hAnsiTheme="majorBidi" w:cs="Angsana New"/>
                <w:sz w:val="24"/>
                <w:szCs w:val="24"/>
                <w:cs/>
                <w:lang w:val="en-GB"/>
              </w:rPr>
              <w:t>626</w:t>
            </w:r>
          </w:p>
        </w:tc>
        <w:tc>
          <w:tcPr>
            <w:tcW w:w="1305" w:type="dxa"/>
          </w:tcPr>
          <w:p w14:paraId="3DB7A3AA" w14:textId="6B89AD02" w:rsidR="001E513F" w:rsidRPr="00B63DA3" w:rsidRDefault="001065A7" w:rsidP="001E513F">
            <w:pPr>
              <w:pBdr>
                <w:bottom w:val="single" w:sz="4" w:space="1" w:color="auto"/>
              </w:pBdr>
              <w:tabs>
                <w:tab w:val="decimal" w:pos="1020"/>
              </w:tabs>
              <w:ind w:right="-36"/>
              <w:rPr>
                <w:rFonts w:asciiTheme="majorBidi" w:hAnsiTheme="majorBidi" w:cstheme="majorBidi"/>
                <w:sz w:val="24"/>
                <w:szCs w:val="24"/>
                <w:cs/>
                <w:lang w:val="en-GB"/>
              </w:rPr>
            </w:pPr>
            <w:r w:rsidRPr="00B63DA3">
              <w:rPr>
                <w:rFonts w:asciiTheme="majorBidi" w:hAnsiTheme="majorBidi" w:cs="Angsana New"/>
                <w:sz w:val="24"/>
                <w:szCs w:val="24"/>
                <w:lang w:val="en-GB"/>
              </w:rPr>
              <w:t>911,686</w:t>
            </w:r>
          </w:p>
        </w:tc>
        <w:tc>
          <w:tcPr>
            <w:tcW w:w="1323" w:type="dxa"/>
          </w:tcPr>
          <w:p w14:paraId="490E75FE" w14:textId="5DCC2AE1" w:rsidR="001E513F" w:rsidRPr="00B63DA3" w:rsidRDefault="001065A7" w:rsidP="001E513F">
            <w:pPr>
              <w:pBdr>
                <w:bottom w:val="single" w:sz="4" w:space="1" w:color="auto"/>
              </w:pBdr>
              <w:tabs>
                <w:tab w:val="decimal" w:pos="1065"/>
              </w:tabs>
              <w:ind w:right="-36"/>
              <w:rPr>
                <w:rFonts w:asciiTheme="majorBidi" w:hAnsiTheme="majorBidi" w:cstheme="majorBidi"/>
                <w:sz w:val="24"/>
                <w:szCs w:val="24"/>
                <w:cs/>
                <w:lang w:val="en-GB"/>
              </w:rPr>
            </w:pPr>
            <w:r w:rsidRPr="00B63DA3">
              <w:rPr>
                <w:rFonts w:asciiTheme="majorBidi" w:hAnsiTheme="majorBidi" w:cs="Angsana New"/>
                <w:sz w:val="24"/>
                <w:szCs w:val="24"/>
                <w:lang w:val="en-GB"/>
              </w:rPr>
              <w:t>61,901</w:t>
            </w:r>
          </w:p>
        </w:tc>
        <w:tc>
          <w:tcPr>
            <w:tcW w:w="1197" w:type="dxa"/>
          </w:tcPr>
          <w:p w14:paraId="4AD164D1" w14:textId="05379D6F" w:rsidR="001E513F" w:rsidRPr="00B63DA3" w:rsidRDefault="0048313B" w:rsidP="007225F7">
            <w:pPr>
              <w:pBdr>
                <w:bottom w:val="single" w:sz="4" w:space="1" w:color="auto"/>
              </w:pBdr>
              <w:tabs>
                <w:tab w:val="decimal" w:pos="885"/>
              </w:tabs>
              <w:ind w:right="-36"/>
              <w:rPr>
                <w:rFonts w:asciiTheme="majorBidi" w:hAnsiTheme="majorBidi" w:cstheme="majorBidi"/>
                <w:sz w:val="24"/>
                <w:szCs w:val="24"/>
                <w:cs/>
                <w:lang w:val="en-GB"/>
              </w:rPr>
            </w:pPr>
            <w:r w:rsidRPr="00B63DA3">
              <w:rPr>
                <w:rFonts w:asciiTheme="majorBidi" w:hAnsiTheme="majorBidi" w:cs="Angsana New"/>
                <w:sz w:val="24"/>
                <w:szCs w:val="24"/>
                <w:cs/>
                <w:lang w:val="en-GB"/>
              </w:rPr>
              <w:t>10</w:t>
            </w:r>
            <w:r w:rsidRPr="00B63DA3">
              <w:rPr>
                <w:rFonts w:asciiTheme="majorBidi" w:hAnsiTheme="majorBidi" w:cstheme="majorBidi"/>
                <w:sz w:val="24"/>
                <w:szCs w:val="24"/>
                <w:lang w:val="en-GB"/>
              </w:rPr>
              <w:t>,</w:t>
            </w:r>
            <w:r w:rsidRPr="00B63DA3">
              <w:rPr>
                <w:rFonts w:asciiTheme="majorBidi" w:hAnsiTheme="majorBidi" w:cs="Angsana New"/>
                <w:sz w:val="24"/>
                <w:szCs w:val="24"/>
                <w:cs/>
                <w:lang w:val="en-GB"/>
              </w:rPr>
              <w:t>060</w:t>
            </w:r>
          </w:p>
        </w:tc>
        <w:tc>
          <w:tcPr>
            <w:tcW w:w="1260" w:type="dxa"/>
          </w:tcPr>
          <w:p w14:paraId="5E159412" w14:textId="524FC18B" w:rsidR="001E513F" w:rsidRPr="00B63DA3" w:rsidRDefault="00E938D9" w:rsidP="001E513F">
            <w:pPr>
              <w:pBdr>
                <w:bottom w:val="single" w:sz="4" w:space="1" w:color="auto"/>
              </w:pBdr>
              <w:tabs>
                <w:tab w:val="decimal" w:pos="975"/>
              </w:tabs>
              <w:ind w:right="-36"/>
              <w:rPr>
                <w:rFonts w:asciiTheme="majorBidi" w:hAnsiTheme="majorBidi" w:cstheme="majorBidi"/>
                <w:sz w:val="24"/>
                <w:szCs w:val="24"/>
                <w:cs/>
                <w:lang w:val="en-GB"/>
              </w:rPr>
            </w:pPr>
            <w:r w:rsidRPr="00B63DA3">
              <w:rPr>
                <w:rFonts w:asciiTheme="majorBidi" w:hAnsiTheme="majorBidi" w:cs="Angsana New"/>
                <w:sz w:val="24"/>
                <w:szCs w:val="24"/>
                <w:cs/>
                <w:lang w:val="en-GB"/>
              </w:rPr>
              <w:t>3</w:t>
            </w:r>
            <w:r w:rsidRPr="00B63DA3">
              <w:rPr>
                <w:rFonts w:asciiTheme="majorBidi" w:hAnsiTheme="majorBidi" w:cstheme="majorBidi"/>
                <w:sz w:val="24"/>
                <w:szCs w:val="24"/>
                <w:lang w:val="en-GB"/>
              </w:rPr>
              <w:t>,</w:t>
            </w:r>
            <w:r w:rsidRPr="00B63DA3">
              <w:rPr>
                <w:rFonts w:asciiTheme="majorBidi" w:hAnsiTheme="majorBidi" w:cs="Angsana New"/>
                <w:sz w:val="24"/>
                <w:szCs w:val="24"/>
                <w:cs/>
                <w:lang w:val="en-GB"/>
              </w:rPr>
              <w:t>64</w:t>
            </w:r>
            <w:r w:rsidR="009912AF" w:rsidRPr="00B63DA3">
              <w:rPr>
                <w:rFonts w:asciiTheme="majorBidi" w:hAnsiTheme="majorBidi" w:cs="Angsana New"/>
                <w:sz w:val="24"/>
                <w:szCs w:val="24"/>
                <w:lang w:val="en-GB"/>
              </w:rPr>
              <w:t>2</w:t>
            </w:r>
          </w:p>
        </w:tc>
        <w:tc>
          <w:tcPr>
            <w:tcW w:w="1331" w:type="dxa"/>
          </w:tcPr>
          <w:p w14:paraId="7CDE50D3" w14:textId="1E8BCE22" w:rsidR="001E513F" w:rsidRPr="00B63DA3" w:rsidRDefault="001065A7" w:rsidP="001E513F">
            <w:pPr>
              <w:pBdr>
                <w:bottom w:val="single" w:sz="4" w:space="1" w:color="auto"/>
              </w:pBdr>
              <w:tabs>
                <w:tab w:val="decimal" w:pos="1065"/>
              </w:tabs>
              <w:ind w:right="-36"/>
              <w:rPr>
                <w:rFonts w:asciiTheme="majorBidi" w:hAnsiTheme="majorBidi" w:cstheme="majorBidi"/>
                <w:sz w:val="24"/>
                <w:szCs w:val="24"/>
                <w:cs/>
                <w:lang w:val="en-GB"/>
              </w:rPr>
            </w:pPr>
            <w:r w:rsidRPr="00B63DA3">
              <w:rPr>
                <w:rFonts w:asciiTheme="majorBidi" w:hAnsiTheme="majorBidi" w:cs="Angsana New"/>
                <w:sz w:val="24"/>
                <w:szCs w:val="24"/>
                <w:lang w:val="en-GB"/>
              </w:rPr>
              <w:t>1,382,035</w:t>
            </w:r>
          </w:p>
        </w:tc>
      </w:tr>
      <w:tr w:rsidR="001E513F" w:rsidRPr="00B63DA3" w14:paraId="51DF7784" w14:textId="77777777" w:rsidTr="001E513F">
        <w:trPr>
          <w:cantSplit/>
          <w:trHeight w:val="68"/>
        </w:trPr>
        <w:tc>
          <w:tcPr>
            <w:tcW w:w="3753" w:type="dxa"/>
          </w:tcPr>
          <w:p w14:paraId="5D844BBE" w14:textId="77777777" w:rsidR="001E513F" w:rsidRPr="00B63DA3" w:rsidRDefault="001E513F" w:rsidP="001E513F">
            <w:pPr>
              <w:pStyle w:val="Heading6"/>
              <w:ind w:left="-18"/>
              <w:rPr>
                <w:rFonts w:asciiTheme="majorBidi" w:hAnsiTheme="majorBidi" w:cstheme="majorBidi"/>
                <w:b/>
                <w:bCs/>
                <w:sz w:val="24"/>
                <w:szCs w:val="24"/>
                <w:cs/>
              </w:rPr>
            </w:pPr>
            <w:r w:rsidRPr="00B63DA3">
              <w:rPr>
                <w:rFonts w:asciiTheme="majorBidi" w:hAnsiTheme="majorBidi" w:cstheme="majorBidi"/>
                <w:b/>
                <w:bCs/>
                <w:sz w:val="24"/>
                <w:szCs w:val="24"/>
                <w:cs/>
              </w:rPr>
              <w:t>ค่าเสื่อมราคาสะสม</w:t>
            </w:r>
          </w:p>
        </w:tc>
        <w:tc>
          <w:tcPr>
            <w:tcW w:w="1260" w:type="dxa"/>
            <w:vAlign w:val="bottom"/>
          </w:tcPr>
          <w:p w14:paraId="375A9529" w14:textId="77777777" w:rsidR="001E513F" w:rsidRPr="00B63DA3" w:rsidRDefault="001E513F" w:rsidP="001E513F">
            <w:pPr>
              <w:tabs>
                <w:tab w:val="decimal" w:pos="975"/>
              </w:tabs>
              <w:ind w:right="-36"/>
              <w:rPr>
                <w:rFonts w:asciiTheme="majorBidi" w:hAnsiTheme="majorBidi" w:cstheme="majorBidi"/>
                <w:sz w:val="24"/>
                <w:szCs w:val="24"/>
                <w:cs/>
                <w:lang w:val="en-GB"/>
              </w:rPr>
            </w:pPr>
          </w:p>
        </w:tc>
        <w:tc>
          <w:tcPr>
            <w:tcW w:w="1260" w:type="dxa"/>
          </w:tcPr>
          <w:p w14:paraId="29191745" w14:textId="77777777" w:rsidR="001E513F" w:rsidRPr="00B63DA3" w:rsidRDefault="001E513F" w:rsidP="001E513F">
            <w:pPr>
              <w:tabs>
                <w:tab w:val="decimal" w:pos="975"/>
              </w:tabs>
              <w:ind w:right="-36"/>
              <w:rPr>
                <w:rFonts w:asciiTheme="majorBidi" w:hAnsiTheme="majorBidi" w:cstheme="majorBidi"/>
                <w:sz w:val="24"/>
                <w:szCs w:val="24"/>
                <w:cs/>
                <w:lang w:val="en-GB"/>
              </w:rPr>
            </w:pPr>
          </w:p>
        </w:tc>
        <w:tc>
          <w:tcPr>
            <w:tcW w:w="1395" w:type="dxa"/>
            <w:vAlign w:val="bottom"/>
          </w:tcPr>
          <w:p w14:paraId="429E6F95" w14:textId="77777777" w:rsidR="001E513F" w:rsidRPr="00B63DA3" w:rsidRDefault="001E513F" w:rsidP="001E513F">
            <w:pPr>
              <w:tabs>
                <w:tab w:val="decimal" w:pos="1065"/>
              </w:tabs>
              <w:ind w:right="-36"/>
              <w:rPr>
                <w:rFonts w:asciiTheme="majorBidi" w:hAnsiTheme="majorBidi" w:cstheme="majorBidi"/>
                <w:sz w:val="24"/>
                <w:szCs w:val="24"/>
                <w:cs/>
                <w:lang w:val="en-GB"/>
              </w:rPr>
            </w:pPr>
          </w:p>
        </w:tc>
        <w:tc>
          <w:tcPr>
            <w:tcW w:w="1305" w:type="dxa"/>
            <w:vAlign w:val="bottom"/>
          </w:tcPr>
          <w:p w14:paraId="532B85D6" w14:textId="77777777" w:rsidR="001E513F" w:rsidRPr="00B63DA3" w:rsidRDefault="001E513F" w:rsidP="001E513F">
            <w:pPr>
              <w:tabs>
                <w:tab w:val="decimal" w:pos="1020"/>
              </w:tabs>
              <w:ind w:right="-36"/>
              <w:rPr>
                <w:rFonts w:asciiTheme="majorBidi" w:hAnsiTheme="majorBidi" w:cstheme="majorBidi"/>
                <w:sz w:val="24"/>
                <w:szCs w:val="24"/>
                <w:cs/>
                <w:lang w:val="en-GB"/>
              </w:rPr>
            </w:pPr>
          </w:p>
        </w:tc>
        <w:tc>
          <w:tcPr>
            <w:tcW w:w="1323" w:type="dxa"/>
            <w:vAlign w:val="bottom"/>
          </w:tcPr>
          <w:p w14:paraId="47BA535C" w14:textId="77777777" w:rsidR="001E513F" w:rsidRPr="00B63DA3" w:rsidRDefault="001E513F" w:rsidP="001E513F">
            <w:pPr>
              <w:tabs>
                <w:tab w:val="decimal" w:pos="1065"/>
              </w:tabs>
              <w:ind w:right="-36"/>
              <w:rPr>
                <w:rFonts w:asciiTheme="majorBidi" w:hAnsiTheme="majorBidi" w:cstheme="majorBidi"/>
                <w:sz w:val="24"/>
                <w:szCs w:val="24"/>
                <w:cs/>
                <w:lang w:val="en-GB"/>
              </w:rPr>
            </w:pPr>
          </w:p>
        </w:tc>
        <w:tc>
          <w:tcPr>
            <w:tcW w:w="1197" w:type="dxa"/>
            <w:vAlign w:val="bottom"/>
          </w:tcPr>
          <w:p w14:paraId="521CCA7C" w14:textId="77777777" w:rsidR="001E513F" w:rsidRPr="00B63DA3" w:rsidRDefault="001E513F" w:rsidP="007225F7">
            <w:pPr>
              <w:tabs>
                <w:tab w:val="decimal" w:pos="885"/>
              </w:tabs>
              <w:ind w:right="-36"/>
              <w:rPr>
                <w:rFonts w:asciiTheme="majorBidi" w:hAnsiTheme="majorBidi" w:cstheme="majorBidi"/>
                <w:sz w:val="24"/>
                <w:szCs w:val="24"/>
                <w:cs/>
                <w:lang w:val="en-GB"/>
              </w:rPr>
            </w:pPr>
          </w:p>
        </w:tc>
        <w:tc>
          <w:tcPr>
            <w:tcW w:w="1260" w:type="dxa"/>
            <w:vAlign w:val="bottom"/>
          </w:tcPr>
          <w:p w14:paraId="3590DDA0" w14:textId="77777777" w:rsidR="001E513F" w:rsidRPr="00B63DA3" w:rsidRDefault="001E513F" w:rsidP="001E513F">
            <w:pPr>
              <w:tabs>
                <w:tab w:val="decimal" w:pos="975"/>
              </w:tabs>
              <w:ind w:right="-36"/>
              <w:rPr>
                <w:rFonts w:asciiTheme="majorBidi" w:hAnsiTheme="majorBidi" w:cstheme="majorBidi"/>
                <w:sz w:val="24"/>
                <w:szCs w:val="24"/>
                <w:cs/>
                <w:lang w:val="en-GB"/>
              </w:rPr>
            </w:pPr>
          </w:p>
        </w:tc>
        <w:tc>
          <w:tcPr>
            <w:tcW w:w="1331" w:type="dxa"/>
            <w:vAlign w:val="bottom"/>
          </w:tcPr>
          <w:p w14:paraId="11931028" w14:textId="77777777" w:rsidR="001E513F" w:rsidRPr="00B63DA3" w:rsidRDefault="001E513F" w:rsidP="001E513F">
            <w:pPr>
              <w:tabs>
                <w:tab w:val="decimal" w:pos="1065"/>
              </w:tabs>
              <w:ind w:right="-36"/>
              <w:rPr>
                <w:rFonts w:asciiTheme="majorBidi" w:hAnsiTheme="majorBidi" w:cstheme="majorBidi"/>
                <w:sz w:val="24"/>
                <w:szCs w:val="24"/>
                <w:cs/>
                <w:lang w:val="en-GB"/>
              </w:rPr>
            </w:pPr>
          </w:p>
        </w:tc>
      </w:tr>
      <w:tr w:rsidR="001E513F" w:rsidRPr="00B63DA3" w14:paraId="113919B5" w14:textId="77777777" w:rsidTr="00D43AC0">
        <w:trPr>
          <w:cantSplit/>
          <w:trHeight w:val="68"/>
        </w:trPr>
        <w:tc>
          <w:tcPr>
            <w:tcW w:w="3753" w:type="dxa"/>
          </w:tcPr>
          <w:p w14:paraId="04F8EA82" w14:textId="3BBAC0E1" w:rsidR="001E513F" w:rsidRPr="00B63DA3" w:rsidRDefault="00D74C37" w:rsidP="001E513F">
            <w:pPr>
              <w:ind w:right="-36"/>
              <w:jc w:val="both"/>
              <w:rPr>
                <w:rFonts w:asciiTheme="majorBidi" w:hAnsiTheme="majorBidi" w:cstheme="majorBidi"/>
                <w:sz w:val="24"/>
                <w:szCs w:val="24"/>
                <w:cs/>
              </w:rPr>
            </w:pPr>
            <w:r w:rsidRPr="00B63DA3">
              <w:rPr>
                <w:rFonts w:asciiTheme="majorBidi" w:hAnsiTheme="majorBidi" w:cstheme="majorBidi"/>
                <w:sz w:val="24"/>
                <w:szCs w:val="24"/>
                <w:lang w:val="en-US"/>
              </w:rPr>
              <w:t>1</w:t>
            </w:r>
            <w:r w:rsidR="001E513F" w:rsidRPr="00B63DA3">
              <w:rPr>
                <w:rFonts w:asciiTheme="majorBidi" w:hAnsiTheme="majorBidi" w:cstheme="majorBidi"/>
                <w:sz w:val="24"/>
                <w:szCs w:val="24"/>
                <w:cs/>
              </w:rPr>
              <w:t xml:space="preserve"> มกราคม </w:t>
            </w:r>
            <w:r w:rsidR="00F324BE" w:rsidRPr="00B63DA3">
              <w:rPr>
                <w:rFonts w:asciiTheme="majorBidi" w:hAnsiTheme="majorBidi" w:cstheme="majorBidi"/>
                <w:sz w:val="24"/>
                <w:szCs w:val="24"/>
                <w:lang w:val="en-US"/>
              </w:rPr>
              <w:t>2</w:t>
            </w:r>
            <w:r w:rsidR="001E513F" w:rsidRPr="00B63DA3">
              <w:rPr>
                <w:rFonts w:asciiTheme="majorBidi" w:hAnsiTheme="majorBidi" w:cstheme="majorBidi"/>
                <w:sz w:val="24"/>
                <w:szCs w:val="24"/>
                <w:lang w:val="en-US"/>
              </w:rPr>
              <w:t>564</w:t>
            </w:r>
          </w:p>
        </w:tc>
        <w:tc>
          <w:tcPr>
            <w:tcW w:w="1260" w:type="dxa"/>
            <w:vAlign w:val="center"/>
          </w:tcPr>
          <w:p w14:paraId="5C4931C0" w14:textId="05B86B78" w:rsidR="001E513F" w:rsidRPr="00B63DA3" w:rsidRDefault="001E513F" w:rsidP="001E513F">
            <w:pPr>
              <w:tabs>
                <w:tab w:val="decimal" w:pos="97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 xml:space="preserve">         -</w:t>
            </w:r>
          </w:p>
        </w:tc>
        <w:tc>
          <w:tcPr>
            <w:tcW w:w="1260" w:type="dxa"/>
          </w:tcPr>
          <w:p w14:paraId="7F067940" w14:textId="2A00D9CA" w:rsidR="001E513F" w:rsidRPr="00B63DA3" w:rsidRDefault="001E513F" w:rsidP="001E513F">
            <w:pPr>
              <w:tabs>
                <w:tab w:val="decimal" w:pos="97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7</w:t>
            </w:r>
            <w:r w:rsidRPr="00B63DA3">
              <w:rPr>
                <w:rFonts w:asciiTheme="majorBidi" w:hAnsiTheme="majorBidi" w:cstheme="majorBidi"/>
                <w:sz w:val="24"/>
                <w:szCs w:val="24"/>
                <w:cs/>
                <w:lang w:val="en-GB"/>
              </w:rPr>
              <w:t>,</w:t>
            </w:r>
            <w:r w:rsidR="00B841EE" w:rsidRPr="00B63DA3">
              <w:rPr>
                <w:rFonts w:asciiTheme="majorBidi" w:hAnsiTheme="majorBidi" w:cstheme="majorBidi"/>
                <w:sz w:val="24"/>
                <w:szCs w:val="24"/>
                <w:lang w:val="en-GB"/>
              </w:rPr>
              <w:t>779</w:t>
            </w:r>
          </w:p>
        </w:tc>
        <w:tc>
          <w:tcPr>
            <w:tcW w:w="1395" w:type="dxa"/>
          </w:tcPr>
          <w:p w14:paraId="366678AC" w14:textId="179C3444" w:rsidR="001E513F" w:rsidRPr="00B63DA3" w:rsidRDefault="00D74C37" w:rsidP="001E513F">
            <w:pPr>
              <w:tabs>
                <w:tab w:val="decimal" w:pos="1065"/>
              </w:tabs>
              <w:ind w:right="-36"/>
              <w:rPr>
                <w:rFonts w:asciiTheme="majorBidi" w:hAnsiTheme="majorBidi" w:cstheme="majorBidi"/>
                <w:sz w:val="24"/>
                <w:szCs w:val="24"/>
                <w:lang w:val="en-GB"/>
              </w:rPr>
            </w:pPr>
            <w:r w:rsidRPr="00B63DA3">
              <w:rPr>
                <w:rFonts w:asciiTheme="majorBidi" w:hAnsiTheme="majorBidi" w:cstheme="majorBidi"/>
                <w:sz w:val="24"/>
                <w:szCs w:val="24"/>
                <w:lang w:val="en-US"/>
              </w:rPr>
              <w:t>1</w:t>
            </w:r>
            <w:r w:rsidR="00F324BE" w:rsidRPr="00B63DA3">
              <w:rPr>
                <w:rFonts w:asciiTheme="majorBidi" w:hAnsiTheme="majorBidi" w:cstheme="majorBidi"/>
                <w:sz w:val="24"/>
                <w:szCs w:val="24"/>
                <w:lang w:val="en-US"/>
              </w:rPr>
              <w:t>2</w:t>
            </w:r>
            <w:r w:rsidRPr="00B63DA3">
              <w:rPr>
                <w:rFonts w:asciiTheme="majorBidi" w:hAnsiTheme="majorBidi" w:cstheme="majorBidi"/>
                <w:sz w:val="24"/>
                <w:szCs w:val="24"/>
                <w:lang w:val="en-US"/>
              </w:rPr>
              <w:t>1</w:t>
            </w:r>
            <w:r w:rsidR="00B841EE" w:rsidRPr="00B63DA3">
              <w:rPr>
                <w:rFonts w:asciiTheme="majorBidi" w:hAnsiTheme="majorBidi" w:cstheme="majorBidi"/>
                <w:sz w:val="24"/>
                <w:szCs w:val="24"/>
                <w:lang w:val="en-GB"/>
              </w:rPr>
              <w:t>,4</w:t>
            </w:r>
            <w:r w:rsidR="00F324BE" w:rsidRPr="00B63DA3">
              <w:rPr>
                <w:rFonts w:asciiTheme="majorBidi" w:hAnsiTheme="majorBidi" w:cstheme="majorBidi"/>
                <w:sz w:val="24"/>
                <w:szCs w:val="24"/>
                <w:lang w:val="en-US"/>
              </w:rPr>
              <w:t>3</w:t>
            </w:r>
            <w:r w:rsidR="00B841EE" w:rsidRPr="00B63DA3">
              <w:rPr>
                <w:rFonts w:asciiTheme="majorBidi" w:hAnsiTheme="majorBidi" w:cstheme="majorBidi"/>
                <w:sz w:val="24"/>
                <w:szCs w:val="24"/>
                <w:lang w:val="en-GB"/>
              </w:rPr>
              <w:t>7</w:t>
            </w:r>
          </w:p>
        </w:tc>
        <w:tc>
          <w:tcPr>
            <w:tcW w:w="1305" w:type="dxa"/>
          </w:tcPr>
          <w:p w14:paraId="14303208" w14:textId="04B1EB6F" w:rsidR="001E513F" w:rsidRPr="00B63DA3" w:rsidRDefault="00B841EE" w:rsidP="001E513F">
            <w:pPr>
              <w:tabs>
                <w:tab w:val="decimal" w:pos="1020"/>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484,8</w:t>
            </w:r>
            <w:r w:rsidR="00D74C37" w:rsidRPr="00B63DA3">
              <w:rPr>
                <w:rFonts w:asciiTheme="majorBidi" w:hAnsiTheme="majorBidi" w:cstheme="majorBidi"/>
                <w:sz w:val="24"/>
                <w:szCs w:val="24"/>
                <w:lang w:val="en-US"/>
              </w:rPr>
              <w:t>1</w:t>
            </w:r>
            <w:r w:rsidRPr="00B63DA3">
              <w:rPr>
                <w:rFonts w:asciiTheme="majorBidi" w:hAnsiTheme="majorBidi" w:cstheme="majorBidi"/>
                <w:sz w:val="24"/>
                <w:szCs w:val="24"/>
                <w:lang w:val="en-GB"/>
              </w:rPr>
              <w:t>5</w:t>
            </w:r>
          </w:p>
        </w:tc>
        <w:tc>
          <w:tcPr>
            <w:tcW w:w="1323" w:type="dxa"/>
          </w:tcPr>
          <w:p w14:paraId="17FC24B1" w14:textId="088BA20E" w:rsidR="001E513F" w:rsidRPr="00B63DA3" w:rsidRDefault="00B841EE" w:rsidP="001E513F">
            <w:pPr>
              <w:tabs>
                <w:tab w:val="decimal" w:pos="106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4</w:t>
            </w:r>
            <w:r w:rsidR="00F324BE" w:rsidRPr="00B63DA3">
              <w:rPr>
                <w:rFonts w:asciiTheme="majorBidi" w:hAnsiTheme="majorBidi" w:cstheme="majorBidi"/>
                <w:sz w:val="24"/>
                <w:szCs w:val="24"/>
                <w:lang w:val="en-US"/>
              </w:rPr>
              <w:t>3</w:t>
            </w:r>
            <w:r w:rsidRPr="00B63DA3">
              <w:rPr>
                <w:rFonts w:asciiTheme="majorBidi" w:hAnsiTheme="majorBidi" w:cstheme="majorBidi"/>
                <w:sz w:val="24"/>
                <w:szCs w:val="24"/>
                <w:lang w:val="en-GB"/>
              </w:rPr>
              <w:t>,</w:t>
            </w:r>
            <w:r w:rsidR="001065A7" w:rsidRPr="00B63DA3">
              <w:rPr>
                <w:rFonts w:asciiTheme="majorBidi" w:hAnsiTheme="majorBidi" w:cstheme="majorBidi"/>
                <w:sz w:val="24"/>
                <w:szCs w:val="24"/>
                <w:lang w:val="en-GB"/>
              </w:rPr>
              <w:t>041</w:t>
            </w:r>
          </w:p>
        </w:tc>
        <w:tc>
          <w:tcPr>
            <w:tcW w:w="1197" w:type="dxa"/>
          </w:tcPr>
          <w:p w14:paraId="3F184E3A" w14:textId="70EB3BEA" w:rsidR="001E513F" w:rsidRPr="00B63DA3" w:rsidRDefault="00B841EE" w:rsidP="007225F7">
            <w:pPr>
              <w:tabs>
                <w:tab w:val="decimal" w:pos="88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7,48</w:t>
            </w:r>
            <w:r w:rsidR="00F324BE" w:rsidRPr="00B63DA3">
              <w:rPr>
                <w:rFonts w:asciiTheme="majorBidi" w:hAnsiTheme="majorBidi" w:cstheme="majorBidi"/>
                <w:sz w:val="24"/>
                <w:szCs w:val="24"/>
                <w:lang w:val="en-US"/>
              </w:rPr>
              <w:t>2</w:t>
            </w:r>
          </w:p>
        </w:tc>
        <w:tc>
          <w:tcPr>
            <w:tcW w:w="1260" w:type="dxa"/>
            <w:vAlign w:val="center"/>
          </w:tcPr>
          <w:p w14:paraId="227DDC31" w14:textId="552C756E" w:rsidR="001E513F" w:rsidRPr="00B63DA3" w:rsidRDefault="001E513F" w:rsidP="001E513F">
            <w:pPr>
              <w:tabs>
                <w:tab w:val="decimal" w:pos="97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 xml:space="preserve">         -</w:t>
            </w:r>
          </w:p>
        </w:tc>
        <w:tc>
          <w:tcPr>
            <w:tcW w:w="1331" w:type="dxa"/>
          </w:tcPr>
          <w:p w14:paraId="51750477" w14:textId="0E0F4984" w:rsidR="001E513F" w:rsidRPr="00B63DA3" w:rsidRDefault="001065A7" w:rsidP="001E513F">
            <w:pPr>
              <w:tabs>
                <w:tab w:val="decimal" w:pos="106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664,554</w:t>
            </w:r>
          </w:p>
        </w:tc>
      </w:tr>
      <w:tr w:rsidR="001E513F" w:rsidRPr="00B63DA3" w14:paraId="6BEE8C0C" w14:textId="77777777" w:rsidTr="001E513F">
        <w:trPr>
          <w:cantSplit/>
          <w:trHeight w:val="68"/>
        </w:trPr>
        <w:tc>
          <w:tcPr>
            <w:tcW w:w="3753" w:type="dxa"/>
          </w:tcPr>
          <w:p w14:paraId="54A68679" w14:textId="5FDD0D91" w:rsidR="001E513F" w:rsidRPr="00B63DA3" w:rsidRDefault="001E513F" w:rsidP="001E513F">
            <w:pPr>
              <w:ind w:right="-36"/>
              <w:jc w:val="both"/>
              <w:rPr>
                <w:rFonts w:asciiTheme="majorBidi" w:hAnsiTheme="majorBidi" w:cstheme="majorBidi"/>
                <w:sz w:val="24"/>
                <w:szCs w:val="24"/>
                <w:cs/>
              </w:rPr>
            </w:pPr>
            <w:r w:rsidRPr="00B63DA3">
              <w:rPr>
                <w:rFonts w:asciiTheme="majorBidi" w:hAnsiTheme="majorBidi" w:cstheme="majorBidi"/>
                <w:sz w:val="24"/>
                <w:szCs w:val="24"/>
                <w:cs/>
              </w:rPr>
              <w:t>ค่าเสื่อมราคาสำหรับปี</w:t>
            </w:r>
            <w:r w:rsidR="00385C28" w:rsidRPr="00B63DA3">
              <w:rPr>
                <w:rFonts w:asciiTheme="majorBidi" w:hAnsiTheme="majorBidi" w:cstheme="majorBidi" w:hint="cs"/>
                <w:sz w:val="24"/>
                <w:szCs w:val="24"/>
                <w:cs/>
              </w:rPr>
              <w:t xml:space="preserve"> (ปรับปรุงใหม่)</w:t>
            </w:r>
          </w:p>
        </w:tc>
        <w:tc>
          <w:tcPr>
            <w:tcW w:w="1260" w:type="dxa"/>
            <w:vAlign w:val="center"/>
          </w:tcPr>
          <w:p w14:paraId="1381AFF1" w14:textId="25A60CBD" w:rsidR="001E513F" w:rsidRPr="00B63DA3" w:rsidRDefault="001E513F" w:rsidP="001E513F">
            <w:pPr>
              <w:tabs>
                <w:tab w:val="decimal" w:pos="97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 xml:space="preserve">         -</w:t>
            </w:r>
          </w:p>
        </w:tc>
        <w:tc>
          <w:tcPr>
            <w:tcW w:w="1260" w:type="dxa"/>
          </w:tcPr>
          <w:p w14:paraId="71477E2C" w14:textId="7511AA98" w:rsidR="001E513F" w:rsidRPr="00B63DA3" w:rsidRDefault="00E12936" w:rsidP="001E513F">
            <w:pPr>
              <w:tabs>
                <w:tab w:val="decimal" w:pos="975"/>
              </w:tabs>
              <w:ind w:right="-36"/>
              <w:rPr>
                <w:rFonts w:asciiTheme="majorBidi" w:hAnsiTheme="majorBidi" w:cstheme="majorBidi"/>
                <w:sz w:val="24"/>
                <w:szCs w:val="24"/>
                <w:cs/>
                <w:lang w:val="en-GB"/>
              </w:rPr>
            </w:pPr>
            <w:r>
              <w:rPr>
                <w:rFonts w:asciiTheme="majorBidi" w:hAnsiTheme="majorBidi" w:cstheme="majorBidi"/>
                <w:sz w:val="24"/>
                <w:szCs w:val="24"/>
                <w:lang w:val="en-GB"/>
              </w:rPr>
              <w:t>630</w:t>
            </w:r>
          </w:p>
        </w:tc>
        <w:tc>
          <w:tcPr>
            <w:tcW w:w="1395" w:type="dxa"/>
          </w:tcPr>
          <w:p w14:paraId="5EC06514" w14:textId="33EEE026" w:rsidR="001E513F" w:rsidRPr="00B63DA3" w:rsidRDefault="00E12936" w:rsidP="001E513F">
            <w:pPr>
              <w:tabs>
                <w:tab w:val="decimal" w:pos="1065"/>
              </w:tabs>
              <w:ind w:right="-36"/>
              <w:rPr>
                <w:rFonts w:asciiTheme="majorBidi" w:hAnsiTheme="majorBidi" w:cstheme="majorBidi"/>
                <w:sz w:val="24"/>
                <w:szCs w:val="24"/>
                <w:cs/>
                <w:lang w:val="en-GB"/>
              </w:rPr>
            </w:pPr>
            <w:r>
              <w:rPr>
                <w:rFonts w:asciiTheme="majorBidi" w:hAnsiTheme="majorBidi" w:cstheme="majorBidi"/>
                <w:sz w:val="24"/>
                <w:szCs w:val="24"/>
                <w:lang w:val="en-US"/>
              </w:rPr>
              <w:t>14,807</w:t>
            </w:r>
          </w:p>
        </w:tc>
        <w:tc>
          <w:tcPr>
            <w:tcW w:w="1305" w:type="dxa"/>
          </w:tcPr>
          <w:p w14:paraId="15F29D4A" w14:textId="62940A7F" w:rsidR="001E513F" w:rsidRPr="00E12936" w:rsidRDefault="00E12936" w:rsidP="001E513F">
            <w:pPr>
              <w:tabs>
                <w:tab w:val="decimal" w:pos="1020"/>
              </w:tabs>
              <w:ind w:right="-36"/>
              <w:rPr>
                <w:rFonts w:asciiTheme="majorBidi" w:hAnsiTheme="majorBidi" w:cstheme="majorBidi"/>
                <w:sz w:val="24"/>
                <w:szCs w:val="24"/>
                <w:lang w:val="en-US"/>
              </w:rPr>
            </w:pPr>
            <w:r>
              <w:rPr>
                <w:rFonts w:asciiTheme="majorBidi" w:hAnsiTheme="majorBidi" w:cstheme="majorBidi"/>
                <w:sz w:val="24"/>
                <w:szCs w:val="24"/>
                <w:lang w:val="en-GB"/>
              </w:rPr>
              <w:t>47,852</w:t>
            </w:r>
          </w:p>
        </w:tc>
        <w:tc>
          <w:tcPr>
            <w:tcW w:w="1323" w:type="dxa"/>
          </w:tcPr>
          <w:p w14:paraId="1788DE60" w14:textId="5E6204A3" w:rsidR="001E513F" w:rsidRPr="00B63DA3" w:rsidRDefault="00F324BE" w:rsidP="001E513F">
            <w:pPr>
              <w:tabs>
                <w:tab w:val="decimal" w:pos="1065"/>
              </w:tabs>
              <w:ind w:right="-36"/>
              <w:rPr>
                <w:rFonts w:asciiTheme="majorBidi" w:hAnsiTheme="majorBidi" w:cstheme="majorBidi"/>
                <w:sz w:val="24"/>
                <w:szCs w:val="24"/>
                <w:cs/>
                <w:lang w:val="en-GB"/>
              </w:rPr>
            </w:pPr>
            <w:r w:rsidRPr="00B63DA3">
              <w:rPr>
                <w:rFonts w:asciiTheme="majorBidi" w:hAnsiTheme="majorBidi" w:cstheme="majorBidi"/>
                <w:sz w:val="24"/>
                <w:szCs w:val="24"/>
                <w:lang w:val="en-US"/>
              </w:rPr>
              <w:t>3</w:t>
            </w:r>
            <w:r w:rsidR="00B841EE" w:rsidRPr="00B63DA3">
              <w:rPr>
                <w:rFonts w:asciiTheme="majorBidi" w:hAnsiTheme="majorBidi" w:cstheme="majorBidi"/>
                <w:sz w:val="24"/>
                <w:szCs w:val="24"/>
                <w:lang w:val="en-GB"/>
              </w:rPr>
              <w:t>,878</w:t>
            </w:r>
          </w:p>
        </w:tc>
        <w:tc>
          <w:tcPr>
            <w:tcW w:w="1197" w:type="dxa"/>
          </w:tcPr>
          <w:p w14:paraId="78C7CF14" w14:textId="7596BF0A" w:rsidR="001E513F" w:rsidRPr="00B63DA3" w:rsidRDefault="00B841EE" w:rsidP="007225F7">
            <w:pPr>
              <w:tabs>
                <w:tab w:val="decimal" w:pos="885"/>
              </w:tabs>
              <w:ind w:right="-36"/>
              <w:rPr>
                <w:rFonts w:asciiTheme="majorBidi" w:hAnsiTheme="majorBidi" w:cstheme="majorBidi"/>
                <w:sz w:val="24"/>
                <w:szCs w:val="24"/>
                <w:cs/>
                <w:lang w:val="en-GB"/>
              </w:rPr>
            </w:pPr>
            <w:r w:rsidRPr="00B63DA3">
              <w:rPr>
                <w:rFonts w:asciiTheme="majorBidi" w:hAnsiTheme="majorBidi" w:cstheme="majorBidi"/>
                <w:sz w:val="24"/>
                <w:szCs w:val="24"/>
                <w:lang w:val="en-GB"/>
              </w:rPr>
              <w:t>58</w:t>
            </w:r>
            <w:r w:rsidR="00F324BE" w:rsidRPr="00B63DA3">
              <w:rPr>
                <w:rFonts w:asciiTheme="majorBidi" w:hAnsiTheme="majorBidi" w:cstheme="majorBidi"/>
                <w:sz w:val="24"/>
                <w:szCs w:val="24"/>
                <w:lang w:val="en-US"/>
              </w:rPr>
              <w:t>3</w:t>
            </w:r>
          </w:p>
        </w:tc>
        <w:tc>
          <w:tcPr>
            <w:tcW w:w="1260" w:type="dxa"/>
            <w:vAlign w:val="center"/>
          </w:tcPr>
          <w:p w14:paraId="24603A0A" w14:textId="2D7B71AF" w:rsidR="001E513F" w:rsidRPr="00B63DA3" w:rsidRDefault="001E513F" w:rsidP="001E513F">
            <w:pPr>
              <w:tabs>
                <w:tab w:val="decimal" w:pos="97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 xml:space="preserve">         -</w:t>
            </w:r>
          </w:p>
        </w:tc>
        <w:tc>
          <w:tcPr>
            <w:tcW w:w="1331" w:type="dxa"/>
          </w:tcPr>
          <w:p w14:paraId="1A9F4A35" w14:textId="073945A5" w:rsidR="001E513F" w:rsidRPr="00B63DA3" w:rsidRDefault="00B63DA3" w:rsidP="001E513F">
            <w:pPr>
              <w:tabs>
                <w:tab w:val="decimal" w:pos="1065"/>
              </w:tabs>
              <w:ind w:right="-36"/>
              <w:rPr>
                <w:rFonts w:asciiTheme="majorBidi" w:hAnsiTheme="majorBidi" w:cstheme="majorBidi"/>
                <w:sz w:val="24"/>
                <w:szCs w:val="24"/>
                <w:cs/>
                <w:lang w:val="en-GB"/>
              </w:rPr>
            </w:pPr>
            <w:r>
              <w:rPr>
                <w:rFonts w:asciiTheme="majorBidi" w:hAnsiTheme="majorBidi" w:cstheme="majorBidi"/>
                <w:sz w:val="24"/>
                <w:szCs w:val="24"/>
                <w:lang w:val="en-GB"/>
              </w:rPr>
              <w:t>67,750</w:t>
            </w:r>
          </w:p>
        </w:tc>
      </w:tr>
      <w:tr w:rsidR="001E513F" w:rsidRPr="00B63DA3" w14:paraId="2EFEA3C5" w14:textId="77777777" w:rsidTr="00D43AC0">
        <w:trPr>
          <w:cantSplit/>
          <w:trHeight w:val="68"/>
        </w:trPr>
        <w:tc>
          <w:tcPr>
            <w:tcW w:w="3753" w:type="dxa"/>
            <w:vAlign w:val="bottom"/>
          </w:tcPr>
          <w:p w14:paraId="397F9C6D" w14:textId="21B095B1" w:rsidR="001E513F" w:rsidRPr="00B63DA3" w:rsidRDefault="001E513F" w:rsidP="001E513F">
            <w:pPr>
              <w:ind w:right="-36"/>
              <w:jc w:val="both"/>
              <w:rPr>
                <w:rFonts w:asciiTheme="majorBidi" w:hAnsiTheme="majorBidi" w:cstheme="majorBidi"/>
                <w:sz w:val="24"/>
                <w:szCs w:val="24"/>
                <w:cs/>
              </w:rPr>
            </w:pPr>
            <w:r w:rsidRPr="00B63DA3">
              <w:rPr>
                <w:rFonts w:asciiTheme="majorBidi" w:hAnsiTheme="majorBidi" w:cstheme="majorBidi"/>
                <w:sz w:val="24"/>
                <w:szCs w:val="24"/>
                <w:cs/>
              </w:rPr>
              <w:t>ค่าเสื่อมราคาสำหรับส่วนที่จำหน่าย</w:t>
            </w:r>
            <w:r w:rsidR="00E12DFB" w:rsidRPr="00B63DA3">
              <w:rPr>
                <w:rFonts w:asciiTheme="majorBidi" w:hAnsiTheme="majorBidi" w:cstheme="majorBidi" w:hint="cs"/>
                <w:sz w:val="24"/>
                <w:szCs w:val="24"/>
                <w:cs/>
              </w:rPr>
              <w:t xml:space="preserve"> </w:t>
            </w:r>
          </w:p>
        </w:tc>
        <w:tc>
          <w:tcPr>
            <w:tcW w:w="1260" w:type="dxa"/>
            <w:vAlign w:val="center"/>
          </w:tcPr>
          <w:p w14:paraId="6FA0C302" w14:textId="35EDCC88" w:rsidR="001E513F" w:rsidRPr="00B63DA3" w:rsidRDefault="001E513F" w:rsidP="001E513F">
            <w:pPr>
              <w:pBdr>
                <w:bottom w:val="single" w:sz="4" w:space="1" w:color="auto"/>
              </w:pBdr>
              <w:tabs>
                <w:tab w:val="decimal" w:pos="97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 xml:space="preserve">         -</w:t>
            </w:r>
          </w:p>
        </w:tc>
        <w:tc>
          <w:tcPr>
            <w:tcW w:w="1260" w:type="dxa"/>
            <w:vAlign w:val="center"/>
          </w:tcPr>
          <w:p w14:paraId="05661386" w14:textId="7C988775" w:rsidR="001E513F" w:rsidRPr="00B63DA3" w:rsidRDefault="001E513F" w:rsidP="001E513F">
            <w:pPr>
              <w:pBdr>
                <w:bottom w:val="single" w:sz="4" w:space="1" w:color="auto"/>
              </w:pBdr>
              <w:tabs>
                <w:tab w:val="decimal" w:pos="97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 xml:space="preserve">         -</w:t>
            </w:r>
          </w:p>
        </w:tc>
        <w:tc>
          <w:tcPr>
            <w:tcW w:w="1395" w:type="dxa"/>
            <w:vAlign w:val="center"/>
          </w:tcPr>
          <w:p w14:paraId="3807AF75" w14:textId="0E066B7D" w:rsidR="001E513F" w:rsidRPr="00B63DA3" w:rsidRDefault="00B841EE" w:rsidP="001E513F">
            <w:pPr>
              <w:pBdr>
                <w:bottom w:val="single" w:sz="4" w:space="1" w:color="auto"/>
              </w:pBdr>
              <w:tabs>
                <w:tab w:val="decimal" w:pos="1065"/>
              </w:tabs>
              <w:ind w:right="-36"/>
              <w:rPr>
                <w:rFonts w:asciiTheme="majorBidi" w:hAnsiTheme="majorBidi" w:cstheme="majorBidi"/>
                <w:sz w:val="24"/>
                <w:szCs w:val="24"/>
                <w:cs/>
                <w:lang w:val="en-GB"/>
              </w:rPr>
            </w:pPr>
            <w:r w:rsidRPr="00B63DA3">
              <w:rPr>
                <w:rFonts w:asciiTheme="majorBidi" w:hAnsiTheme="majorBidi" w:cstheme="majorBidi"/>
                <w:sz w:val="24"/>
                <w:szCs w:val="24"/>
                <w:lang w:val="en-GB"/>
              </w:rPr>
              <w:t>(664)</w:t>
            </w:r>
          </w:p>
        </w:tc>
        <w:tc>
          <w:tcPr>
            <w:tcW w:w="1305" w:type="dxa"/>
          </w:tcPr>
          <w:p w14:paraId="19E2E2B0" w14:textId="6F6C17EB" w:rsidR="001E513F" w:rsidRPr="00B63DA3" w:rsidRDefault="00B841EE" w:rsidP="001E513F">
            <w:pPr>
              <w:pBdr>
                <w:bottom w:val="single" w:sz="4" w:space="1" w:color="auto"/>
              </w:pBdr>
              <w:tabs>
                <w:tab w:val="decimal" w:pos="1020"/>
              </w:tabs>
              <w:ind w:right="-36"/>
              <w:rPr>
                <w:rFonts w:asciiTheme="majorBidi" w:hAnsiTheme="majorBidi" w:cstheme="majorBidi"/>
                <w:sz w:val="24"/>
                <w:szCs w:val="24"/>
                <w:cs/>
                <w:lang w:val="en-GB"/>
              </w:rPr>
            </w:pPr>
            <w:r w:rsidRPr="00B63DA3">
              <w:rPr>
                <w:rFonts w:asciiTheme="majorBidi" w:hAnsiTheme="majorBidi" w:cstheme="majorBidi"/>
                <w:sz w:val="24"/>
                <w:szCs w:val="24"/>
                <w:lang w:val="en-GB"/>
              </w:rPr>
              <w:t>(569)</w:t>
            </w:r>
          </w:p>
        </w:tc>
        <w:tc>
          <w:tcPr>
            <w:tcW w:w="1323" w:type="dxa"/>
          </w:tcPr>
          <w:p w14:paraId="301F42D8" w14:textId="5777EEE2" w:rsidR="001E513F" w:rsidRPr="00B63DA3" w:rsidRDefault="00B841EE" w:rsidP="001E513F">
            <w:pPr>
              <w:pBdr>
                <w:bottom w:val="single" w:sz="4" w:space="1" w:color="auto"/>
              </w:pBdr>
              <w:tabs>
                <w:tab w:val="decimal" w:pos="1065"/>
              </w:tabs>
              <w:ind w:right="-36"/>
              <w:rPr>
                <w:rFonts w:asciiTheme="majorBidi" w:hAnsiTheme="majorBidi" w:cstheme="majorBidi"/>
                <w:sz w:val="24"/>
                <w:szCs w:val="24"/>
                <w:cs/>
                <w:lang w:val="en-GB"/>
              </w:rPr>
            </w:pPr>
            <w:r w:rsidRPr="00B63DA3">
              <w:rPr>
                <w:rFonts w:asciiTheme="majorBidi" w:hAnsiTheme="majorBidi" w:cstheme="majorBidi"/>
                <w:sz w:val="24"/>
                <w:szCs w:val="24"/>
                <w:lang w:val="en-GB"/>
              </w:rPr>
              <w:t>(</w:t>
            </w:r>
            <w:r w:rsidR="00D74C37" w:rsidRPr="00B63DA3">
              <w:rPr>
                <w:rFonts w:asciiTheme="majorBidi" w:hAnsiTheme="majorBidi" w:cstheme="majorBidi"/>
                <w:sz w:val="24"/>
                <w:szCs w:val="24"/>
                <w:lang w:val="en-US"/>
              </w:rPr>
              <w:t>1</w:t>
            </w:r>
            <w:r w:rsidRPr="00B63DA3">
              <w:rPr>
                <w:rFonts w:asciiTheme="majorBidi" w:hAnsiTheme="majorBidi" w:cstheme="majorBidi"/>
                <w:sz w:val="24"/>
                <w:szCs w:val="24"/>
                <w:lang w:val="en-GB"/>
              </w:rPr>
              <w:t>,744)</w:t>
            </w:r>
          </w:p>
        </w:tc>
        <w:tc>
          <w:tcPr>
            <w:tcW w:w="1197" w:type="dxa"/>
          </w:tcPr>
          <w:p w14:paraId="3A542831" w14:textId="33B0F32D" w:rsidR="001E513F" w:rsidRPr="00B63DA3" w:rsidRDefault="00B841EE" w:rsidP="007225F7">
            <w:pPr>
              <w:pBdr>
                <w:bottom w:val="single" w:sz="4" w:space="1" w:color="auto"/>
              </w:pBdr>
              <w:tabs>
                <w:tab w:val="decimal" w:pos="885"/>
              </w:tabs>
              <w:ind w:right="-36"/>
              <w:rPr>
                <w:rFonts w:asciiTheme="majorBidi" w:hAnsiTheme="majorBidi" w:cstheme="majorBidi"/>
                <w:sz w:val="24"/>
                <w:szCs w:val="24"/>
                <w:cs/>
                <w:lang w:val="en-GB"/>
              </w:rPr>
            </w:pPr>
            <w:r w:rsidRPr="00B63DA3">
              <w:rPr>
                <w:rFonts w:asciiTheme="majorBidi" w:hAnsiTheme="majorBidi" w:cstheme="majorBidi"/>
                <w:sz w:val="24"/>
                <w:szCs w:val="24"/>
                <w:lang w:val="en-GB"/>
              </w:rPr>
              <w:t>(988)</w:t>
            </w:r>
          </w:p>
        </w:tc>
        <w:tc>
          <w:tcPr>
            <w:tcW w:w="1260" w:type="dxa"/>
            <w:vAlign w:val="center"/>
          </w:tcPr>
          <w:p w14:paraId="4996C3D4" w14:textId="74030732" w:rsidR="001E513F" w:rsidRPr="00B63DA3" w:rsidRDefault="001E513F" w:rsidP="001E513F">
            <w:pPr>
              <w:pBdr>
                <w:bottom w:val="single" w:sz="4" w:space="1" w:color="auto"/>
              </w:pBdr>
              <w:tabs>
                <w:tab w:val="decimal" w:pos="97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 xml:space="preserve">         -</w:t>
            </w:r>
          </w:p>
        </w:tc>
        <w:tc>
          <w:tcPr>
            <w:tcW w:w="1331" w:type="dxa"/>
          </w:tcPr>
          <w:p w14:paraId="37E388AA" w14:textId="001B3703" w:rsidR="001E513F" w:rsidRPr="00B63DA3" w:rsidRDefault="00B841EE" w:rsidP="001E513F">
            <w:pPr>
              <w:pBdr>
                <w:bottom w:val="single" w:sz="4" w:space="1" w:color="auto"/>
              </w:pBdr>
              <w:tabs>
                <w:tab w:val="decimal" w:pos="1065"/>
              </w:tabs>
              <w:ind w:right="-36"/>
              <w:rPr>
                <w:rFonts w:asciiTheme="majorBidi" w:hAnsiTheme="majorBidi" w:cstheme="majorBidi"/>
                <w:sz w:val="24"/>
                <w:szCs w:val="24"/>
                <w:cs/>
                <w:lang w:val="en-GB"/>
              </w:rPr>
            </w:pPr>
            <w:r w:rsidRPr="00B63DA3">
              <w:rPr>
                <w:rFonts w:asciiTheme="majorBidi" w:hAnsiTheme="majorBidi" w:cstheme="majorBidi"/>
                <w:sz w:val="24"/>
                <w:szCs w:val="24"/>
                <w:lang w:val="en-GB"/>
              </w:rPr>
              <w:t>(</w:t>
            </w:r>
            <w:r w:rsidR="00F324BE" w:rsidRPr="00B63DA3">
              <w:rPr>
                <w:rFonts w:asciiTheme="majorBidi" w:hAnsiTheme="majorBidi" w:cstheme="majorBidi"/>
                <w:sz w:val="24"/>
                <w:szCs w:val="24"/>
                <w:lang w:val="en-US"/>
              </w:rPr>
              <w:t>3</w:t>
            </w:r>
            <w:r w:rsidRPr="00B63DA3">
              <w:rPr>
                <w:rFonts w:asciiTheme="majorBidi" w:hAnsiTheme="majorBidi" w:cstheme="majorBidi"/>
                <w:sz w:val="24"/>
                <w:szCs w:val="24"/>
                <w:lang w:val="en-GB"/>
              </w:rPr>
              <w:t>,96</w:t>
            </w:r>
            <w:r w:rsidR="009912AF" w:rsidRPr="00B63DA3">
              <w:rPr>
                <w:rFonts w:asciiTheme="majorBidi" w:hAnsiTheme="majorBidi" w:cstheme="majorBidi"/>
                <w:sz w:val="24"/>
                <w:szCs w:val="24"/>
                <w:lang w:val="en-GB"/>
              </w:rPr>
              <w:t>5</w:t>
            </w:r>
            <w:r w:rsidRPr="00B63DA3">
              <w:rPr>
                <w:rFonts w:asciiTheme="majorBidi" w:hAnsiTheme="majorBidi" w:cstheme="majorBidi"/>
                <w:sz w:val="24"/>
                <w:szCs w:val="24"/>
                <w:lang w:val="en-GB"/>
              </w:rPr>
              <w:t>)</w:t>
            </w:r>
          </w:p>
        </w:tc>
      </w:tr>
      <w:tr w:rsidR="001E513F" w:rsidRPr="00B63DA3" w14:paraId="5B1C1A5F" w14:textId="77777777" w:rsidTr="001E513F">
        <w:trPr>
          <w:cantSplit/>
          <w:trHeight w:val="68"/>
        </w:trPr>
        <w:tc>
          <w:tcPr>
            <w:tcW w:w="3753" w:type="dxa"/>
          </w:tcPr>
          <w:p w14:paraId="79DD9760" w14:textId="49C044BF" w:rsidR="001E513F" w:rsidRPr="00B63DA3" w:rsidRDefault="00F324BE" w:rsidP="001E513F">
            <w:pPr>
              <w:ind w:right="-36"/>
              <w:jc w:val="both"/>
              <w:rPr>
                <w:rFonts w:asciiTheme="majorBidi" w:hAnsiTheme="majorBidi" w:cstheme="majorBidi"/>
                <w:sz w:val="24"/>
                <w:szCs w:val="24"/>
                <w:cs/>
                <w:lang w:val="en-US"/>
              </w:rPr>
            </w:pPr>
            <w:r w:rsidRPr="00B63DA3">
              <w:rPr>
                <w:rFonts w:asciiTheme="majorBidi" w:hAnsiTheme="majorBidi" w:cstheme="majorBidi"/>
                <w:sz w:val="24"/>
                <w:szCs w:val="24"/>
                <w:lang w:val="en-US"/>
              </w:rPr>
              <w:t>3</w:t>
            </w:r>
            <w:r w:rsidR="00D74C37" w:rsidRPr="00B63DA3">
              <w:rPr>
                <w:rFonts w:asciiTheme="majorBidi" w:hAnsiTheme="majorBidi" w:cstheme="majorBidi"/>
                <w:sz w:val="24"/>
                <w:szCs w:val="24"/>
                <w:lang w:val="en-US"/>
              </w:rPr>
              <w:t>1</w:t>
            </w:r>
            <w:r w:rsidR="001E513F" w:rsidRPr="00B63DA3">
              <w:rPr>
                <w:rFonts w:asciiTheme="majorBidi" w:hAnsiTheme="majorBidi" w:cstheme="majorBidi"/>
                <w:sz w:val="24"/>
                <w:szCs w:val="24"/>
                <w:cs/>
              </w:rPr>
              <w:t xml:space="preserve"> ธันวาคม </w:t>
            </w:r>
            <w:r w:rsidRPr="00B63DA3">
              <w:rPr>
                <w:rFonts w:asciiTheme="majorBidi" w:hAnsiTheme="majorBidi" w:cstheme="majorBidi"/>
                <w:sz w:val="24"/>
                <w:szCs w:val="24"/>
                <w:lang w:val="en-US"/>
              </w:rPr>
              <w:t>2</w:t>
            </w:r>
            <w:r w:rsidR="001E513F" w:rsidRPr="00B63DA3">
              <w:rPr>
                <w:rFonts w:asciiTheme="majorBidi" w:hAnsiTheme="majorBidi" w:cstheme="majorBidi"/>
                <w:sz w:val="24"/>
                <w:szCs w:val="24"/>
                <w:lang w:val="en-US"/>
              </w:rPr>
              <w:t>564</w:t>
            </w:r>
            <w:r w:rsidR="00385C28" w:rsidRPr="00B63DA3">
              <w:rPr>
                <w:rFonts w:asciiTheme="majorBidi" w:hAnsiTheme="majorBidi" w:cstheme="majorBidi" w:hint="cs"/>
                <w:sz w:val="24"/>
                <w:szCs w:val="24"/>
                <w:cs/>
                <w:lang w:val="en-US"/>
              </w:rPr>
              <w:t xml:space="preserve"> </w:t>
            </w:r>
            <w:r w:rsidR="00385C28" w:rsidRPr="00B63DA3">
              <w:rPr>
                <w:rFonts w:asciiTheme="majorBidi" w:hAnsiTheme="majorBidi" w:cstheme="majorBidi" w:hint="cs"/>
                <w:sz w:val="24"/>
                <w:szCs w:val="24"/>
                <w:cs/>
              </w:rPr>
              <w:t>(ปรับปรุงใหม่)</w:t>
            </w:r>
          </w:p>
        </w:tc>
        <w:tc>
          <w:tcPr>
            <w:tcW w:w="1260" w:type="dxa"/>
            <w:vAlign w:val="center"/>
          </w:tcPr>
          <w:p w14:paraId="450543C6" w14:textId="5EE8C8D4" w:rsidR="001E513F" w:rsidRPr="00B63DA3" w:rsidRDefault="001E513F" w:rsidP="001E513F">
            <w:pPr>
              <w:tabs>
                <w:tab w:val="decimal" w:pos="97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 xml:space="preserve">         -</w:t>
            </w:r>
          </w:p>
        </w:tc>
        <w:tc>
          <w:tcPr>
            <w:tcW w:w="1260" w:type="dxa"/>
          </w:tcPr>
          <w:p w14:paraId="7605CD2E" w14:textId="4D22A446" w:rsidR="001E513F" w:rsidRPr="00B63DA3" w:rsidRDefault="00E12936" w:rsidP="001E513F">
            <w:pPr>
              <w:tabs>
                <w:tab w:val="decimal" w:pos="975"/>
              </w:tabs>
              <w:ind w:right="-36"/>
              <w:rPr>
                <w:rFonts w:asciiTheme="majorBidi" w:hAnsiTheme="majorBidi" w:cstheme="majorBidi"/>
                <w:sz w:val="24"/>
                <w:szCs w:val="24"/>
                <w:lang w:val="en-GB"/>
              </w:rPr>
            </w:pPr>
            <w:r>
              <w:rPr>
                <w:rFonts w:asciiTheme="majorBidi" w:hAnsiTheme="majorBidi" w:cstheme="majorBidi"/>
                <w:sz w:val="24"/>
                <w:szCs w:val="24"/>
                <w:lang w:val="en-GB"/>
              </w:rPr>
              <w:t>8,409</w:t>
            </w:r>
          </w:p>
        </w:tc>
        <w:tc>
          <w:tcPr>
            <w:tcW w:w="1395" w:type="dxa"/>
          </w:tcPr>
          <w:p w14:paraId="579D5E23" w14:textId="6E64C590" w:rsidR="001E513F" w:rsidRPr="00B63DA3" w:rsidRDefault="00E12936" w:rsidP="001E513F">
            <w:pPr>
              <w:tabs>
                <w:tab w:val="decimal" w:pos="1065"/>
              </w:tabs>
              <w:ind w:right="-36"/>
              <w:rPr>
                <w:rFonts w:asciiTheme="majorBidi" w:hAnsiTheme="majorBidi" w:cstheme="majorBidi"/>
                <w:sz w:val="24"/>
                <w:szCs w:val="24"/>
                <w:lang w:val="en-GB"/>
              </w:rPr>
            </w:pPr>
            <w:r>
              <w:rPr>
                <w:rFonts w:asciiTheme="majorBidi" w:hAnsiTheme="majorBidi" w:cstheme="majorBidi"/>
                <w:sz w:val="24"/>
                <w:szCs w:val="24"/>
                <w:lang w:val="en-US"/>
              </w:rPr>
              <w:t>135,580</w:t>
            </w:r>
          </w:p>
        </w:tc>
        <w:tc>
          <w:tcPr>
            <w:tcW w:w="1305" w:type="dxa"/>
          </w:tcPr>
          <w:p w14:paraId="4B314B71" w14:textId="60FBD2F2" w:rsidR="001E513F" w:rsidRPr="00B63DA3" w:rsidRDefault="00E12936" w:rsidP="001E513F">
            <w:pPr>
              <w:tabs>
                <w:tab w:val="decimal" w:pos="1020"/>
              </w:tabs>
              <w:ind w:right="-36"/>
              <w:rPr>
                <w:rFonts w:asciiTheme="majorBidi" w:hAnsiTheme="majorBidi" w:cstheme="majorBidi"/>
                <w:sz w:val="24"/>
                <w:szCs w:val="24"/>
                <w:lang w:val="en-GB"/>
              </w:rPr>
            </w:pPr>
            <w:r>
              <w:rPr>
                <w:rFonts w:asciiTheme="majorBidi" w:hAnsiTheme="majorBidi" w:cstheme="majorBidi"/>
                <w:sz w:val="24"/>
                <w:szCs w:val="24"/>
                <w:lang w:val="en-GB"/>
              </w:rPr>
              <w:t>532,098</w:t>
            </w:r>
          </w:p>
        </w:tc>
        <w:tc>
          <w:tcPr>
            <w:tcW w:w="1323" w:type="dxa"/>
          </w:tcPr>
          <w:p w14:paraId="3D280904" w14:textId="0E31A811" w:rsidR="001E513F" w:rsidRPr="00B63DA3" w:rsidRDefault="001065A7" w:rsidP="001E513F">
            <w:pPr>
              <w:tabs>
                <w:tab w:val="decimal" w:pos="106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45,175</w:t>
            </w:r>
          </w:p>
        </w:tc>
        <w:tc>
          <w:tcPr>
            <w:tcW w:w="1197" w:type="dxa"/>
          </w:tcPr>
          <w:p w14:paraId="43EEA58F" w14:textId="3B31995A" w:rsidR="001E513F" w:rsidRPr="00B63DA3" w:rsidRDefault="00B841EE" w:rsidP="007225F7">
            <w:pPr>
              <w:tabs>
                <w:tab w:val="decimal" w:pos="88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7,077</w:t>
            </w:r>
          </w:p>
        </w:tc>
        <w:tc>
          <w:tcPr>
            <w:tcW w:w="1260" w:type="dxa"/>
            <w:vAlign w:val="center"/>
          </w:tcPr>
          <w:p w14:paraId="35524740" w14:textId="0C5FDAC6" w:rsidR="001E513F" w:rsidRPr="00B63DA3" w:rsidRDefault="001E513F" w:rsidP="001E513F">
            <w:pPr>
              <w:tabs>
                <w:tab w:val="decimal" w:pos="97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 xml:space="preserve">         -</w:t>
            </w:r>
          </w:p>
        </w:tc>
        <w:tc>
          <w:tcPr>
            <w:tcW w:w="1331" w:type="dxa"/>
          </w:tcPr>
          <w:p w14:paraId="30843619" w14:textId="3FA51864" w:rsidR="001E513F" w:rsidRPr="00B63DA3" w:rsidRDefault="00B63DA3" w:rsidP="001E513F">
            <w:pPr>
              <w:tabs>
                <w:tab w:val="decimal" w:pos="1065"/>
              </w:tabs>
              <w:ind w:right="-36"/>
              <w:rPr>
                <w:rFonts w:asciiTheme="majorBidi" w:hAnsiTheme="majorBidi" w:cstheme="majorBidi"/>
                <w:sz w:val="24"/>
                <w:szCs w:val="24"/>
                <w:lang w:val="en-GB"/>
              </w:rPr>
            </w:pPr>
            <w:r>
              <w:rPr>
                <w:rFonts w:asciiTheme="majorBidi" w:hAnsiTheme="majorBidi" w:cstheme="majorBidi"/>
                <w:sz w:val="24"/>
                <w:szCs w:val="24"/>
                <w:lang w:val="en-GB"/>
              </w:rPr>
              <w:t>728,339</w:t>
            </w:r>
          </w:p>
        </w:tc>
      </w:tr>
      <w:tr w:rsidR="001E513F" w:rsidRPr="00B63DA3" w14:paraId="05F985DE" w14:textId="77777777" w:rsidTr="001E513F">
        <w:trPr>
          <w:cantSplit/>
          <w:trHeight w:val="68"/>
        </w:trPr>
        <w:tc>
          <w:tcPr>
            <w:tcW w:w="3753" w:type="dxa"/>
          </w:tcPr>
          <w:p w14:paraId="602C9EAD" w14:textId="5610DF01" w:rsidR="001E513F" w:rsidRPr="00B63DA3" w:rsidRDefault="001E513F" w:rsidP="001E513F">
            <w:pPr>
              <w:ind w:right="-36"/>
              <w:jc w:val="both"/>
              <w:rPr>
                <w:rFonts w:asciiTheme="majorBidi" w:hAnsiTheme="majorBidi" w:cstheme="majorBidi"/>
                <w:sz w:val="24"/>
                <w:szCs w:val="24"/>
                <w:cs/>
              </w:rPr>
            </w:pPr>
            <w:bookmarkStart w:id="4" w:name="_Hlk273957"/>
            <w:r w:rsidRPr="00B63DA3">
              <w:rPr>
                <w:rFonts w:asciiTheme="majorBidi" w:hAnsiTheme="majorBidi" w:cstheme="majorBidi"/>
                <w:sz w:val="24"/>
                <w:szCs w:val="24"/>
                <w:cs/>
              </w:rPr>
              <w:t>ค่าเสื่อมราคาสำหรับปี</w:t>
            </w:r>
            <w:r w:rsidR="00385C28" w:rsidRPr="00B63DA3">
              <w:rPr>
                <w:rFonts w:asciiTheme="majorBidi" w:hAnsiTheme="majorBidi" w:cstheme="majorBidi" w:hint="cs"/>
                <w:sz w:val="24"/>
                <w:szCs w:val="24"/>
                <w:cs/>
              </w:rPr>
              <w:t xml:space="preserve"> </w:t>
            </w:r>
          </w:p>
        </w:tc>
        <w:tc>
          <w:tcPr>
            <w:tcW w:w="1260" w:type="dxa"/>
            <w:vAlign w:val="center"/>
          </w:tcPr>
          <w:p w14:paraId="2AD04FD4" w14:textId="1F7B4CD5" w:rsidR="001E513F" w:rsidRPr="00B63DA3" w:rsidRDefault="008B705C" w:rsidP="001E513F">
            <w:pPr>
              <w:tabs>
                <w:tab w:val="decimal" w:pos="97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w:t>
            </w:r>
          </w:p>
        </w:tc>
        <w:tc>
          <w:tcPr>
            <w:tcW w:w="1260" w:type="dxa"/>
          </w:tcPr>
          <w:p w14:paraId="149350F5" w14:textId="3C5EFBE2" w:rsidR="001E513F" w:rsidRPr="00B63DA3" w:rsidRDefault="00E12936" w:rsidP="001E513F">
            <w:pPr>
              <w:tabs>
                <w:tab w:val="decimal" w:pos="975"/>
              </w:tabs>
              <w:ind w:right="-36"/>
              <w:rPr>
                <w:rFonts w:asciiTheme="majorBidi" w:hAnsiTheme="majorBidi" w:cstheme="majorBidi"/>
                <w:sz w:val="24"/>
                <w:szCs w:val="24"/>
                <w:lang w:val="en-GB"/>
              </w:rPr>
            </w:pPr>
            <w:r>
              <w:rPr>
                <w:rFonts w:asciiTheme="majorBidi" w:hAnsiTheme="majorBidi" w:cs="Angsana New"/>
                <w:sz w:val="24"/>
                <w:szCs w:val="24"/>
                <w:lang w:val="en-GB"/>
              </w:rPr>
              <w:t>633</w:t>
            </w:r>
          </w:p>
        </w:tc>
        <w:tc>
          <w:tcPr>
            <w:tcW w:w="1395" w:type="dxa"/>
          </w:tcPr>
          <w:p w14:paraId="729591C8" w14:textId="2BA8A440" w:rsidR="001E513F" w:rsidRPr="00B63DA3" w:rsidRDefault="00E12936" w:rsidP="001E513F">
            <w:pPr>
              <w:tabs>
                <w:tab w:val="decimal" w:pos="1065"/>
              </w:tabs>
              <w:ind w:right="-36"/>
              <w:rPr>
                <w:rFonts w:asciiTheme="majorBidi" w:hAnsiTheme="majorBidi" w:cstheme="majorBidi"/>
                <w:sz w:val="24"/>
                <w:szCs w:val="24"/>
                <w:cs/>
                <w:lang w:val="en-GB"/>
              </w:rPr>
            </w:pPr>
            <w:r>
              <w:rPr>
                <w:rFonts w:asciiTheme="majorBidi" w:hAnsiTheme="majorBidi" w:cs="Angsana New"/>
                <w:sz w:val="24"/>
                <w:szCs w:val="24"/>
                <w:lang w:val="en-GB"/>
              </w:rPr>
              <w:t>14,892</w:t>
            </w:r>
          </w:p>
        </w:tc>
        <w:tc>
          <w:tcPr>
            <w:tcW w:w="1305" w:type="dxa"/>
          </w:tcPr>
          <w:p w14:paraId="6F068A22" w14:textId="67087A04" w:rsidR="001E513F" w:rsidRPr="00B63DA3" w:rsidRDefault="00E12936" w:rsidP="001E513F">
            <w:pPr>
              <w:tabs>
                <w:tab w:val="decimal" w:pos="1020"/>
              </w:tabs>
              <w:ind w:right="-36"/>
              <w:rPr>
                <w:rFonts w:asciiTheme="majorBidi" w:hAnsiTheme="majorBidi" w:cstheme="majorBidi"/>
                <w:sz w:val="24"/>
                <w:szCs w:val="24"/>
                <w:cs/>
                <w:lang w:val="en-GB"/>
              </w:rPr>
            </w:pPr>
            <w:r>
              <w:rPr>
                <w:rFonts w:asciiTheme="majorBidi" w:hAnsiTheme="majorBidi" w:cs="Angsana New"/>
                <w:sz w:val="24"/>
                <w:szCs w:val="24"/>
                <w:lang w:val="en-GB"/>
              </w:rPr>
              <w:t>44,668</w:t>
            </w:r>
          </w:p>
        </w:tc>
        <w:tc>
          <w:tcPr>
            <w:tcW w:w="1323" w:type="dxa"/>
          </w:tcPr>
          <w:p w14:paraId="68EE2A84" w14:textId="03F41821" w:rsidR="001E513F" w:rsidRPr="00B63DA3" w:rsidRDefault="0003599D" w:rsidP="001E513F">
            <w:pPr>
              <w:tabs>
                <w:tab w:val="decimal" w:pos="1065"/>
              </w:tabs>
              <w:ind w:right="-36"/>
              <w:rPr>
                <w:rFonts w:asciiTheme="majorBidi" w:hAnsiTheme="majorBidi" w:cstheme="majorBidi"/>
                <w:sz w:val="24"/>
                <w:szCs w:val="24"/>
                <w:cs/>
                <w:lang w:val="en-GB"/>
              </w:rPr>
            </w:pPr>
            <w:r w:rsidRPr="00B63DA3">
              <w:rPr>
                <w:rFonts w:asciiTheme="majorBidi" w:hAnsiTheme="majorBidi" w:cs="Angsana New"/>
                <w:sz w:val="24"/>
                <w:szCs w:val="24"/>
                <w:cs/>
                <w:lang w:val="en-GB"/>
              </w:rPr>
              <w:t>4</w:t>
            </w:r>
            <w:r w:rsidRPr="00B63DA3">
              <w:rPr>
                <w:rFonts w:asciiTheme="majorBidi" w:hAnsiTheme="majorBidi" w:cstheme="majorBidi"/>
                <w:sz w:val="24"/>
                <w:szCs w:val="24"/>
                <w:lang w:val="en-GB"/>
              </w:rPr>
              <w:t>,</w:t>
            </w:r>
            <w:r w:rsidRPr="00B63DA3">
              <w:rPr>
                <w:rFonts w:asciiTheme="majorBidi" w:hAnsiTheme="majorBidi" w:cs="Angsana New"/>
                <w:sz w:val="24"/>
                <w:szCs w:val="24"/>
                <w:cs/>
                <w:lang w:val="en-GB"/>
              </w:rPr>
              <w:t>822</w:t>
            </w:r>
          </w:p>
        </w:tc>
        <w:tc>
          <w:tcPr>
            <w:tcW w:w="1197" w:type="dxa"/>
          </w:tcPr>
          <w:p w14:paraId="13E20703" w14:textId="48CF38D5" w:rsidR="001E513F" w:rsidRPr="00B63DA3" w:rsidRDefault="009464FB" w:rsidP="007225F7">
            <w:pPr>
              <w:tabs>
                <w:tab w:val="decimal" w:pos="885"/>
              </w:tabs>
              <w:ind w:right="-36"/>
              <w:rPr>
                <w:rFonts w:asciiTheme="majorBidi" w:hAnsiTheme="majorBidi" w:cstheme="majorBidi"/>
                <w:sz w:val="24"/>
                <w:szCs w:val="24"/>
                <w:cs/>
                <w:lang w:val="en-GB"/>
              </w:rPr>
            </w:pPr>
            <w:r>
              <w:rPr>
                <w:rFonts w:asciiTheme="majorBidi" w:hAnsiTheme="majorBidi" w:cs="Angsana New"/>
                <w:sz w:val="24"/>
                <w:szCs w:val="24"/>
                <w:lang w:val="en-GB"/>
              </w:rPr>
              <w:t>889</w:t>
            </w:r>
          </w:p>
        </w:tc>
        <w:tc>
          <w:tcPr>
            <w:tcW w:w="1260" w:type="dxa"/>
            <w:vAlign w:val="center"/>
          </w:tcPr>
          <w:p w14:paraId="6133B7A2" w14:textId="0D106D31" w:rsidR="001E513F" w:rsidRPr="00B63DA3" w:rsidRDefault="00911FF2" w:rsidP="001E513F">
            <w:pPr>
              <w:tabs>
                <w:tab w:val="decimal" w:pos="97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w:t>
            </w:r>
          </w:p>
        </w:tc>
        <w:tc>
          <w:tcPr>
            <w:tcW w:w="1331" w:type="dxa"/>
          </w:tcPr>
          <w:p w14:paraId="1818AEE0" w14:textId="168B47AF" w:rsidR="001E513F" w:rsidRPr="00B63DA3" w:rsidRDefault="009464FB" w:rsidP="001E513F">
            <w:pPr>
              <w:tabs>
                <w:tab w:val="decimal" w:pos="1065"/>
              </w:tabs>
              <w:ind w:right="-36"/>
              <w:rPr>
                <w:rFonts w:asciiTheme="majorBidi" w:hAnsiTheme="majorBidi" w:cstheme="majorBidi"/>
                <w:sz w:val="24"/>
                <w:szCs w:val="24"/>
                <w:cs/>
                <w:lang w:val="en-GB"/>
              </w:rPr>
            </w:pPr>
            <w:r>
              <w:rPr>
                <w:rFonts w:asciiTheme="majorBidi" w:hAnsiTheme="majorBidi" w:cs="Angsana New"/>
                <w:sz w:val="24"/>
                <w:szCs w:val="24"/>
                <w:lang w:val="en-GB"/>
              </w:rPr>
              <w:t>65,904</w:t>
            </w:r>
          </w:p>
        </w:tc>
      </w:tr>
      <w:tr w:rsidR="00356CD5" w:rsidRPr="00B63DA3" w14:paraId="43118513" w14:textId="77777777" w:rsidTr="001E513F">
        <w:trPr>
          <w:cantSplit/>
          <w:trHeight w:val="68"/>
        </w:trPr>
        <w:tc>
          <w:tcPr>
            <w:tcW w:w="3753" w:type="dxa"/>
          </w:tcPr>
          <w:p w14:paraId="0874269C" w14:textId="24587B68" w:rsidR="00356CD5" w:rsidRPr="00B63DA3" w:rsidRDefault="006135F0" w:rsidP="001E513F">
            <w:pPr>
              <w:ind w:right="-36"/>
              <w:jc w:val="both"/>
              <w:rPr>
                <w:rFonts w:asciiTheme="majorBidi" w:hAnsiTheme="majorBidi" w:cstheme="majorBidi"/>
                <w:sz w:val="24"/>
                <w:szCs w:val="24"/>
                <w:cs/>
              </w:rPr>
            </w:pPr>
            <w:r w:rsidRPr="00B63DA3">
              <w:rPr>
                <w:rFonts w:asciiTheme="majorBidi" w:hAnsiTheme="majorBidi" w:cstheme="majorBidi" w:hint="cs"/>
                <w:sz w:val="24"/>
                <w:szCs w:val="24"/>
                <w:cs/>
              </w:rPr>
              <w:t>ค่าเสื่อมราคาสะสมโอนจากสินทรัพย์สิทธิการใช้</w:t>
            </w:r>
          </w:p>
        </w:tc>
        <w:tc>
          <w:tcPr>
            <w:tcW w:w="1260" w:type="dxa"/>
            <w:vAlign w:val="center"/>
          </w:tcPr>
          <w:p w14:paraId="6AF9EF7C" w14:textId="2D2EF66D" w:rsidR="00356CD5" w:rsidRPr="00B63DA3" w:rsidRDefault="008B705C" w:rsidP="001E513F">
            <w:pPr>
              <w:tabs>
                <w:tab w:val="decimal" w:pos="97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w:t>
            </w:r>
          </w:p>
        </w:tc>
        <w:tc>
          <w:tcPr>
            <w:tcW w:w="1260" w:type="dxa"/>
          </w:tcPr>
          <w:p w14:paraId="11654676" w14:textId="49171D1B" w:rsidR="00356CD5" w:rsidRPr="00B63DA3" w:rsidRDefault="00911FF2" w:rsidP="001E513F">
            <w:pPr>
              <w:tabs>
                <w:tab w:val="decimal" w:pos="97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w:t>
            </w:r>
          </w:p>
        </w:tc>
        <w:tc>
          <w:tcPr>
            <w:tcW w:w="1395" w:type="dxa"/>
          </w:tcPr>
          <w:p w14:paraId="754CCB3F" w14:textId="16C4807C" w:rsidR="00356CD5" w:rsidRPr="00B63DA3" w:rsidRDefault="00911FF2" w:rsidP="001E513F">
            <w:pPr>
              <w:tabs>
                <w:tab w:val="decimal" w:pos="1065"/>
              </w:tabs>
              <w:ind w:right="-36"/>
              <w:rPr>
                <w:rFonts w:asciiTheme="majorBidi" w:hAnsiTheme="majorBidi" w:cstheme="majorBidi"/>
                <w:sz w:val="24"/>
                <w:szCs w:val="24"/>
                <w:cs/>
                <w:lang w:val="en-GB"/>
              </w:rPr>
            </w:pPr>
            <w:r w:rsidRPr="00B63DA3">
              <w:rPr>
                <w:rFonts w:asciiTheme="majorBidi" w:hAnsiTheme="majorBidi" w:cstheme="majorBidi"/>
                <w:sz w:val="24"/>
                <w:szCs w:val="24"/>
                <w:lang w:val="en-GB"/>
              </w:rPr>
              <w:t>-</w:t>
            </w:r>
          </w:p>
        </w:tc>
        <w:tc>
          <w:tcPr>
            <w:tcW w:w="1305" w:type="dxa"/>
          </w:tcPr>
          <w:p w14:paraId="1E1E1A70" w14:textId="0B81C933" w:rsidR="00356CD5" w:rsidRPr="00B63DA3" w:rsidRDefault="00911FF2" w:rsidP="001E513F">
            <w:pPr>
              <w:tabs>
                <w:tab w:val="decimal" w:pos="1020"/>
              </w:tabs>
              <w:ind w:right="-36"/>
              <w:rPr>
                <w:rFonts w:asciiTheme="majorBidi" w:hAnsiTheme="majorBidi" w:cstheme="majorBidi"/>
                <w:sz w:val="24"/>
                <w:szCs w:val="24"/>
                <w:cs/>
                <w:lang w:val="en-GB"/>
              </w:rPr>
            </w:pPr>
            <w:r w:rsidRPr="00B63DA3">
              <w:rPr>
                <w:rFonts w:asciiTheme="majorBidi" w:hAnsiTheme="majorBidi" w:cstheme="majorBidi"/>
                <w:sz w:val="24"/>
                <w:szCs w:val="24"/>
                <w:lang w:val="en-GB"/>
              </w:rPr>
              <w:t>-</w:t>
            </w:r>
          </w:p>
        </w:tc>
        <w:tc>
          <w:tcPr>
            <w:tcW w:w="1323" w:type="dxa"/>
          </w:tcPr>
          <w:p w14:paraId="03E8F98E" w14:textId="0A2ED5F9" w:rsidR="00356CD5" w:rsidRPr="00B63DA3" w:rsidRDefault="008C17A0" w:rsidP="001E513F">
            <w:pPr>
              <w:tabs>
                <w:tab w:val="decimal" w:pos="1065"/>
              </w:tabs>
              <w:ind w:right="-36"/>
              <w:rPr>
                <w:rFonts w:asciiTheme="majorBidi" w:hAnsiTheme="majorBidi" w:cstheme="majorBidi"/>
                <w:sz w:val="24"/>
                <w:szCs w:val="24"/>
                <w:cs/>
                <w:lang w:val="en-GB"/>
              </w:rPr>
            </w:pPr>
            <w:r w:rsidRPr="00B63DA3">
              <w:rPr>
                <w:rFonts w:asciiTheme="majorBidi" w:hAnsiTheme="majorBidi" w:cstheme="majorBidi"/>
                <w:sz w:val="24"/>
                <w:szCs w:val="24"/>
                <w:lang w:val="en-GB"/>
              </w:rPr>
              <w:t>-</w:t>
            </w:r>
          </w:p>
        </w:tc>
        <w:tc>
          <w:tcPr>
            <w:tcW w:w="1197" w:type="dxa"/>
          </w:tcPr>
          <w:p w14:paraId="1BBA7F46" w14:textId="2355FC69" w:rsidR="00356CD5" w:rsidRPr="00B63DA3" w:rsidRDefault="001B24FE" w:rsidP="007225F7">
            <w:pPr>
              <w:tabs>
                <w:tab w:val="decimal" w:pos="885"/>
              </w:tabs>
              <w:ind w:right="-36"/>
              <w:rPr>
                <w:rFonts w:asciiTheme="majorBidi" w:hAnsiTheme="majorBidi" w:cstheme="majorBidi"/>
                <w:sz w:val="24"/>
                <w:szCs w:val="24"/>
                <w:cs/>
                <w:lang w:val="en-GB"/>
              </w:rPr>
            </w:pPr>
            <w:r w:rsidRPr="00B63DA3">
              <w:rPr>
                <w:rFonts w:asciiTheme="majorBidi" w:hAnsiTheme="majorBidi" w:cs="Angsana New"/>
                <w:sz w:val="24"/>
                <w:szCs w:val="24"/>
                <w:cs/>
                <w:lang w:val="en-GB"/>
              </w:rPr>
              <w:t>2</w:t>
            </w:r>
            <w:r w:rsidRPr="00B63DA3">
              <w:rPr>
                <w:rFonts w:asciiTheme="majorBidi" w:hAnsiTheme="majorBidi" w:cstheme="majorBidi"/>
                <w:sz w:val="24"/>
                <w:szCs w:val="24"/>
                <w:lang w:val="en-GB"/>
              </w:rPr>
              <w:t>,</w:t>
            </w:r>
            <w:r w:rsidR="009464FB">
              <w:rPr>
                <w:rFonts w:asciiTheme="majorBidi" w:hAnsiTheme="majorBidi" w:cs="Angsana New"/>
                <w:sz w:val="24"/>
                <w:szCs w:val="24"/>
                <w:lang w:val="en-GB"/>
              </w:rPr>
              <w:t>178</w:t>
            </w:r>
          </w:p>
        </w:tc>
        <w:tc>
          <w:tcPr>
            <w:tcW w:w="1260" w:type="dxa"/>
            <w:vAlign w:val="center"/>
          </w:tcPr>
          <w:p w14:paraId="5CB16D3B" w14:textId="01DFB005" w:rsidR="00356CD5" w:rsidRPr="00B63DA3" w:rsidRDefault="00ED589F" w:rsidP="001E513F">
            <w:pPr>
              <w:tabs>
                <w:tab w:val="decimal" w:pos="97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w:t>
            </w:r>
          </w:p>
        </w:tc>
        <w:tc>
          <w:tcPr>
            <w:tcW w:w="1331" w:type="dxa"/>
          </w:tcPr>
          <w:p w14:paraId="1DB8513E" w14:textId="132A6783" w:rsidR="00356CD5" w:rsidRPr="00B63DA3" w:rsidRDefault="009464FB" w:rsidP="001E513F">
            <w:pPr>
              <w:tabs>
                <w:tab w:val="decimal" w:pos="1065"/>
              </w:tabs>
              <w:ind w:right="-36"/>
              <w:rPr>
                <w:rFonts w:asciiTheme="majorBidi" w:hAnsiTheme="majorBidi" w:cstheme="majorBidi"/>
                <w:sz w:val="24"/>
                <w:szCs w:val="24"/>
                <w:cs/>
                <w:lang w:val="en-GB"/>
              </w:rPr>
            </w:pPr>
            <w:r>
              <w:rPr>
                <w:rFonts w:asciiTheme="majorBidi" w:hAnsiTheme="majorBidi" w:cs="Angsana New"/>
                <w:sz w:val="24"/>
                <w:szCs w:val="24"/>
                <w:lang w:val="en-GB"/>
              </w:rPr>
              <w:t>2,178</w:t>
            </w:r>
          </w:p>
        </w:tc>
      </w:tr>
      <w:bookmarkEnd w:id="4"/>
      <w:tr w:rsidR="001E513F" w:rsidRPr="00B63DA3" w14:paraId="6494784E" w14:textId="77777777" w:rsidTr="001E513F">
        <w:trPr>
          <w:cantSplit/>
          <w:trHeight w:val="286"/>
        </w:trPr>
        <w:tc>
          <w:tcPr>
            <w:tcW w:w="3753" w:type="dxa"/>
            <w:vAlign w:val="bottom"/>
          </w:tcPr>
          <w:p w14:paraId="50915BDB" w14:textId="0CF412FF" w:rsidR="001E513F" w:rsidRPr="00B63DA3" w:rsidRDefault="001E513F" w:rsidP="001E513F">
            <w:pPr>
              <w:ind w:right="-36"/>
              <w:jc w:val="both"/>
              <w:rPr>
                <w:rFonts w:asciiTheme="majorBidi" w:hAnsiTheme="majorBidi" w:cstheme="majorBidi"/>
                <w:sz w:val="24"/>
                <w:szCs w:val="24"/>
                <w:cs/>
              </w:rPr>
            </w:pPr>
            <w:r w:rsidRPr="00B63DA3">
              <w:rPr>
                <w:rFonts w:asciiTheme="majorBidi" w:hAnsiTheme="majorBidi" w:cstheme="majorBidi"/>
                <w:sz w:val="24"/>
                <w:szCs w:val="24"/>
                <w:cs/>
              </w:rPr>
              <w:t>ค่าเสื่อมราคาสำหรับส่วนที่จำหน่าย</w:t>
            </w:r>
            <w:r w:rsidR="00E12DFB" w:rsidRPr="00B63DA3">
              <w:rPr>
                <w:rFonts w:asciiTheme="majorBidi" w:hAnsiTheme="majorBidi" w:cstheme="majorBidi" w:hint="cs"/>
                <w:sz w:val="24"/>
                <w:szCs w:val="24"/>
                <w:cs/>
              </w:rPr>
              <w:t xml:space="preserve"> / ตัดจำหน่าย</w:t>
            </w:r>
          </w:p>
        </w:tc>
        <w:tc>
          <w:tcPr>
            <w:tcW w:w="1260" w:type="dxa"/>
            <w:vAlign w:val="center"/>
          </w:tcPr>
          <w:p w14:paraId="737DC1F6" w14:textId="4081A802" w:rsidR="001E513F" w:rsidRPr="00B63DA3" w:rsidRDefault="00911FF2" w:rsidP="001E513F">
            <w:pPr>
              <w:pBdr>
                <w:bottom w:val="single" w:sz="4" w:space="1" w:color="auto"/>
              </w:pBdr>
              <w:tabs>
                <w:tab w:val="decimal" w:pos="97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w:t>
            </w:r>
          </w:p>
        </w:tc>
        <w:tc>
          <w:tcPr>
            <w:tcW w:w="1260" w:type="dxa"/>
            <w:vAlign w:val="center"/>
          </w:tcPr>
          <w:p w14:paraId="3A86FFAA" w14:textId="0B6475AE" w:rsidR="001E513F" w:rsidRPr="00B63DA3" w:rsidRDefault="0000339B" w:rsidP="001E513F">
            <w:pPr>
              <w:pBdr>
                <w:bottom w:val="single" w:sz="4" w:space="1" w:color="auto"/>
              </w:pBdr>
              <w:tabs>
                <w:tab w:val="decimal" w:pos="975"/>
              </w:tabs>
              <w:ind w:right="-36"/>
              <w:rPr>
                <w:rFonts w:asciiTheme="majorBidi" w:hAnsiTheme="majorBidi" w:cstheme="majorBidi"/>
                <w:sz w:val="24"/>
                <w:szCs w:val="24"/>
                <w:cs/>
                <w:lang w:val="en-GB"/>
              </w:rPr>
            </w:pPr>
            <w:r w:rsidRPr="00B63DA3">
              <w:rPr>
                <w:rFonts w:asciiTheme="majorBidi" w:hAnsiTheme="majorBidi" w:cstheme="majorBidi"/>
                <w:sz w:val="24"/>
                <w:szCs w:val="24"/>
                <w:lang w:val="en-GB"/>
              </w:rPr>
              <w:t>-</w:t>
            </w:r>
          </w:p>
        </w:tc>
        <w:tc>
          <w:tcPr>
            <w:tcW w:w="1395" w:type="dxa"/>
            <w:vAlign w:val="center"/>
          </w:tcPr>
          <w:p w14:paraId="680AFBFD" w14:textId="36997F6D" w:rsidR="001E513F" w:rsidRPr="00B63DA3" w:rsidRDefault="006D6D0E" w:rsidP="001E513F">
            <w:pPr>
              <w:pBdr>
                <w:bottom w:val="single" w:sz="4" w:space="1" w:color="auto"/>
              </w:pBdr>
              <w:tabs>
                <w:tab w:val="decimal" w:pos="1065"/>
              </w:tabs>
              <w:ind w:right="-36"/>
              <w:rPr>
                <w:rFonts w:asciiTheme="majorBidi" w:hAnsiTheme="majorBidi" w:cstheme="majorBidi"/>
                <w:sz w:val="24"/>
                <w:szCs w:val="24"/>
                <w:cs/>
                <w:lang w:val="en-GB"/>
              </w:rPr>
            </w:pPr>
            <w:r w:rsidRPr="00B63DA3">
              <w:rPr>
                <w:rFonts w:asciiTheme="majorBidi" w:hAnsiTheme="majorBidi" w:cs="Angsana New"/>
                <w:sz w:val="24"/>
                <w:szCs w:val="24"/>
                <w:cs/>
                <w:lang w:val="en-GB"/>
              </w:rPr>
              <w:t>(106)</w:t>
            </w:r>
          </w:p>
        </w:tc>
        <w:tc>
          <w:tcPr>
            <w:tcW w:w="1305" w:type="dxa"/>
          </w:tcPr>
          <w:p w14:paraId="087213F2" w14:textId="4B740AD8" w:rsidR="001E513F" w:rsidRPr="00B63DA3" w:rsidRDefault="00AE73F9" w:rsidP="001E513F">
            <w:pPr>
              <w:pBdr>
                <w:bottom w:val="single" w:sz="4" w:space="1" w:color="auto"/>
              </w:pBdr>
              <w:tabs>
                <w:tab w:val="decimal" w:pos="1020"/>
              </w:tabs>
              <w:ind w:right="-36"/>
              <w:rPr>
                <w:rFonts w:asciiTheme="majorBidi" w:hAnsiTheme="majorBidi" w:cstheme="majorBidi"/>
                <w:sz w:val="24"/>
                <w:szCs w:val="24"/>
                <w:cs/>
                <w:lang w:val="en-GB"/>
              </w:rPr>
            </w:pPr>
            <w:r w:rsidRPr="00B63DA3">
              <w:rPr>
                <w:rFonts w:asciiTheme="majorBidi" w:hAnsiTheme="majorBidi" w:cs="Angsana New"/>
                <w:sz w:val="24"/>
                <w:szCs w:val="24"/>
                <w:cs/>
                <w:lang w:val="en-GB"/>
              </w:rPr>
              <w:t>(2</w:t>
            </w:r>
            <w:r w:rsidRPr="00B63DA3">
              <w:rPr>
                <w:rFonts w:asciiTheme="majorBidi" w:hAnsiTheme="majorBidi" w:cstheme="majorBidi"/>
                <w:sz w:val="24"/>
                <w:szCs w:val="24"/>
                <w:lang w:val="en-GB"/>
              </w:rPr>
              <w:t>,</w:t>
            </w:r>
            <w:r w:rsidRPr="00B63DA3">
              <w:rPr>
                <w:rFonts w:asciiTheme="majorBidi" w:hAnsiTheme="majorBidi" w:cs="Angsana New"/>
                <w:sz w:val="24"/>
                <w:szCs w:val="24"/>
                <w:cs/>
                <w:lang w:val="en-GB"/>
              </w:rPr>
              <w:t>196)</w:t>
            </w:r>
          </w:p>
        </w:tc>
        <w:tc>
          <w:tcPr>
            <w:tcW w:w="1323" w:type="dxa"/>
          </w:tcPr>
          <w:p w14:paraId="1B73E822" w14:textId="24CCC297" w:rsidR="001E513F" w:rsidRPr="00B63DA3" w:rsidRDefault="009752B3" w:rsidP="001E513F">
            <w:pPr>
              <w:pBdr>
                <w:bottom w:val="single" w:sz="4" w:space="1" w:color="auto"/>
              </w:pBdr>
              <w:tabs>
                <w:tab w:val="decimal" w:pos="1065"/>
              </w:tabs>
              <w:ind w:right="-36"/>
              <w:rPr>
                <w:rFonts w:asciiTheme="majorBidi" w:hAnsiTheme="majorBidi" w:cstheme="majorBidi"/>
                <w:sz w:val="24"/>
                <w:szCs w:val="24"/>
                <w:cs/>
                <w:lang w:val="en-GB"/>
              </w:rPr>
            </w:pPr>
            <w:r w:rsidRPr="00B63DA3">
              <w:rPr>
                <w:rFonts w:asciiTheme="majorBidi" w:hAnsiTheme="majorBidi" w:cs="Angsana New"/>
                <w:sz w:val="24"/>
                <w:szCs w:val="24"/>
                <w:cs/>
                <w:lang w:val="en-GB"/>
              </w:rPr>
              <w:t>(2</w:t>
            </w:r>
            <w:r w:rsidRPr="00B63DA3">
              <w:rPr>
                <w:rFonts w:asciiTheme="majorBidi" w:hAnsiTheme="majorBidi" w:cstheme="majorBidi"/>
                <w:sz w:val="24"/>
                <w:szCs w:val="24"/>
                <w:lang w:val="en-GB"/>
              </w:rPr>
              <w:t>,</w:t>
            </w:r>
            <w:r w:rsidRPr="00B63DA3">
              <w:rPr>
                <w:rFonts w:asciiTheme="majorBidi" w:hAnsiTheme="majorBidi" w:cs="Angsana New"/>
                <w:sz w:val="24"/>
                <w:szCs w:val="24"/>
                <w:cs/>
                <w:lang w:val="en-GB"/>
              </w:rPr>
              <w:t>078)</w:t>
            </w:r>
          </w:p>
        </w:tc>
        <w:tc>
          <w:tcPr>
            <w:tcW w:w="1197" w:type="dxa"/>
          </w:tcPr>
          <w:p w14:paraId="489D2330" w14:textId="0189AAFD" w:rsidR="001E513F" w:rsidRPr="00B63DA3" w:rsidRDefault="006F45F7" w:rsidP="007225F7">
            <w:pPr>
              <w:pBdr>
                <w:bottom w:val="single" w:sz="4" w:space="1" w:color="auto"/>
              </w:pBdr>
              <w:tabs>
                <w:tab w:val="decimal" w:pos="885"/>
              </w:tabs>
              <w:ind w:right="-36"/>
              <w:rPr>
                <w:rFonts w:asciiTheme="majorBidi" w:hAnsiTheme="majorBidi" w:cstheme="majorBidi"/>
                <w:sz w:val="24"/>
                <w:szCs w:val="24"/>
                <w:cs/>
                <w:lang w:val="en-GB"/>
              </w:rPr>
            </w:pPr>
            <w:r w:rsidRPr="00B63DA3">
              <w:rPr>
                <w:rFonts w:asciiTheme="majorBidi" w:hAnsiTheme="majorBidi" w:cs="Angsana New"/>
                <w:sz w:val="24"/>
                <w:szCs w:val="24"/>
                <w:cs/>
                <w:lang w:val="en-GB"/>
              </w:rPr>
              <w:t>(1</w:t>
            </w:r>
            <w:r w:rsidRPr="00B63DA3">
              <w:rPr>
                <w:rFonts w:asciiTheme="majorBidi" w:hAnsiTheme="majorBidi" w:cstheme="majorBidi"/>
                <w:sz w:val="24"/>
                <w:szCs w:val="24"/>
                <w:lang w:val="en-GB"/>
              </w:rPr>
              <w:t>,</w:t>
            </w:r>
            <w:r w:rsidRPr="00B63DA3">
              <w:rPr>
                <w:rFonts w:asciiTheme="majorBidi" w:hAnsiTheme="majorBidi" w:cs="Angsana New"/>
                <w:sz w:val="24"/>
                <w:szCs w:val="24"/>
                <w:cs/>
                <w:lang w:val="en-GB"/>
              </w:rPr>
              <w:t>808)</w:t>
            </w:r>
          </w:p>
        </w:tc>
        <w:tc>
          <w:tcPr>
            <w:tcW w:w="1260" w:type="dxa"/>
            <w:vAlign w:val="center"/>
          </w:tcPr>
          <w:p w14:paraId="4F5BC32D" w14:textId="7D7054E7" w:rsidR="001E513F" w:rsidRPr="00B63DA3" w:rsidRDefault="00ED589F" w:rsidP="001E513F">
            <w:pPr>
              <w:pBdr>
                <w:bottom w:val="single" w:sz="4" w:space="1" w:color="auto"/>
              </w:pBdr>
              <w:tabs>
                <w:tab w:val="decimal" w:pos="97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w:t>
            </w:r>
          </w:p>
        </w:tc>
        <w:tc>
          <w:tcPr>
            <w:tcW w:w="1331" w:type="dxa"/>
          </w:tcPr>
          <w:p w14:paraId="0BDA4084" w14:textId="1D2BBBC0" w:rsidR="001E513F" w:rsidRPr="00B63DA3" w:rsidRDefault="001065A7" w:rsidP="001E513F">
            <w:pPr>
              <w:pBdr>
                <w:bottom w:val="single" w:sz="4" w:space="1" w:color="auto"/>
              </w:pBdr>
              <w:tabs>
                <w:tab w:val="decimal" w:pos="1065"/>
              </w:tabs>
              <w:ind w:right="-36"/>
              <w:rPr>
                <w:rFonts w:asciiTheme="majorBidi" w:hAnsiTheme="majorBidi" w:cstheme="majorBidi"/>
                <w:sz w:val="24"/>
                <w:szCs w:val="24"/>
                <w:cs/>
                <w:lang w:val="en-GB"/>
              </w:rPr>
            </w:pPr>
            <w:r w:rsidRPr="00B63DA3">
              <w:rPr>
                <w:rFonts w:asciiTheme="majorBidi" w:hAnsiTheme="majorBidi" w:cs="Angsana New"/>
                <w:sz w:val="24"/>
                <w:szCs w:val="24"/>
                <w:lang w:val="en-GB"/>
              </w:rPr>
              <w:t>(</w:t>
            </w:r>
            <w:r w:rsidR="00845312" w:rsidRPr="00B63DA3">
              <w:rPr>
                <w:rFonts w:asciiTheme="majorBidi" w:hAnsiTheme="majorBidi" w:cs="Angsana New"/>
                <w:sz w:val="24"/>
                <w:szCs w:val="24"/>
                <w:cs/>
                <w:lang w:val="en-GB"/>
              </w:rPr>
              <w:t>6</w:t>
            </w:r>
            <w:r w:rsidR="00845312" w:rsidRPr="00B63DA3">
              <w:rPr>
                <w:rFonts w:asciiTheme="majorBidi" w:hAnsiTheme="majorBidi" w:cstheme="majorBidi"/>
                <w:sz w:val="24"/>
                <w:szCs w:val="24"/>
                <w:lang w:val="en-GB"/>
              </w:rPr>
              <w:t>,</w:t>
            </w:r>
            <w:r w:rsidR="00845312" w:rsidRPr="00B63DA3">
              <w:rPr>
                <w:rFonts w:asciiTheme="majorBidi" w:hAnsiTheme="majorBidi" w:cs="Angsana New"/>
                <w:sz w:val="24"/>
                <w:szCs w:val="24"/>
                <w:cs/>
                <w:lang w:val="en-GB"/>
              </w:rPr>
              <w:t>188</w:t>
            </w:r>
            <w:r w:rsidRPr="00B63DA3">
              <w:rPr>
                <w:rFonts w:asciiTheme="majorBidi" w:hAnsiTheme="majorBidi" w:cs="Angsana New"/>
                <w:sz w:val="24"/>
                <w:szCs w:val="24"/>
                <w:lang w:val="en-GB"/>
              </w:rPr>
              <w:t>)</w:t>
            </w:r>
          </w:p>
        </w:tc>
      </w:tr>
      <w:tr w:rsidR="001E513F" w:rsidRPr="00B63DA3" w14:paraId="69ABAED7" w14:textId="77777777" w:rsidTr="001E513F">
        <w:trPr>
          <w:cantSplit/>
          <w:trHeight w:val="263"/>
        </w:trPr>
        <w:tc>
          <w:tcPr>
            <w:tcW w:w="3753" w:type="dxa"/>
          </w:tcPr>
          <w:p w14:paraId="2ED8416C" w14:textId="1A4CD949" w:rsidR="001E513F" w:rsidRPr="00B63DA3" w:rsidRDefault="00F324BE" w:rsidP="001E513F">
            <w:pPr>
              <w:ind w:right="-36"/>
              <w:jc w:val="both"/>
              <w:rPr>
                <w:rFonts w:asciiTheme="majorBidi" w:hAnsiTheme="majorBidi" w:cstheme="majorBidi"/>
                <w:sz w:val="24"/>
                <w:szCs w:val="24"/>
                <w:cs/>
              </w:rPr>
            </w:pPr>
            <w:r w:rsidRPr="00B63DA3">
              <w:rPr>
                <w:rFonts w:asciiTheme="majorBidi" w:hAnsiTheme="majorBidi" w:cstheme="majorBidi"/>
                <w:sz w:val="24"/>
                <w:szCs w:val="24"/>
                <w:lang w:val="en-US"/>
              </w:rPr>
              <w:t>3</w:t>
            </w:r>
            <w:r w:rsidR="00D74C37" w:rsidRPr="00B63DA3">
              <w:rPr>
                <w:rFonts w:asciiTheme="majorBidi" w:hAnsiTheme="majorBidi" w:cstheme="majorBidi"/>
                <w:sz w:val="24"/>
                <w:szCs w:val="24"/>
                <w:lang w:val="en-US"/>
              </w:rPr>
              <w:t>1</w:t>
            </w:r>
            <w:r w:rsidR="001E513F" w:rsidRPr="00B63DA3">
              <w:rPr>
                <w:rFonts w:asciiTheme="majorBidi" w:hAnsiTheme="majorBidi" w:cstheme="majorBidi"/>
                <w:sz w:val="24"/>
                <w:szCs w:val="24"/>
                <w:cs/>
              </w:rPr>
              <w:t xml:space="preserve"> ธันวาคม </w:t>
            </w:r>
            <w:r w:rsidRPr="00B63DA3">
              <w:rPr>
                <w:rFonts w:asciiTheme="majorBidi" w:hAnsiTheme="majorBidi" w:cstheme="majorBidi"/>
                <w:sz w:val="24"/>
                <w:szCs w:val="24"/>
                <w:lang w:val="en-US"/>
              </w:rPr>
              <w:t>2</w:t>
            </w:r>
            <w:r w:rsidR="001E513F" w:rsidRPr="00B63DA3">
              <w:rPr>
                <w:rFonts w:asciiTheme="majorBidi" w:hAnsiTheme="majorBidi" w:cstheme="majorBidi"/>
                <w:sz w:val="24"/>
                <w:szCs w:val="24"/>
              </w:rPr>
              <w:t>56</w:t>
            </w:r>
            <w:r w:rsidR="001E513F" w:rsidRPr="00B63DA3">
              <w:rPr>
                <w:rFonts w:asciiTheme="majorBidi" w:hAnsiTheme="majorBidi" w:cstheme="majorBidi"/>
                <w:sz w:val="24"/>
                <w:szCs w:val="24"/>
                <w:lang w:val="en-US"/>
              </w:rPr>
              <w:t>5</w:t>
            </w:r>
          </w:p>
        </w:tc>
        <w:tc>
          <w:tcPr>
            <w:tcW w:w="1260" w:type="dxa"/>
            <w:vAlign w:val="center"/>
          </w:tcPr>
          <w:p w14:paraId="39529417" w14:textId="3A2331A6" w:rsidR="001E513F" w:rsidRPr="00B63DA3" w:rsidRDefault="00430718" w:rsidP="001E513F">
            <w:pPr>
              <w:pBdr>
                <w:bottom w:val="single" w:sz="4" w:space="1" w:color="auto"/>
              </w:pBdr>
              <w:tabs>
                <w:tab w:val="decimal" w:pos="97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w:t>
            </w:r>
          </w:p>
        </w:tc>
        <w:tc>
          <w:tcPr>
            <w:tcW w:w="1260" w:type="dxa"/>
          </w:tcPr>
          <w:p w14:paraId="3008179D" w14:textId="4C428EB6" w:rsidR="001E513F" w:rsidRPr="00B63DA3" w:rsidRDefault="00E12936" w:rsidP="001E513F">
            <w:pPr>
              <w:pBdr>
                <w:bottom w:val="single" w:sz="4" w:space="1" w:color="auto"/>
              </w:pBdr>
              <w:tabs>
                <w:tab w:val="decimal" w:pos="975"/>
              </w:tabs>
              <w:ind w:right="-36"/>
              <w:rPr>
                <w:rFonts w:asciiTheme="majorBidi" w:hAnsiTheme="majorBidi" w:cstheme="majorBidi"/>
                <w:sz w:val="24"/>
                <w:szCs w:val="24"/>
                <w:cs/>
                <w:lang w:val="en-GB"/>
              </w:rPr>
            </w:pPr>
            <w:r>
              <w:rPr>
                <w:rFonts w:asciiTheme="majorBidi" w:hAnsiTheme="majorBidi" w:cs="Angsana New"/>
                <w:sz w:val="24"/>
                <w:szCs w:val="24"/>
                <w:lang w:val="en-GB"/>
              </w:rPr>
              <w:t>9,042</w:t>
            </w:r>
          </w:p>
        </w:tc>
        <w:tc>
          <w:tcPr>
            <w:tcW w:w="1395" w:type="dxa"/>
          </w:tcPr>
          <w:p w14:paraId="417EB308" w14:textId="68BD867A" w:rsidR="001E513F" w:rsidRPr="00B63DA3" w:rsidRDefault="00E12936" w:rsidP="001E513F">
            <w:pPr>
              <w:pBdr>
                <w:bottom w:val="single" w:sz="4" w:space="1" w:color="auto"/>
              </w:pBdr>
              <w:tabs>
                <w:tab w:val="decimal" w:pos="1065"/>
              </w:tabs>
              <w:ind w:right="-36"/>
              <w:rPr>
                <w:rFonts w:asciiTheme="majorBidi" w:hAnsiTheme="majorBidi" w:cstheme="majorBidi"/>
                <w:sz w:val="24"/>
                <w:szCs w:val="24"/>
                <w:cs/>
                <w:lang w:val="en-GB"/>
              </w:rPr>
            </w:pPr>
            <w:r>
              <w:rPr>
                <w:rFonts w:asciiTheme="majorBidi" w:hAnsiTheme="majorBidi" w:cs="Angsana New"/>
                <w:sz w:val="24"/>
                <w:szCs w:val="24"/>
                <w:lang w:val="en-GB"/>
              </w:rPr>
              <w:t>150,366</w:t>
            </w:r>
          </w:p>
        </w:tc>
        <w:tc>
          <w:tcPr>
            <w:tcW w:w="1305" w:type="dxa"/>
          </w:tcPr>
          <w:p w14:paraId="34A7214F" w14:textId="382374B4" w:rsidR="001E513F" w:rsidRPr="00B63DA3" w:rsidRDefault="00E12936" w:rsidP="001E513F">
            <w:pPr>
              <w:pBdr>
                <w:bottom w:val="single" w:sz="4" w:space="1" w:color="auto"/>
              </w:pBdr>
              <w:tabs>
                <w:tab w:val="decimal" w:pos="1020"/>
              </w:tabs>
              <w:ind w:right="-36"/>
              <w:rPr>
                <w:rFonts w:asciiTheme="majorBidi" w:hAnsiTheme="majorBidi" w:cstheme="majorBidi"/>
                <w:sz w:val="24"/>
                <w:szCs w:val="24"/>
                <w:cs/>
                <w:lang w:val="en-GB"/>
              </w:rPr>
            </w:pPr>
            <w:r>
              <w:rPr>
                <w:rFonts w:asciiTheme="majorBidi" w:hAnsiTheme="majorBidi" w:cs="Angsana New"/>
                <w:sz w:val="24"/>
                <w:szCs w:val="24"/>
                <w:lang w:val="en-GB"/>
              </w:rPr>
              <w:t>574,570</w:t>
            </w:r>
          </w:p>
        </w:tc>
        <w:tc>
          <w:tcPr>
            <w:tcW w:w="1323" w:type="dxa"/>
          </w:tcPr>
          <w:p w14:paraId="0AB5A0A7" w14:textId="2A9A7E0A" w:rsidR="001E513F" w:rsidRPr="00B63DA3" w:rsidRDefault="001065A7" w:rsidP="001E513F">
            <w:pPr>
              <w:pBdr>
                <w:bottom w:val="single" w:sz="4" w:space="1" w:color="auto"/>
              </w:pBdr>
              <w:tabs>
                <w:tab w:val="decimal" w:pos="1065"/>
              </w:tabs>
              <w:ind w:right="-36"/>
              <w:rPr>
                <w:rFonts w:asciiTheme="majorBidi" w:hAnsiTheme="majorBidi" w:cstheme="majorBidi"/>
                <w:sz w:val="24"/>
                <w:szCs w:val="24"/>
                <w:cs/>
                <w:lang w:val="en-GB"/>
              </w:rPr>
            </w:pPr>
            <w:r w:rsidRPr="00B63DA3">
              <w:rPr>
                <w:rFonts w:asciiTheme="majorBidi" w:hAnsiTheme="majorBidi" w:cs="Angsana New"/>
                <w:sz w:val="24"/>
                <w:szCs w:val="24"/>
                <w:lang w:val="en-GB"/>
              </w:rPr>
              <w:t>47,919</w:t>
            </w:r>
          </w:p>
        </w:tc>
        <w:tc>
          <w:tcPr>
            <w:tcW w:w="1197" w:type="dxa"/>
          </w:tcPr>
          <w:p w14:paraId="74E0EF0C" w14:textId="28AB069F" w:rsidR="001E513F" w:rsidRPr="00B63DA3" w:rsidRDefault="004C31A4" w:rsidP="007225F7">
            <w:pPr>
              <w:pBdr>
                <w:bottom w:val="single" w:sz="4" w:space="1" w:color="auto"/>
              </w:pBdr>
              <w:tabs>
                <w:tab w:val="decimal" w:pos="885"/>
              </w:tabs>
              <w:ind w:right="-36"/>
              <w:rPr>
                <w:rFonts w:asciiTheme="majorBidi" w:hAnsiTheme="majorBidi" w:cstheme="majorBidi"/>
                <w:sz w:val="24"/>
                <w:szCs w:val="24"/>
                <w:cs/>
                <w:lang w:val="en-GB"/>
              </w:rPr>
            </w:pPr>
            <w:r w:rsidRPr="00B63DA3">
              <w:rPr>
                <w:rFonts w:asciiTheme="majorBidi" w:hAnsiTheme="majorBidi" w:cs="Angsana New"/>
                <w:sz w:val="24"/>
                <w:szCs w:val="24"/>
                <w:cs/>
                <w:lang w:val="en-GB"/>
              </w:rPr>
              <w:t>8</w:t>
            </w:r>
            <w:r w:rsidRPr="00B63DA3">
              <w:rPr>
                <w:rFonts w:asciiTheme="majorBidi" w:hAnsiTheme="majorBidi" w:cstheme="majorBidi"/>
                <w:sz w:val="24"/>
                <w:szCs w:val="24"/>
                <w:lang w:val="en-GB"/>
              </w:rPr>
              <w:t>,</w:t>
            </w:r>
            <w:r w:rsidRPr="00B63DA3">
              <w:rPr>
                <w:rFonts w:asciiTheme="majorBidi" w:hAnsiTheme="majorBidi" w:cs="Angsana New"/>
                <w:sz w:val="24"/>
                <w:szCs w:val="24"/>
                <w:cs/>
                <w:lang w:val="en-GB"/>
              </w:rPr>
              <w:t>336</w:t>
            </w:r>
          </w:p>
        </w:tc>
        <w:tc>
          <w:tcPr>
            <w:tcW w:w="1260" w:type="dxa"/>
            <w:vAlign w:val="center"/>
          </w:tcPr>
          <w:p w14:paraId="743F8B07" w14:textId="34CAC31C" w:rsidR="001E513F" w:rsidRPr="00B63DA3" w:rsidRDefault="00DA5C82" w:rsidP="001E513F">
            <w:pPr>
              <w:pBdr>
                <w:bottom w:val="single" w:sz="4" w:space="1" w:color="auto"/>
              </w:pBdr>
              <w:tabs>
                <w:tab w:val="decimal" w:pos="97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w:t>
            </w:r>
          </w:p>
        </w:tc>
        <w:tc>
          <w:tcPr>
            <w:tcW w:w="1331" w:type="dxa"/>
          </w:tcPr>
          <w:p w14:paraId="54FCB1C3" w14:textId="318664DA" w:rsidR="001E513F" w:rsidRPr="00B63DA3" w:rsidRDefault="00B63DA3" w:rsidP="001E513F">
            <w:pPr>
              <w:pBdr>
                <w:bottom w:val="single" w:sz="4" w:space="1" w:color="auto"/>
              </w:pBdr>
              <w:tabs>
                <w:tab w:val="decimal" w:pos="1065"/>
              </w:tabs>
              <w:ind w:right="-36"/>
              <w:rPr>
                <w:rFonts w:asciiTheme="majorBidi" w:hAnsiTheme="majorBidi" w:cstheme="majorBidi"/>
                <w:sz w:val="24"/>
                <w:szCs w:val="24"/>
                <w:lang w:val="en-GB"/>
              </w:rPr>
            </w:pPr>
            <w:r>
              <w:rPr>
                <w:rFonts w:asciiTheme="majorBidi" w:hAnsiTheme="majorBidi" w:cs="Angsana New"/>
                <w:sz w:val="24"/>
                <w:szCs w:val="24"/>
                <w:lang w:val="en-GB"/>
              </w:rPr>
              <w:t>790,233</w:t>
            </w:r>
          </w:p>
        </w:tc>
      </w:tr>
    </w:tbl>
    <w:p w14:paraId="3FA1479B" w14:textId="276DA8C4" w:rsidR="001E513F" w:rsidRPr="00B63DA3" w:rsidRDefault="001E513F">
      <w:pPr>
        <w:rPr>
          <w:sz w:val="24"/>
          <w:szCs w:val="24"/>
        </w:rPr>
      </w:pPr>
    </w:p>
    <w:tbl>
      <w:tblPr>
        <w:tblW w:w="14084" w:type="dxa"/>
        <w:tblInd w:w="297" w:type="dxa"/>
        <w:tblLayout w:type="fixed"/>
        <w:tblLook w:val="0000" w:firstRow="0" w:lastRow="0" w:firstColumn="0" w:lastColumn="0" w:noHBand="0" w:noVBand="0"/>
      </w:tblPr>
      <w:tblGrid>
        <w:gridCol w:w="3753"/>
        <w:gridCol w:w="1254"/>
        <w:gridCol w:w="6"/>
        <w:gridCol w:w="1254"/>
        <w:gridCol w:w="6"/>
        <w:gridCol w:w="1389"/>
        <w:gridCol w:w="6"/>
        <w:gridCol w:w="1299"/>
        <w:gridCol w:w="6"/>
        <w:gridCol w:w="1317"/>
        <w:gridCol w:w="6"/>
        <w:gridCol w:w="1191"/>
        <w:gridCol w:w="6"/>
        <w:gridCol w:w="1254"/>
        <w:gridCol w:w="6"/>
        <w:gridCol w:w="1325"/>
        <w:gridCol w:w="6"/>
      </w:tblGrid>
      <w:tr w:rsidR="001E513F" w:rsidRPr="00B63DA3" w14:paraId="010DFD0D" w14:textId="77777777" w:rsidTr="00D43AC0">
        <w:trPr>
          <w:cantSplit/>
          <w:trHeight w:val="273"/>
        </w:trPr>
        <w:tc>
          <w:tcPr>
            <w:tcW w:w="3753" w:type="dxa"/>
          </w:tcPr>
          <w:p w14:paraId="6A536C56" w14:textId="68166EB0" w:rsidR="001E513F" w:rsidRPr="00B63DA3" w:rsidRDefault="001E513F" w:rsidP="001E513F">
            <w:pPr>
              <w:ind w:right="-36"/>
              <w:rPr>
                <w:rFonts w:asciiTheme="majorBidi" w:hAnsiTheme="majorBidi" w:cstheme="majorBidi"/>
                <w:i/>
                <w:iCs/>
                <w:color w:val="0000FF"/>
                <w:sz w:val="24"/>
                <w:szCs w:val="24"/>
                <w:cs/>
              </w:rPr>
            </w:pPr>
          </w:p>
        </w:tc>
        <w:tc>
          <w:tcPr>
            <w:tcW w:w="1260" w:type="dxa"/>
            <w:gridSpan w:val="2"/>
          </w:tcPr>
          <w:p w14:paraId="1D70152F" w14:textId="77777777" w:rsidR="001E513F" w:rsidRPr="00B63DA3" w:rsidRDefault="001E513F" w:rsidP="00831E0E">
            <w:pPr>
              <w:tabs>
                <w:tab w:val="left" w:pos="2160"/>
              </w:tabs>
              <w:ind w:right="-36"/>
              <w:rPr>
                <w:rFonts w:asciiTheme="majorBidi" w:hAnsiTheme="majorBidi" w:cstheme="majorBidi"/>
                <w:sz w:val="24"/>
                <w:szCs w:val="24"/>
                <w:cs/>
                <w:lang w:val="en-GB"/>
              </w:rPr>
            </w:pPr>
          </w:p>
        </w:tc>
        <w:tc>
          <w:tcPr>
            <w:tcW w:w="1260" w:type="dxa"/>
            <w:gridSpan w:val="2"/>
          </w:tcPr>
          <w:p w14:paraId="6FE95BCD" w14:textId="77777777" w:rsidR="001E513F" w:rsidRPr="00B63DA3" w:rsidRDefault="001E513F" w:rsidP="001E513F">
            <w:pPr>
              <w:tabs>
                <w:tab w:val="left" w:pos="2160"/>
              </w:tabs>
              <w:ind w:right="-36"/>
              <w:jc w:val="right"/>
              <w:rPr>
                <w:rFonts w:asciiTheme="majorBidi" w:hAnsiTheme="majorBidi" w:cstheme="majorBidi"/>
                <w:sz w:val="24"/>
                <w:szCs w:val="24"/>
                <w:cs/>
                <w:lang w:val="en-GB"/>
              </w:rPr>
            </w:pPr>
          </w:p>
        </w:tc>
        <w:tc>
          <w:tcPr>
            <w:tcW w:w="7811" w:type="dxa"/>
            <w:gridSpan w:val="12"/>
          </w:tcPr>
          <w:p w14:paraId="6673BC5C" w14:textId="591CD81E" w:rsidR="001E513F" w:rsidRPr="00B63DA3" w:rsidRDefault="001E513F" w:rsidP="001E513F">
            <w:pPr>
              <w:tabs>
                <w:tab w:val="left" w:pos="2160"/>
              </w:tabs>
              <w:ind w:right="-36"/>
              <w:jc w:val="right"/>
              <w:rPr>
                <w:rFonts w:asciiTheme="majorBidi" w:hAnsiTheme="majorBidi" w:cstheme="majorBidi"/>
                <w:sz w:val="24"/>
                <w:szCs w:val="24"/>
                <w:cs/>
              </w:rPr>
            </w:pPr>
            <w:r w:rsidRPr="00B63DA3">
              <w:rPr>
                <w:rFonts w:asciiTheme="majorBidi" w:hAnsiTheme="majorBidi" w:cstheme="majorBidi"/>
                <w:sz w:val="24"/>
                <w:szCs w:val="24"/>
                <w:cs/>
                <w:lang w:val="en-GB"/>
              </w:rPr>
              <w:t>(หน่วย</w:t>
            </w:r>
            <w:r w:rsidRPr="00B63DA3">
              <w:rPr>
                <w:rFonts w:asciiTheme="majorBidi" w:hAnsiTheme="majorBidi" w:cstheme="majorBidi"/>
                <w:sz w:val="24"/>
                <w:szCs w:val="24"/>
                <w:lang w:val="en-GB"/>
              </w:rPr>
              <w:t>:</w:t>
            </w:r>
            <w:r w:rsidRPr="00B63DA3">
              <w:rPr>
                <w:rFonts w:asciiTheme="majorBidi" w:hAnsiTheme="majorBidi" w:cstheme="majorBidi"/>
                <w:sz w:val="24"/>
                <w:szCs w:val="24"/>
                <w:cs/>
                <w:lang w:val="en-GB"/>
              </w:rPr>
              <w:t xml:space="preserve"> </w:t>
            </w:r>
            <w:r w:rsidR="00B841EE" w:rsidRPr="00B63DA3">
              <w:rPr>
                <w:rFonts w:asciiTheme="majorBidi" w:hAnsiTheme="majorBidi" w:cstheme="majorBidi" w:hint="cs"/>
                <w:sz w:val="24"/>
                <w:szCs w:val="24"/>
                <w:cs/>
                <w:lang w:val="en-GB"/>
              </w:rPr>
              <w:t>พัน</w:t>
            </w:r>
            <w:r w:rsidRPr="00B63DA3">
              <w:rPr>
                <w:rFonts w:asciiTheme="majorBidi" w:hAnsiTheme="majorBidi" w:cstheme="majorBidi"/>
                <w:sz w:val="24"/>
                <w:szCs w:val="24"/>
                <w:cs/>
                <w:lang w:val="en-GB"/>
              </w:rPr>
              <w:t>บาท)</w:t>
            </w:r>
          </w:p>
        </w:tc>
      </w:tr>
      <w:tr w:rsidR="001E513F" w:rsidRPr="00B63DA3" w14:paraId="7571F0B7" w14:textId="77777777" w:rsidTr="00D43AC0">
        <w:trPr>
          <w:cantSplit/>
          <w:trHeight w:val="313"/>
        </w:trPr>
        <w:tc>
          <w:tcPr>
            <w:tcW w:w="3753" w:type="dxa"/>
          </w:tcPr>
          <w:p w14:paraId="10B19738" w14:textId="77777777" w:rsidR="001E513F" w:rsidRPr="00B63DA3" w:rsidRDefault="001E513F" w:rsidP="006B0E14">
            <w:pPr>
              <w:ind w:right="-36"/>
              <w:rPr>
                <w:rFonts w:asciiTheme="majorBidi" w:hAnsiTheme="majorBidi" w:cstheme="majorBidi"/>
                <w:sz w:val="24"/>
                <w:szCs w:val="24"/>
                <w:cs/>
              </w:rPr>
            </w:pPr>
          </w:p>
        </w:tc>
        <w:tc>
          <w:tcPr>
            <w:tcW w:w="10331" w:type="dxa"/>
            <w:gridSpan w:val="16"/>
          </w:tcPr>
          <w:p w14:paraId="0802FB5E" w14:textId="77777777" w:rsidR="001E513F" w:rsidRPr="00B63DA3" w:rsidRDefault="001E513F" w:rsidP="006B0E14">
            <w:pPr>
              <w:pBdr>
                <w:bottom w:val="single" w:sz="4" w:space="1" w:color="auto"/>
              </w:pBdr>
              <w:tabs>
                <w:tab w:val="left" w:pos="2160"/>
              </w:tabs>
              <w:ind w:right="-36"/>
              <w:jc w:val="center"/>
              <w:rPr>
                <w:rFonts w:asciiTheme="majorBidi" w:hAnsiTheme="majorBidi" w:cstheme="majorBidi"/>
                <w:sz w:val="24"/>
                <w:szCs w:val="24"/>
                <w:cs/>
              </w:rPr>
            </w:pPr>
            <w:r w:rsidRPr="00B63DA3">
              <w:rPr>
                <w:rFonts w:asciiTheme="majorBidi" w:hAnsiTheme="majorBidi" w:cstheme="majorBidi"/>
                <w:sz w:val="24"/>
                <w:szCs w:val="24"/>
                <w:cs/>
              </w:rPr>
              <w:t>งบการเงินรวม</w:t>
            </w:r>
          </w:p>
        </w:tc>
      </w:tr>
      <w:tr w:rsidR="001E513F" w:rsidRPr="00B63DA3" w14:paraId="7BAA91FD" w14:textId="77777777" w:rsidTr="00D43AC0">
        <w:trPr>
          <w:cantSplit/>
          <w:trHeight w:val="273"/>
        </w:trPr>
        <w:tc>
          <w:tcPr>
            <w:tcW w:w="3753" w:type="dxa"/>
          </w:tcPr>
          <w:p w14:paraId="2F2CA171" w14:textId="77777777" w:rsidR="001E513F" w:rsidRPr="00B63DA3" w:rsidRDefault="001E513F" w:rsidP="006B0E14">
            <w:pPr>
              <w:ind w:right="-36"/>
              <w:jc w:val="center"/>
              <w:rPr>
                <w:rFonts w:asciiTheme="majorBidi" w:hAnsiTheme="majorBidi" w:cstheme="majorBidi"/>
                <w:sz w:val="24"/>
                <w:szCs w:val="24"/>
                <w:cs/>
              </w:rPr>
            </w:pPr>
          </w:p>
        </w:tc>
        <w:tc>
          <w:tcPr>
            <w:tcW w:w="1260" w:type="dxa"/>
            <w:gridSpan w:val="2"/>
          </w:tcPr>
          <w:p w14:paraId="5E3A3F25" w14:textId="77777777" w:rsidR="001E513F" w:rsidRPr="00B63DA3" w:rsidRDefault="001E513F" w:rsidP="006B0E14">
            <w:pPr>
              <w:ind w:right="-36"/>
              <w:jc w:val="center"/>
              <w:rPr>
                <w:rFonts w:asciiTheme="majorBidi" w:hAnsiTheme="majorBidi" w:cstheme="majorBidi"/>
                <w:sz w:val="24"/>
                <w:szCs w:val="24"/>
                <w:cs/>
              </w:rPr>
            </w:pPr>
          </w:p>
        </w:tc>
        <w:tc>
          <w:tcPr>
            <w:tcW w:w="1260" w:type="dxa"/>
            <w:gridSpan w:val="2"/>
          </w:tcPr>
          <w:p w14:paraId="7B955923" w14:textId="77777777" w:rsidR="001E513F" w:rsidRPr="00B63DA3" w:rsidRDefault="001E513F" w:rsidP="006B0E14">
            <w:pPr>
              <w:ind w:right="-36"/>
              <w:jc w:val="center"/>
              <w:rPr>
                <w:rFonts w:asciiTheme="majorBidi" w:hAnsiTheme="majorBidi" w:cstheme="majorBidi"/>
                <w:sz w:val="24"/>
                <w:szCs w:val="24"/>
                <w:cs/>
              </w:rPr>
            </w:pPr>
          </w:p>
        </w:tc>
        <w:tc>
          <w:tcPr>
            <w:tcW w:w="1395" w:type="dxa"/>
            <w:gridSpan w:val="2"/>
          </w:tcPr>
          <w:p w14:paraId="2B8986BB" w14:textId="77777777" w:rsidR="001E513F" w:rsidRPr="00B63DA3" w:rsidRDefault="001E513F" w:rsidP="006B0E14">
            <w:pPr>
              <w:ind w:right="-36"/>
              <w:jc w:val="center"/>
              <w:rPr>
                <w:rFonts w:asciiTheme="majorBidi" w:hAnsiTheme="majorBidi" w:cstheme="majorBidi"/>
                <w:sz w:val="24"/>
                <w:szCs w:val="24"/>
                <w:cs/>
              </w:rPr>
            </w:pPr>
          </w:p>
        </w:tc>
        <w:tc>
          <w:tcPr>
            <w:tcW w:w="1305" w:type="dxa"/>
            <w:gridSpan w:val="2"/>
          </w:tcPr>
          <w:p w14:paraId="560286E1" w14:textId="77777777" w:rsidR="001E513F" w:rsidRPr="00B63DA3" w:rsidRDefault="001E513F" w:rsidP="006B0E14">
            <w:pPr>
              <w:ind w:right="-36"/>
              <w:jc w:val="center"/>
              <w:rPr>
                <w:rFonts w:asciiTheme="majorBidi" w:hAnsiTheme="majorBidi" w:cstheme="majorBidi"/>
                <w:sz w:val="24"/>
                <w:szCs w:val="24"/>
                <w:cs/>
              </w:rPr>
            </w:pPr>
          </w:p>
        </w:tc>
        <w:tc>
          <w:tcPr>
            <w:tcW w:w="1323" w:type="dxa"/>
            <w:gridSpan w:val="2"/>
          </w:tcPr>
          <w:p w14:paraId="39FD4280" w14:textId="77777777" w:rsidR="001E513F" w:rsidRPr="00B63DA3" w:rsidRDefault="001E513F" w:rsidP="006B0E14">
            <w:pPr>
              <w:ind w:right="-36"/>
              <w:jc w:val="center"/>
              <w:rPr>
                <w:rFonts w:asciiTheme="majorBidi" w:hAnsiTheme="majorBidi" w:cstheme="majorBidi"/>
                <w:sz w:val="24"/>
                <w:szCs w:val="24"/>
                <w:cs/>
              </w:rPr>
            </w:pPr>
          </w:p>
        </w:tc>
        <w:tc>
          <w:tcPr>
            <w:tcW w:w="1197" w:type="dxa"/>
            <w:gridSpan w:val="2"/>
          </w:tcPr>
          <w:p w14:paraId="43ECFD65" w14:textId="77777777" w:rsidR="001E513F" w:rsidRPr="00B63DA3" w:rsidRDefault="001E513F" w:rsidP="006B0E14">
            <w:pPr>
              <w:ind w:right="-36"/>
              <w:jc w:val="center"/>
              <w:rPr>
                <w:rFonts w:asciiTheme="majorBidi" w:hAnsiTheme="majorBidi" w:cstheme="majorBidi"/>
                <w:sz w:val="24"/>
                <w:szCs w:val="24"/>
                <w:cs/>
              </w:rPr>
            </w:pPr>
          </w:p>
        </w:tc>
        <w:tc>
          <w:tcPr>
            <w:tcW w:w="1260" w:type="dxa"/>
            <w:gridSpan w:val="2"/>
          </w:tcPr>
          <w:p w14:paraId="75C1DDCF" w14:textId="77777777" w:rsidR="001E513F" w:rsidRPr="00B63DA3" w:rsidRDefault="001E513F" w:rsidP="006B0E14">
            <w:pPr>
              <w:ind w:right="-36"/>
              <w:jc w:val="center"/>
              <w:rPr>
                <w:rFonts w:asciiTheme="majorBidi" w:hAnsiTheme="majorBidi" w:cstheme="majorBidi"/>
                <w:sz w:val="24"/>
                <w:szCs w:val="24"/>
                <w:cs/>
              </w:rPr>
            </w:pPr>
            <w:r w:rsidRPr="00B63DA3">
              <w:rPr>
                <w:rFonts w:asciiTheme="majorBidi" w:hAnsiTheme="majorBidi" w:cstheme="majorBidi"/>
                <w:sz w:val="24"/>
                <w:szCs w:val="24"/>
                <w:cs/>
              </w:rPr>
              <w:t>เครื่องจักร</w:t>
            </w:r>
          </w:p>
        </w:tc>
        <w:tc>
          <w:tcPr>
            <w:tcW w:w="1331" w:type="dxa"/>
            <w:gridSpan w:val="2"/>
          </w:tcPr>
          <w:p w14:paraId="29675166" w14:textId="77777777" w:rsidR="001E513F" w:rsidRPr="00B63DA3" w:rsidRDefault="001E513F" w:rsidP="006B0E14">
            <w:pPr>
              <w:ind w:right="-36"/>
              <w:jc w:val="center"/>
              <w:rPr>
                <w:rFonts w:asciiTheme="majorBidi" w:hAnsiTheme="majorBidi" w:cstheme="majorBidi"/>
                <w:sz w:val="24"/>
                <w:szCs w:val="24"/>
                <w:u w:val="words"/>
                <w:cs/>
              </w:rPr>
            </w:pPr>
          </w:p>
        </w:tc>
      </w:tr>
      <w:tr w:rsidR="001E513F" w:rsidRPr="00B63DA3" w14:paraId="32BC0716" w14:textId="77777777" w:rsidTr="00D43AC0">
        <w:trPr>
          <w:cantSplit/>
          <w:trHeight w:val="273"/>
        </w:trPr>
        <w:tc>
          <w:tcPr>
            <w:tcW w:w="3753" w:type="dxa"/>
          </w:tcPr>
          <w:p w14:paraId="59AF923E" w14:textId="77777777" w:rsidR="001E513F" w:rsidRPr="00B63DA3" w:rsidRDefault="001E513F" w:rsidP="006B0E14">
            <w:pPr>
              <w:ind w:right="-36"/>
              <w:jc w:val="center"/>
              <w:rPr>
                <w:rFonts w:asciiTheme="majorBidi" w:hAnsiTheme="majorBidi" w:cstheme="majorBidi"/>
                <w:sz w:val="24"/>
                <w:szCs w:val="24"/>
                <w:cs/>
              </w:rPr>
            </w:pPr>
          </w:p>
        </w:tc>
        <w:tc>
          <w:tcPr>
            <w:tcW w:w="1260" w:type="dxa"/>
            <w:gridSpan w:val="2"/>
          </w:tcPr>
          <w:p w14:paraId="3F8A2DC3" w14:textId="77777777" w:rsidR="001E513F" w:rsidRPr="00B63DA3" w:rsidRDefault="001E513F" w:rsidP="006B0E14">
            <w:pPr>
              <w:ind w:right="-36"/>
              <w:jc w:val="center"/>
              <w:rPr>
                <w:rFonts w:asciiTheme="majorBidi" w:hAnsiTheme="majorBidi" w:cstheme="majorBidi"/>
                <w:sz w:val="24"/>
                <w:szCs w:val="24"/>
                <w:cs/>
              </w:rPr>
            </w:pPr>
          </w:p>
        </w:tc>
        <w:tc>
          <w:tcPr>
            <w:tcW w:w="1260" w:type="dxa"/>
            <w:gridSpan w:val="2"/>
          </w:tcPr>
          <w:p w14:paraId="330A787E" w14:textId="77777777" w:rsidR="001E513F" w:rsidRPr="00B63DA3" w:rsidRDefault="001E513F" w:rsidP="006B0E14">
            <w:pPr>
              <w:ind w:right="-36"/>
              <w:jc w:val="center"/>
              <w:rPr>
                <w:rFonts w:asciiTheme="majorBidi" w:hAnsiTheme="majorBidi" w:cstheme="majorBidi"/>
                <w:sz w:val="24"/>
                <w:szCs w:val="24"/>
                <w:cs/>
              </w:rPr>
            </w:pPr>
            <w:r w:rsidRPr="00B63DA3">
              <w:rPr>
                <w:rFonts w:asciiTheme="majorBidi" w:hAnsiTheme="majorBidi" w:cstheme="majorBidi"/>
                <w:sz w:val="24"/>
                <w:szCs w:val="24"/>
                <w:cs/>
              </w:rPr>
              <w:t>ส่วนปรับปรุง</w:t>
            </w:r>
          </w:p>
        </w:tc>
        <w:tc>
          <w:tcPr>
            <w:tcW w:w="1395" w:type="dxa"/>
            <w:gridSpan w:val="2"/>
          </w:tcPr>
          <w:p w14:paraId="33BD4DC5" w14:textId="77777777" w:rsidR="001E513F" w:rsidRPr="00B63DA3" w:rsidRDefault="001E513F" w:rsidP="006B0E14">
            <w:pPr>
              <w:ind w:right="-36"/>
              <w:jc w:val="center"/>
              <w:rPr>
                <w:rFonts w:asciiTheme="majorBidi" w:hAnsiTheme="majorBidi" w:cstheme="majorBidi"/>
                <w:sz w:val="24"/>
                <w:szCs w:val="24"/>
                <w:cs/>
              </w:rPr>
            </w:pPr>
            <w:r w:rsidRPr="00B63DA3">
              <w:rPr>
                <w:rFonts w:asciiTheme="majorBidi" w:hAnsiTheme="majorBidi" w:cstheme="majorBidi"/>
                <w:sz w:val="24"/>
                <w:szCs w:val="24"/>
                <w:cs/>
              </w:rPr>
              <w:t>อาคาร</w:t>
            </w:r>
          </w:p>
        </w:tc>
        <w:tc>
          <w:tcPr>
            <w:tcW w:w="1305" w:type="dxa"/>
            <w:gridSpan w:val="2"/>
          </w:tcPr>
          <w:p w14:paraId="005D49CC" w14:textId="77777777" w:rsidR="001E513F" w:rsidRPr="00B63DA3" w:rsidRDefault="001E513F" w:rsidP="006B0E14">
            <w:pPr>
              <w:ind w:right="-36"/>
              <w:jc w:val="center"/>
              <w:rPr>
                <w:rFonts w:asciiTheme="majorBidi" w:hAnsiTheme="majorBidi" w:cstheme="majorBidi"/>
                <w:sz w:val="24"/>
                <w:szCs w:val="24"/>
                <w:cs/>
              </w:rPr>
            </w:pPr>
            <w:r w:rsidRPr="00B63DA3">
              <w:rPr>
                <w:rFonts w:asciiTheme="majorBidi" w:hAnsiTheme="majorBidi" w:cstheme="majorBidi"/>
                <w:sz w:val="24"/>
                <w:szCs w:val="24"/>
                <w:cs/>
              </w:rPr>
              <w:t>เครื่องจักรและ</w:t>
            </w:r>
          </w:p>
        </w:tc>
        <w:tc>
          <w:tcPr>
            <w:tcW w:w="1323" w:type="dxa"/>
            <w:gridSpan w:val="2"/>
          </w:tcPr>
          <w:p w14:paraId="15E4D8AD" w14:textId="77777777" w:rsidR="001E513F" w:rsidRPr="00B63DA3" w:rsidRDefault="001E513F" w:rsidP="006B0E14">
            <w:pPr>
              <w:ind w:right="-36"/>
              <w:jc w:val="center"/>
              <w:rPr>
                <w:rFonts w:asciiTheme="majorBidi" w:hAnsiTheme="majorBidi" w:cstheme="majorBidi"/>
                <w:sz w:val="24"/>
                <w:szCs w:val="24"/>
                <w:u w:val="words"/>
                <w:cs/>
              </w:rPr>
            </w:pPr>
            <w:r w:rsidRPr="00B63DA3">
              <w:rPr>
                <w:rFonts w:asciiTheme="majorBidi" w:hAnsiTheme="majorBidi" w:cstheme="majorBidi"/>
                <w:sz w:val="24"/>
                <w:szCs w:val="24"/>
                <w:cs/>
              </w:rPr>
              <w:t>อุปกรณ์และ</w:t>
            </w:r>
          </w:p>
        </w:tc>
        <w:tc>
          <w:tcPr>
            <w:tcW w:w="1197" w:type="dxa"/>
            <w:gridSpan w:val="2"/>
          </w:tcPr>
          <w:p w14:paraId="075915DB" w14:textId="77777777" w:rsidR="001E513F" w:rsidRPr="00B63DA3" w:rsidRDefault="001E513F" w:rsidP="006B0E14">
            <w:pPr>
              <w:ind w:right="-36"/>
              <w:jc w:val="center"/>
              <w:rPr>
                <w:rFonts w:asciiTheme="majorBidi" w:hAnsiTheme="majorBidi" w:cstheme="majorBidi"/>
                <w:sz w:val="24"/>
                <w:szCs w:val="24"/>
                <w:cs/>
              </w:rPr>
            </w:pPr>
          </w:p>
        </w:tc>
        <w:tc>
          <w:tcPr>
            <w:tcW w:w="1260" w:type="dxa"/>
            <w:gridSpan w:val="2"/>
          </w:tcPr>
          <w:p w14:paraId="7FA82C75" w14:textId="77777777" w:rsidR="001E513F" w:rsidRPr="00B63DA3" w:rsidRDefault="001E513F" w:rsidP="006B0E14">
            <w:pPr>
              <w:ind w:right="-36"/>
              <w:jc w:val="center"/>
              <w:rPr>
                <w:rFonts w:asciiTheme="majorBidi" w:hAnsiTheme="majorBidi" w:cstheme="majorBidi"/>
                <w:sz w:val="24"/>
                <w:szCs w:val="24"/>
                <w:cs/>
              </w:rPr>
            </w:pPr>
            <w:r w:rsidRPr="00B63DA3">
              <w:rPr>
                <w:rFonts w:asciiTheme="majorBidi" w:hAnsiTheme="majorBidi" w:cstheme="majorBidi"/>
                <w:sz w:val="24"/>
                <w:szCs w:val="24"/>
                <w:cs/>
              </w:rPr>
              <w:t>และอุปกรณ์</w:t>
            </w:r>
          </w:p>
        </w:tc>
        <w:tc>
          <w:tcPr>
            <w:tcW w:w="1331" w:type="dxa"/>
            <w:gridSpan w:val="2"/>
          </w:tcPr>
          <w:p w14:paraId="71BE75D9" w14:textId="77777777" w:rsidR="001E513F" w:rsidRPr="00B63DA3" w:rsidRDefault="001E513F" w:rsidP="006B0E14">
            <w:pPr>
              <w:ind w:right="-36"/>
              <w:jc w:val="center"/>
              <w:rPr>
                <w:rFonts w:asciiTheme="majorBidi" w:hAnsiTheme="majorBidi" w:cstheme="majorBidi"/>
                <w:sz w:val="24"/>
                <w:szCs w:val="24"/>
                <w:u w:val="words"/>
                <w:cs/>
              </w:rPr>
            </w:pPr>
          </w:p>
        </w:tc>
      </w:tr>
      <w:tr w:rsidR="001E513F" w:rsidRPr="00B63DA3" w14:paraId="727EFA16" w14:textId="77777777" w:rsidTr="00D43AC0">
        <w:trPr>
          <w:cantSplit/>
          <w:trHeight w:val="313"/>
        </w:trPr>
        <w:tc>
          <w:tcPr>
            <w:tcW w:w="3753" w:type="dxa"/>
          </w:tcPr>
          <w:p w14:paraId="72689734" w14:textId="77777777" w:rsidR="001E513F" w:rsidRPr="00B63DA3" w:rsidRDefault="001E513F" w:rsidP="006B0E14">
            <w:pPr>
              <w:ind w:right="-36"/>
              <w:jc w:val="center"/>
              <w:rPr>
                <w:rFonts w:asciiTheme="majorBidi" w:hAnsiTheme="majorBidi" w:cstheme="majorBidi"/>
                <w:sz w:val="24"/>
                <w:szCs w:val="24"/>
                <w:cs/>
              </w:rPr>
            </w:pPr>
          </w:p>
        </w:tc>
        <w:tc>
          <w:tcPr>
            <w:tcW w:w="1260" w:type="dxa"/>
            <w:gridSpan w:val="2"/>
          </w:tcPr>
          <w:p w14:paraId="317D9948" w14:textId="77777777" w:rsidR="001E513F" w:rsidRPr="00B63DA3" w:rsidRDefault="001E513F" w:rsidP="006B0E14">
            <w:pPr>
              <w:pBdr>
                <w:bottom w:val="single" w:sz="4" w:space="1" w:color="auto"/>
              </w:pBdr>
              <w:ind w:right="-36"/>
              <w:jc w:val="center"/>
              <w:rPr>
                <w:rFonts w:asciiTheme="majorBidi" w:hAnsiTheme="majorBidi" w:cstheme="majorBidi"/>
                <w:sz w:val="24"/>
                <w:szCs w:val="24"/>
                <w:cs/>
              </w:rPr>
            </w:pPr>
            <w:r w:rsidRPr="00B63DA3">
              <w:rPr>
                <w:rFonts w:asciiTheme="majorBidi" w:hAnsiTheme="majorBidi" w:cstheme="majorBidi"/>
                <w:sz w:val="24"/>
                <w:szCs w:val="24"/>
                <w:cs/>
              </w:rPr>
              <w:t>ที่ดิน</w:t>
            </w:r>
          </w:p>
        </w:tc>
        <w:tc>
          <w:tcPr>
            <w:tcW w:w="1260" w:type="dxa"/>
            <w:gridSpan w:val="2"/>
          </w:tcPr>
          <w:p w14:paraId="3A6E2E82" w14:textId="77777777" w:rsidR="001E513F" w:rsidRPr="00B63DA3" w:rsidRDefault="001E513F" w:rsidP="006B0E14">
            <w:pPr>
              <w:pBdr>
                <w:bottom w:val="single" w:sz="4" w:space="1" w:color="auto"/>
              </w:pBdr>
              <w:ind w:right="-36"/>
              <w:jc w:val="center"/>
              <w:rPr>
                <w:rFonts w:asciiTheme="majorBidi" w:hAnsiTheme="majorBidi" w:cstheme="majorBidi"/>
                <w:sz w:val="24"/>
                <w:szCs w:val="24"/>
                <w:cs/>
              </w:rPr>
            </w:pPr>
            <w:r w:rsidRPr="00B63DA3">
              <w:rPr>
                <w:rFonts w:asciiTheme="majorBidi" w:hAnsiTheme="majorBidi" w:cstheme="majorBidi"/>
                <w:sz w:val="24"/>
                <w:szCs w:val="24"/>
                <w:cs/>
              </w:rPr>
              <w:t>ที่ดิน</w:t>
            </w:r>
          </w:p>
        </w:tc>
        <w:tc>
          <w:tcPr>
            <w:tcW w:w="1395" w:type="dxa"/>
            <w:gridSpan w:val="2"/>
          </w:tcPr>
          <w:p w14:paraId="2FFAF26A" w14:textId="77777777" w:rsidR="001E513F" w:rsidRPr="00B63DA3" w:rsidRDefault="001E513F" w:rsidP="006B0E14">
            <w:pPr>
              <w:pBdr>
                <w:bottom w:val="single" w:sz="4" w:space="1" w:color="auto"/>
              </w:pBdr>
              <w:ind w:right="-36"/>
              <w:jc w:val="center"/>
              <w:rPr>
                <w:rFonts w:asciiTheme="majorBidi" w:hAnsiTheme="majorBidi" w:cstheme="majorBidi"/>
                <w:sz w:val="24"/>
                <w:szCs w:val="24"/>
                <w:cs/>
              </w:rPr>
            </w:pPr>
            <w:r w:rsidRPr="00B63DA3">
              <w:rPr>
                <w:rFonts w:asciiTheme="majorBidi" w:hAnsiTheme="majorBidi" w:cstheme="majorBidi"/>
                <w:sz w:val="24"/>
                <w:szCs w:val="24"/>
                <w:cs/>
              </w:rPr>
              <w:t>และโรงงาน</w:t>
            </w:r>
          </w:p>
        </w:tc>
        <w:tc>
          <w:tcPr>
            <w:tcW w:w="1305" w:type="dxa"/>
            <w:gridSpan w:val="2"/>
          </w:tcPr>
          <w:p w14:paraId="4932A765" w14:textId="77777777" w:rsidR="001E513F" w:rsidRPr="00B63DA3" w:rsidRDefault="001E513F" w:rsidP="006B0E14">
            <w:pPr>
              <w:pBdr>
                <w:bottom w:val="single" w:sz="4" w:space="1" w:color="auto"/>
              </w:pBdr>
              <w:ind w:right="-36"/>
              <w:jc w:val="center"/>
              <w:rPr>
                <w:rFonts w:asciiTheme="majorBidi" w:hAnsiTheme="majorBidi" w:cstheme="majorBidi"/>
                <w:sz w:val="24"/>
                <w:szCs w:val="24"/>
                <w:cs/>
              </w:rPr>
            </w:pPr>
            <w:r w:rsidRPr="00B63DA3">
              <w:rPr>
                <w:rFonts w:asciiTheme="majorBidi" w:hAnsiTheme="majorBidi" w:cstheme="majorBidi"/>
                <w:sz w:val="24"/>
                <w:szCs w:val="24"/>
                <w:cs/>
              </w:rPr>
              <w:t>อุปกรณ์โรงงาน</w:t>
            </w:r>
          </w:p>
        </w:tc>
        <w:tc>
          <w:tcPr>
            <w:tcW w:w="1323" w:type="dxa"/>
            <w:gridSpan w:val="2"/>
          </w:tcPr>
          <w:p w14:paraId="374CB432" w14:textId="77777777" w:rsidR="001E513F" w:rsidRPr="00B63DA3" w:rsidRDefault="001E513F" w:rsidP="006B0E14">
            <w:pPr>
              <w:pBdr>
                <w:bottom w:val="single" w:sz="4" w:space="1" w:color="auto"/>
              </w:pBdr>
              <w:ind w:right="-36"/>
              <w:jc w:val="center"/>
              <w:rPr>
                <w:rFonts w:asciiTheme="majorBidi" w:hAnsiTheme="majorBidi" w:cstheme="majorBidi"/>
                <w:sz w:val="24"/>
                <w:szCs w:val="24"/>
                <w:cs/>
              </w:rPr>
            </w:pPr>
            <w:r w:rsidRPr="00B63DA3">
              <w:rPr>
                <w:rFonts w:asciiTheme="majorBidi" w:hAnsiTheme="majorBidi" w:cstheme="majorBidi"/>
                <w:sz w:val="24"/>
                <w:szCs w:val="24"/>
                <w:cs/>
              </w:rPr>
              <w:t>เครื่องตกแต่ง</w:t>
            </w:r>
          </w:p>
        </w:tc>
        <w:tc>
          <w:tcPr>
            <w:tcW w:w="1197" w:type="dxa"/>
            <w:gridSpan w:val="2"/>
          </w:tcPr>
          <w:p w14:paraId="14A9A83A" w14:textId="77777777" w:rsidR="001E513F" w:rsidRPr="00B63DA3" w:rsidRDefault="001E513F" w:rsidP="006B0E14">
            <w:pPr>
              <w:pBdr>
                <w:bottom w:val="single" w:sz="4" w:space="1" w:color="auto"/>
              </w:pBdr>
              <w:ind w:right="-36"/>
              <w:jc w:val="center"/>
              <w:rPr>
                <w:rFonts w:asciiTheme="majorBidi" w:hAnsiTheme="majorBidi" w:cstheme="majorBidi"/>
                <w:sz w:val="24"/>
                <w:szCs w:val="24"/>
                <w:cs/>
              </w:rPr>
            </w:pPr>
            <w:r w:rsidRPr="00B63DA3">
              <w:rPr>
                <w:rFonts w:asciiTheme="majorBidi" w:hAnsiTheme="majorBidi" w:cstheme="majorBidi"/>
                <w:sz w:val="24"/>
                <w:szCs w:val="24"/>
                <w:cs/>
              </w:rPr>
              <w:t>ยานพาหนะ</w:t>
            </w:r>
          </w:p>
        </w:tc>
        <w:tc>
          <w:tcPr>
            <w:tcW w:w="1260" w:type="dxa"/>
            <w:gridSpan w:val="2"/>
          </w:tcPr>
          <w:p w14:paraId="4BA7662D" w14:textId="77777777" w:rsidR="001E513F" w:rsidRPr="00B63DA3" w:rsidRDefault="001E513F" w:rsidP="006B0E14">
            <w:pPr>
              <w:pBdr>
                <w:bottom w:val="single" w:sz="4" w:space="1" w:color="auto"/>
              </w:pBdr>
              <w:ind w:right="-36"/>
              <w:jc w:val="center"/>
              <w:rPr>
                <w:rFonts w:asciiTheme="majorBidi" w:hAnsiTheme="majorBidi" w:cstheme="majorBidi"/>
                <w:sz w:val="24"/>
                <w:szCs w:val="24"/>
                <w:cs/>
              </w:rPr>
            </w:pPr>
            <w:r w:rsidRPr="00B63DA3">
              <w:rPr>
                <w:rFonts w:asciiTheme="majorBidi" w:hAnsiTheme="majorBidi" w:cstheme="majorBidi"/>
                <w:sz w:val="24"/>
                <w:szCs w:val="24"/>
                <w:cs/>
              </w:rPr>
              <w:t>ระหว่างติดตั้ง</w:t>
            </w:r>
          </w:p>
        </w:tc>
        <w:tc>
          <w:tcPr>
            <w:tcW w:w="1331" w:type="dxa"/>
            <w:gridSpan w:val="2"/>
          </w:tcPr>
          <w:p w14:paraId="7007B385" w14:textId="77777777" w:rsidR="001E513F" w:rsidRPr="00B63DA3" w:rsidRDefault="001E513F" w:rsidP="006B0E14">
            <w:pPr>
              <w:pBdr>
                <w:bottom w:val="single" w:sz="4" w:space="1" w:color="auto"/>
              </w:pBdr>
              <w:ind w:right="-36"/>
              <w:jc w:val="center"/>
              <w:rPr>
                <w:rFonts w:asciiTheme="majorBidi" w:hAnsiTheme="majorBidi" w:cstheme="majorBidi"/>
                <w:sz w:val="24"/>
                <w:szCs w:val="24"/>
                <w:cs/>
              </w:rPr>
            </w:pPr>
            <w:r w:rsidRPr="00B63DA3">
              <w:rPr>
                <w:rFonts w:asciiTheme="majorBidi" w:hAnsiTheme="majorBidi" w:cstheme="majorBidi"/>
                <w:sz w:val="24"/>
                <w:szCs w:val="24"/>
                <w:cs/>
              </w:rPr>
              <w:t>รวม</w:t>
            </w:r>
          </w:p>
        </w:tc>
      </w:tr>
      <w:tr w:rsidR="001E513F" w:rsidRPr="00B63DA3" w14:paraId="14A0C9B8" w14:textId="77777777" w:rsidTr="001E513F">
        <w:trPr>
          <w:cantSplit/>
          <w:trHeight w:val="68"/>
        </w:trPr>
        <w:tc>
          <w:tcPr>
            <w:tcW w:w="3753" w:type="dxa"/>
          </w:tcPr>
          <w:p w14:paraId="04425F4D" w14:textId="52C0E388" w:rsidR="001E513F" w:rsidRPr="00B63DA3" w:rsidRDefault="009464FB" w:rsidP="001E513F">
            <w:pPr>
              <w:pStyle w:val="Heading6"/>
              <w:ind w:left="0"/>
              <w:rPr>
                <w:rFonts w:asciiTheme="majorBidi" w:hAnsiTheme="majorBidi" w:cstheme="majorBidi"/>
                <w:sz w:val="24"/>
                <w:szCs w:val="24"/>
                <w:cs/>
              </w:rPr>
            </w:pPr>
            <w:r>
              <w:rPr>
                <w:rFonts w:asciiTheme="majorBidi" w:hAnsiTheme="majorBidi" w:cstheme="majorBidi" w:hint="cs"/>
                <w:b/>
                <w:bCs/>
                <w:sz w:val="24"/>
                <w:szCs w:val="24"/>
                <w:cs/>
              </w:rPr>
              <w:t>ขาดทุนจาก</w:t>
            </w:r>
            <w:r w:rsidR="001E513F" w:rsidRPr="00B63DA3">
              <w:rPr>
                <w:rFonts w:asciiTheme="majorBidi" w:hAnsiTheme="majorBidi" w:cstheme="majorBidi"/>
                <w:b/>
                <w:bCs/>
                <w:sz w:val="24"/>
                <w:szCs w:val="24"/>
                <w:cs/>
              </w:rPr>
              <w:t>การด้อยค่าสินทรัพย์</w:t>
            </w:r>
          </w:p>
        </w:tc>
        <w:tc>
          <w:tcPr>
            <w:tcW w:w="1260" w:type="dxa"/>
            <w:gridSpan w:val="2"/>
            <w:vAlign w:val="center"/>
          </w:tcPr>
          <w:p w14:paraId="014EC6F9" w14:textId="77777777" w:rsidR="001E513F" w:rsidRPr="00B63DA3" w:rsidRDefault="001E513F" w:rsidP="001E513F">
            <w:pPr>
              <w:tabs>
                <w:tab w:val="left" w:pos="252"/>
              </w:tabs>
              <w:ind w:right="-36"/>
              <w:rPr>
                <w:rFonts w:asciiTheme="majorBidi" w:hAnsiTheme="majorBidi" w:cstheme="majorBidi"/>
                <w:sz w:val="24"/>
                <w:szCs w:val="24"/>
                <w:lang w:val="en-US"/>
              </w:rPr>
            </w:pPr>
          </w:p>
        </w:tc>
        <w:tc>
          <w:tcPr>
            <w:tcW w:w="1260" w:type="dxa"/>
            <w:gridSpan w:val="2"/>
          </w:tcPr>
          <w:p w14:paraId="4633E233" w14:textId="77777777" w:rsidR="001E513F" w:rsidRPr="00B63DA3" w:rsidRDefault="001E513F" w:rsidP="001E513F">
            <w:pPr>
              <w:tabs>
                <w:tab w:val="left" w:pos="215"/>
              </w:tabs>
              <w:ind w:right="-36"/>
              <w:rPr>
                <w:rFonts w:asciiTheme="majorBidi" w:hAnsiTheme="majorBidi" w:cstheme="majorBidi"/>
                <w:sz w:val="24"/>
                <w:szCs w:val="24"/>
                <w:lang w:val="en-GB"/>
              </w:rPr>
            </w:pPr>
          </w:p>
        </w:tc>
        <w:tc>
          <w:tcPr>
            <w:tcW w:w="1395" w:type="dxa"/>
            <w:gridSpan w:val="2"/>
            <w:vAlign w:val="bottom"/>
          </w:tcPr>
          <w:p w14:paraId="4F798AA8" w14:textId="77777777" w:rsidR="001E513F" w:rsidRPr="00B63DA3" w:rsidRDefault="001E513F" w:rsidP="001E513F">
            <w:pPr>
              <w:tabs>
                <w:tab w:val="left" w:pos="638"/>
              </w:tabs>
              <w:ind w:right="-36"/>
              <w:rPr>
                <w:rFonts w:asciiTheme="majorBidi" w:hAnsiTheme="majorBidi" w:cstheme="majorBidi"/>
                <w:sz w:val="24"/>
                <w:szCs w:val="24"/>
                <w:lang w:val="en-GB"/>
              </w:rPr>
            </w:pPr>
          </w:p>
        </w:tc>
        <w:tc>
          <w:tcPr>
            <w:tcW w:w="1305" w:type="dxa"/>
            <w:gridSpan w:val="2"/>
            <w:vAlign w:val="bottom"/>
          </w:tcPr>
          <w:p w14:paraId="04C922F4" w14:textId="77777777" w:rsidR="001E513F" w:rsidRPr="00B63DA3" w:rsidRDefault="001E513F" w:rsidP="001E513F">
            <w:pPr>
              <w:ind w:right="-36"/>
              <w:rPr>
                <w:rFonts w:asciiTheme="majorBidi" w:hAnsiTheme="majorBidi" w:cstheme="majorBidi"/>
                <w:sz w:val="24"/>
                <w:szCs w:val="24"/>
                <w:lang w:val="en-GB"/>
              </w:rPr>
            </w:pPr>
          </w:p>
        </w:tc>
        <w:tc>
          <w:tcPr>
            <w:tcW w:w="1323" w:type="dxa"/>
            <w:gridSpan w:val="2"/>
            <w:vAlign w:val="bottom"/>
          </w:tcPr>
          <w:p w14:paraId="334EAEE7" w14:textId="77777777" w:rsidR="001E513F" w:rsidRPr="00B63DA3" w:rsidRDefault="001E513F" w:rsidP="001E513F">
            <w:pPr>
              <w:ind w:right="-36"/>
              <w:rPr>
                <w:rFonts w:asciiTheme="majorBidi" w:hAnsiTheme="majorBidi" w:cstheme="majorBidi"/>
                <w:sz w:val="24"/>
                <w:szCs w:val="24"/>
                <w:lang w:val="en-GB"/>
              </w:rPr>
            </w:pPr>
          </w:p>
        </w:tc>
        <w:tc>
          <w:tcPr>
            <w:tcW w:w="1197" w:type="dxa"/>
            <w:gridSpan w:val="2"/>
            <w:vAlign w:val="bottom"/>
          </w:tcPr>
          <w:p w14:paraId="6C989999" w14:textId="77777777" w:rsidR="001E513F" w:rsidRPr="00B63DA3" w:rsidRDefault="001E513F" w:rsidP="001E513F">
            <w:pPr>
              <w:ind w:right="-36"/>
              <w:rPr>
                <w:rFonts w:asciiTheme="majorBidi" w:hAnsiTheme="majorBidi" w:cstheme="majorBidi"/>
                <w:sz w:val="24"/>
                <w:szCs w:val="24"/>
                <w:lang w:val="en-GB"/>
              </w:rPr>
            </w:pPr>
          </w:p>
        </w:tc>
        <w:tc>
          <w:tcPr>
            <w:tcW w:w="1260" w:type="dxa"/>
            <w:gridSpan w:val="2"/>
            <w:vAlign w:val="center"/>
          </w:tcPr>
          <w:p w14:paraId="35497FF0" w14:textId="77777777" w:rsidR="001E513F" w:rsidRPr="00B63DA3" w:rsidRDefault="001E513F" w:rsidP="001E513F">
            <w:pPr>
              <w:tabs>
                <w:tab w:val="left" w:pos="252"/>
              </w:tabs>
              <w:ind w:right="-36"/>
              <w:rPr>
                <w:rFonts w:asciiTheme="majorBidi" w:hAnsiTheme="majorBidi" w:cstheme="majorBidi"/>
                <w:sz w:val="24"/>
                <w:szCs w:val="24"/>
                <w:lang w:val="en-US"/>
              </w:rPr>
            </w:pPr>
          </w:p>
        </w:tc>
        <w:tc>
          <w:tcPr>
            <w:tcW w:w="1331" w:type="dxa"/>
            <w:gridSpan w:val="2"/>
            <w:vAlign w:val="bottom"/>
          </w:tcPr>
          <w:p w14:paraId="5FBDEFAE" w14:textId="77777777" w:rsidR="001E513F" w:rsidRPr="00B63DA3" w:rsidRDefault="001E513F" w:rsidP="001E513F">
            <w:pPr>
              <w:rPr>
                <w:rFonts w:asciiTheme="majorBidi" w:hAnsiTheme="majorBidi" w:cstheme="majorBidi"/>
                <w:sz w:val="24"/>
                <w:szCs w:val="24"/>
                <w:lang w:val="en-GB"/>
              </w:rPr>
            </w:pPr>
          </w:p>
        </w:tc>
      </w:tr>
      <w:tr w:rsidR="00EB55FD" w:rsidRPr="00B63DA3" w14:paraId="574A4688" w14:textId="700D7CA0" w:rsidTr="001E513F">
        <w:trPr>
          <w:cantSplit/>
          <w:trHeight w:val="318"/>
        </w:trPr>
        <w:tc>
          <w:tcPr>
            <w:tcW w:w="3753" w:type="dxa"/>
          </w:tcPr>
          <w:p w14:paraId="6C7E90B2" w14:textId="701A311F" w:rsidR="00EB55FD" w:rsidRPr="00B63DA3" w:rsidRDefault="00EB55FD" w:rsidP="00EB55FD">
            <w:pPr>
              <w:ind w:left="162" w:right="-36" w:hanging="162"/>
              <w:jc w:val="both"/>
              <w:rPr>
                <w:rFonts w:asciiTheme="majorBidi" w:hAnsiTheme="majorBidi" w:cstheme="majorBidi"/>
                <w:sz w:val="24"/>
                <w:szCs w:val="24"/>
                <w:lang w:val="en-US"/>
              </w:rPr>
            </w:pPr>
            <w:r w:rsidRPr="00B63DA3">
              <w:rPr>
                <w:rFonts w:asciiTheme="majorBidi" w:hAnsiTheme="majorBidi" w:cstheme="majorBidi"/>
                <w:sz w:val="24"/>
                <w:szCs w:val="24"/>
              </w:rPr>
              <w:t xml:space="preserve">1 </w:t>
            </w:r>
            <w:r w:rsidRPr="00B63DA3">
              <w:rPr>
                <w:rFonts w:asciiTheme="majorBidi" w:hAnsiTheme="majorBidi" w:cstheme="majorBidi"/>
                <w:sz w:val="24"/>
                <w:szCs w:val="24"/>
                <w:cs/>
              </w:rPr>
              <w:t xml:space="preserve">มกราคม </w:t>
            </w:r>
            <w:r w:rsidRPr="00B63DA3">
              <w:rPr>
                <w:rFonts w:asciiTheme="majorBidi" w:hAnsiTheme="majorBidi" w:cstheme="majorBidi"/>
                <w:sz w:val="24"/>
                <w:szCs w:val="24"/>
              </w:rPr>
              <w:t>2564</w:t>
            </w:r>
            <w:r w:rsidRPr="00B63DA3">
              <w:rPr>
                <w:rFonts w:asciiTheme="majorBidi" w:hAnsiTheme="majorBidi" w:cstheme="majorBidi" w:hint="cs"/>
                <w:sz w:val="24"/>
                <w:szCs w:val="24"/>
                <w:cs/>
              </w:rPr>
              <w:t xml:space="preserve"> </w:t>
            </w:r>
            <w:r w:rsidR="00385C28" w:rsidRPr="00B63DA3">
              <w:rPr>
                <w:rFonts w:asciiTheme="majorBidi" w:hAnsiTheme="majorBidi" w:cstheme="majorBidi" w:hint="cs"/>
                <w:sz w:val="24"/>
                <w:szCs w:val="24"/>
                <w:cs/>
              </w:rPr>
              <w:t>(ปรับปรุงใหม่)</w:t>
            </w:r>
          </w:p>
        </w:tc>
        <w:tc>
          <w:tcPr>
            <w:tcW w:w="1260" w:type="dxa"/>
            <w:gridSpan w:val="2"/>
            <w:vAlign w:val="center"/>
          </w:tcPr>
          <w:p w14:paraId="4E81DFB8" w14:textId="49E527BE" w:rsidR="00EB55FD" w:rsidRPr="00B63DA3" w:rsidRDefault="00313E9C" w:rsidP="00EB55FD">
            <w:pPr>
              <w:tabs>
                <w:tab w:val="decimal" w:pos="975"/>
              </w:tabs>
              <w:ind w:right="-36"/>
              <w:rPr>
                <w:rFonts w:asciiTheme="majorBidi" w:hAnsiTheme="majorBidi" w:cstheme="majorBidi"/>
                <w:sz w:val="24"/>
                <w:szCs w:val="24"/>
                <w:lang w:val="en-GB"/>
              </w:rPr>
            </w:pPr>
            <w:r>
              <w:rPr>
                <w:rFonts w:asciiTheme="majorBidi" w:hAnsiTheme="majorBidi" w:cstheme="majorBidi"/>
                <w:sz w:val="24"/>
                <w:szCs w:val="24"/>
                <w:lang w:val="en-GB"/>
              </w:rPr>
              <w:t>23,100</w:t>
            </w:r>
          </w:p>
        </w:tc>
        <w:tc>
          <w:tcPr>
            <w:tcW w:w="1260" w:type="dxa"/>
            <w:gridSpan w:val="2"/>
            <w:vAlign w:val="center"/>
          </w:tcPr>
          <w:p w14:paraId="677074C7" w14:textId="43F1909F" w:rsidR="00EB55FD" w:rsidRPr="00B63DA3" w:rsidRDefault="00313E9C" w:rsidP="00EB55FD">
            <w:pPr>
              <w:tabs>
                <w:tab w:val="decimal" w:pos="975"/>
              </w:tabs>
              <w:ind w:right="-36"/>
              <w:rPr>
                <w:rFonts w:asciiTheme="majorBidi" w:hAnsiTheme="majorBidi" w:cstheme="majorBidi"/>
                <w:sz w:val="24"/>
                <w:szCs w:val="24"/>
                <w:lang w:val="en-GB"/>
              </w:rPr>
            </w:pPr>
            <w:r>
              <w:rPr>
                <w:rFonts w:asciiTheme="majorBidi" w:hAnsiTheme="majorBidi" w:cstheme="majorBidi"/>
                <w:sz w:val="24"/>
                <w:szCs w:val="24"/>
                <w:lang w:val="en-GB"/>
              </w:rPr>
              <w:t>597</w:t>
            </w:r>
          </w:p>
        </w:tc>
        <w:tc>
          <w:tcPr>
            <w:tcW w:w="1395" w:type="dxa"/>
            <w:gridSpan w:val="2"/>
            <w:vAlign w:val="center"/>
          </w:tcPr>
          <w:p w14:paraId="603CD573" w14:textId="071EA821" w:rsidR="00EB55FD" w:rsidRPr="00B63DA3" w:rsidRDefault="00313E9C" w:rsidP="00EB55FD">
            <w:pPr>
              <w:tabs>
                <w:tab w:val="decimal" w:pos="1065"/>
              </w:tabs>
              <w:ind w:right="-36"/>
              <w:rPr>
                <w:rFonts w:asciiTheme="majorBidi" w:hAnsiTheme="majorBidi" w:cstheme="majorBidi"/>
                <w:sz w:val="24"/>
                <w:szCs w:val="24"/>
                <w:lang w:val="en-GB"/>
              </w:rPr>
            </w:pPr>
            <w:r>
              <w:rPr>
                <w:rFonts w:asciiTheme="majorBidi" w:hAnsiTheme="majorBidi" w:cstheme="majorBidi"/>
                <w:sz w:val="24"/>
                <w:szCs w:val="24"/>
                <w:lang w:val="en-GB"/>
              </w:rPr>
              <w:t>796</w:t>
            </w:r>
          </w:p>
        </w:tc>
        <w:tc>
          <w:tcPr>
            <w:tcW w:w="1305" w:type="dxa"/>
            <w:gridSpan w:val="2"/>
            <w:vAlign w:val="center"/>
          </w:tcPr>
          <w:p w14:paraId="18D590D8" w14:textId="2DEE1743" w:rsidR="00EB55FD" w:rsidRPr="00B63DA3" w:rsidRDefault="00313E9C" w:rsidP="00EB55FD">
            <w:pPr>
              <w:tabs>
                <w:tab w:val="decimal" w:pos="975"/>
              </w:tabs>
              <w:ind w:right="-36"/>
              <w:rPr>
                <w:rFonts w:asciiTheme="majorBidi" w:hAnsiTheme="majorBidi" w:cstheme="majorBidi"/>
                <w:sz w:val="24"/>
                <w:szCs w:val="24"/>
                <w:lang w:val="en-GB"/>
              </w:rPr>
            </w:pPr>
            <w:r>
              <w:rPr>
                <w:rFonts w:asciiTheme="majorBidi" w:hAnsiTheme="majorBidi" w:cstheme="majorBidi"/>
                <w:sz w:val="24"/>
                <w:szCs w:val="24"/>
                <w:lang w:val="en-GB"/>
              </w:rPr>
              <w:t>21,416</w:t>
            </w:r>
          </w:p>
        </w:tc>
        <w:tc>
          <w:tcPr>
            <w:tcW w:w="1323" w:type="dxa"/>
            <w:gridSpan w:val="2"/>
            <w:vAlign w:val="center"/>
          </w:tcPr>
          <w:p w14:paraId="54226FCE" w14:textId="3787E007" w:rsidR="00EB55FD" w:rsidRPr="00B63DA3" w:rsidRDefault="00EB55FD" w:rsidP="00EB55FD">
            <w:pPr>
              <w:tabs>
                <w:tab w:val="decimal" w:pos="97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 xml:space="preserve">           -</w:t>
            </w:r>
          </w:p>
        </w:tc>
        <w:tc>
          <w:tcPr>
            <w:tcW w:w="1197" w:type="dxa"/>
            <w:gridSpan w:val="2"/>
            <w:vAlign w:val="center"/>
          </w:tcPr>
          <w:p w14:paraId="48281AA9" w14:textId="72AA3E49" w:rsidR="00EB55FD" w:rsidRPr="00B63DA3" w:rsidRDefault="00EB55FD" w:rsidP="00EB55FD">
            <w:pPr>
              <w:tabs>
                <w:tab w:val="decimal" w:pos="88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 xml:space="preserve">           -</w:t>
            </w:r>
          </w:p>
        </w:tc>
        <w:tc>
          <w:tcPr>
            <w:tcW w:w="1260" w:type="dxa"/>
            <w:gridSpan w:val="2"/>
            <w:vAlign w:val="center"/>
          </w:tcPr>
          <w:p w14:paraId="4593A3A8" w14:textId="08247D3F" w:rsidR="00EB55FD" w:rsidRPr="00B63DA3" w:rsidRDefault="00EB55FD" w:rsidP="00EB55FD">
            <w:pPr>
              <w:tabs>
                <w:tab w:val="decimal" w:pos="97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 xml:space="preserve">           -</w:t>
            </w:r>
          </w:p>
        </w:tc>
        <w:tc>
          <w:tcPr>
            <w:tcW w:w="1331" w:type="dxa"/>
            <w:gridSpan w:val="2"/>
            <w:vAlign w:val="center"/>
          </w:tcPr>
          <w:p w14:paraId="4BFA2AD7" w14:textId="7173240D" w:rsidR="00EB55FD" w:rsidRPr="00B63DA3" w:rsidRDefault="00385C28" w:rsidP="00EB55FD">
            <w:pPr>
              <w:tabs>
                <w:tab w:val="decimal" w:pos="1065"/>
              </w:tabs>
              <w:rPr>
                <w:rFonts w:asciiTheme="majorBidi" w:hAnsiTheme="majorBidi" w:cstheme="majorBidi"/>
                <w:sz w:val="24"/>
                <w:szCs w:val="24"/>
                <w:lang w:val="en-GB"/>
              </w:rPr>
            </w:pPr>
            <w:r w:rsidRPr="00B63DA3">
              <w:rPr>
                <w:rFonts w:asciiTheme="majorBidi" w:hAnsiTheme="majorBidi" w:cstheme="majorBidi"/>
                <w:sz w:val="24"/>
                <w:szCs w:val="24"/>
                <w:lang w:val="en-US"/>
              </w:rPr>
              <w:t>45,909</w:t>
            </w:r>
          </w:p>
        </w:tc>
      </w:tr>
      <w:tr w:rsidR="00EB55FD" w:rsidRPr="00B63DA3" w14:paraId="34147330" w14:textId="77777777" w:rsidTr="001E513F">
        <w:trPr>
          <w:cantSplit/>
          <w:trHeight w:val="108"/>
        </w:trPr>
        <w:tc>
          <w:tcPr>
            <w:tcW w:w="3753" w:type="dxa"/>
          </w:tcPr>
          <w:p w14:paraId="273E25FB" w14:textId="4332565D" w:rsidR="00EB55FD" w:rsidRPr="00B63DA3" w:rsidRDefault="00EB55FD" w:rsidP="00EB55FD">
            <w:pPr>
              <w:ind w:left="162" w:right="-36" w:hanging="162"/>
              <w:jc w:val="both"/>
              <w:rPr>
                <w:rFonts w:asciiTheme="majorBidi" w:hAnsiTheme="majorBidi" w:cstheme="majorBidi"/>
                <w:sz w:val="24"/>
                <w:szCs w:val="24"/>
                <w:cs/>
                <w:lang w:val="en-US"/>
              </w:rPr>
            </w:pPr>
            <w:r w:rsidRPr="00B63DA3">
              <w:rPr>
                <w:rFonts w:asciiTheme="majorBidi" w:hAnsiTheme="majorBidi" w:cstheme="majorBidi" w:hint="cs"/>
                <w:sz w:val="24"/>
                <w:szCs w:val="24"/>
                <w:cs/>
              </w:rPr>
              <w:t xml:space="preserve">เพิ่มขึ้น </w:t>
            </w:r>
            <w:r w:rsidR="00D716C6" w:rsidRPr="00B63DA3">
              <w:rPr>
                <w:rFonts w:asciiTheme="majorBidi" w:hAnsiTheme="majorBidi" w:cstheme="majorBidi" w:hint="cs"/>
                <w:sz w:val="24"/>
                <w:szCs w:val="24"/>
                <w:cs/>
              </w:rPr>
              <w:t>(</w:t>
            </w:r>
            <w:r w:rsidR="00E610BB">
              <w:rPr>
                <w:rFonts w:asciiTheme="majorBidi" w:hAnsiTheme="majorBidi" w:cstheme="majorBidi" w:hint="cs"/>
                <w:sz w:val="24"/>
                <w:szCs w:val="24"/>
                <w:cs/>
              </w:rPr>
              <w:t>ปรับปรุงใหม่</w:t>
            </w:r>
            <w:r w:rsidR="00D716C6" w:rsidRPr="00B63DA3">
              <w:rPr>
                <w:rFonts w:asciiTheme="majorBidi" w:hAnsiTheme="majorBidi" w:cstheme="majorBidi"/>
                <w:sz w:val="24"/>
                <w:szCs w:val="24"/>
                <w:lang w:val="en-US"/>
              </w:rPr>
              <w:t>)</w:t>
            </w:r>
            <w:r w:rsidR="00D716C6" w:rsidRPr="00B63DA3">
              <w:rPr>
                <w:rFonts w:asciiTheme="majorBidi" w:hAnsiTheme="majorBidi" w:cstheme="majorBidi" w:hint="cs"/>
                <w:sz w:val="24"/>
                <w:szCs w:val="24"/>
                <w:cs/>
              </w:rPr>
              <w:t xml:space="preserve"> </w:t>
            </w:r>
          </w:p>
        </w:tc>
        <w:tc>
          <w:tcPr>
            <w:tcW w:w="1260" w:type="dxa"/>
            <w:gridSpan w:val="2"/>
            <w:vAlign w:val="center"/>
          </w:tcPr>
          <w:p w14:paraId="1643E87A" w14:textId="6738EE40" w:rsidR="00EB55FD" w:rsidRPr="00B63DA3" w:rsidRDefault="00EB55FD" w:rsidP="00EB55FD">
            <w:pPr>
              <w:pBdr>
                <w:bottom w:val="single" w:sz="4" w:space="1" w:color="auto"/>
              </w:pBdr>
              <w:tabs>
                <w:tab w:val="decimal" w:pos="97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 xml:space="preserve">           -</w:t>
            </w:r>
          </w:p>
        </w:tc>
        <w:tc>
          <w:tcPr>
            <w:tcW w:w="1260" w:type="dxa"/>
            <w:gridSpan w:val="2"/>
            <w:vAlign w:val="center"/>
          </w:tcPr>
          <w:p w14:paraId="463A3F13" w14:textId="46C9142E" w:rsidR="00EB55FD" w:rsidRPr="00B63DA3" w:rsidRDefault="00E610BB" w:rsidP="00EB55FD">
            <w:pPr>
              <w:pBdr>
                <w:bottom w:val="single" w:sz="4" w:space="1" w:color="auto"/>
              </w:pBdr>
              <w:tabs>
                <w:tab w:val="decimal" w:pos="975"/>
              </w:tabs>
              <w:ind w:right="-36"/>
              <w:rPr>
                <w:rFonts w:asciiTheme="majorBidi" w:hAnsiTheme="majorBidi" w:cstheme="majorBidi"/>
                <w:sz w:val="24"/>
                <w:szCs w:val="24"/>
                <w:lang w:val="en-GB"/>
              </w:rPr>
            </w:pPr>
            <w:r>
              <w:rPr>
                <w:rFonts w:asciiTheme="majorBidi" w:hAnsiTheme="majorBidi" w:cstheme="majorBidi"/>
                <w:sz w:val="24"/>
                <w:szCs w:val="24"/>
                <w:lang w:val="en-GB"/>
              </w:rPr>
              <w:t>930</w:t>
            </w:r>
          </w:p>
        </w:tc>
        <w:tc>
          <w:tcPr>
            <w:tcW w:w="1395" w:type="dxa"/>
            <w:gridSpan w:val="2"/>
            <w:vAlign w:val="center"/>
          </w:tcPr>
          <w:p w14:paraId="4392A2EE" w14:textId="555F46A3" w:rsidR="00EB55FD" w:rsidRPr="00B63DA3" w:rsidRDefault="00E610BB" w:rsidP="00EB55FD">
            <w:pPr>
              <w:pBdr>
                <w:bottom w:val="single" w:sz="4" w:space="1" w:color="auto"/>
              </w:pBdr>
              <w:tabs>
                <w:tab w:val="decimal" w:pos="1065"/>
              </w:tabs>
              <w:ind w:right="-36"/>
              <w:rPr>
                <w:rFonts w:asciiTheme="majorBidi" w:hAnsiTheme="majorBidi" w:cstheme="majorBidi"/>
                <w:sz w:val="24"/>
                <w:szCs w:val="24"/>
                <w:lang w:val="en-GB"/>
              </w:rPr>
            </w:pPr>
            <w:r>
              <w:rPr>
                <w:rFonts w:asciiTheme="majorBidi" w:hAnsiTheme="majorBidi" w:cstheme="majorBidi"/>
                <w:sz w:val="24"/>
                <w:szCs w:val="24"/>
                <w:lang w:val="en-GB"/>
              </w:rPr>
              <w:t>1,240</w:t>
            </w:r>
          </w:p>
        </w:tc>
        <w:tc>
          <w:tcPr>
            <w:tcW w:w="1305" w:type="dxa"/>
            <w:gridSpan w:val="2"/>
            <w:vAlign w:val="center"/>
          </w:tcPr>
          <w:p w14:paraId="6B8154EE" w14:textId="7B7C6591" w:rsidR="00EB55FD" w:rsidRPr="00B63DA3" w:rsidRDefault="009464FB" w:rsidP="00EB55FD">
            <w:pPr>
              <w:pBdr>
                <w:bottom w:val="single" w:sz="4" w:space="1" w:color="auto"/>
              </w:pBdr>
              <w:tabs>
                <w:tab w:val="decimal" w:pos="975"/>
              </w:tabs>
              <w:ind w:right="-36"/>
              <w:rPr>
                <w:rFonts w:asciiTheme="majorBidi" w:hAnsiTheme="majorBidi" w:cstheme="majorBidi"/>
                <w:sz w:val="24"/>
                <w:szCs w:val="24"/>
                <w:lang w:val="en-GB"/>
              </w:rPr>
            </w:pPr>
            <w:r>
              <w:rPr>
                <w:rFonts w:asciiTheme="majorBidi" w:hAnsiTheme="majorBidi" w:cstheme="majorBidi"/>
                <w:sz w:val="24"/>
                <w:szCs w:val="24"/>
                <w:lang w:val="en-GB"/>
              </w:rPr>
              <w:t>25,921</w:t>
            </w:r>
          </w:p>
        </w:tc>
        <w:tc>
          <w:tcPr>
            <w:tcW w:w="1323" w:type="dxa"/>
            <w:gridSpan w:val="2"/>
            <w:vAlign w:val="center"/>
          </w:tcPr>
          <w:p w14:paraId="5BA431CF" w14:textId="799AA16F" w:rsidR="00EB55FD" w:rsidRPr="00B63DA3" w:rsidRDefault="00EB55FD" w:rsidP="00EB55FD">
            <w:pPr>
              <w:pBdr>
                <w:bottom w:val="single" w:sz="4" w:space="1" w:color="auto"/>
              </w:pBdr>
              <w:tabs>
                <w:tab w:val="decimal" w:pos="97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 xml:space="preserve">           -</w:t>
            </w:r>
          </w:p>
        </w:tc>
        <w:tc>
          <w:tcPr>
            <w:tcW w:w="1197" w:type="dxa"/>
            <w:gridSpan w:val="2"/>
            <w:vAlign w:val="center"/>
          </w:tcPr>
          <w:p w14:paraId="4517BC13" w14:textId="3C300800" w:rsidR="00EB55FD" w:rsidRPr="00B63DA3" w:rsidRDefault="00EB55FD" w:rsidP="00EB55FD">
            <w:pPr>
              <w:pBdr>
                <w:bottom w:val="single" w:sz="4" w:space="1" w:color="auto"/>
              </w:pBdr>
              <w:tabs>
                <w:tab w:val="decimal" w:pos="88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 xml:space="preserve">           -</w:t>
            </w:r>
          </w:p>
        </w:tc>
        <w:tc>
          <w:tcPr>
            <w:tcW w:w="1260" w:type="dxa"/>
            <w:gridSpan w:val="2"/>
            <w:vAlign w:val="center"/>
          </w:tcPr>
          <w:p w14:paraId="3A96F1A1" w14:textId="19AFB867" w:rsidR="00EB55FD" w:rsidRPr="00B63DA3" w:rsidRDefault="00EB55FD" w:rsidP="00EB55FD">
            <w:pPr>
              <w:pBdr>
                <w:bottom w:val="single" w:sz="4" w:space="1" w:color="auto"/>
              </w:pBdr>
              <w:tabs>
                <w:tab w:val="decimal" w:pos="97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 xml:space="preserve">           -</w:t>
            </w:r>
          </w:p>
        </w:tc>
        <w:tc>
          <w:tcPr>
            <w:tcW w:w="1331" w:type="dxa"/>
            <w:gridSpan w:val="2"/>
            <w:vAlign w:val="center"/>
          </w:tcPr>
          <w:p w14:paraId="4BC08754" w14:textId="684D569E" w:rsidR="00EB55FD" w:rsidRPr="00B63DA3" w:rsidRDefault="00385C28" w:rsidP="00EB55FD">
            <w:pPr>
              <w:pBdr>
                <w:bottom w:val="single" w:sz="4" w:space="1" w:color="auto"/>
              </w:pBdr>
              <w:tabs>
                <w:tab w:val="decimal" w:pos="1065"/>
              </w:tabs>
              <w:rPr>
                <w:rFonts w:asciiTheme="majorBidi" w:hAnsiTheme="majorBidi" w:cstheme="majorBidi"/>
                <w:sz w:val="24"/>
                <w:szCs w:val="24"/>
                <w:lang w:val="en-GB"/>
              </w:rPr>
            </w:pPr>
            <w:r w:rsidRPr="00B63DA3">
              <w:rPr>
                <w:rFonts w:asciiTheme="majorBidi" w:hAnsiTheme="majorBidi" w:cstheme="majorBidi"/>
                <w:sz w:val="24"/>
                <w:szCs w:val="24"/>
                <w:lang w:val="en-GB"/>
              </w:rPr>
              <w:t>28,091</w:t>
            </w:r>
          </w:p>
        </w:tc>
      </w:tr>
      <w:tr w:rsidR="00EB55FD" w:rsidRPr="00B63DA3" w14:paraId="30709FC6" w14:textId="77777777" w:rsidTr="001E513F">
        <w:trPr>
          <w:cantSplit/>
          <w:trHeight w:val="87"/>
        </w:trPr>
        <w:tc>
          <w:tcPr>
            <w:tcW w:w="3753" w:type="dxa"/>
          </w:tcPr>
          <w:p w14:paraId="70CB02A8" w14:textId="6021F3F2" w:rsidR="00EB55FD" w:rsidRPr="00B63DA3" w:rsidRDefault="00EB55FD" w:rsidP="00EB55FD">
            <w:pPr>
              <w:ind w:left="162" w:right="-36" w:hanging="162"/>
              <w:jc w:val="both"/>
              <w:rPr>
                <w:rFonts w:asciiTheme="majorBidi" w:hAnsiTheme="majorBidi" w:cstheme="majorBidi"/>
                <w:sz w:val="24"/>
                <w:szCs w:val="24"/>
                <w:lang w:val="en-US"/>
              </w:rPr>
            </w:pPr>
            <w:r w:rsidRPr="00B63DA3">
              <w:rPr>
                <w:rFonts w:asciiTheme="majorBidi" w:hAnsiTheme="majorBidi" w:cstheme="majorBidi"/>
                <w:sz w:val="24"/>
                <w:szCs w:val="24"/>
                <w:lang w:val="en-US"/>
              </w:rPr>
              <w:t>3</w:t>
            </w:r>
            <w:r w:rsidR="00D74C37" w:rsidRPr="00B63DA3">
              <w:rPr>
                <w:rFonts w:asciiTheme="majorBidi" w:hAnsiTheme="majorBidi" w:cstheme="majorBidi"/>
                <w:sz w:val="24"/>
                <w:szCs w:val="24"/>
                <w:lang w:val="en-US"/>
              </w:rPr>
              <w:t>1</w:t>
            </w:r>
            <w:r w:rsidRPr="00B63DA3">
              <w:rPr>
                <w:rFonts w:asciiTheme="majorBidi" w:hAnsiTheme="majorBidi" w:cstheme="majorBidi"/>
                <w:sz w:val="24"/>
                <w:szCs w:val="24"/>
                <w:lang w:val="en-US"/>
              </w:rPr>
              <w:t xml:space="preserve"> </w:t>
            </w:r>
            <w:r w:rsidRPr="00B63DA3">
              <w:rPr>
                <w:rFonts w:asciiTheme="majorBidi" w:hAnsiTheme="majorBidi" w:cstheme="majorBidi" w:hint="cs"/>
                <w:sz w:val="24"/>
                <w:szCs w:val="24"/>
                <w:cs/>
                <w:lang w:val="en-US"/>
              </w:rPr>
              <w:t>ธันวาคม</w:t>
            </w:r>
            <w:r w:rsidRPr="00B63DA3">
              <w:rPr>
                <w:rFonts w:asciiTheme="majorBidi" w:hAnsiTheme="majorBidi" w:cstheme="majorBidi"/>
                <w:sz w:val="24"/>
                <w:szCs w:val="24"/>
                <w:cs/>
                <w:lang w:val="en-US"/>
              </w:rPr>
              <w:t xml:space="preserve"> </w:t>
            </w:r>
            <w:r w:rsidRPr="00B63DA3">
              <w:rPr>
                <w:rFonts w:asciiTheme="majorBidi" w:hAnsiTheme="majorBidi" w:cstheme="majorBidi"/>
                <w:sz w:val="24"/>
                <w:szCs w:val="24"/>
                <w:lang w:val="en-US"/>
              </w:rPr>
              <w:t>2564</w:t>
            </w:r>
            <w:r w:rsidRPr="00B63DA3">
              <w:rPr>
                <w:rFonts w:asciiTheme="majorBidi" w:hAnsiTheme="majorBidi" w:cstheme="majorBidi" w:hint="cs"/>
                <w:sz w:val="24"/>
                <w:szCs w:val="24"/>
                <w:cs/>
                <w:lang w:val="en-US"/>
              </w:rPr>
              <w:t xml:space="preserve"> (ปรับปรุงใหม่)</w:t>
            </w:r>
          </w:p>
        </w:tc>
        <w:tc>
          <w:tcPr>
            <w:tcW w:w="1260" w:type="dxa"/>
            <w:gridSpan w:val="2"/>
            <w:vAlign w:val="center"/>
          </w:tcPr>
          <w:p w14:paraId="3731D64D" w14:textId="068BFEAA" w:rsidR="00EB55FD" w:rsidRPr="00B63DA3" w:rsidRDefault="00313E9C" w:rsidP="00A531CC">
            <w:pPr>
              <w:tabs>
                <w:tab w:val="decimal" w:pos="975"/>
              </w:tabs>
              <w:ind w:right="-36"/>
              <w:rPr>
                <w:rFonts w:asciiTheme="majorBidi" w:hAnsiTheme="majorBidi" w:cstheme="majorBidi"/>
                <w:sz w:val="24"/>
                <w:szCs w:val="24"/>
                <w:lang w:val="en-GB"/>
              </w:rPr>
            </w:pPr>
            <w:r>
              <w:rPr>
                <w:rFonts w:asciiTheme="majorBidi" w:hAnsiTheme="majorBidi" w:cstheme="majorBidi"/>
                <w:sz w:val="24"/>
                <w:szCs w:val="24"/>
                <w:lang w:val="en-GB"/>
              </w:rPr>
              <w:t>23,100</w:t>
            </w:r>
          </w:p>
        </w:tc>
        <w:tc>
          <w:tcPr>
            <w:tcW w:w="1260" w:type="dxa"/>
            <w:gridSpan w:val="2"/>
            <w:vAlign w:val="center"/>
          </w:tcPr>
          <w:p w14:paraId="0DF717C6" w14:textId="249A16CC" w:rsidR="00EB55FD" w:rsidRPr="00B63DA3" w:rsidRDefault="00313E9C" w:rsidP="00A531CC">
            <w:pPr>
              <w:tabs>
                <w:tab w:val="decimal" w:pos="975"/>
              </w:tabs>
              <w:ind w:right="-36"/>
              <w:rPr>
                <w:rFonts w:asciiTheme="majorBidi" w:hAnsiTheme="majorBidi" w:cstheme="majorBidi"/>
                <w:sz w:val="24"/>
                <w:szCs w:val="24"/>
                <w:lang w:val="en-GB"/>
              </w:rPr>
            </w:pPr>
            <w:r>
              <w:rPr>
                <w:rFonts w:asciiTheme="majorBidi" w:hAnsiTheme="majorBidi" w:cstheme="majorBidi"/>
                <w:sz w:val="24"/>
                <w:szCs w:val="24"/>
                <w:lang w:val="en-GB"/>
              </w:rPr>
              <w:t>1,527</w:t>
            </w:r>
          </w:p>
        </w:tc>
        <w:tc>
          <w:tcPr>
            <w:tcW w:w="1395" w:type="dxa"/>
            <w:gridSpan w:val="2"/>
            <w:vAlign w:val="center"/>
          </w:tcPr>
          <w:p w14:paraId="5B57CB90" w14:textId="5F094E16" w:rsidR="00EB55FD" w:rsidRPr="00B63DA3" w:rsidRDefault="00313E9C" w:rsidP="00A531CC">
            <w:pPr>
              <w:tabs>
                <w:tab w:val="decimal" w:pos="1065"/>
              </w:tabs>
              <w:ind w:right="-36"/>
              <w:rPr>
                <w:rFonts w:asciiTheme="majorBidi" w:hAnsiTheme="majorBidi" w:cstheme="majorBidi"/>
                <w:sz w:val="24"/>
                <w:szCs w:val="24"/>
                <w:lang w:val="en-GB"/>
              </w:rPr>
            </w:pPr>
            <w:r>
              <w:rPr>
                <w:rFonts w:asciiTheme="majorBidi" w:hAnsiTheme="majorBidi" w:cstheme="majorBidi"/>
                <w:sz w:val="24"/>
                <w:szCs w:val="24"/>
                <w:lang w:val="en-GB"/>
              </w:rPr>
              <w:t>2,036</w:t>
            </w:r>
          </w:p>
        </w:tc>
        <w:tc>
          <w:tcPr>
            <w:tcW w:w="1305" w:type="dxa"/>
            <w:gridSpan w:val="2"/>
            <w:vAlign w:val="center"/>
          </w:tcPr>
          <w:p w14:paraId="52293BD6" w14:textId="73910F83" w:rsidR="00EB55FD" w:rsidRPr="00B63DA3" w:rsidRDefault="00313E9C" w:rsidP="00A531CC">
            <w:pPr>
              <w:tabs>
                <w:tab w:val="decimal" w:pos="975"/>
              </w:tabs>
              <w:ind w:right="-36"/>
              <w:rPr>
                <w:rFonts w:asciiTheme="majorBidi" w:hAnsiTheme="majorBidi" w:cstheme="majorBidi"/>
                <w:sz w:val="24"/>
                <w:szCs w:val="24"/>
                <w:lang w:val="en-GB"/>
              </w:rPr>
            </w:pPr>
            <w:r>
              <w:rPr>
                <w:rFonts w:asciiTheme="majorBidi" w:hAnsiTheme="majorBidi" w:cstheme="majorBidi"/>
                <w:sz w:val="24"/>
                <w:szCs w:val="24"/>
                <w:lang w:val="en-GB"/>
              </w:rPr>
              <w:t>47,337</w:t>
            </w:r>
          </w:p>
        </w:tc>
        <w:tc>
          <w:tcPr>
            <w:tcW w:w="1323" w:type="dxa"/>
            <w:gridSpan w:val="2"/>
            <w:vAlign w:val="center"/>
          </w:tcPr>
          <w:p w14:paraId="12E9697F" w14:textId="1040D294" w:rsidR="00EB55FD" w:rsidRPr="00B63DA3" w:rsidRDefault="00EB55FD" w:rsidP="00A531CC">
            <w:pPr>
              <w:tabs>
                <w:tab w:val="decimal" w:pos="97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 xml:space="preserve">           -</w:t>
            </w:r>
          </w:p>
        </w:tc>
        <w:tc>
          <w:tcPr>
            <w:tcW w:w="1197" w:type="dxa"/>
            <w:gridSpan w:val="2"/>
            <w:vAlign w:val="center"/>
          </w:tcPr>
          <w:p w14:paraId="1F80DE11" w14:textId="21DB2BD8" w:rsidR="00EB55FD" w:rsidRPr="00B63DA3" w:rsidRDefault="00EB55FD" w:rsidP="00A531CC">
            <w:pPr>
              <w:tabs>
                <w:tab w:val="decimal" w:pos="88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 xml:space="preserve">           -</w:t>
            </w:r>
          </w:p>
        </w:tc>
        <w:tc>
          <w:tcPr>
            <w:tcW w:w="1260" w:type="dxa"/>
            <w:gridSpan w:val="2"/>
            <w:vAlign w:val="center"/>
          </w:tcPr>
          <w:p w14:paraId="2DD3FD1B" w14:textId="702DBA28" w:rsidR="00EB55FD" w:rsidRPr="00B63DA3" w:rsidRDefault="00EB55FD" w:rsidP="00A531CC">
            <w:pPr>
              <w:tabs>
                <w:tab w:val="decimal" w:pos="97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 xml:space="preserve">           -</w:t>
            </w:r>
          </w:p>
        </w:tc>
        <w:tc>
          <w:tcPr>
            <w:tcW w:w="1331" w:type="dxa"/>
            <w:gridSpan w:val="2"/>
            <w:vAlign w:val="center"/>
          </w:tcPr>
          <w:p w14:paraId="38A1C0DD" w14:textId="149E9B26" w:rsidR="00EB55FD" w:rsidRPr="00B63DA3" w:rsidRDefault="00385C28" w:rsidP="00A531CC">
            <w:pPr>
              <w:tabs>
                <w:tab w:val="decimal" w:pos="106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74,000</w:t>
            </w:r>
          </w:p>
        </w:tc>
      </w:tr>
      <w:tr w:rsidR="00A531CC" w:rsidRPr="00B63DA3" w14:paraId="305BC76E" w14:textId="77777777" w:rsidTr="001E513F">
        <w:trPr>
          <w:cantSplit/>
          <w:trHeight w:val="87"/>
        </w:trPr>
        <w:tc>
          <w:tcPr>
            <w:tcW w:w="3753" w:type="dxa"/>
          </w:tcPr>
          <w:p w14:paraId="4886A934" w14:textId="128FEBCD" w:rsidR="00A531CC" w:rsidRPr="00B63DA3" w:rsidRDefault="00A531CC" w:rsidP="00A531CC">
            <w:pPr>
              <w:ind w:left="162" w:right="-36" w:hanging="162"/>
              <w:jc w:val="both"/>
              <w:rPr>
                <w:rFonts w:asciiTheme="majorBidi" w:hAnsiTheme="majorBidi" w:cstheme="majorBidi"/>
                <w:sz w:val="24"/>
                <w:szCs w:val="24"/>
                <w:cs/>
                <w:lang w:val="en-US"/>
              </w:rPr>
            </w:pPr>
            <w:r w:rsidRPr="00B63DA3">
              <w:rPr>
                <w:rFonts w:asciiTheme="majorBidi" w:hAnsiTheme="majorBidi" w:cstheme="majorBidi" w:hint="cs"/>
                <w:sz w:val="24"/>
                <w:szCs w:val="24"/>
                <w:cs/>
              </w:rPr>
              <w:t>เพิ่มขึ้น</w:t>
            </w:r>
            <w:r w:rsidR="00BC6EAB" w:rsidRPr="00B63DA3">
              <w:rPr>
                <w:rFonts w:asciiTheme="majorBidi" w:hAnsiTheme="majorBidi" w:cstheme="majorBidi" w:hint="cs"/>
                <w:sz w:val="24"/>
                <w:szCs w:val="24"/>
                <w:cs/>
              </w:rPr>
              <w:t xml:space="preserve"> </w:t>
            </w:r>
          </w:p>
        </w:tc>
        <w:tc>
          <w:tcPr>
            <w:tcW w:w="1260" w:type="dxa"/>
            <w:gridSpan w:val="2"/>
            <w:vAlign w:val="center"/>
          </w:tcPr>
          <w:p w14:paraId="7116181D" w14:textId="50D59595" w:rsidR="00A531CC" w:rsidRPr="00B63DA3" w:rsidRDefault="006135F0" w:rsidP="00E03CC2">
            <w:pPr>
              <w:pBdr>
                <w:bottom w:val="single" w:sz="4" w:space="1" w:color="auto"/>
              </w:pBdr>
              <w:tabs>
                <w:tab w:val="decimal" w:pos="97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 xml:space="preserve">           -</w:t>
            </w:r>
          </w:p>
        </w:tc>
        <w:tc>
          <w:tcPr>
            <w:tcW w:w="1260" w:type="dxa"/>
            <w:gridSpan w:val="2"/>
            <w:vAlign w:val="center"/>
          </w:tcPr>
          <w:p w14:paraId="77A803C6" w14:textId="7FD64339" w:rsidR="00A531CC" w:rsidRPr="00B63DA3" w:rsidRDefault="006135F0" w:rsidP="00E03CC2">
            <w:pPr>
              <w:pBdr>
                <w:bottom w:val="single" w:sz="4" w:space="1" w:color="auto"/>
              </w:pBdr>
              <w:tabs>
                <w:tab w:val="decimal" w:pos="97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 xml:space="preserve">           -</w:t>
            </w:r>
          </w:p>
        </w:tc>
        <w:tc>
          <w:tcPr>
            <w:tcW w:w="1395" w:type="dxa"/>
            <w:gridSpan w:val="2"/>
            <w:vAlign w:val="center"/>
          </w:tcPr>
          <w:p w14:paraId="03A5AADC" w14:textId="2D423B39" w:rsidR="00A531CC" w:rsidRPr="00B63DA3" w:rsidRDefault="006135F0" w:rsidP="00E03CC2">
            <w:pPr>
              <w:pBdr>
                <w:bottom w:val="single" w:sz="4" w:space="1" w:color="auto"/>
              </w:pBdr>
              <w:tabs>
                <w:tab w:val="decimal" w:pos="106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 xml:space="preserve">           -</w:t>
            </w:r>
          </w:p>
        </w:tc>
        <w:tc>
          <w:tcPr>
            <w:tcW w:w="1305" w:type="dxa"/>
            <w:gridSpan w:val="2"/>
            <w:vAlign w:val="center"/>
          </w:tcPr>
          <w:p w14:paraId="05986B01" w14:textId="0ECABC03" w:rsidR="00A531CC" w:rsidRPr="00B63DA3" w:rsidRDefault="006135F0" w:rsidP="00E03CC2">
            <w:pPr>
              <w:pBdr>
                <w:bottom w:val="single" w:sz="4" w:space="1" w:color="auto"/>
              </w:pBdr>
              <w:tabs>
                <w:tab w:val="decimal" w:pos="97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 xml:space="preserve">           -</w:t>
            </w:r>
          </w:p>
        </w:tc>
        <w:tc>
          <w:tcPr>
            <w:tcW w:w="1323" w:type="dxa"/>
            <w:gridSpan w:val="2"/>
            <w:vAlign w:val="center"/>
          </w:tcPr>
          <w:p w14:paraId="434DB7DD" w14:textId="740AADDE" w:rsidR="00A531CC" w:rsidRPr="00B63DA3" w:rsidRDefault="006135F0" w:rsidP="00E03CC2">
            <w:pPr>
              <w:pBdr>
                <w:bottom w:val="single" w:sz="4" w:space="1" w:color="auto"/>
              </w:pBdr>
              <w:tabs>
                <w:tab w:val="decimal" w:pos="97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 xml:space="preserve">           -</w:t>
            </w:r>
          </w:p>
        </w:tc>
        <w:tc>
          <w:tcPr>
            <w:tcW w:w="1197" w:type="dxa"/>
            <w:gridSpan w:val="2"/>
            <w:vAlign w:val="center"/>
          </w:tcPr>
          <w:p w14:paraId="17938376" w14:textId="0842A627" w:rsidR="00A531CC" w:rsidRPr="00B63DA3" w:rsidRDefault="006135F0" w:rsidP="00E03CC2">
            <w:pPr>
              <w:pBdr>
                <w:bottom w:val="single" w:sz="4" w:space="1" w:color="auto"/>
              </w:pBdr>
              <w:tabs>
                <w:tab w:val="decimal" w:pos="88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 xml:space="preserve">           -</w:t>
            </w:r>
          </w:p>
        </w:tc>
        <w:tc>
          <w:tcPr>
            <w:tcW w:w="1260" w:type="dxa"/>
            <w:gridSpan w:val="2"/>
            <w:vAlign w:val="center"/>
          </w:tcPr>
          <w:p w14:paraId="1127081B" w14:textId="3D241814" w:rsidR="00A531CC" w:rsidRPr="00B63DA3" w:rsidRDefault="006135F0" w:rsidP="00E03CC2">
            <w:pPr>
              <w:pBdr>
                <w:bottom w:val="single" w:sz="4" w:space="1" w:color="auto"/>
              </w:pBdr>
              <w:tabs>
                <w:tab w:val="decimal" w:pos="97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 xml:space="preserve">           -</w:t>
            </w:r>
          </w:p>
        </w:tc>
        <w:tc>
          <w:tcPr>
            <w:tcW w:w="1331" w:type="dxa"/>
            <w:gridSpan w:val="2"/>
            <w:vAlign w:val="center"/>
          </w:tcPr>
          <w:p w14:paraId="216EBD2A" w14:textId="2CBC8D36" w:rsidR="00A531CC" w:rsidRPr="00B63DA3" w:rsidRDefault="006135F0" w:rsidP="00E03CC2">
            <w:pPr>
              <w:pBdr>
                <w:bottom w:val="single" w:sz="4" w:space="1" w:color="auto"/>
              </w:pBdr>
              <w:tabs>
                <w:tab w:val="decimal" w:pos="106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 xml:space="preserve">           -</w:t>
            </w:r>
          </w:p>
        </w:tc>
      </w:tr>
      <w:tr w:rsidR="00A531CC" w:rsidRPr="00B63DA3" w14:paraId="375DF0C2" w14:textId="77777777" w:rsidTr="00D43AC0">
        <w:trPr>
          <w:cantSplit/>
          <w:trHeight w:val="68"/>
        </w:trPr>
        <w:tc>
          <w:tcPr>
            <w:tcW w:w="3753" w:type="dxa"/>
          </w:tcPr>
          <w:p w14:paraId="3F8D40E8" w14:textId="11987C5C" w:rsidR="00A531CC" w:rsidRPr="00B63DA3" w:rsidRDefault="00A531CC" w:rsidP="00A531CC">
            <w:pPr>
              <w:ind w:left="162" w:right="-36" w:hanging="162"/>
              <w:jc w:val="both"/>
              <w:rPr>
                <w:rFonts w:asciiTheme="majorBidi" w:hAnsiTheme="majorBidi" w:cstheme="majorBidi"/>
                <w:sz w:val="24"/>
                <w:szCs w:val="24"/>
                <w:lang w:val="en-US"/>
              </w:rPr>
            </w:pPr>
            <w:r w:rsidRPr="00B63DA3">
              <w:rPr>
                <w:rFonts w:asciiTheme="majorBidi" w:hAnsiTheme="majorBidi" w:cstheme="majorBidi"/>
                <w:sz w:val="24"/>
                <w:szCs w:val="24"/>
                <w:lang w:val="en-US"/>
              </w:rPr>
              <w:t>3</w:t>
            </w:r>
            <w:r w:rsidR="00D74C37" w:rsidRPr="00B63DA3">
              <w:rPr>
                <w:rFonts w:asciiTheme="majorBidi" w:hAnsiTheme="majorBidi" w:cstheme="majorBidi"/>
                <w:sz w:val="24"/>
                <w:szCs w:val="24"/>
                <w:lang w:val="en-US"/>
              </w:rPr>
              <w:t>1</w:t>
            </w:r>
            <w:r w:rsidRPr="00B63DA3">
              <w:rPr>
                <w:rFonts w:asciiTheme="majorBidi" w:hAnsiTheme="majorBidi" w:cstheme="majorBidi"/>
                <w:sz w:val="24"/>
                <w:szCs w:val="24"/>
                <w:lang w:val="en-US"/>
              </w:rPr>
              <w:t xml:space="preserve"> </w:t>
            </w:r>
            <w:r w:rsidRPr="00B63DA3">
              <w:rPr>
                <w:rFonts w:asciiTheme="majorBidi" w:hAnsiTheme="majorBidi" w:cstheme="majorBidi"/>
                <w:sz w:val="24"/>
                <w:szCs w:val="24"/>
                <w:cs/>
                <w:lang w:val="en-US"/>
              </w:rPr>
              <w:t xml:space="preserve">ธันวาคม </w:t>
            </w:r>
            <w:r w:rsidRPr="00B63DA3">
              <w:rPr>
                <w:rFonts w:asciiTheme="majorBidi" w:hAnsiTheme="majorBidi" w:cstheme="majorBidi"/>
                <w:sz w:val="24"/>
                <w:szCs w:val="24"/>
                <w:lang w:val="en-US"/>
              </w:rPr>
              <w:t>2565</w:t>
            </w:r>
          </w:p>
        </w:tc>
        <w:tc>
          <w:tcPr>
            <w:tcW w:w="1260" w:type="dxa"/>
            <w:gridSpan w:val="2"/>
            <w:vAlign w:val="center"/>
          </w:tcPr>
          <w:p w14:paraId="28FFE3BE" w14:textId="2EC0BEF6" w:rsidR="00A531CC" w:rsidRPr="00B63DA3" w:rsidRDefault="00313E9C" w:rsidP="00E03CC2">
            <w:pPr>
              <w:pBdr>
                <w:bottom w:val="single" w:sz="4" w:space="1" w:color="auto"/>
              </w:pBdr>
              <w:tabs>
                <w:tab w:val="decimal" w:pos="975"/>
              </w:tabs>
              <w:ind w:right="-36"/>
              <w:rPr>
                <w:rFonts w:asciiTheme="majorBidi" w:hAnsiTheme="majorBidi" w:cstheme="majorBidi"/>
                <w:sz w:val="24"/>
                <w:szCs w:val="24"/>
                <w:lang w:val="en-GB"/>
              </w:rPr>
            </w:pPr>
            <w:r>
              <w:rPr>
                <w:rFonts w:asciiTheme="majorBidi" w:hAnsiTheme="majorBidi" w:cstheme="majorBidi"/>
                <w:sz w:val="24"/>
                <w:szCs w:val="24"/>
                <w:lang w:val="en-GB"/>
              </w:rPr>
              <w:t>23,100</w:t>
            </w:r>
          </w:p>
        </w:tc>
        <w:tc>
          <w:tcPr>
            <w:tcW w:w="1260" w:type="dxa"/>
            <w:gridSpan w:val="2"/>
            <w:vAlign w:val="center"/>
          </w:tcPr>
          <w:p w14:paraId="7BD0B33B" w14:textId="4931228E" w:rsidR="00A531CC" w:rsidRPr="00B63DA3" w:rsidRDefault="00313E9C" w:rsidP="00E03CC2">
            <w:pPr>
              <w:pBdr>
                <w:bottom w:val="single" w:sz="4" w:space="1" w:color="auto"/>
              </w:pBdr>
              <w:tabs>
                <w:tab w:val="decimal" w:pos="975"/>
              </w:tabs>
              <w:ind w:right="-36"/>
              <w:rPr>
                <w:rFonts w:asciiTheme="majorBidi" w:hAnsiTheme="majorBidi" w:cstheme="majorBidi"/>
                <w:sz w:val="24"/>
                <w:szCs w:val="24"/>
                <w:lang w:val="en-GB"/>
              </w:rPr>
            </w:pPr>
            <w:r>
              <w:rPr>
                <w:rFonts w:asciiTheme="majorBidi" w:hAnsiTheme="majorBidi" w:cstheme="majorBidi"/>
                <w:sz w:val="24"/>
                <w:szCs w:val="24"/>
                <w:lang w:val="en-GB"/>
              </w:rPr>
              <w:t>1,527</w:t>
            </w:r>
          </w:p>
        </w:tc>
        <w:tc>
          <w:tcPr>
            <w:tcW w:w="1395" w:type="dxa"/>
            <w:gridSpan w:val="2"/>
            <w:vAlign w:val="center"/>
          </w:tcPr>
          <w:p w14:paraId="1078DC04" w14:textId="55BC61A1" w:rsidR="00A531CC" w:rsidRPr="00B63DA3" w:rsidRDefault="00313E9C" w:rsidP="00E03CC2">
            <w:pPr>
              <w:pBdr>
                <w:bottom w:val="single" w:sz="4" w:space="1" w:color="auto"/>
              </w:pBdr>
              <w:tabs>
                <w:tab w:val="decimal" w:pos="1065"/>
              </w:tabs>
              <w:ind w:right="-36"/>
              <w:rPr>
                <w:rFonts w:asciiTheme="majorBidi" w:hAnsiTheme="majorBidi" w:cstheme="majorBidi"/>
                <w:sz w:val="24"/>
                <w:szCs w:val="24"/>
                <w:lang w:val="en-GB"/>
              </w:rPr>
            </w:pPr>
            <w:r>
              <w:rPr>
                <w:rFonts w:asciiTheme="majorBidi" w:hAnsiTheme="majorBidi" w:cstheme="majorBidi"/>
                <w:sz w:val="24"/>
                <w:szCs w:val="24"/>
                <w:lang w:val="en-GB"/>
              </w:rPr>
              <w:t>2,036</w:t>
            </w:r>
          </w:p>
        </w:tc>
        <w:tc>
          <w:tcPr>
            <w:tcW w:w="1305" w:type="dxa"/>
            <w:gridSpan w:val="2"/>
            <w:vAlign w:val="center"/>
          </w:tcPr>
          <w:p w14:paraId="079D496B" w14:textId="5EB7B8B7" w:rsidR="00A531CC" w:rsidRPr="00B63DA3" w:rsidRDefault="00313E9C" w:rsidP="00E03CC2">
            <w:pPr>
              <w:pBdr>
                <w:bottom w:val="single" w:sz="4" w:space="1" w:color="auto"/>
              </w:pBdr>
              <w:tabs>
                <w:tab w:val="decimal" w:pos="975"/>
              </w:tabs>
              <w:ind w:right="-36"/>
              <w:rPr>
                <w:rFonts w:asciiTheme="majorBidi" w:hAnsiTheme="majorBidi" w:cstheme="majorBidi"/>
                <w:sz w:val="24"/>
                <w:szCs w:val="24"/>
                <w:lang w:val="en-GB"/>
              </w:rPr>
            </w:pPr>
            <w:r>
              <w:rPr>
                <w:rFonts w:asciiTheme="majorBidi" w:hAnsiTheme="majorBidi" w:cstheme="majorBidi"/>
                <w:sz w:val="24"/>
                <w:szCs w:val="24"/>
                <w:lang w:val="en-GB"/>
              </w:rPr>
              <w:t>47,337</w:t>
            </w:r>
          </w:p>
        </w:tc>
        <w:tc>
          <w:tcPr>
            <w:tcW w:w="1323" w:type="dxa"/>
            <w:gridSpan w:val="2"/>
            <w:vAlign w:val="center"/>
          </w:tcPr>
          <w:p w14:paraId="381637AF" w14:textId="58BD057F" w:rsidR="00A531CC" w:rsidRPr="00B63DA3" w:rsidRDefault="006135F0" w:rsidP="00E03CC2">
            <w:pPr>
              <w:pBdr>
                <w:bottom w:val="single" w:sz="4" w:space="1" w:color="auto"/>
              </w:pBdr>
              <w:tabs>
                <w:tab w:val="decimal" w:pos="97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 xml:space="preserve">           -</w:t>
            </w:r>
          </w:p>
        </w:tc>
        <w:tc>
          <w:tcPr>
            <w:tcW w:w="1197" w:type="dxa"/>
            <w:gridSpan w:val="2"/>
            <w:vAlign w:val="center"/>
          </w:tcPr>
          <w:p w14:paraId="4762F5B0" w14:textId="7FECDE96" w:rsidR="00A531CC" w:rsidRPr="00B63DA3" w:rsidRDefault="006135F0" w:rsidP="00E03CC2">
            <w:pPr>
              <w:pBdr>
                <w:bottom w:val="single" w:sz="4" w:space="1" w:color="auto"/>
              </w:pBdr>
              <w:tabs>
                <w:tab w:val="decimal" w:pos="88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 xml:space="preserve">           -</w:t>
            </w:r>
          </w:p>
        </w:tc>
        <w:tc>
          <w:tcPr>
            <w:tcW w:w="1260" w:type="dxa"/>
            <w:gridSpan w:val="2"/>
            <w:vAlign w:val="center"/>
          </w:tcPr>
          <w:p w14:paraId="3A7834DC" w14:textId="10DAE7C3" w:rsidR="00A531CC" w:rsidRPr="00B63DA3" w:rsidRDefault="006135F0" w:rsidP="00E03CC2">
            <w:pPr>
              <w:pBdr>
                <w:bottom w:val="single" w:sz="4" w:space="1" w:color="auto"/>
              </w:pBdr>
              <w:tabs>
                <w:tab w:val="decimal" w:pos="97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 xml:space="preserve">           -</w:t>
            </w:r>
          </w:p>
        </w:tc>
        <w:tc>
          <w:tcPr>
            <w:tcW w:w="1331" w:type="dxa"/>
            <w:gridSpan w:val="2"/>
            <w:vAlign w:val="center"/>
          </w:tcPr>
          <w:p w14:paraId="3090A02F" w14:textId="6320B482" w:rsidR="00A531CC" w:rsidRPr="00B63DA3" w:rsidRDefault="00385C28" w:rsidP="00846AD2">
            <w:pPr>
              <w:pBdr>
                <w:bottom w:val="single" w:sz="4" w:space="1" w:color="auto"/>
              </w:pBdr>
              <w:tabs>
                <w:tab w:val="decimal" w:pos="106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74,000</w:t>
            </w:r>
          </w:p>
        </w:tc>
      </w:tr>
      <w:tr w:rsidR="00A531CC" w:rsidRPr="00B63DA3" w14:paraId="1F04CD6E" w14:textId="77777777" w:rsidTr="001E513F">
        <w:trPr>
          <w:cantSplit/>
          <w:trHeight w:val="286"/>
        </w:trPr>
        <w:tc>
          <w:tcPr>
            <w:tcW w:w="3753" w:type="dxa"/>
          </w:tcPr>
          <w:p w14:paraId="7A5F4B9D" w14:textId="77777777" w:rsidR="00A531CC" w:rsidRPr="00B63DA3" w:rsidRDefault="00A531CC" w:rsidP="00A531CC">
            <w:pPr>
              <w:pStyle w:val="Heading6"/>
              <w:ind w:left="0"/>
              <w:rPr>
                <w:rFonts w:asciiTheme="majorBidi" w:hAnsiTheme="majorBidi" w:cstheme="majorBidi"/>
                <w:b/>
                <w:bCs/>
                <w:sz w:val="24"/>
                <w:szCs w:val="24"/>
                <w:cs/>
              </w:rPr>
            </w:pPr>
            <w:r w:rsidRPr="00B63DA3">
              <w:rPr>
                <w:rFonts w:asciiTheme="majorBidi" w:hAnsiTheme="majorBidi" w:cstheme="majorBidi"/>
                <w:b/>
                <w:bCs/>
                <w:sz w:val="24"/>
                <w:szCs w:val="24"/>
                <w:cs/>
              </w:rPr>
              <w:t>มูลค่าสุทธิตามบัญชี</w:t>
            </w:r>
          </w:p>
        </w:tc>
        <w:tc>
          <w:tcPr>
            <w:tcW w:w="1260" w:type="dxa"/>
            <w:gridSpan w:val="2"/>
            <w:vAlign w:val="center"/>
          </w:tcPr>
          <w:p w14:paraId="34E4BA40" w14:textId="741936C2" w:rsidR="00A531CC" w:rsidRPr="00B63DA3" w:rsidRDefault="00A531CC" w:rsidP="00A531CC">
            <w:pPr>
              <w:tabs>
                <w:tab w:val="decimal" w:pos="975"/>
              </w:tabs>
              <w:ind w:right="-36"/>
              <w:rPr>
                <w:rFonts w:asciiTheme="majorBidi" w:hAnsiTheme="majorBidi" w:cstheme="majorBidi"/>
                <w:sz w:val="24"/>
                <w:szCs w:val="24"/>
                <w:cs/>
                <w:lang w:val="en-GB"/>
              </w:rPr>
            </w:pPr>
            <w:r w:rsidRPr="00B63DA3">
              <w:rPr>
                <w:rFonts w:asciiTheme="majorBidi" w:hAnsiTheme="majorBidi" w:cstheme="majorBidi"/>
                <w:sz w:val="24"/>
                <w:szCs w:val="24"/>
                <w:lang w:val="en-GB"/>
              </w:rPr>
              <w:t xml:space="preserve">          </w:t>
            </w:r>
          </w:p>
        </w:tc>
        <w:tc>
          <w:tcPr>
            <w:tcW w:w="1260" w:type="dxa"/>
            <w:gridSpan w:val="2"/>
          </w:tcPr>
          <w:p w14:paraId="45C9F899" w14:textId="77777777" w:rsidR="00A531CC" w:rsidRPr="00B63DA3" w:rsidRDefault="00A531CC" w:rsidP="00A531CC">
            <w:pPr>
              <w:tabs>
                <w:tab w:val="decimal" w:pos="975"/>
              </w:tabs>
              <w:ind w:right="-36"/>
              <w:rPr>
                <w:rFonts w:asciiTheme="majorBidi" w:hAnsiTheme="majorBidi" w:cstheme="majorBidi"/>
                <w:sz w:val="24"/>
                <w:szCs w:val="24"/>
                <w:cs/>
                <w:lang w:val="en-GB"/>
              </w:rPr>
            </w:pPr>
          </w:p>
        </w:tc>
        <w:tc>
          <w:tcPr>
            <w:tcW w:w="1395" w:type="dxa"/>
            <w:gridSpan w:val="2"/>
            <w:vAlign w:val="bottom"/>
          </w:tcPr>
          <w:p w14:paraId="7052ED21" w14:textId="77777777" w:rsidR="00A531CC" w:rsidRPr="00B63DA3" w:rsidRDefault="00A531CC" w:rsidP="00A531CC">
            <w:pPr>
              <w:tabs>
                <w:tab w:val="decimal" w:pos="1065"/>
              </w:tabs>
              <w:ind w:right="-36"/>
              <w:rPr>
                <w:rFonts w:asciiTheme="majorBidi" w:hAnsiTheme="majorBidi" w:cstheme="majorBidi"/>
                <w:sz w:val="24"/>
                <w:szCs w:val="24"/>
                <w:cs/>
                <w:lang w:val="en-GB"/>
              </w:rPr>
            </w:pPr>
          </w:p>
        </w:tc>
        <w:tc>
          <w:tcPr>
            <w:tcW w:w="1305" w:type="dxa"/>
            <w:gridSpan w:val="2"/>
            <w:vAlign w:val="bottom"/>
          </w:tcPr>
          <w:p w14:paraId="38600C3E" w14:textId="77777777" w:rsidR="00A531CC" w:rsidRPr="00B63DA3" w:rsidRDefault="00A531CC" w:rsidP="00A531CC">
            <w:pPr>
              <w:tabs>
                <w:tab w:val="decimal" w:pos="792"/>
                <w:tab w:val="decimal" w:pos="975"/>
              </w:tabs>
              <w:ind w:right="-36"/>
              <w:rPr>
                <w:rFonts w:asciiTheme="majorBidi" w:hAnsiTheme="majorBidi" w:cstheme="majorBidi"/>
                <w:sz w:val="24"/>
                <w:szCs w:val="24"/>
                <w:cs/>
                <w:lang w:val="en-GB"/>
              </w:rPr>
            </w:pPr>
          </w:p>
        </w:tc>
        <w:tc>
          <w:tcPr>
            <w:tcW w:w="1323" w:type="dxa"/>
            <w:gridSpan w:val="2"/>
            <w:vAlign w:val="bottom"/>
          </w:tcPr>
          <w:p w14:paraId="57C266BC" w14:textId="77777777" w:rsidR="00A531CC" w:rsidRPr="00B63DA3" w:rsidRDefault="00A531CC" w:rsidP="00A531CC">
            <w:pPr>
              <w:tabs>
                <w:tab w:val="decimal" w:pos="792"/>
                <w:tab w:val="decimal" w:pos="975"/>
              </w:tabs>
              <w:ind w:right="-36"/>
              <w:rPr>
                <w:rFonts w:asciiTheme="majorBidi" w:hAnsiTheme="majorBidi" w:cstheme="majorBidi"/>
                <w:sz w:val="24"/>
                <w:szCs w:val="24"/>
                <w:cs/>
                <w:lang w:val="en-GB"/>
              </w:rPr>
            </w:pPr>
          </w:p>
        </w:tc>
        <w:tc>
          <w:tcPr>
            <w:tcW w:w="1197" w:type="dxa"/>
            <w:gridSpan w:val="2"/>
            <w:vAlign w:val="bottom"/>
          </w:tcPr>
          <w:p w14:paraId="57EC2DAF" w14:textId="77777777" w:rsidR="00A531CC" w:rsidRPr="00B63DA3" w:rsidRDefault="00A531CC" w:rsidP="00A531CC">
            <w:pPr>
              <w:tabs>
                <w:tab w:val="decimal" w:pos="885"/>
              </w:tabs>
              <w:ind w:right="-36"/>
              <w:rPr>
                <w:rFonts w:asciiTheme="majorBidi" w:hAnsiTheme="majorBidi" w:cstheme="majorBidi"/>
                <w:sz w:val="24"/>
                <w:szCs w:val="24"/>
                <w:cs/>
                <w:lang w:val="en-GB"/>
              </w:rPr>
            </w:pPr>
          </w:p>
        </w:tc>
        <w:tc>
          <w:tcPr>
            <w:tcW w:w="1260" w:type="dxa"/>
            <w:gridSpan w:val="2"/>
            <w:vAlign w:val="bottom"/>
          </w:tcPr>
          <w:p w14:paraId="1AA1884A" w14:textId="77777777" w:rsidR="00A531CC" w:rsidRPr="00B63DA3" w:rsidRDefault="00A531CC" w:rsidP="00A531CC">
            <w:pPr>
              <w:tabs>
                <w:tab w:val="decimal" w:pos="792"/>
                <w:tab w:val="decimal" w:pos="975"/>
              </w:tabs>
              <w:ind w:right="-36"/>
              <w:rPr>
                <w:rFonts w:asciiTheme="majorBidi" w:hAnsiTheme="majorBidi" w:cstheme="majorBidi"/>
                <w:sz w:val="24"/>
                <w:szCs w:val="24"/>
                <w:cs/>
                <w:lang w:val="en-GB"/>
              </w:rPr>
            </w:pPr>
          </w:p>
        </w:tc>
        <w:tc>
          <w:tcPr>
            <w:tcW w:w="1331" w:type="dxa"/>
            <w:gridSpan w:val="2"/>
            <w:vAlign w:val="bottom"/>
          </w:tcPr>
          <w:p w14:paraId="41F64012" w14:textId="77777777" w:rsidR="00A531CC" w:rsidRPr="00B63DA3" w:rsidRDefault="00A531CC" w:rsidP="00A531CC">
            <w:pPr>
              <w:tabs>
                <w:tab w:val="decimal" w:pos="792"/>
                <w:tab w:val="decimal" w:pos="975"/>
              </w:tabs>
              <w:ind w:right="-36"/>
              <w:rPr>
                <w:rFonts w:asciiTheme="majorBidi" w:hAnsiTheme="majorBidi" w:cstheme="majorBidi"/>
                <w:sz w:val="24"/>
                <w:szCs w:val="24"/>
                <w:cs/>
                <w:lang w:val="en-GB"/>
              </w:rPr>
            </w:pPr>
          </w:p>
        </w:tc>
      </w:tr>
      <w:tr w:rsidR="00A531CC" w:rsidRPr="00B63DA3" w14:paraId="79020FB4" w14:textId="77777777" w:rsidTr="001E513F">
        <w:trPr>
          <w:cantSplit/>
          <w:trHeight w:val="245"/>
        </w:trPr>
        <w:tc>
          <w:tcPr>
            <w:tcW w:w="3753" w:type="dxa"/>
          </w:tcPr>
          <w:p w14:paraId="1649B51A" w14:textId="745963E0" w:rsidR="00A531CC" w:rsidRPr="00B63DA3" w:rsidRDefault="00A531CC" w:rsidP="00A531CC">
            <w:pPr>
              <w:ind w:left="162" w:right="-36" w:hanging="162"/>
              <w:jc w:val="both"/>
              <w:rPr>
                <w:rFonts w:asciiTheme="majorBidi" w:hAnsiTheme="majorBidi" w:cstheme="majorBidi"/>
                <w:sz w:val="24"/>
                <w:szCs w:val="24"/>
                <w:cs/>
              </w:rPr>
            </w:pPr>
            <w:r w:rsidRPr="00B63DA3">
              <w:rPr>
                <w:rFonts w:asciiTheme="majorBidi" w:hAnsiTheme="majorBidi" w:cstheme="majorBidi"/>
                <w:sz w:val="24"/>
                <w:szCs w:val="24"/>
                <w:lang w:val="en-US"/>
              </w:rPr>
              <w:t>3</w:t>
            </w:r>
            <w:r w:rsidR="00D74C37" w:rsidRPr="00B63DA3">
              <w:rPr>
                <w:rFonts w:asciiTheme="majorBidi" w:hAnsiTheme="majorBidi" w:cstheme="majorBidi"/>
                <w:sz w:val="24"/>
                <w:szCs w:val="24"/>
                <w:lang w:val="en-US"/>
              </w:rPr>
              <w:t>1</w:t>
            </w:r>
            <w:r w:rsidRPr="00B63DA3">
              <w:rPr>
                <w:rFonts w:asciiTheme="majorBidi" w:hAnsiTheme="majorBidi" w:cstheme="majorBidi"/>
                <w:sz w:val="24"/>
                <w:szCs w:val="24"/>
                <w:cs/>
              </w:rPr>
              <w:t xml:space="preserve"> ธันวาคม </w:t>
            </w:r>
            <w:r w:rsidRPr="00B63DA3">
              <w:rPr>
                <w:rFonts w:asciiTheme="majorBidi" w:hAnsiTheme="majorBidi" w:cstheme="majorBidi"/>
                <w:sz w:val="24"/>
                <w:szCs w:val="24"/>
                <w:lang w:val="en-US"/>
              </w:rPr>
              <w:t>2564</w:t>
            </w:r>
            <w:r w:rsidR="00385C28" w:rsidRPr="00B63DA3">
              <w:rPr>
                <w:rFonts w:asciiTheme="majorBidi" w:hAnsiTheme="majorBidi" w:cstheme="majorBidi" w:hint="cs"/>
                <w:sz w:val="24"/>
                <w:szCs w:val="24"/>
                <w:cs/>
                <w:lang w:val="en-US"/>
              </w:rPr>
              <w:t xml:space="preserve"> </w:t>
            </w:r>
            <w:r w:rsidR="00385C28" w:rsidRPr="00B63DA3">
              <w:rPr>
                <w:rFonts w:asciiTheme="majorBidi" w:hAnsiTheme="majorBidi" w:cstheme="majorBidi" w:hint="cs"/>
                <w:sz w:val="24"/>
                <w:szCs w:val="24"/>
                <w:cs/>
              </w:rPr>
              <w:t>(ปรับปรุงใหม่)</w:t>
            </w:r>
          </w:p>
        </w:tc>
        <w:tc>
          <w:tcPr>
            <w:tcW w:w="1260" w:type="dxa"/>
            <w:gridSpan w:val="2"/>
          </w:tcPr>
          <w:p w14:paraId="24B56C81" w14:textId="37B88EBE" w:rsidR="00A531CC" w:rsidRPr="00B63DA3" w:rsidRDefault="00313E9C" w:rsidP="00A531CC">
            <w:pPr>
              <w:pBdr>
                <w:bottom w:val="double" w:sz="4" w:space="1" w:color="auto"/>
              </w:pBdr>
              <w:tabs>
                <w:tab w:val="decimal" w:pos="975"/>
              </w:tabs>
              <w:ind w:right="-36"/>
              <w:rPr>
                <w:rFonts w:asciiTheme="majorBidi" w:hAnsiTheme="majorBidi" w:cstheme="majorBidi"/>
                <w:sz w:val="24"/>
                <w:szCs w:val="24"/>
                <w:lang w:val="en-US"/>
              </w:rPr>
            </w:pPr>
            <w:r>
              <w:rPr>
                <w:rFonts w:asciiTheme="majorBidi" w:hAnsiTheme="majorBidi" w:cstheme="majorBidi"/>
                <w:sz w:val="24"/>
                <w:szCs w:val="24"/>
                <w:lang w:val="en-US"/>
              </w:rPr>
              <w:t>82,990</w:t>
            </w:r>
          </w:p>
        </w:tc>
        <w:tc>
          <w:tcPr>
            <w:tcW w:w="1260" w:type="dxa"/>
            <w:gridSpan w:val="2"/>
          </w:tcPr>
          <w:p w14:paraId="5F106455" w14:textId="1E95CD7D" w:rsidR="00A531CC" w:rsidRPr="00B63DA3" w:rsidRDefault="00313E9C" w:rsidP="00A531CC">
            <w:pPr>
              <w:pBdr>
                <w:bottom w:val="double" w:sz="4" w:space="1" w:color="auto"/>
              </w:pBdr>
              <w:tabs>
                <w:tab w:val="decimal" w:pos="975"/>
              </w:tabs>
              <w:ind w:right="-36"/>
              <w:rPr>
                <w:rFonts w:asciiTheme="majorBidi" w:hAnsiTheme="majorBidi" w:cstheme="majorBidi"/>
                <w:sz w:val="24"/>
                <w:szCs w:val="24"/>
                <w:lang w:val="en-GB"/>
              </w:rPr>
            </w:pPr>
            <w:r>
              <w:rPr>
                <w:rFonts w:asciiTheme="majorBidi" w:hAnsiTheme="majorBidi" w:cstheme="majorBidi"/>
                <w:sz w:val="24"/>
                <w:szCs w:val="24"/>
                <w:lang w:val="en-US"/>
              </w:rPr>
              <w:t>11,476</w:t>
            </w:r>
          </w:p>
        </w:tc>
        <w:tc>
          <w:tcPr>
            <w:tcW w:w="1395" w:type="dxa"/>
            <w:gridSpan w:val="2"/>
          </w:tcPr>
          <w:p w14:paraId="12E5F80F" w14:textId="4F15187B" w:rsidR="00A531CC" w:rsidRPr="00B63DA3" w:rsidRDefault="00313E9C" w:rsidP="00A531CC">
            <w:pPr>
              <w:pBdr>
                <w:bottom w:val="double" w:sz="4" w:space="1" w:color="auto"/>
              </w:pBdr>
              <w:tabs>
                <w:tab w:val="decimal" w:pos="1065"/>
              </w:tabs>
              <w:ind w:right="-36"/>
              <w:rPr>
                <w:rFonts w:asciiTheme="majorBidi" w:hAnsiTheme="majorBidi" w:cstheme="majorBidi"/>
                <w:sz w:val="24"/>
                <w:szCs w:val="24"/>
                <w:lang w:val="en-GB"/>
              </w:rPr>
            </w:pPr>
            <w:r>
              <w:rPr>
                <w:rFonts w:asciiTheme="majorBidi" w:hAnsiTheme="majorBidi" w:cstheme="majorBidi"/>
                <w:sz w:val="24"/>
                <w:szCs w:val="24"/>
                <w:lang w:val="en-US"/>
              </w:rPr>
              <w:t>123,146</w:t>
            </w:r>
          </w:p>
        </w:tc>
        <w:tc>
          <w:tcPr>
            <w:tcW w:w="1305" w:type="dxa"/>
            <w:gridSpan w:val="2"/>
          </w:tcPr>
          <w:p w14:paraId="1B6A0F80" w14:textId="708D936F" w:rsidR="00A531CC" w:rsidRPr="00B63DA3" w:rsidRDefault="00313E9C" w:rsidP="00A531CC">
            <w:pPr>
              <w:pBdr>
                <w:bottom w:val="double" w:sz="4" w:space="1" w:color="auto"/>
              </w:pBdr>
              <w:tabs>
                <w:tab w:val="decimal" w:pos="975"/>
              </w:tabs>
              <w:ind w:right="-36"/>
              <w:rPr>
                <w:rFonts w:asciiTheme="majorBidi" w:hAnsiTheme="majorBidi" w:cstheme="majorBidi"/>
                <w:sz w:val="24"/>
                <w:szCs w:val="24"/>
                <w:lang w:val="en-GB"/>
              </w:rPr>
            </w:pPr>
            <w:r>
              <w:rPr>
                <w:rFonts w:asciiTheme="majorBidi" w:hAnsiTheme="majorBidi" w:cstheme="majorBidi"/>
                <w:sz w:val="24"/>
                <w:szCs w:val="24"/>
                <w:lang w:val="en-US"/>
              </w:rPr>
              <w:t>307,806</w:t>
            </w:r>
          </w:p>
        </w:tc>
        <w:tc>
          <w:tcPr>
            <w:tcW w:w="1323" w:type="dxa"/>
            <w:gridSpan w:val="2"/>
          </w:tcPr>
          <w:p w14:paraId="4EE14FE1" w14:textId="649B3214" w:rsidR="00A531CC" w:rsidRPr="00B63DA3" w:rsidRDefault="00A531CC" w:rsidP="00A531CC">
            <w:pPr>
              <w:pBdr>
                <w:bottom w:val="double" w:sz="4" w:space="1" w:color="auto"/>
              </w:pBdr>
              <w:tabs>
                <w:tab w:val="decimal" w:pos="97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9,58</w:t>
            </w:r>
            <w:r w:rsidR="00D74C37" w:rsidRPr="00B63DA3">
              <w:rPr>
                <w:rFonts w:asciiTheme="majorBidi" w:hAnsiTheme="majorBidi" w:cstheme="majorBidi"/>
                <w:sz w:val="24"/>
                <w:szCs w:val="24"/>
                <w:lang w:val="en-US"/>
              </w:rPr>
              <w:t>1</w:t>
            </w:r>
          </w:p>
        </w:tc>
        <w:tc>
          <w:tcPr>
            <w:tcW w:w="1197" w:type="dxa"/>
            <w:gridSpan w:val="2"/>
          </w:tcPr>
          <w:p w14:paraId="34C2554A" w14:textId="71A0CD48" w:rsidR="00A531CC" w:rsidRPr="00B63DA3" w:rsidRDefault="00D74C37" w:rsidP="00A531CC">
            <w:pPr>
              <w:pBdr>
                <w:bottom w:val="double" w:sz="4" w:space="1" w:color="auto"/>
              </w:pBdr>
              <w:tabs>
                <w:tab w:val="decimal" w:pos="885"/>
              </w:tabs>
              <w:ind w:right="-36"/>
              <w:rPr>
                <w:rFonts w:asciiTheme="majorBidi" w:hAnsiTheme="majorBidi" w:cstheme="majorBidi"/>
                <w:sz w:val="24"/>
                <w:szCs w:val="24"/>
                <w:lang w:val="en-GB"/>
              </w:rPr>
            </w:pPr>
            <w:r w:rsidRPr="00B63DA3">
              <w:rPr>
                <w:rFonts w:asciiTheme="majorBidi" w:hAnsiTheme="majorBidi" w:cstheme="majorBidi"/>
                <w:sz w:val="24"/>
                <w:szCs w:val="24"/>
                <w:lang w:val="en-US"/>
              </w:rPr>
              <w:t>1</w:t>
            </w:r>
            <w:r w:rsidR="00A531CC" w:rsidRPr="00B63DA3">
              <w:rPr>
                <w:rFonts w:asciiTheme="majorBidi" w:hAnsiTheme="majorBidi" w:cstheme="majorBidi"/>
                <w:sz w:val="24"/>
                <w:szCs w:val="24"/>
                <w:lang w:val="en-GB"/>
              </w:rPr>
              <w:t>,46</w:t>
            </w:r>
            <w:r w:rsidRPr="00B63DA3">
              <w:rPr>
                <w:rFonts w:asciiTheme="majorBidi" w:hAnsiTheme="majorBidi" w:cstheme="majorBidi"/>
                <w:sz w:val="24"/>
                <w:szCs w:val="24"/>
                <w:lang w:val="en-US"/>
              </w:rPr>
              <w:t>1</w:t>
            </w:r>
          </w:p>
        </w:tc>
        <w:tc>
          <w:tcPr>
            <w:tcW w:w="1260" w:type="dxa"/>
            <w:gridSpan w:val="2"/>
          </w:tcPr>
          <w:p w14:paraId="1E4EB69A" w14:textId="13EB48ED" w:rsidR="00A531CC" w:rsidRPr="00B63DA3" w:rsidRDefault="00A531CC" w:rsidP="00A531CC">
            <w:pPr>
              <w:pBdr>
                <w:bottom w:val="double" w:sz="4" w:space="1" w:color="auto"/>
              </w:pBdr>
              <w:tabs>
                <w:tab w:val="decimal" w:pos="97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8,</w:t>
            </w:r>
            <w:r w:rsidRPr="00B63DA3">
              <w:rPr>
                <w:rFonts w:asciiTheme="majorBidi" w:hAnsiTheme="majorBidi" w:cstheme="majorBidi"/>
                <w:sz w:val="24"/>
                <w:szCs w:val="24"/>
                <w:lang w:val="en-US"/>
              </w:rPr>
              <w:t>3</w:t>
            </w:r>
            <w:r w:rsidRPr="00B63DA3">
              <w:rPr>
                <w:rFonts w:asciiTheme="majorBidi" w:hAnsiTheme="majorBidi" w:cstheme="majorBidi"/>
                <w:sz w:val="24"/>
                <w:szCs w:val="24"/>
                <w:lang w:val="en-GB"/>
              </w:rPr>
              <w:t>7</w:t>
            </w:r>
            <w:r w:rsidR="009912AF" w:rsidRPr="00B63DA3">
              <w:rPr>
                <w:rFonts w:asciiTheme="majorBidi" w:hAnsiTheme="majorBidi" w:cstheme="majorBidi"/>
                <w:sz w:val="24"/>
                <w:szCs w:val="24"/>
                <w:lang w:val="en-GB"/>
              </w:rPr>
              <w:t>7</w:t>
            </w:r>
          </w:p>
        </w:tc>
        <w:tc>
          <w:tcPr>
            <w:tcW w:w="1331" w:type="dxa"/>
            <w:gridSpan w:val="2"/>
          </w:tcPr>
          <w:p w14:paraId="4CBFE6B2" w14:textId="1A42F95C" w:rsidR="00A531CC" w:rsidRPr="00B63DA3" w:rsidRDefault="00B63DA3" w:rsidP="00A531CC">
            <w:pPr>
              <w:pBdr>
                <w:bottom w:val="double" w:sz="4" w:space="1" w:color="auto"/>
              </w:pBdr>
              <w:tabs>
                <w:tab w:val="decimal" w:pos="1065"/>
              </w:tabs>
              <w:rPr>
                <w:rFonts w:asciiTheme="majorBidi" w:hAnsiTheme="majorBidi" w:cstheme="majorBidi"/>
                <w:sz w:val="24"/>
                <w:szCs w:val="24"/>
                <w:lang w:val="en-GB"/>
              </w:rPr>
            </w:pPr>
            <w:r>
              <w:rPr>
                <w:rFonts w:asciiTheme="majorBidi" w:hAnsiTheme="majorBidi" w:cstheme="majorBidi"/>
                <w:sz w:val="24"/>
                <w:szCs w:val="24"/>
                <w:lang w:val="en-GB"/>
              </w:rPr>
              <w:t>544,837</w:t>
            </w:r>
          </w:p>
        </w:tc>
      </w:tr>
      <w:tr w:rsidR="00A531CC" w:rsidRPr="00B63DA3" w14:paraId="07D5F4EF" w14:textId="77777777" w:rsidTr="001E513F">
        <w:trPr>
          <w:cantSplit/>
          <w:trHeight w:val="191"/>
        </w:trPr>
        <w:tc>
          <w:tcPr>
            <w:tcW w:w="3753" w:type="dxa"/>
          </w:tcPr>
          <w:p w14:paraId="5F2172CF" w14:textId="436CE6B3" w:rsidR="00A531CC" w:rsidRPr="00B63DA3" w:rsidRDefault="00A531CC" w:rsidP="00A531CC">
            <w:pPr>
              <w:ind w:left="162" w:right="-36" w:hanging="162"/>
              <w:jc w:val="both"/>
              <w:rPr>
                <w:rFonts w:asciiTheme="majorBidi" w:hAnsiTheme="majorBidi" w:cstheme="majorBidi"/>
                <w:sz w:val="24"/>
                <w:szCs w:val="24"/>
                <w:cs/>
              </w:rPr>
            </w:pPr>
            <w:r w:rsidRPr="00B63DA3">
              <w:rPr>
                <w:rFonts w:asciiTheme="majorBidi" w:hAnsiTheme="majorBidi" w:cstheme="majorBidi"/>
                <w:sz w:val="24"/>
                <w:szCs w:val="24"/>
                <w:lang w:val="en-US"/>
              </w:rPr>
              <w:t>3</w:t>
            </w:r>
            <w:r w:rsidR="00D74C37" w:rsidRPr="00B63DA3">
              <w:rPr>
                <w:rFonts w:asciiTheme="majorBidi" w:hAnsiTheme="majorBidi" w:cstheme="majorBidi"/>
                <w:sz w:val="24"/>
                <w:szCs w:val="24"/>
                <w:lang w:val="en-US"/>
              </w:rPr>
              <w:t>1</w:t>
            </w:r>
            <w:r w:rsidRPr="00B63DA3">
              <w:rPr>
                <w:rFonts w:asciiTheme="majorBidi" w:hAnsiTheme="majorBidi" w:cstheme="majorBidi"/>
                <w:sz w:val="24"/>
                <w:szCs w:val="24"/>
                <w:cs/>
              </w:rPr>
              <w:t xml:space="preserve"> ธันวาคม </w:t>
            </w:r>
            <w:r w:rsidRPr="00B63DA3">
              <w:rPr>
                <w:rFonts w:asciiTheme="majorBidi" w:hAnsiTheme="majorBidi" w:cstheme="majorBidi"/>
                <w:sz w:val="24"/>
                <w:szCs w:val="24"/>
                <w:lang w:val="en-US"/>
              </w:rPr>
              <w:t>2565</w:t>
            </w:r>
          </w:p>
        </w:tc>
        <w:tc>
          <w:tcPr>
            <w:tcW w:w="1260" w:type="dxa"/>
            <w:gridSpan w:val="2"/>
          </w:tcPr>
          <w:p w14:paraId="213E6A4F" w14:textId="32ED3904" w:rsidR="00A531CC" w:rsidRPr="00B63DA3" w:rsidRDefault="00313E9C" w:rsidP="00A531CC">
            <w:pPr>
              <w:pBdr>
                <w:bottom w:val="double" w:sz="4" w:space="1" w:color="auto"/>
              </w:pBdr>
              <w:tabs>
                <w:tab w:val="decimal" w:pos="975"/>
              </w:tabs>
              <w:ind w:right="-36"/>
              <w:rPr>
                <w:rFonts w:asciiTheme="majorBidi" w:hAnsiTheme="majorBidi" w:cstheme="majorBidi"/>
                <w:sz w:val="24"/>
                <w:szCs w:val="24"/>
                <w:lang w:val="en-GB"/>
              </w:rPr>
            </w:pPr>
            <w:r>
              <w:rPr>
                <w:rFonts w:asciiTheme="majorBidi" w:hAnsiTheme="majorBidi" w:cs="Angsana New"/>
                <w:sz w:val="24"/>
                <w:szCs w:val="24"/>
                <w:lang w:val="en-GB"/>
              </w:rPr>
              <w:t>85,413</w:t>
            </w:r>
          </w:p>
        </w:tc>
        <w:tc>
          <w:tcPr>
            <w:tcW w:w="1260" w:type="dxa"/>
            <w:gridSpan w:val="2"/>
          </w:tcPr>
          <w:p w14:paraId="72811CE2" w14:textId="66101652" w:rsidR="00A531CC" w:rsidRPr="00B63DA3" w:rsidRDefault="00313E9C" w:rsidP="00A531CC">
            <w:pPr>
              <w:pBdr>
                <w:bottom w:val="double" w:sz="4" w:space="1" w:color="auto"/>
              </w:pBdr>
              <w:tabs>
                <w:tab w:val="decimal" w:pos="975"/>
              </w:tabs>
              <w:ind w:right="-36"/>
              <w:rPr>
                <w:rFonts w:asciiTheme="majorBidi" w:hAnsiTheme="majorBidi" w:cstheme="majorBidi"/>
                <w:sz w:val="24"/>
                <w:szCs w:val="24"/>
                <w:lang w:val="en-GB"/>
              </w:rPr>
            </w:pPr>
            <w:r>
              <w:rPr>
                <w:rFonts w:asciiTheme="majorBidi" w:hAnsiTheme="majorBidi" w:cs="Angsana New"/>
                <w:sz w:val="24"/>
                <w:szCs w:val="24"/>
                <w:lang w:val="en-GB"/>
              </w:rPr>
              <w:t>11,038</w:t>
            </w:r>
          </w:p>
        </w:tc>
        <w:tc>
          <w:tcPr>
            <w:tcW w:w="1395" w:type="dxa"/>
            <w:gridSpan w:val="2"/>
          </w:tcPr>
          <w:p w14:paraId="5E3DEF2E" w14:textId="11767EB3" w:rsidR="00A531CC" w:rsidRPr="00B63DA3" w:rsidRDefault="00313E9C" w:rsidP="00A531CC">
            <w:pPr>
              <w:pBdr>
                <w:bottom w:val="double" w:sz="4" w:space="1" w:color="auto"/>
              </w:pBdr>
              <w:tabs>
                <w:tab w:val="decimal" w:pos="1065"/>
              </w:tabs>
              <w:ind w:right="-36"/>
              <w:rPr>
                <w:rFonts w:asciiTheme="majorBidi" w:hAnsiTheme="majorBidi" w:cstheme="majorBidi"/>
                <w:sz w:val="24"/>
                <w:szCs w:val="24"/>
                <w:lang w:val="en-GB"/>
              </w:rPr>
            </w:pPr>
            <w:r>
              <w:rPr>
                <w:rFonts w:asciiTheme="majorBidi" w:hAnsiTheme="majorBidi" w:cs="Angsana New"/>
                <w:sz w:val="24"/>
                <w:szCs w:val="24"/>
                <w:lang w:val="en-GB"/>
              </w:rPr>
              <w:t>112,224</w:t>
            </w:r>
          </w:p>
        </w:tc>
        <w:tc>
          <w:tcPr>
            <w:tcW w:w="1305" w:type="dxa"/>
            <w:gridSpan w:val="2"/>
          </w:tcPr>
          <w:p w14:paraId="090D92E7" w14:textId="7FBCAAFE" w:rsidR="00A531CC" w:rsidRPr="00B63DA3" w:rsidRDefault="00313E9C" w:rsidP="00A531CC">
            <w:pPr>
              <w:pBdr>
                <w:bottom w:val="double" w:sz="4" w:space="1" w:color="auto"/>
              </w:pBdr>
              <w:tabs>
                <w:tab w:val="decimal" w:pos="975"/>
              </w:tabs>
              <w:ind w:right="-36"/>
              <w:rPr>
                <w:rFonts w:asciiTheme="majorBidi" w:hAnsiTheme="majorBidi" w:cstheme="majorBidi"/>
                <w:sz w:val="24"/>
                <w:szCs w:val="24"/>
                <w:lang w:val="en-GB"/>
              </w:rPr>
            </w:pPr>
            <w:r>
              <w:rPr>
                <w:rFonts w:asciiTheme="majorBidi" w:hAnsiTheme="majorBidi" w:cs="Angsana New"/>
                <w:sz w:val="24"/>
                <w:szCs w:val="24"/>
                <w:lang w:val="en-GB"/>
              </w:rPr>
              <w:t>289,779</w:t>
            </w:r>
          </w:p>
        </w:tc>
        <w:tc>
          <w:tcPr>
            <w:tcW w:w="1323" w:type="dxa"/>
            <w:gridSpan w:val="2"/>
          </w:tcPr>
          <w:p w14:paraId="68C95D91" w14:textId="3BB3A330" w:rsidR="00A531CC" w:rsidRPr="00B63DA3" w:rsidRDefault="006135F0" w:rsidP="00A531CC">
            <w:pPr>
              <w:pBdr>
                <w:bottom w:val="double" w:sz="4" w:space="1" w:color="auto"/>
              </w:pBdr>
              <w:tabs>
                <w:tab w:val="decimal" w:pos="975"/>
              </w:tabs>
              <w:ind w:right="-36"/>
              <w:rPr>
                <w:rFonts w:asciiTheme="majorBidi" w:hAnsiTheme="majorBidi" w:cstheme="majorBidi"/>
                <w:sz w:val="24"/>
                <w:szCs w:val="24"/>
                <w:lang w:val="en-GB"/>
              </w:rPr>
            </w:pPr>
            <w:r w:rsidRPr="00B63DA3">
              <w:rPr>
                <w:rFonts w:asciiTheme="majorBidi" w:hAnsiTheme="majorBidi" w:cs="Angsana New"/>
                <w:sz w:val="24"/>
                <w:szCs w:val="24"/>
                <w:cs/>
                <w:lang w:val="en-GB"/>
              </w:rPr>
              <w:t>13</w:t>
            </w:r>
            <w:r w:rsidRPr="00B63DA3">
              <w:rPr>
                <w:rFonts w:asciiTheme="majorBidi" w:hAnsiTheme="majorBidi" w:cstheme="majorBidi"/>
                <w:sz w:val="24"/>
                <w:szCs w:val="24"/>
                <w:lang w:val="en-GB"/>
              </w:rPr>
              <w:t>,</w:t>
            </w:r>
            <w:r w:rsidRPr="00B63DA3">
              <w:rPr>
                <w:rFonts w:asciiTheme="majorBidi" w:hAnsiTheme="majorBidi" w:cs="Angsana New"/>
                <w:sz w:val="24"/>
                <w:szCs w:val="24"/>
                <w:cs/>
                <w:lang w:val="en-GB"/>
              </w:rPr>
              <w:t>982</w:t>
            </w:r>
          </w:p>
        </w:tc>
        <w:tc>
          <w:tcPr>
            <w:tcW w:w="1197" w:type="dxa"/>
            <w:gridSpan w:val="2"/>
          </w:tcPr>
          <w:p w14:paraId="10175F9E" w14:textId="051C7185" w:rsidR="00A531CC" w:rsidRPr="00B63DA3" w:rsidRDefault="006135F0" w:rsidP="00A531CC">
            <w:pPr>
              <w:pBdr>
                <w:bottom w:val="double" w:sz="4" w:space="1" w:color="auto"/>
              </w:pBdr>
              <w:tabs>
                <w:tab w:val="decimal" w:pos="885"/>
              </w:tabs>
              <w:ind w:right="-36"/>
              <w:rPr>
                <w:rFonts w:asciiTheme="majorBidi" w:hAnsiTheme="majorBidi" w:cstheme="majorBidi"/>
                <w:sz w:val="24"/>
                <w:szCs w:val="24"/>
                <w:lang w:val="en-GB"/>
              </w:rPr>
            </w:pPr>
            <w:r w:rsidRPr="00B63DA3">
              <w:rPr>
                <w:rFonts w:asciiTheme="majorBidi" w:hAnsiTheme="majorBidi" w:cs="Angsana New"/>
                <w:sz w:val="24"/>
                <w:szCs w:val="24"/>
                <w:cs/>
                <w:lang w:val="en-GB"/>
              </w:rPr>
              <w:t>1</w:t>
            </w:r>
            <w:r w:rsidRPr="00B63DA3">
              <w:rPr>
                <w:rFonts w:asciiTheme="majorBidi" w:hAnsiTheme="majorBidi" w:cstheme="majorBidi"/>
                <w:sz w:val="24"/>
                <w:szCs w:val="24"/>
                <w:lang w:val="en-GB"/>
              </w:rPr>
              <w:t>,</w:t>
            </w:r>
            <w:r w:rsidRPr="00B63DA3">
              <w:rPr>
                <w:rFonts w:asciiTheme="majorBidi" w:hAnsiTheme="majorBidi" w:cs="Angsana New"/>
                <w:sz w:val="24"/>
                <w:szCs w:val="24"/>
                <w:cs/>
                <w:lang w:val="en-GB"/>
              </w:rPr>
              <w:t>724</w:t>
            </w:r>
          </w:p>
        </w:tc>
        <w:tc>
          <w:tcPr>
            <w:tcW w:w="1260" w:type="dxa"/>
            <w:gridSpan w:val="2"/>
          </w:tcPr>
          <w:p w14:paraId="6BBBDF00" w14:textId="377D107E" w:rsidR="00A531CC" w:rsidRPr="00B63DA3" w:rsidRDefault="006135F0" w:rsidP="00A531CC">
            <w:pPr>
              <w:pBdr>
                <w:bottom w:val="double" w:sz="4" w:space="1" w:color="auto"/>
              </w:pBdr>
              <w:tabs>
                <w:tab w:val="decimal" w:pos="975"/>
              </w:tabs>
              <w:ind w:right="-36"/>
              <w:rPr>
                <w:rFonts w:asciiTheme="majorBidi" w:hAnsiTheme="majorBidi" w:cstheme="majorBidi"/>
                <w:sz w:val="24"/>
                <w:szCs w:val="24"/>
                <w:lang w:val="en-GB"/>
              </w:rPr>
            </w:pPr>
            <w:r w:rsidRPr="00B63DA3">
              <w:rPr>
                <w:rFonts w:asciiTheme="majorBidi" w:hAnsiTheme="majorBidi" w:cs="Angsana New"/>
                <w:sz w:val="24"/>
                <w:szCs w:val="24"/>
                <w:cs/>
                <w:lang w:val="en-GB"/>
              </w:rPr>
              <w:t>3</w:t>
            </w:r>
            <w:r w:rsidRPr="00B63DA3">
              <w:rPr>
                <w:rFonts w:asciiTheme="majorBidi" w:hAnsiTheme="majorBidi" w:cstheme="majorBidi"/>
                <w:sz w:val="24"/>
                <w:szCs w:val="24"/>
                <w:lang w:val="en-GB"/>
              </w:rPr>
              <w:t>,</w:t>
            </w:r>
            <w:r w:rsidRPr="00B63DA3">
              <w:rPr>
                <w:rFonts w:asciiTheme="majorBidi" w:hAnsiTheme="majorBidi" w:cs="Angsana New"/>
                <w:sz w:val="24"/>
                <w:szCs w:val="24"/>
                <w:cs/>
                <w:lang w:val="en-GB"/>
              </w:rPr>
              <w:t>64</w:t>
            </w:r>
            <w:r w:rsidR="009912AF" w:rsidRPr="00B63DA3">
              <w:rPr>
                <w:rFonts w:asciiTheme="majorBidi" w:hAnsiTheme="majorBidi" w:cs="Angsana New"/>
                <w:sz w:val="24"/>
                <w:szCs w:val="24"/>
                <w:lang w:val="en-GB"/>
              </w:rPr>
              <w:t>2</w:t>
            </w:r>
          </w:p>
        </w:tc>
        <w:tc>
          <w:tcPr>
            <w:tcW w:w="1331" w:type="dxa"/>
            <w:gridSpan w:val="2"/>
          </w:tcPr>
          <w:p w14:paraId="21670275" w14:textId="7D6F3683" w:rsidR="00A531CC" w:rsidRPr="00B63DA3" w:rsidRDefault="00B63DA3" w:rsidP="00A531CC">
            <w:pPr>
              <w:pBdr>
                <w:bottom w:val="double" w:sz="4" w:space="1" w:color="auto"/>
              </w:pBdr>
              <w:tabs>
                <w:tab w:val="decimal" w:pos="1065"/>
              </w:tabs>
              <w:rPr>
                <w:rFonts w:asciiTheme="majorBidi" w:hAnsiTheme="majorBidi" w:cstheme="majorBidi"/>
                <w:sz w:val="24"/>
                <w:szCs w:val="24"/>
                <w:lang w:val="en-GB"/>
              </w:rPr>
            </w:pPr>
            <w:r>
              <w:rPr>
                <w:rFonts w:asciiTheme="majorBidi" w:hAnsiTheme="majorBidi" w:cs="Angsana New"/>
                <w:sz w:val="24"/>
                <w:szCs w:val="24"/>
                <w:lang w:val="en-GB"/>
              </w:rPr>
              <w:t>517,802</w:t>
            </w:r>
          </w:p>
        </w:tc>
      </w:tr>
      <w:tr w:rsidR="00A531CC" w:rsidRPr="00B63DA3" w14:paraId="004D23B0" w14:textId="77777777" w:rsidTr="001E513F">
        <w:trPr>
          <w:gridAfter w:val="1"/>
          <w:wAfter w:w="6" w:type="dxa"/>
          <w:cantSplit/>
          <w:trHeight w:val="286"/>
        </w:trPr>
        <w:tc>
          <w:tcPr>
            <w:tcW w:w="5007" w:type="dxa"/>
            <w:gridSpan w:val="2"/>
          </w:tcPr>
          <w:p w14:paraId="14C8FF37" w14:textId="0EA959BC" w:rsidR="00A531CC" w:rsidRPr="00B63DA3" w:rsidRDefault="00A531CC" w:rsidP="00A531CC">
            <w:pPr>
              <w:pStyle w:val="Heading6"/>
              <w:ind w:left="-18"/>
              <w:rPr>
                <w:rFonts w:asciiTheme="majorBidi" w:hAnsiTheme="majorBidi" w:cstheme="majorBidi"/>
                <w:sz w:val="24"/>
                <w:szCs w:val="24"/>
                <w:cs/>
              </w:rPr>
            </w:pPr>
            <w:r w:rsidRPr="00B63DA3">
              <w:rPr>
                <w:rFonts w:asciiTheme="majorBidi" w:hAnsiTheme="majorBidi" w:cstheme="majorBidi"/>
                <w:b/>
                <w:bCs/>
                <w:sz w:val="24"/>
                <w:szCs w:val="24"/>
                <w:u w:val="none"/>
                <w:cs/>
              </w:rPr>
              <w:t xml:space="preserve">ค่าเสื่อมราคาสำหรับปี </w:t>
            </w:r>
          </w:p>
        </w:tc>
        <w:tc>
          <w:tcPr>
            <w:tcW w:w="1260" w:type="dxa"/>
            <w:gridSpan w:val="2"/>
          </w:tcPr>
          <w:p w14:paraId="7DF398F3" w14:textId="77777777" w:rsidR="00A531CC" w:rsidRPr="00B63DA3" w:rsidRDefault="00A531CC" w:rsidP="00A531CC">
            <w:pPr>
              <w:ind w:right="-36"/>
              <w:jc w:val="right"/>
              <w:rPr>
                <w:rFonts w:asciiTheme="majorBidi" w:hAnsiTheme="majorBidi" w:cstheme="majorBidi"/>
                <w:sz w:val="24"/>
                <w:szCs w:val="24"/>
                <w:cs/>
              </w:rPr>
            </w:pPr>
          </w:p>
        </w:tc>
        <w:tc>
          <w:tcPr>
            <w:tcW w:w="1395" w:type="dxa"/>
            <w:gridSpan w:val="2"/>
            <w:vAlign w:val="bottom"/>
          </w:tcPr>
          <w:p w14:paraId="053F966C" w14:textId="77777777" w:rsidR="00A531CC" w:rsidRPr="00B63DA3" w:rsidRDefault="00A531CC" w:rsidP="00A531CC">
            <w:pPr>
              <w:ind w:right="-36"/>
              <w:jc w:val="right"/>
              <w:rPr>
                <w:rFonts w:asciiTheme="majorBidi" w:hAnsiTheme="majorBidi" w:cstheme="majorBidi"/>
                <w:sz w:val="24"/>
                <w:szCs w:val="24"/>
                <w:cs/>
              </w:rPr>
            </w:pPr>
          </w:p>
        </w:tc>
        <w:tc>
          <w:tcPr>
            <w:tcW w:w="1305" w:type="dxa"/>
            <w:gridSpan w:val="2"/>
            <w:vAlign w:val="bottom"/>
          </w:tcPr>
          <w:p w14:paraId="737A4F53" w14:textId="77777777" w:rsidR="00A531CC" w:rsidRPr="00B63DA3" w:rsidRDefault="00A531CC" w:rsidP="00A531CC">
            <w:pPr>
              <w:tabs>
                <w:tab w:val="decimal" w:pos="792"/>
              </w:tabs>
              <w:ind w:right="-36"/>
              <w:jc w:val="right"/>
              <w:rPr>
                <w:rFonts w:asciiTheme="majorBidi" w:hAnsiTheme="majorBidi" w:cstheme="majorBidi"/>
                <w:sz w:val="24"/>
                <w:szCs w:val="24"/>
                <w:u w:val="double"/>
                <w:cs/>
              </w:rPr>
            </w:pPr>
          </w:p>
        </w:tc>
        <w:tc>
          <w:tcPr>
            <w:tcW w:w="1323" w:type="dxa"/>
            <w:gridSpan w:val="2"/>
            <w:vAlign w:val="bottom"/>
          </w:tcPr>
          <w:p w14:paraId="364215CB" w14:textId="77777777" w:rsidR="00A531CC" w:rsidRPr="00B63DA3" w:rsidRDefault="00A531CC" w:rsidP="00A531CC">
            <w:pPr>
              <w:tabs>
                <w:tab w:val="decimal" w:pos="792"/>
              </w:tabs>
              <w:ind w:right="-36"/>
              <w:jc w:val="right"/>
              <w:rPr>
                <w:rFonts w:asciiTheme="majorBidi" w:hAnsiTheme="majorBidi" w:cstheme="majorBidi"/>
                <w:sz w:val="24"/>
                <w:szCs w:val="24"/>
                <w:u w:val="double"/>
                <w:cs/>
              </w:rPr>
            </w:pPr>
          </w:p>
        </w:tc>
        <w:tc>
          <w:tcPr>
            <w:tcW w:w="1197" w:type="dxa"/>
            <w:gridSpan w:val="2"/>
            <w:vAlign w:val="bottom"/>
          </w:tcPr>
          <w:p w14:paraId="204AE34A" w14:textId="77777777" w:rsidR="00A531CC" w:rsidRPr="00B63DA3" w:rsidRDefault="00A531CC" w:rsidP="00A531CC">
            <w:pPr>
              <w:tabs>
                <w:tab w:val="decimal" w:pos="792"/>
              </w:tabs>
              <w:ind w:right="-36"/>
              <w:jc w:val="right"/>
              <w:rPr>
                <w:rFonts w:asciiTheme="majorBidi" w:hAnsiTheme="majorBidi" w:cstheme="majorBidi"/>
                <w:sz w:val="24"/>
                <w:szCs w:val="24"/>
                <w:u w:val="double"/>
                <w:cs/>
              </w:rPr>
            </w:pPr>
          </w:p>
        </w:tc>
        <w:tc>
          <w:tcPr>
            <w:tcW w:w="1260" w:type="dxa"/>
            <w:gridSpan w:val="2"/>
            <w:vAlign w:val="bottom"/>
          </w:tcPr>
          <w:p w14:paraId="73FE5FDA" w14:textId="77777777" w:rsidR="00A531CC" w:rsidRPr="00B63DA3" w:rsidRDefault="00A531CC" w:rsidP="00A531CC">
            <w:pPr>
              <w:tabs>
                <w:tab w:val="decimal" w:pos="792"/>
              </w:tabs>
              <w:ind w:right="-36"/>
              <w:jc w:val="right"/>
              <w:rPr>
                <w:rFonts w:asciiTheme="majorBidi" w:hAnsiTheme="majorBidi" w:cstheme="majorBidi"/>
                <w:sz w:val="24"/>
                <w:szCs w:val="24"/>
                <w:u w:val="double"/>
                <w:cs/>
              </w:rPr>
            </w:pPr>
          </w:p>
        </w:tc>
        <w:tc>
          <w:tcPr>
            <w:tcW w:w="1331" w:type="dxa"/>
            <w:gridSpan w:val="2"/>
            <w:vAlign w:val="bottom"/>
          </w:tcPr>
          <w:p w14:paraId="00B02376" w14:textId="77777777" w:rsidR="00A531CC" w:rsidRPr="00B63DA3" w:rsidRDefault="00A531CC" w:rsidP="00A531CC">
            <w:pPr>
              <w:tabs>
                <w:tab w:val="decimal" w:pos="1065"/>
              </w:tabs>
              <w:rPr>
                <w:rFonts w:asciiTheme="majorBidi" w:hAnsiTheme="majorBidi" w:cstheme="majorBidi"/>
                <w:sz w:val="24"/>
                <w:szCs w:val="24"/>
                <w:cs/>
                <w:lang w:val="en-GB"/>
              </w:rPr>
            </w:pPr>
          </w:p>
        </w:tc>
      </w:tr>
      <w:tr w:rsidR="00E03CC2" w:rsidRPr="00B63DA3" w14:paraId="11F28C77" w14:textId="77777777" w:rsidTr="00D43AC0">
        <w:trPr>
          <w:cantSplit/>
          <w:trHeight w:val="209"/>
        </w:trPr>
        <w:tc>
          <w:tcPr>
            <w:tcW w:w="7668" w:type="dxa"/>
            <w:gridSpan w:val="7"/>
          </w:tcPr>
          <w:p w14:paraId="17F71BB5" w14:textId="6F04EA19" w:rsidR="00E03CC2" w:rsidRPr="00B63DA3" w:rsidRDefault="00E03CC2" w:rsidP="00D43AC0">
            <w:pPr>
              <w:ind w:right="-36"/>
              <w:rPr>
                <w:rFonts w:asciiTheme="majorBidi" w:hAnsiTheme="majorBidi" w:cstheme="majorBidi"/>
                <w:sz w:val="24"/>
                <w:szCs w:val="24"/>
                <w:cs/>
              </w:rPr>
            </w:pPr>
            <w:r w:rsidRPr="00B63DA3">
              <w:rPr>
                <w:rFonts w:asciiTheme="majorBidi" w:hAnsiTheme="majorBidi" w:cstheme="majorBidi"/>
                <w:sz w:val="24"/>
                <w:szCs w:val="24"/>
                <w:lang w:val="en-US"/>
              </w:rPr>
              <w:t>2564 (5</w:t>
            </w:r>
            <w:r w:rsidR="00B63DA3">
              <w:rPr>
                <w:rFonts w:asciiTheme="majorBidi" w:hAnsiTheme="majorBidi" w:cstheme="majorBidi"/>
                <w:sz w:val="24"/>
                <w:szCs w:val="24"/>
                <w:lang w:val="en-US"/>
              </w:rPr>
              <w:t>1</w:t>
            </w:r>
            <w:r w:rsidRPr="00B63DA3">
              <w:rPr>
                <w:rFonts w:asciiTheme="majorBidi" w:hAnsiTheme="majorBidi" w:cstheme="majorBidi" w:hint="cs"/>
                <w:sz w:val="24"/>
                <w:szCs w:val="24"/>
                <w:cs/>
                <w:lang w:val="en-US"/>
              </w:rPr>
              <w:t xml:space="preserve"> ล้านบาท </w:t>
            </w:r>
            <w:r w:rsidR="00385C28" w:rsidRPr="00B63DA3">
              <w:rPr>
                <w:rFonts w:asciiTheme="majorBidi" w:hAnsiTheme="majorBidi" w:cstheme="majorBidi" w:hint="cs"/>
                <w:sz w:val="24"/>
                <w:szCs w:val="24"/>
                <w:cs/>
              </w:rPr>
              <w:t xml:space="preserve">(ปรับปรุงใหม่) </w:t>
            </w:r>
            <w:r w:rsidRPr="00B63DA3">
              <w:rPr>
                <w:rFonts w:asciiTheme="majorBidi" w:hAnsiTheme="majorBidi" w:cstheme="majorBidi" w:hint="cs"/>
                <w:sz w:val="24"/>
                <w:szCs w:val="24"/>
                <w:cs/>
                <w:lang w:val="en-US"/>
              </w:rPr>
              <w:t>รวมอยู่ในต้นทุนการผลิต ส่วนที่เหลือรวมอยู่ในค่าใช้จ่ายในการขายและบริหาร)</w:t>
            </w:r>
          </w:p>
        </w:tc>
        <w:tc>
          <w:tcPr>
            <w:tcW w:w="1305" w:type="dxa"/>
            <w:gridSpan w:val="2"/>
          </w:tcPr>
          <w:p w14:paraId="7DEEAC31" w14:textId="77777777" w:rsidR="00E03CC2" w:rsidRPr="00B63DA3" w:rsidRDefault="00E03CC2" w:rsidP="00D43AC0">
            <w:pPr>
              <w:tabs>
                <w:tab w:val="decimal" w:pos="792"/>
              </w:tabs>
              <w:ind w:right="-36"/>
              <w:jc w:val="both"/>
              <w:rPr>
                <w:rFonts w:asciiTheme="majorBidi" w:hAnsiTheme="majorBidi" w:cstheme="majorBidi"/>
                <w:sz w:val="24"/>
                <w:szCs w:val="24"/>
                <w:u w:val="double"/>
                <w:cs/>
              </w:rPr>
            </w:pPr>
          </w:p>
        </w:tc>
        <w:tc>
          <w:tcPr>
            <w:tcW w:w="1323" w:type="dxa"/>
            <w:gridSpan w:val="2"/>
          </w:tcPr>
          <w:p w14:paraId="4850D1E8" w14:textId="77777777" w:rsidR="00E03CC2" w:rsidRPr="00B63DA3" w:rsidRDefault="00E03CC2" w:rsidP="00D43AC0">
            <w:pPr>
              <w:tabs>
                <w:tab w:val="decimal" w:pos="792"/>
              </w:tabs>
              <w:ind w:right="-36"/>
              <w:jc w:val="both"/>
              <w:rPr>
                <w:rFonts w:asciiTheme="majorBidi" w:hAnsiTheme="majorBidi" w:cstheme="majorBidi"/>
                <w:sz w:val="24"/>
                <w:szCs w:val="24"/>
                <w:u w:val="double"/>
                <w:cs/>
              </w:rPr>
            </w:pPr>
          </w:p>
        </w:tc>
        <w:tc>
          <w:tcPr>
            <w:tcW w:w="1197" w:type="dxa"/>
            <w:gridSpan w:val="2"/>
          </w:tcPr>
          <w:p w14:paraId="5F917FBB" w14:textId="77777777" w:rsidR="00E03CC2" w:rsidRPr="00B63DA3" w:rsidRDefault="00E03CC2" w:rsidP="00D43AC0">
            <w:pPr>
              <w:tabs>
                <w:tab w:val="decimal" w:pos="792"/>
              </w:tabs>
              <w:ind w:right="-36"/>
              <w:jc w:val="both"/>
              <w:rPr>
                <w:rFonts w:asciiTheme="majorBidi" w:hAnsiTheme="majorBidi" w:cstheme="majorBidi"/>
                <w:sz w:val="24"/>
                <w:szCs w:val="24"/>
                <w:u w:val="double"/>
                <w:cs/>
              </w:rPr>
            </w:pPr>
          </w:p>
        </w:tc>
        <w:tc>
          <w:tcPr>
            <w:tcW w:w="1260" w:type="dxa"/>
            <w:gridSpan w:val="2"/>
          </w:tcPr>
          <w:p w14:paraId="6BDE0997" w14:textId="77777777" w:rsidR="00E03CC2" w:rsidRPr="00B63DA3" w:rsidRDefault="00E03CC2" w:rsidP="00D43AC0">
            <w:pPr>
              <w:tabs>
                <w:tab w:val="decimal" w:pos="792"/>
              </w:tabs>
              <w:ind w:right="-36"/>
              <w:jc w:val="both"/>
              <w:rPr>
                <w:rFonts w:asciiTheme="majorBidi" w:hAnsiTheme="majorBidi" w:cstheme="majorBidi"/>
                <w:sz w:val="24"/>
                <w:szCs w:val="24"/>
                <w:u w:val="double"/>
                <w:cs/>
              </w:rPr>
            </w:pPr>
          </w:p>
        </w:tc>
        <w:tc>
          <w:tcPr>
            <w:tcW w:w="1331" w:type="dxa"/>
            <w:gridSpan w:val="2"/>
          </w:tcPr>
          <w:p w14:paraId="4022CBD5" w14:textId="1CE9B851" w:rsidR="00E03CC2" w:rsidRPr="00B63DA3" w:rsidRDefault="001065A7" w:rsidP="00D43AC0">
            <w:pPr>
              <w:pBdr>
                <w:bottom w:val="double" w:sz="4" w:space="1" w:color="auto"/>
              </w:pBdr>
              <w:tabs>
                <w:tab w:val="decimal" w:pos="1065"/>
              </w:tabs>
              <w:rPr>
                <w:rFonts w:asciiTheme="majorBidi" w:hAnsiTheme="majorBidi" w:cstheme="majorBidi"/>
                <w:sz w:val="24"/>
                <w:szCs w:val="24"/>
                <w:lang w:val="en-GB"/>
              </w:rPr>
            </w:pPr>
            <w:r w:rsidRPr="00B63DA3">
              <w:rPr>
                <w:rFonts w:asciiTheme="majorBidi" w:hAnsiTheme="majorBidi" w:cstheme="majorBidi"/>
                <w:sz w:val="24"/>
                <w:szCs w:val="24"/>
                <w:lang w:val="en-GB"/>
              </w:rPr>
              <w:t>6</w:t>
            </w:r>
            <w:r w:rsidR="00B63DA3">
              <w:rPr>
                <w:rFonts w:asciiTheme="majorBidi" w:hAnsiTheme="majorBidi" w:cstheme="majorBidi"/>
                <w:sz w:val="24"/>
                <w:szCs w:val="24"/>
                <w:lang w:val="en-GB"/>
              </w:rPr>
              <w:t>7,750</w:t>
            </w:r>
          </w:p>
        </w:tc>
      </w:tr>
      <w:tr w:rsidR="00A531CC" w:rsidRPr="00B63DA3" w14:paraId="6039C401" w14:textId="77777777" w:rsidTr="00D43AC0">
        <w:trPr>
          <w:cantSplit/>
          <w:trHeight w:val="209"/>
        </w:trPr>
        <w:tc>
          <w:tcPr>
            <w:tcW w:w="7668" w:type="dxa"/>
            <w:gridSpan w:val="7"/>
          </w:tcPr>
          <w:p w14:paraId="4ED39AD6" w14:textId="30AFBBA0" w:rsidR="00A531CC" w:rsidRPr="00B63DA3" w:rsidRDefault="00A531CC" w:rsidP="00A531CC">
            <w:pPr>
              <w:ind w:right="-36"/>
              <w:rPr>
                <w:rFonts w:asciiTheme="majorBidi" w:hAnsiTheme="majorBidi" w:cstheme="majorBidi"/>
                <w:sz w:val="24"/>
                <w:szCs w:val="24"/>
                <w:cs/>
              </w:rPr>
            </w:pPr>
            <w:r w:rsidRPr="00B63DA3">
              <w:rPr>
                <w:rFonts w:asciiTheme="majorBidi" w:hAnsiTheme="majorBidi" w:cstheme="majorBidi"/>
                <w:sz w:val="24"/>
                <w:szCs w:val="24"/>
                <w:lang w:val="en-US"/>
              </w:rPr>
              <w:t>2565 (</w:t>
            </w:r>
            <w:r w:rsidR="00B63DA3">
              <w:rPr>
                <w:rFonts w:asciiTheme="majorBidi" w:hAnsiTheme="majorBidi" w:cstheme="majorBidi"/>
                <w:sz w:val="24"/>
                <w:szCs w:val="24"/>
                <w:lang w:val="en-US"/>
              </w:rPr>
              <w:t>52</w:t>
            </w:r>
            <w:r w:rsidRPr="00B63DA3">
              <w:rPr>
                <w:rFonts w:asciiTheme="majorBidi" w:hAnsiTheme="majorBidi" w:cstheme="majorBidi" w:hint="cs"/>
                <w:sz w:val="24"/>
                <w:szCs w:val="24"/>
                <w:cs/>
                <w:lang w:val="en-US"/>
              </w:rPr>
              <w:t xml:space="preserve"> ล้านบาท รวมอยู่ในต้นทุนการผลิต ส่วนที่เหลือรวมอยู่ในค่าใช้จ่ายในการขายและบริหาร)</w:t>
            </w:r>
          </w:p>
        </w:tc>
        <w:tc>
          <w:tcPr>
            <w:tcW w:w="1305" w:type="dxa"/>
            <w:gridSpan w:val="2"/>
          </w:tcPr>
          <w:p w14:paraId="26E7DBEF" w14:textId="77777777" w:rsidR="00A531CC" w:rsidRPr="00B63DA3" w:rsidRDefault="00A531CC" w:rsidP="00A531CC">
            <w:pPr>
              <w:tabs>
                <w:tab w:val="decimal" w:pos="792"/>
              </w:tabs>
              <w:ind w:right="-36"/>
              <w:jc w:val="both"/>
              <w:rPr>
                <w:rFonts w:asciiTheme="majorBidi" w:hAnsiTheme="majorBidi" w:cstheme="majorBidi"/>
                <w:sz w:val="24"/>
                <w:szCs w:val="24"/>
                <w:u w:val="double"/>
                <w:cs/>
              </w:rPr>
            </w:pPr>
          </w:p>
        </w:tc>
        <w:tc>
          <w:tcPr>
            <w:tcW w:w="1323" w:type="dxa"/>
            <w:gridSpan w:val="2"/>
          </w:tcPr>
          <w:p w14:paraId="27ED31A6" w14:textId="77777777" w:rsidR="00A531CC" w:rsidRPr="00B63DA3" w:rsidRDefault="00A531CC" w:rsidP="00A531CC">
            <w:pPr>
              <w:tabs>
                <w:tab w:val="decimal" w:pos="792"/>
              </w:tabs>
              <w:ind w:right="-36"/>
              <w:jc w:val="both"/>
              <w:rPr>
                <w:rFonts w:asciiTheme="majorBidi" w:hAnsiTheme="majorBidi" w:cstheme="majorBidi"/>
                <w:sz w:val="24"/>
                <w:szCs w:val="24"/>
                <w:u w:val="double"/>
                <w:cs/>
              </w:rPr>
            </w:pPr>
          </w:p>
        </w:tc>
        <w:tc>
          <w:tcPr>
            <w:tcW w:w="1197" w:type="dxa"/>
            <w:gridSpan w:val="2"/>
          </w:tcPr>
          <w:p w14:paraId="51966E44" w14:textId="77777777" w:rsidR="00A531CC" w:rsidRPr="00B63DA3" w:rsidRDefault="00A531CC" w:rsidP="00A531CC">
            <w:pPr>
              <w:tabs>
                <w:tab w:val="decimal" w:pos="792"/>
              </w:tabs>
              <w:ind w:right="-36"/>
              <w:jc w:val="both"/>
              <w:rPr>
                <w:rFonts w:asciiTheme="majorBidi" w:hAnsiTheme="majorBidi" w:cstheme="majorBidi"/>
                <w:sz w:val="24"/>
                <w:szCs w:val="24"/>
                <w:u w:val="double"/>
                <w:cs/>
              </w:rPr>
            </w:pPr>
          </w:p>
        </w:tc>
        <w:tc>
          <w:tcPr>
            <w:tcW w:w="1260" w:type="dxa"/>
            <w:gridSpan w:val="2"/>
          </w:tcPr>
          <w:p w14:paraId="1311130D" w14:textId="77777777" w:rsidR="00A531CC" w:rsidRPr="00B63DA3" w:rsidRDefault="00A531CC" w:rsidP="00A531CC">
            <w:pPr>
              <w:tabs>
                <w:tab w:val="decimal" w:pos="792"/>
              </w:tabs>
              <w:ind w:right="-36"/>
              <w:jc w:val="both"/>
              <w:rPr>
                <w:rFonts w:asciiTheme="majorBidi" w:hAnsiTheme="majorBidi" w:cstheme="majorBidi"/>
                <w:sz w:val="24"/>
                <w:szCs w:val="24"/>
                <w:u w:val="double"/>
                <w:cs/>
              </w:rPr>
            </w:pPr>
          </w:p>
        </w:tc>
        <w:tc>
          <w:tcPr>
            <w:tcW w:w="1331" w:type="dxa"/>
            <w:gridSpan w:val="2"/>
          </w:tcPr>
          <w:p w14:paraId="1114A63A" w14:textId="34B96C28" w:rsidR="00A531CC" w:rsidRPr="00B63DA3" w:rsidRDefault="00B63DA3" w:rsidP="00A531CC">
            <w:pPr>
              <w:pBdr>
                <w:bottom w:val="double" w:sz="4" w:space="1" w:color="auto"/>
              </w:pBdr>
              <w:tabs>
                <w:tab w:val="decimal" w:pos="1065"/>
              </w:tabs>
              <w:rPr>
                <w:rFonts w:asciiTheme="majorBidi" w:hAnsiTheme="majorBidi" w:cstheme="majorBidi"/>
                <w:sz w:val="24"/>
                <w:szCs w:val="24"/>
                <w:lang w:val="en-GB"/>
              </w:rPr>
            </w:pPr>
            <w:r>
              <w:rPr>
                <w:rFonts w:asciiTheme="majorBidi" w:hAnsiTheme="majorBidi" w:cs="Angsana New"/>
                <w:sz w:val="24"/>
                <w:szCs w:val="24"/>
                <w:lang w:val="en-GB"/>
              </w:rPr>
              <w:t>6</w:t>
            </w:r>
            <w:r w:rsidR="009464FB">
              <w:rPr>
                <w:rFonts w:asciiTheme="majorBidi" w:hAnsiTheme="majorBidi" w:cs="Angsana New"/>
                <w:sz w:val="24"/>
                <w:szCs w:val="24"/>
                <w:lang w:val="en-GB"/>
              </w:rPr>
              <w:t>5,904</w:t>
            </w:r>
          </w:p>
        </w:tc>
      </w:tr>
    </w:tbl>
    <w:p w14:paraId="1DC8F3D2" w14:textId="77777777" w:rsidR="001E513F" w:rsidRPr="00B63DA3" w:rsidRDefault="001E513F">
      <w:r w:rsidRPr="00B63DA3">
        <w:rPr>
          <w:cs/>
        </w:rPr>
        <w:br w:type="page"/>
      </w:r>
    </w:p>
    <w:tbl>
      <w:tblPr>
        <w:tblW w:w="14095" w:type="dxa"/>
        <w:tblInd w:w="279" w:type="dxa"/>
        <w:tblLayout w:type="fixed"/>
        <w:tblLook w:val="0000" w:firstRow="0" w:lastRow="0" w:firstColumn="0" w:lastColumn="0" w:noHBand="0" w:noVBand="0"/>
      </w:tblPr>
      <w:tblGrid>
        <w:gridCol w:w="3793"/>
        <w:gridCol w:w="236"/>
        <w:gridCol w:w="996"/>
        <w:gridCol w:w="782"/>
        <w:gridCol w:w="477"/>
        <w:gridCol w:w="1415"/>
        <w:gridCol w:w="1302"/>
        <w:gridCol w:w="1330"/>
        <w:gridCol w:w="1190"/>
        <w:gridCol w:w="1256"/>
        <w:gridCol w:w="1304"/>
        <w:gridCol w:w="14"/>
      </w:tblGrid>
      <w:tr w:rsidR="00292A28" w:rsidRPr="00B63DA3" w14:paraId="565BC68E" w14:textId="77777777" w:rsidTr="001E513F">
        <w:tc>
          <w:tcPr>
            <w:tcW w:w="3793" w:type="dxa"/>
          </w:tcPr>
          <w:p w14:paraId="34A57AA8" w14:textId="34578CFF" w:rsidR="00292A28" w:rsidRPr="00B63DA3" w:rsidRDefault="00292A28" w:rsidP="00765BB4">
            <w:pPr>
              <w:ind w:left="162" w:right="-36" w:hanging="162"/>
              <w:rPr>
                <w:rFonts w:asciiTheme="majorBidi" w:hAnsiTheme="majorBidi" w:cstheme="majorBidi"/>
                <w:i/>
                <w:iCs/>
                <w:color w:val="0000FF"/>
                <w:sz w:val="24"/>
                <w:szCs w:val="24"/>
                <w:cs/>
              </w:rPr>
            </w:pPr>
          </w:p>
        </w:tc>
        <w:tc>
          <w:tcPr>
            <w:tcW w:w="236" w:type="dxa"/>
          </w:tcPr>
          <w:p w14:paraId="4B5F3DBF" w14:textId="77777777" w:rsidR="00292A28" w:rsidRPr="00B63DA3" w:rsidRDefault="00292A28" w:rsidP="00765BB4">
            <w:pPr>
              <w:tabs>
                <w:tab w:val="left" w:pos="2160"/>
              </w:tabs>
              <w:ind w:right="-36"/>
              <w:jc w:val="right"/>
              <w:rPr>
                <w:rFonts w:asciiTheme="majorBidi" w:hAnsiTheme="majorBidi" w:cstheme="majorBidi"/>
                <w:sz w:val="24"/>
                <w:szCs w:val="24"/>
                <w:cs/>
                <w:lang w:val="en-GB"/>
              </w:rPr>
            </w:pPr>
          </w:p>
        </w:tc>
        <w:tc>
          <w:tcPr>
            <w:tcW w:w="1778" w:type="dxa"/>
            <w:gridSpan w:val="2"/>
          </w:tcPr>
          <w:p w14:paraId="1FD0A380" w14:textId="77777777" w:rsidR="00292A28" w:rsidRPr="00B63DA3" w:rsidRDefault="00292A28" w:rsidP="00765BB4">
            <w:pPr>
              <w:tabs>
                <w:tab w:val="left" w:pos="2160"/>
              </w:tabs>
              <w:ind w:right="-36"/>
              <w:jc w:val="right"/>
              <w:rPr>
                <w:rFonts w:asciiTheme="majorBidi" w:hAnsiTheme="majorBidi" w:cstheme="majorBidi"/>
                <w:sz w:val="24"/>
                <w:szCs w:val="24"/>
                <w:cs/>
                <w:lang w:val="en-GB"/>
              </w:rPr>
            </w:pPr>
          </w:p>
        </w:tc>
        <w:tc>
          <w:tcPr>
            <w:tcW w:w="8288" w:type="dxa"/>
            <w:gridSpan w:val="8"/>
          </w:tcPr>
          <w:p w14:paraId="221D3A8C" w14:textId="1247D44E" w:rsidR="00292A28" w:rsidRPr="00B63DA3" w:rsidRDefault="00292A28" w:rsidP="00765BB4">
            <w:pPr>
              <w:tabs>
                <w:tab w:val="left" w:pos="2160"/>
              </w:tabs>
              <w:ind w:right="-36"/>
              <w:jc w:val="right"/>
              <w:rPr>
                <w:rFonts w:asciiTheme="majorBidi" w:hAnsiTheme="majorBidi" w:cstheme="majorBidi"/>
                <w:sz w:val="24"/>
                <w:szCs w:val="24"/>
                <w:cs/>
              </w:rPr>
            </w:pPr>
            <w:r w:rsidRPr="00B63DA3">
              <w:rPr>
                <w:rFonts w:asciiTheme="majorBidi" w:hAnsiTheme="majorBidi" w:cstheme="majorBidi"/>
                <w:sz w:val="24"/>
                <w:szCs w:val="24"/>
                <w:cs/>
                <w:lang w:val="en-GB"/>
              </w:rPr>
              <w:t>(หน่วย</w:t>
            </w:r>
            <w:r w:rsidRPr="00B63DA3">
              <w:rPr>
                <w:rFonts w:asciiTheme="majorBidi" w:hAnsiTheme="majorBidi" w:cstheme="majorBidi"/>
                <w:sz w:val="24"/>
                <w:szCs w:val="24"/>
                <w:lang w:val="en-GB"/>
              </w:rPr>
              <w:t>:</w:t>
            </w:r>
            <w:r w:rsidRPr="00B63DA3">
              <w:rPr>
                <w:rFonts w:asciiTheme="majorBidi" w:hAnsiTheme="majorBidi" w:cstheme="majorBidi"/>
                <w:sz w:val="24"/>
                <w:szCs w:val="24"/>
                <w:cs/>
                <w:lang w:val="en-GB"/>
              </w:rPr>
              <w:t xml:space="preserve"> </w:t>
            </w:r>
            <w:r w:rsidR="00B841EE" w:rsidRPr="00B63DA3">
              <w:rPr>
                <w:rFonts w:asciiTheme="majorBidi" w:hAnsiTheme="majorBidi" w:cstheme="majorBidi" w:hint="cs"/>
                <w:sz w:val="24"/>
                <w:szCs w:val="24"/>
                <w:cs/>
                <w:lang w:val="en-GB"/>
              </w:rPr>
              <w:t>พัน</w:t>
            </w:r>
            <w:r w:rsidRPr="00B63DA3">
              <w:rPr>
                <w:rFonts w:asciiTheme="majorBidi" w:hAnsiTheme="majorBidi" w:cstheme="majorBidi"/>
                <w:sz w:val="24"/>
                <w:szCs w:val="24"/>
                <w:cs/>
                <w:lang w:val="en-GB"/>
              </w:rPr>
              <w:t>บาท)</w:t>
            </w:r>
          </w:p>
        </w:tc>
      </w:tr>
      <w:tr w:rsidR="00292A28" w:rsidRPr="00B63DA3" w14:paraId="54DB2E1C" w14:textId="77777777" w:rsidTr="001E513F">
        <w:trPr>
          <w:gridAfter w:val="1"/>
          <w:wAfter w:w="14" w:type="dxa"/>
        </w:trPr>
        <w:tc>
          <w:tcPr>
            <w:tcW w:w="3793" w:type="dxa"/>
          </w:tcPr>
          <w:p w14:paraId="19DD0A2F" w14:textId="77777777" w:rsidR="00292A28" w:rsidRPr="00B63DA3" w:rsidRDefault="00292A28" w:rsidP="00765BB4">
            <w:pPr>
              <w:ind w:left="162" w:right="-36" w:hanging="162"/>
              <w:rPr>
                <w:rFonts w:asciiTheme="majorBidi" w:hAnsiTheme="majorBidi" w:cstheme="majorBidi"/>
                <w:sz w:val="24"/>
                <w:szCs w:val="24"/>
                <w:cs/>
              </w:rPr>
            </w:pPr>
          </w:p>
        </w:tc>
        <w:tc>
          <w:tcPr>
            <w:tcW w:w="10288" w:type="dxa"/>
            <w:gridSpan w:val="10"/>
          </w:tcPr>
          <w:p w14:paraId="4FDC6352" w14:textId="41FC36BE" w:rsidR="00292A28" w:rsidRPr="00B63DA3" w:rsidRDefault="00292A28" w:rsidP="00765BB4">
            <w:pPr>
              <w:pBdr>
                <w:bottom w:val="single" w:sz="4" w:space="1" w:color="auto"/>
              </w:pBdr>
              <w:tabs>
                <w:tab w:val="left" w:pos="2160"/>
              </w:tabs>
              <w:ind w:right="-36"/>
              <w:jc w:val="center"/>
              <w:rPr>
                <w:rFonts w:asciiTheme="majorBidi" w:hAnsiTheme="majorBidi" w:cstheme="majorBidi"/>
                <w:sz w:val="24"/>
                <w:szCs w:val="24"/>
                <w:cs/>
                <w:lang w:val="en-GB"/>
              </w:rPr>
            </w:pPr>
            <w:r w:rsidRPr="00B63DA3">
              <w:rPr>
                <w:rFonts w:asciiTheme="majorBidi" w:hAnsiTheme="majorBidi" w:cstheme="majorBidi"/>
                <w:sz w:val="24"/>
                <w:szCs w:val="24"/>
                <w:cs/>
              </w:rPr>
              <w:t>งบการเงิน</w:t>
            </w:r>
            <w:r w:rsidRPr="00B63DA3">
              <w:rPr>
                <w:rFonts w:asciiTheme="majorBidi" w:hAnsiTheme="majorBidi" w:cstheme="majorBidi"/>
                <w:sz w:val="24"/>
                <w:szCs w:val="24"/>
                <w:cs/>
                <w:lang w:val="en-GB"/>
              </w:rPr>
              <w:t>เฉพาะ</w:t>
            </w:r>
            <w:r w:rsidR="009B033E" w:rsidRPr="00B63DA3">
              <w:rPr>
                <w:rFonts w:asciiTheme="majorBidi" w:hAnsiTheme="majorBidi" w:cs="Angsana New"/>
                <w:sz w:val="24"/>
                <w:szCs w:val="24"/>
                <w:cs/>
                <w:lang w:val="en-GB"/>
              </w:rPr>
              <w:t>กิจการ</w:t>
            </w:r>
          </w:p>
        </w:tc>
      </w:tr>
      <w:tr w:rsidR="0038150B" w:rsidRPr="00B63DA3" w14:paraId="26961C78" w14:textId="77777777" w:rsidTr="001E513F">
        <w:trPr>
          <w:gridAfter w:val="1"/>
          <w:wAfter w:w="14" w:type="dxa"/>
        </w:trPr>
        <w:tc>
          <w:tcPr>
            <w:tcW w:w="3793" w:type="dxa"/>
          </w:tcPr>
          <w:p w14:paraId="7784C288" w14:textId="77777777" w:rsidR="00292A28" w:rsidRPr="00B63DA3" w:rsidRDefault="00292A28" w:rsidP="00765BB4">
            <w:pPr>
              <w:ind w:left="162" w:right="-36" w:hanging="162"/>
              <w:jc w:val="center"/>
              <w:rPr>
                <w:rFonts w:asciiTheme="majorBidi" w:hAnsiTheme="majorBidi" w:cstheme="majorBidi"/>
                <w:sz w:val="24"/>
                <w:szCs w:val="24"/>
                <w:cs/>
              </w:rPr>
            </w:pPr>
          </w:p>
        </w:tc>
        <w:tc>
          <w:tcPr>
            <w:tcW w:w="1232" w:type="dxa"/>
            <w:gridSpan w:val="2"/>
          </w:tcPr>
          <w:p w14:paraId="3B27DDDB" w14:textId="77777777" w:rsidR="00292A28" w:rsidRPr="00B63DA3" w:rsidRDefault="00292A28" w:rsidP="00765BB4">
            <w:pPr>
              <w:ind w:right="-36"/>
              <w:jc w:val="center"/>
              <w:rPr>
                <w:rFonts w:asciiTheme="majorBidi" w:hAnsiTheme="majorBidi" w:cstheme="majorBidi"/>
                <w:sz w:val="24"/>
                <w:szCs w:val="24"/>
                <w:cs/>
              </w:rPr>
            </w:pPr>
          </w:p>
        </w:tc>
        <w:tc>
          <w:tcPr>
            <w:tcW w:w="1259" w:type="dxa"/>
            <w:gridSpan w:val="2"/>
          </w:tcPr>
          <w:p w14:paraId="0376FD8B" w14:textId="77777777" w:rsidR="00292A28" w:rsidRPr="00B63DA3" w:rsidRDefault="00292A28" w:rsidP="00765BB4">
            <w:pPr>
              <w:ind w:right="-36"/>
              <w:jc w:val="center"/>
              <w:rPr>
                <w:rFonts w:asciiTheme="majorBidi" w:hAnsiTheme="majorBidi" w:cstheme="majorBidi"/>
                <w:sz w:val="24"/>
                <w:szCs w:val="24"/>
                <w:cs/>
              </w:rPr>
            </w:pPr>
          </w:p>
        </w:tc>
        <w:tc>
          <w:tcPr>
            <w:tcW w:w="1415" w:type="dxa"/>
          </w:tcPr>
          <w:p w14:paraId="06E96EF4" w14:textId="77777777" w:rsidR="00292A28" w:rsidRPr="00B63DA3" w:rsidRDefault="00292A28" w:rsidP="00765BB4">
            <w:pPr>
              <w:ind w:right="-36"/>
              <w:jc w:val="center"/>
              <w:rPr>
                <w:rFonts w:asciiTheme="majorBidi" w:hAnsiTheme="majorBidi" w:cstheme="majorBidi"/>
                <w:sz w:val="24"/>
                <w:szCs w:val="24"/>
                <w:cs/>
              </w:rPr>
            </w:pPr>
          </w:p>
        </w:tc>
        <w:tc>
          <w:tcPr>
            <w:tcW w:w="1302" w:type="dxa"/>
          </w:tcPr>
          <w:p w14:paraId="4452359F" w14:textId="77777777" w:rsidR="00292A28" w:rsidRPr="00B63DA3" w:rsidRDefault="00292A28" w:rsidP="00765BB4">
            <w:pPr>
              <w:ind w:right="-36"/>
              <w:jc w:val="center"/>
              <w:rPr>
                <w:rFonts w:asciiTheme="majorBidi" w:hAnsiTheme="majorBidi" w:cstheme="majorBidi"/>
                <w:sz w:val="24"/>
                <w:szCs w:val="24"/>
                <w:cs/>
              </w:rPr>
            </w:pPr>
          </w:p>
        </w:tc>
        <w:tc>
          <w:tcPr>
            <w:tcW w:w="1330" w:type="dxa"/>
          </w:tcPr>
          <w:p w14:paraId="20DFEA55" w14:textId="77777777" w:rsidR="00292A28" w:rsidRPr="00B63DA3" w:rsidRDefault="00292A28" w:rsidP="00765BB4">
            <w:pPr>
              <w:ind w:right="-36"/>
              <w:jc w:val="center"/>
              <w:rPr>
                <w:rFonts w:asciiTheme="majorBidi" w:hAnsiTheme="majorBidi" w:cstheme="majorBidi"/>
                <w:sz w:val="24"/>
                <w:szCs w:val="24"/>
                <w:cs/>
              </w:rPr>
            </w:pPr>
          </w:p>
        </w:tc>
        <w:tc>
          <w:tcPr>
            <w:tcW w:w="1190" w:type="dxa"/>
          </w:tcPr>
          <w:p w14:paraId="492D82FD" w14:textId="77777777" w:rsidR="00292A28" w:rsidRPr="00B63DA3" w:rsidRDefault="00292A28" w:rsidP="00790AA4">
            <w:pPr>
              <w:tabs>
                <w:tab w:val="left" w:pos="1014"/>
              </w:tabs>
              <w:ind w:right="-36"/>
              <w:jc w:val="center"/>
              <w:rPr>
                <w:rFonts w:asciiTheme="majorBidi" w:hAnsiTheme="majorBidi" w:cstheme="majorBidi"/>
                <w:sz w:val="24"/>
                <w:szCs w:val="24"/>
                <w:cs/>
              </w:rPr>
            </w:pPr>
          </w:p>
        </w:tc>
        <w:tc>
          <w:tcPr>
            <w:tcW w:w="1256" w:type="dxa"/>
          </w:tcPr>
          <w:p w14:paraId="72070204" w14:textId="77777777" w:rsidR="00292A28" w:rsidRPr="00B63DA3" w:rsidRDefault="00292A28" w:rsidP="00765BB4">
            <w:pPr>
              <w:ind w:right="-36"/>
              <w:jc w:val="center"/>
              <w:rPr>
                <w:rFonts w:asciiTheme="majorBidi" w:hAnsiTheme="majorBidi" w:cstheme="majorBidi"/>
                <w:sz w:val="24"/>
                <w:szCs w:val="24"/>
                <w:cs/>
              </w:rPr>
            </w:pPr>
            <w:r w:rsidRPr="00B63DA3">
              <w:rPr>
                <w:rFonts w:asciiTheme="majorBidi" w:hAnsiTheme="majorBidi" w:cstheme="majorBidi"/>
                <w:sz w:val="24"/>
                <w:szCs w:val="24"/>
                <w:cs/>
              </w:rPr>
              <w:t>เครื่องจักร</w:t>
            </w:r>
          </w:p>
        </w:tc>
        <w:tc>
          <w:tcPr>
            <w:tcW w:w="1304" w:type="dxa"/>
          </w:tcPr>
          <w:p w14:paraId="11E5590E" w14:textId="77777777" w:rsidR="00292A28" w:rsidRPr="00B63DA3" w:rsidRDefault="00292A28" w:rsidP="00765BB4">
            <w:pPr>
              <w:ind w:right="-36"/>
              <w:jc w:val="center"/>
              <w:rPr>
                <w:rFonts w:asciiTheme="majorBidi" w:hAnsiTheme="majorBidi" w:cstheme="majorBidi"/>
                <w:sz w:val="24"/>
                <w:szCs w:val="24"/>
                <w:u w:val="words"/>
                <w:cs/>
              </w:rPr>
            </w:pPr>
          </w:p>
        </w:tc>
      </w:tr>
      <w:tr w:rsidR="0038150B" w:rsidRPr="00B63DA3" w14:paraId="293B6AB0" w14:textId="77777777" w:rsidTr="001E513F">
        <w:trPr>
          <w:gridAfter w:val="1"/>
          <w:wAfter w:w="14" w:type="dxa"/>
        </w:trPr>
        <w:tc>
          <w:tcPr>
            <w:tcW w:w="3793" w:type="dxa"/>
          </w:tcPr>
          <w:p w14:paraId="67CEEBC7" w14:textId="77777777" w:rsidR="00292A28" w:rsidRPr="00B63DA3" w:rsidRDefault="00292A28" w:rsidP="00C15106">
            <w:pPr>
              <w:ind w:left="162" w:right="-36" w:hanging="162"/>
              <w:jc w:val="center"/>
              <w:rPr>
                <w:rFonts w:asciiTheme="majorBidi" w:hAnsiTheme="majorBidi" w:cstheme="majorBidi"/>
                <w:sz w:val="24"/>
                <w:szCs w:val="24"/>
                <w:cs/>
              </w:rPr>
            </w:pPr>
          </w:p>
        </w:tc>
        <w:tc>
          <w:tcPr>
            <w:tcW w:w="1232" w:type="dxa"/>
            <w:gridSpan w:val="2"/>
          </w:tcPr>
          <w:p w14:paraId="08381660" w14:textId="77777777" w:rsidR="00292A28" w:rsidRPr="00B63DA3" w:rsidRDefault="00292A28" w:rsidP="00C15106">
            <w:pPr>
              <w:ind w:right="-36"/>
              <w:jc w:val="center"/>
              <w:rPr>
                <w:rFonts w:asciiTheme="majorBidi" w:hAnsiTheme="majorBidi" w:cstheme="majorBidi"/>
                <w:sz w:val="24"/>
                <w:szCs w:val="24"/>
                <w:cs/>
              </w:rPr>
            </w:pPr>
          </w:p>
        </w:tc>
        <w:tc>
          <w:tcPr>
            <w:tcW w:w="1259" w:type="dxa"/>
            <w:gridSpan w:val="2"/>
          </w:tcPr>
          <w:p w14:paraId="6ABF159F" w14:textId="77777777" w:rsidR="00292A28" w:rsidRPr="00B63DA3" w:rsidRDefault="00CE47FD" w:rsidP="00C15106">
            <w:pPr>
              <w:ind w:right="-36"/>
              <w:jc w:val="center"/>
              <w:rPr>
                <w:rFonts w:asciiTheme="majorBidi" w:hAnsiTheme="majorBidi" w:cstheme="majorBidi"/>
                <w:sz w:val="24"/>
                <w:szCs w:val="24"/>
                <w:cs/>
              </w:rPr>
            </w:pPr>
            <w:r w:rsidRPr="00B63DA3">
              <w:rPr>
                <w:rFonts w:asciiTheme="majorBidi" w:hAnsiTheme="majorBidi" w:cstheme="majorBidi"/>
                <w:sz w:val="24"/>
                <w:szCs w:val="24"/>
                <w:cs/>
              </w:rPr>
              <w:t>ส่วนปรับปรุง</w:t>
            </w:r>
          </w:p>
        </w:tc>
        <w:tc>
          <w:tcPr>
            <w:tcW w:w="1415" w:type="dxa"/>
          </w:tcPr>
          <w:p w14:paraId="3FAD702B" w14:textId="77777777" w:rsidR="00292A28" w:rsidRPr="00B63DA3" w:rsidRDefault="00292A28" w:rsidP="00C15106">
            <w:pPr>
              <w:ind w:right="-36"/>
              <w:jc w:val="center"/>
              <w:rPr>
                <w:rFonts w:asciiTheme="majorBidi" w:hAnsiTheme="majorBidi" w:cstheme="majorBidi"/>
                <w:sz w:val="24"/>
                <w:szCs w:val="24"/>
                <w:cs/>
              </w:rPr>
            </w:pPr>
            <w:r w:rsidRPr="00B63DA3">
              <w:rPr>
                <w:rFonts w:asciiTheme="majorBidi" w:hAnsiTheme="majorBidi" w:cstheme="majorBidi"/>
                <w:sz w:val="24"/>
                <w:szCs w:val="24"/>
                <w:cs/>
              </w:rPr>
              <w:t>อาคาร</w:t>
            </w:r>
          </w:p>
        </w:tc>
        <w:tc>
          <w:tcPr>
            <w:tcW w:w="1302" w:type="dxa"/>
          </w:tcPr>
          <w:p w14:paraId="7BB501AD" w14:textId="77777777" w:rsidR="00292A28" w:rsidRPr="00B63DA3" w:rsidRDefault="00CE47FD" w:rsidP="00C15106">
            <w:pPr>
              <w:ind w:right="-36"/>
              <w:jc w:val="center"/>
              <w:rPr>
                <w:rFonts w:asciiTheme="majorBidi" w:hAnsiTheme="majorBidi" w:cstheme="majorBidi"/>
                <w:sz w:val="24"/>
                <w:szCs w:val="24"/>
                <w:cs/>
              </w:rPr>
            </w:pPr>
            <w:r w:rsidRPr="00B63DA3">
              <w:rPr>
                <w:rFonts w:asciiTheme="majorBidi" w:hAnsiTheme="majorBidi" w:cstheme="majorBidi"/>
                <w:sz w:val="24"/>
                <w:szCs w:val="24"/>
                <w:cs/>
              </w:rPr>
              <w:t>เครื่องจักร</w:t>
            </w:r>
            <w:r w:rsidR="00292A28" w:rsidRPr="00B63DA3">
              <w:rPr>
                <w:rFonts w:asciiTheme="majorBidi" w:hAnsiTheme="majorBidi" w:cstheme="majorBidi"/>
                <w:sz w:val="24"/>
                <w:szCs w:val="24"/>
                <w:cs/>
              </w:rPr>
              <w:t>และ</w:t>
            </w:r>
          </w:p>
        </w:tc>
        <w:tc>
          <w:tcPr>
            <w:tcW w:w="1330" w:type="dxa"/>
          </w:tcPr>
          <w:p w14:paraId="6A0E44CE" w14:textId="77777777" w:rsidR="00292A28" w:rsidRPr="00B63DA3" w:rsidRDefault="00292A28" w:rsidP="00C15106">
            <w:pPr>
              <w:ind w:right="-36"/>
              <w:jc w:val="center"/>
              <w:rPr>
                <w:rFonts w:asciiTheme="majorBidi" w:hAnsiTheme="majorBidi" w:cstheme="majorBidi"/>
                <w:sz w:val="24"/>
                <w:szCs w:val="24"/>
                <w:u w:val="words"/>
                <w:cs/>
              </w:rPr>
            </w:pPr>
            <w:r w:rsidRPr="00B63DA3">
              <w:rPr>
                <w:rFonts w:asciiTheme="majorBidi" w:hAnsiTheme="majorBidi" w:cstheme="majorBidi"/>
                <w:sz w:val="24"/>
                <w:szCs w:val="24"/>
                <w:cs/>
              </w:rPr>
              <w:t>อุปกรณ์และ</w:t>
            </w:r>
          </w:p>
        </w:tc>
        <w:tc>
          <w:tcPr>
            <w:tcW w:w="1190" w:type="dxa"/>
          </w:tcPr>
          <w:p w14:paraId="40726F86" w14:textId="77777777" w:rsidR="00292A28" w:rsidRPr="00B63DA3" w:rsidRDefault="00292A28" w:rsidP="00C15106">
            <w:pPr>
              <w:ind w:right="-36"/>
              <w:jc w:val="center"/>
              <w:rPr>
                <w:rFonts w:asciiTheme="majorBidi" w:hAnsiTheme="majorBidi" w:cstheme="majorBidi"/>
                <w:sz w:val="24"/>
                <w:szCs w:val="24"/>
                <w:cs/>
              </w:rPr>
            </w:pPr>
          </w:p>
        </w:tc>
        <w:tc>
          <w:tcPr>
            <w:tcW w:w="1256" w:type="dxa"/>
          </w:tcPr>
          <w:p w14:paraId="012D359C" w14:textId="77777777" w:rsidR="00292A28" w:rsidRPr="00B63DA3" w:rsidRDefault="00292A28" w:rsidP="00C15106">
            <w:pPr>
              <w:ind w:right="-36"/>
              <w:jc w:val="center"/>
              <w:rPr>
                <w:rFonts w:asciiTheme="majorBidi" w:hAnsiTheme="majorBidi" w:cstheme="majorBidi"/>
                <w:sz w:val="24"/>
                <w:szCs w:val="24"/>
                <w:cs/>
              </w:rPr>
            </w:pPr>
            <w:r w:rsidRPr="00B63DA3">
              <w:rPr>
                <w:rFonts w:asciiTheme="majorBidi" w:hAnsiTheme="majorBidi" w:cstheme="majorBidi"/>
                <w:sz w:val="24"/>
                <w:szCs w:val="24"/>
                <w:cs/>
              </w:rPr>
              <w:t>และอุปกรณ์</w:t>
            </w:r>
          </w:p>
        </w:tc>
        <w:tc>
          <w:tcPr>
            <w:tcW w:w="1304" w:type="dxa"/>
          </w:tcPr>
          <w:p w14:paraId="3E6E518D" w14:textId="77777777" w:rsidR="00292A28" w:rsidRPr="00B63DA3" w:rsidRDefault="00292A28" w:rsidP="00C15106">
            <w:pPr>
              <w:ind w:right="-36"/>
              <w:jc w:val="center"/>
              <w:rPr>
                <w:rFonts w:asciiTheme="majorBidi" w:hAnsiTheme="majorBidi" w:cstheme="majorBidi"/>
                <w:sz w:val="24"/>
                <w:szCs w:val="24"/>
                <w:u w:val="words"/>
                <w:cs/>
              </w:rPr>
            </w:pPr>
          </w:p>
        </w:tc>
      </w:tr>
      <w:tr w:rsidR="0038150B" w:rsidRPr="00B63DA3" w14:paraId="7610CC41" w14:textId="77777777" w:rsidTr="001E513F">
        <w:trPr>
          <w:gridAfter w:val="1"/>
          <w:wAfter w:w="14" w:type="dxa"/>
        </w:trPr>
        <w:tc>
          <w:tcPr>
            <w:tcW w:w="3793" w:type="dxa"/>
          </w:tcPr>
          <w:p w14:paraId="6778A66B" w14:textId="77777777" w:rsidR="00292A28" w:rsidRPr="00B63DA3" w:rsidRDefault="00292A28" w:rsidP="00C15106">
            <w:pPr>
              <w:ind w:left="162" w:right="-36" w:hanging="162"/>
              <w:jc w:val="center"/>
              <w:rPr>
                <w:rFonts w:asciiTheme="majorBidi" w:hAnsiTheme="majorBidi" w:cstheme="majorBidi"/>
                <w:sz w:val="24"/>
                <w:szCs w:val="24"/>
                <w:lang w:val="en-US"/>
              </w:rPr>
            </w:pPr>
          </w:p>
        </w:tc>
        <w:tc>
          <w:tcPr>
            <w:tcW w:w="1232" w:type="dxa"/>
            <w:gridSpan w:val="2"/>
          </w:tcPr>
          <w:p w14:paraId="1A9557D3" w14:textId="77777777" w:rsidR="00292A28" w:rsidRPr="00B63DA3" w:rsidRDefault="00292A28" w:rsidP="000E3F97">
            <w:pPr>
              <w:pBdr>
                <w:bottom w:val="single" w:sz="4" w:space="1" w:color="auto"/>
              </w:pBdr>
              <w:ind w:right="-36"/>
              <w:jc w:val="center"/>
              <w:rPr>
                <w:rFonts w:asciiTheme="majorBidi" w:hAnsiTheme="majorBidi" w:cstheme="majorBidi"/>
                <w:sz w:val="24"/>
                <w:szCs w:val="24"/>
                <w:cs/>
              </w:rPr>
            </w:pPr>
            <w:r w:rsidRPr="00B63DA3">
              <w:rPr>
                <w:rFonts w:asciiTheme="majorBidi" w:hAnsiTheme="majorBidi" w:cstheme="majorBidi"/>
                <w:sz w:val="24"/>
                <w:szCs w:val="24"/>
                <w:cs/>
              </w:rPr>
              <w:t>ที่ดิน</w:t>
            </w:r>
          </w:p>
        </w:tc>
        <w:tc>
          <w:tcPr>
            <w:tcW w:w="1259" w:type="dxa"/>
            <w:gridSpan w:val="2"/>
          </w:tcPr>
          <w:p w14:paraId="6E570447" w14:textId="77777777" w:rsidR="00292A28" w:rsidRPr="00B63DA3" w:rsidRDefault="005F0E0B" w:rsidP="000E3F97">
            <w:pPr>
              <w:pBdr>
                <w:bottom w:val="single" w:sz="4" w:space="1" w:color="auto"/>
              </w:pBdr>
              <w:ind w:right="-36"/>
              <w:jc w:val="center"/>
              <w:rPr>
                <w:rFonts w:asciiTheme="majorBidi" w:hAnsiTheme="majorBidi" w:cstheme="majorBidi"/>
                <w:sz w:val="24"/>
                <w:szCs w:val="24"/>
                <w:cs/>
              </w:rPr>
            </w:pPr>
            <w:r w:rsidRPr="00B63DA3">
              <w:rPr>
                <w:rFonts w:asciiTheme="majorBidi" w:hAnsiTheme="majorBidi" w:cstheme="majorBidi"/>
                <w:sz w:val="24"/>
                <w:szCs w:val="24"/>
                <w:cs/>
              </w:rPr>
              <w:t>ที่ดิน</w:t>
            </w:r>
          </w:p>
        </w:tc>
        <w:tc>
          <w:tcPr>
            <w:tcW w:w="1415" w:type="dxa"/>
          </w:tcPr>
          <w:p w14:paraId="1B4C14B3" w14:textId="77777777" w:rsidR="00292A28" w:rsidRPr="00B63DA3" w:rsidRDefault="00292A28" w:rsidP="000E3F97">
            <w:pPr>
              <w:pBdr>
                <w:bottom w:val="single" w:sz="4" w:space="1" w:color="auto"/>
              </w:pBdr>
              <w:ind w:right="-36"/>
              <w:jc w:val="center"/>
              <w:rPr>
                <w:rFonts w:asciiTheme="majorBidi" w:hAnsiTheme="majorBidi" w:cstheme="majorBidi"/>
                <w:sz w:val="24"/>
                <w:szCs w:val="24"/>
                <w:cs/>
              </w:rPr>
            </w:pPr>
            <w:r w:rsidRPr="00B63DA3">
              <w:rPr>
                <w:rFonts w:asciiTheme="majorBidi" w:hAnsiTheme="majorBidi" w:cstheme="majorBidi"/>
                <w:sz w:val="24"/>
                <w:szCs w:val="24"/>
                <w:cs/>
              </w:rPr>
              <w:t>และโรงงาน</w:t>
            </w:r>
          </w:p>
        </w:tc>
        <w:tc>
          <w:tcPr>
            <w:tcW w:w="1302" w:type="dxa"/>
          </w:tcPr>
          <w:p w14:paraId="50C2E913" w14:textId="77777777" w:rsidR="00292A28" w:rsidRPr="00B63DA3" w:rsidRDefault="00CE47FD" w:rsidP="000E3F97">
            <w:pPr>
              <w:pBdr>
                <w:bottom w:val="single" w:sz="4" w:space="1" w:color="auto"/>
              </w:pBdr>
              <w:ind w:right="-36"/>
              <w:jc w:val="center"/>
              <w:rPr>
                <w:rFonts w:asciiTheme="majorBidi" w:hAnsiTheme="majorBidi" w:cstheme="majorBidi"/>
                <w:sz w:val="24"/>
                <w:szCs w:val="24"/>
                <w:cs/>
              </w:rPr>
            </w:pPr>
            <w:r w:rsidRPr="00B63DA3">
              <w:rPr>
                <w:rFonts w:asciiTheme="majorBidi" w:hAnsiTheme="majorBidi" w:cstheme="majorBidi"/>
                <w:sz w:val="24"/>
                <w:szCs w:val="24"/>
                <w:cs/>
              </w:rPr>
              <w:t>อุปกรณ์</w:t>
            </w:r>
            <w:r w:rsidR="00292A28" w:rsidRPr="00B63DA3">
              <w:rPr>
                <w:rFonts w:asciiTheme="majorBidi" w:hAnsiTheme="majorBidi" w:cstheme="majorBidi"/>
                <w:sz w:val="24"/>
                <w:szCs w:val="24"/>
                <w:cs/>
              </w:rPr>
              <w:t>โรงงาน</w:t>
            </w:r>
          </w:p>
        </w:tc>
        <w:tc>
          <w:tcPr>
            <w:tcW w:w="1330" w:type="dxa"/>
          </w:tcPr>
          <w:p w14:paraId="607453C5" w14:textId="77777777" w:rsidR="00292A28" w:rsidRPr="00B63DA3" w:rsidRDefault="00292A28" w:rsidP="000E3F97">
            <w:pPr>
              <w:pBdr>
                <w:bottom w:val="single" w:sz="4" w:space="1" w:color="auto"/>
              </w:pBdr>
              <w:ind w:right="-36"/>
              <w:jc w:val="center"/>
              <w:rPr>
                <w:rFonts w:asciiTheme="majorBidi" w:hAnsiTheme="majorBidi" w:cstheme="majorBidi"/>
                <w:sz w:val="24"/>
                <w:szCs w:val="24"/>
                <w:cs/>
              </w:rPr>
            </w:pPr>
            <w:r w:rsidRPr="00B63DA3">
              <w:rPr>
                <w:rFonts w:asciiTheme="majorBidi" w:hAnsiTheme="majorBidi" w:cstheme="majorBidi"/>
                <w:sz w:val="24"/>
                <w:szCs w:val="24"/>
                <w:cs/>
              </w:rPr>
              <w:t>เครื่องตกแต่ง</w:t>
            </w:r>
          </w:p>
        </w:tc>
        <w:tc>
          <w:tcPr>
            <w:tcW w:w="1190" w:type="dxa"/>
          </w:tcPr>
          <w:p w14:paraId="69BE8C8C" w14:textId="77777777" w:rsidR="00292A28" w:rsidRPr="00B63DA3" w:rsidRDefault="00292A28" w:rsidP="000E3F97">
            <w:pPr>
              <w:pBdr>
                <w:bottom w:val="single" w:sz="4" w:space="1" w:color="auto"/>
              </w:pBdr>
              <w:ind w:right="-36"/>
              <w:jc w:val="center"/>
              <w:rPr>
                <w:rFonts w:asciiTheme="majorBidi" w:hAnsiTheme="majorBidi" w:cstheme="majorBidi"/>
                <w:sz w:val="24"/>
                <w:szCs w:val="24"/>
                <w:cs/>
              </w:rPr>
            </w:pPr>
            <w:r w:rsidRPr="00B63DA3">
              <w:rPr>
                <w:rFonts w:asciiTheme="majorBidi" w:hAnsiTheme="majorBidi" w:cstheme="majorBidi"/>
                <w:sz w:val="24"/>
                <w:szCs w:val="24"/>
                <w:cs/>
              </w:rPr>
              <w:t>ยานพาหนะ</w:t>
            </w:r>
          </w:p>
        </w:tc>
        <w:tc>
          <w:tcPr>
            <w:tcW w:w="1256" w:type="dxa"/>
          </w:tcPr>
          <w:p w14:paraId="4E22CAD9" w14:textId="77777777" w:rsidR="00292A28" w:rsidRPr="00B63DA3" w:rsidRDefault="00292A28" w:rsidP="000E3F97">
            <w:pPr>
              <w:pBdr>
                <w:bottom w:val="single" w:sz="4" w:space="1" w:color="auto"/>
              </w:pBdr>
              <w:ind w:right="-36"/>
              <w:jc w:val="center"/>
              <w:rPr>
                <w:rFonts w:asciiTheme="majorBidi" w:hAnsiTheme="majorBidi" w:cstheme="majorBidi"/>
                <w:sz w:val="24"/>
                <w:szCs w:val="24"/>
                <w:cs/>
              </w:rPr>
            </w:pPr>
            <w:r w:rsidRPr="00B63DA3">
              <w:rPr>
                <w:rFonts w:asciiTheme="majorBidi" w:hAnsiTheme="majorBidi" w:cstheme="majorBidi"/>
                <w:sz w:val="24"/>
                <w:szCs w:val="24"/>
                <w:cs/>
              </w:rPr>
              <w:t>ระหว่างติดตั้ง</w:t>
            </w:r>
          </w:p>
        </w:tc>
        <w:tc>
          <w:tcPr>
            <w:tcW w:w="1304" w:type="dxa"/>
          </w:tcPr>
          <w:p w14:paraId="27CCC791" w14:textId="77777777" w:rsidR="00292A28" w:rsidRPr="00B63DA3" w:rsidRDefault="00292A28" w:rsidP="000E3F97">
            <w:pPr>
              <w:pBdr>
                <w:bottom w:val="single" w:sz="4" w:space="1" w:color="auto"/>
              </w:pBdr>
              <w:ind w:right="-36"/>
              <w:jc w:val="center"/>
              <w:rPr>
                <w:rFonts w:asciiTheme="majorBidi" w:hAnsiTheme="majorBidi" w:cstheme="majorBidi"/>
                <w:sz w:val="24"/>
                <w:szCs w:val="24"/>
                <w:cs/>
              </w:rPr>
            </w:pPr>
            <w:r w:rsidRPr="00B63DA3">
              <w:rPr>
                <w:rFonts w:asciiTheme="majorBidi" w:hAnsiTheme="majorBidi" w:cstheme="majorBidi"/>
                <w:sz w:val="24"/>
                <w:szCs w:val="24"/>
                <w:cs/>
              </w:rPr>
              <w:t>รวม</w:t>
            </w:r>
          </w:p>
        </w:tc>
      </w:tr>
      <w:tr w:rsidR="0038150B" w:rsidRPr="00B63DA3" w14:paraId="68F97C1E" w14:textId="77777777" w:rsidTr="001E513F">
        <w:trPr>
          <w:gridAfter w:val="1"/>
          <w:wAfter w:w="14" w:type="dxa"/>
          <w:cantSplit/>
        </w:trPr>
        <w:tc>
          <w:tcPr>
            <w:tcW w:w="3793" w:type="dxa"/>
          </w:tcPr>
          <w:p w14:paraId="7D78DDDC" w14:textId="77777777" w:rsidR="00292A28" w:rsidRPr="00B63DA3" w:rsidRDefault="00292A28" w:rsidP="00C15106">
            <w:pPr>
              <w:ind w:left="162" w:right="-36" w:hanging="162"/>
              <w:jc w:val="both"/>
              <w:rPr>
                <w:rFonts w:asciiTheme="majorBidi" w:hAnsiTheme="majorBidi" w:cstheme="majorBidi"/>
                <w:b/>
                <w:bCs/>
                <w:sz w:val="24"/>
                <w:szCs w:val="24"/>
                <w:u w:val="single"/>
                <w:cs/>
              </w:rPr>
            </w:pPr>
            <w:r w:rsidRPr="00B63DA3">
              <w:rPr>
                <w:rFonts w:asciiTheme="majorBidi" w:hAnsiTheme="majorBidi" w:cstheme="majorBidi"/>
                <w:b/>
                <w:bCs/>
                <w:sz w:val="24"/>
                <w:szCs w:val="24"/>
                <w:u w:val="single"/>
                <w:cs/>
              </w:rPr>
              <w:t>ราคาทุน</w:t>
            </w:r>
          </w:p>
        </w:tc>
        <w:tc>
          <w:tcPr>
            <w:tcW w:w="1232" w:type="dxa"/>
            <w:gridSpan w:val="2"/>
          </w:tcPr>
          <w:p w14:paraId="20E431B1" w14:textId="77777777" w:rsidR="00292A28" w:rsidRPr="00B63DA3" w:rsidRDefault="00292A28" w:rsidP="00C15106">
            <w:pPr>
              <w:ind w:right="-36"/>
              <w:jc w:val="both"/>
              <w:rPr>
                <w:rFonts w:asciiTheme="majorBidi" w:hAnsiTheme="majorBidi" w:cstheme="majorBidi"/>
                <w:sz w:val="24"/>
                <w:szCs w:val="24"/>
                <w:cs/>
              </w:rPr>
            </w:pPr>
          </w:p>
        </w:tc>
        <w:tc>
          <w:tcPr>
            <w:tcW w:w="1259" w:type="dxa"/>
            <w:gridSpan w:val="2"/>
          </w:tcPr>
          <w:p w14:paraId="6D531503" w14:textId="77777777" w:rsidR="00292A28" w:rsidRPr="00B63DA3" w:rsidRDefault="00292A28" w:rsidP="00C15106">
            <w:pPr>
              <w:ind w:right="-36"/>
              <w:jc w:val="both"/>
              <w:rPr>
                <w:rFonts w:asciiTheme="majorBidi" w:hAnsiTheme="majorBidi" w:cstheme="majorBidi"/>
                <w:sz w:val="24"/>
                <w:szCs w:val="24"/>
                <w:cs/>
              </w:rPr>
            </w:pPr>
          </w:p>
        </w:tc>
        <w:tc>
          <w:tcPr>
            <w:tcW w:w="1415" w:type="dxa"/>
          </w:tcPr>
          <w:p w14:paraId="2759F965" w14:textId="77777777" w:rsidR="00292A28" w:rsidRPr="00B63DA3" w:rsidRDefault="00292A28" w:rsidP="00C15106">
            <w:pPr>
              <w:ind w:right="-36"/>
              <w:jc w:val="both"/>
              <w:rPr>
                <w:rFonts w:asciiTheme="majorBidi" w:hAnsiTheme="majorBidi" w:cstheme="majorBidi"/>
                <w:sz w:val="24"/>
                <w:szCs w:val="24"/>
                <w:cs/>
              </w:rPr>
            </w:pPr>
          </w:p>
        </w:tc>
        <w:tc>
          <w:tcPr>
            <w:tcW w:w="1302" w:type="dxa"/>
          </w:tcPr>
          <w:p w14:paraId="41C16159" w14:textId="77777777" w:rsidR="00292A28" w:rsidRPr="00B63DA3" w:rsidRDefault="00292A28" w:rsidP="00C15106">
            <w:pPr>
              <w:ind w:right="-36"/>
              <w:jc w:val="both"/>
              <w:rPr>
                <w:rFonts w:asciiTheme="majorBidi" w:hAnsiTheme="majorBidi" w:cstheme="majorBidi"/>
                <w:sz w:val="24"/>
                <w:szCs w:val="24"/>
                <w:cs/>
              </w:rPr>
            </w:pPr>
          </w:p>
        </w:tc>
        <w:tc>
          <w:tcPr>
            <w:tcW w:w="1330" w:type="dxa"/>
          </w:tcPr>
          <w:p w14:paraId="32C05C03" w14:textId="77777777" w:rsidR="00292A28" w:rsidRPr="00B63DA3" w:rsidRDefault="00292A28" w:rsidP="00C15106">
            <w:pPr>
              <w:ind w:right="-36"/>
              <w:jc w:val="both"/>
              <w:rPr>
                <w:rFonts w:asciiTheme="majorBidi" w:hAnsiTheme="majorBidi" w:cstheme="majorBidi"/>
                <w:sz w:val="24"/>
                <w:szCs w:val="24"/>
                <w:cs/>
              </w:rPr>
            </w:pPr>
          </w:p>
        </w:tc>
        <w:tc>
          <w:tcPr>
            <w:tcW w:w="1190" w:type="dxa"/>
          </w:tcPr>
          <w:p w14:paraId="1896C046" w14:textId="77777777" w:rsidR="00292A28" w:rsidRPr="00B63DA3" w:rsidRDefault="00292A28" w:rsidP="00C15106">
            <w:pPr>
              <w:ind w:right="-36"/>
              <w:jc w:val="both"/>
              <w:rPr>
                <w:rFonts w:asciiTheme="majorBidi" w:hAnsiTheme="majorBidi" w:cstheme="majorBidi"/>
                <w:sz w:val="24"/>
                <w:szCs w:val="24"/>
                <w:cs/>
              </w:rPr>
            </w:pPr>
          </w:p>
        </w:tc>
        <w:tc>
          <w:tcPr>
            <w:tcW w:w="1256" w:type="dxa"/>
          </w:tcPr>
          <w:p w14:paraId="6A5B0775" w14:textId="77777777" w:rsidR="00292A28" w:rsidRPr="00B63DA3" w:rsidRDefault="00292A28" w:rsidP="00C15106">
            <w:pPr>
              <w:ind w:right="-36"/>
              <w:jc w:val="both"/>
              <w:rPr>
                <w:rFonts w:asciiTheme="majorBidi" w:hAnsiTheme="majorBidi" w:cstheme="majorBidi"/>
                <w:sz w:val="24"/>
                <w:szCs w:val="24"/>
                <w:cs/>
              </w:rPr>
            </w:pPr>
          </w:p>
        </w:tc>
        <w:tc>
          <w:tcPr>
            <w:tcW w:w="1304" w:type="dxa"/>
          </w:tcPr>
          <w:p w14:paraId="4139FF07" w14:textId="77777777" w:rsidR="00292A28" w:rsidRPr="00B63DA3" w:rsidRDefault="00292A28" w:rsidP="00C15106">
            <w:pPr>
              <w:ind w:right="-36"/>
              <w:jc w:val="both"/>
              <w:rPr>
                <w:rFonts w:asciiTheme="majorBidi" w:hAnsiTheme="majorBidi" w:cstheme="majorBidi"/>
                <w:sz w:val="24"/>
                <w:szCs w:val="24"/>
                <w:cs/>
              </w:rPr>
            </w:pPr>
          </w:p>
        </w:tc>
      </w:tr>
      <w:tr w:rsidR="008304D4" w:rsidRPr="00B63DA3" w14:paraId="6D4E0E18" w14:textId="77777777" w:rsidTr="001E513F">
        <w:trPr>
          <w:gridAfter w:val="1"/>
          <w:wAfter w:w="14" w:type="dxa"/>
          <w:cantSplit/>
        </w:trPr>
        <w:tc>
          <w:tcPr>
            <w:tcW w:w="3793" w:type="dxa"/>
          </w:tcPr>
          <w:p w14:paraId="461B7D2A" w14:textId="4F0BEA30" w:rsidR="008304D4" w:rsidRPr="00B63DA3" w:rsidRDefault="00D74C37" w:rsidP="008304D4">
            <w:pPr>
              <w:ind w:left="162" w:right="-36" w:hanging="162"/>
              <w:rPr>
                <w:rFonts w:asciiTheme="majorBidi" w:hAnsiTheme="majorBidi" w:cstheme="majorBidi"/>
                <w:sz w:val="24"/>
                <w:szCs w:val="24"/>
                <w:lang w:val="en-GB"/>
              </w:rPr>
            </w:pPr>
            <w:r w:rsidRPr="00B63DA3">
              <w:rPr>
                <w:rFonts w:asciiTheme="majorBidi" w:hAnsiTheme="majorBidi" w:cstheme="majorBidi"/>
                <w:sz w:val="24"/>
                <w:szCs w:val="24"/>
                <w:lang w:val="en-US"/>
              </w:rPr>
              <w:t>1</w:t>
            </w:r>
            <w:r w:rsidR="008304D4" w:rsidRPr="00B63DA3">
              <w:rPr>
                <w:rFonts w:asciiTheme="majorBidi" w:hAnsiTheme="majorBidi" w:cstheme="majorBidi"/>
                <w:sz w:val="24"/>
                <w:szCs w:val="24"/>
                <w:cs/>
              </w:rPr>
              <w:t xml:space="preserve"> มกราคม </w:t>
            </w:r>
            <w:r w:rsidR="00F324BE" w:rsidRPr="00B63DA3">
              <w:rPr>
                <w:rFonts w:asciiTheme="majorBidi" w:hAnsiTheme="majorBidi" w:cstheme="majorBidi"/>
                <w:sz w:val="24"/>
                <w:szCs w:val="24"/>
                <w:lang w:val="en-US"/>
              </w:rPr>
              <w:t>2</w:t>
            </w:r>
            <w:r w:rsidR="008304D4" w:rsidRPr="00B63DA3">
              <w:rPr>
                <w:rFonts w:asciiTheme="majorBidi" w:hAnsiTheme="majorBidi" w:cstheme="majorBidi"/>
                <w:sz w:val="24"/>
                <w:szCs w:val="24"/>
                <w:lang w:val="en-US"/>
              </w:rPr>
              <w:t>564</w:t>
            </w:r>
          </w:p>
        </w:tc>
        <w:tc>
          <w:tcPr>
            <w:tcW w:w="1232" w:type="dxa"/>
            <w:gridSpan w:val="2"/>
            <w:vAlign w:val="bottom"/>
          </w:tcPr>
          <w:p w14:paraId="279D8E2C" w14:textId="5CE1D12E" w:rsidR="008304D4" w:rsidRPr="00B63DA3" w:rsidRDefault="00F324BE" w:rsidP="008304D4">
            <w:pPr>
              <w:tabs>
                <w:tab w:val="decimal" w:pos="975"/>
              </w:tabs>
              <w:ind w:right="-36"/>
              <w:rPr>
                <w:rFonts w:asciiTheme="majorBidi" w:hAnsiTheme="majorBidi" w:cstheme="majorBidi"/>
                <w:sz w:val="24"/>
                <w:szCs w:val="24"/>
                <w:lang w:val="en-GB"/>
              </w:rPr>
            </w:pPr>
            <w:r w:rsidRPr="00B63DA3">
              <w:rPr>
                <w:rFonts w:asciiTheme="majorBidi" w:hAnsiTheme="majorBidi" w:cstheme="majorBidi"/>
                <w:sz w:val="24"/>
                <w:szCs w:val="24"/>
                <w:lang w:val="en-US"/>
              </w:rPr>
              <w:t>3</w:t>
            </w:r>
            <w:r w:rsidR="00D74C37" w:rsidRPr="00B63DA3">
              <w:rPr>
                <w:rFonts w:asciiTheme="majorBidi" w:hAnsiTheme="majorBidi" w:cstheme="majorBidi"/>
                <w:sz w:val="24"/>
                <w:szCs w:val="24"/>
                <w:lang w:val="en-US"/>
              </w:rPr>
              <w:t>1</w:t>
            </w:r>
            <w:r w:rsidR="008304D4" w:rsidRPr="00B63DA3">
              <w:rPr>
                <w:rFonts w:asciiTheme="majorBidi" w:hAnsiTheme="majorBidi" w:cstheme="majorBidi"/>
                <w:sz w:val="24"/>
                <w:szCs w:val="24"/>
                <w:lang w:val="en-GB"/>
              </w:rPr>
              <w:t>,0</w:t>
            </w:r>
            <w:r w:rsidR="00B841EE" w:rsidRPr="00B63DA3">
              <w:rPr>
                <w:rFonts w:asciiTheme="majorBidi" w:hAnsiTheme="majorBidi" w:cstheme="majorBidi"/>
                <w:sz w:val="24"/>
                <w:szCs w:val="24"/>
                <w:lang w:val="en-GB"/>
              </w:rPr>
              <w:t>90</w:t>
            </w:r>
          </w:p>
        </w:tc>
        <w:tc>
          <w:tcPr>
            <w:tcW w:w="1259" w:type="dxa"/>
            <w:gridSpan w:val="2"/>
          </w:tcPr>
          <w:p w14:paraId="6264069F" w14:textId="41BECDCF" w:rsidR="008304D4" w:rsidRPr="00B63DA3" w:rsidRDefault="00F324BE" w:rsidP="008304D4">
            <w:pPr>
              <w:tabs>
                <w:tab w:val="decimal" w:pos="975"/>
              </w:tabs>
              <w:ind w:right="-36"/>
              <w:rPr>
                <w:rFonts w:asciiTheme="majorBidi" w:hAnsiTheme="majorBidi" w:cstheme="majorBidi"/>
                <w:sz w:val="24"/>
                <w:szCs w:val="24"/>
                <w:lang w:val="en-GB"/>
              </w:rPr>
            </w:pPr>
            <w:r w:rsidRPr="00B63DA3">
              <w:rPr>
                <w:rFonts w:asciiTheme="majorBidi" w:hAnsiTheme="majorBidi" w:cstheme="majorBidi"/>
                <w:sz w:val="24"/>
                <w:szCs w:val="24"/>
                <w:lang w:val="en-US"/>
              </w:rPr>
              <w:t>2</w:t>
            </w:r>
            <w:r w:rsidR="00B841EE" w:rsidRPr="00B63DA3">
              <w:rPr>
                <w:rFonts w:asciiTheme="majorBidi" w:hAnsiTheme="majorBidi" w:cstheme="majorBidi"/>
                <w:sz w:val="24"/>
                <w:szCs w:val="24"/>
                <w:lang w:val="en-GB"/>
              </w:rPr>
              <w:t>,744</w:t>
            </w:r>
          </w:p>
        </w:tc>
        <w:tc>
          <w:tcPr>
            <w:tcW w:w="1415" w:type="dxa"/>
          </w:tcPr>
          <w:p w14:paraId="325EFD65" w14:textId="748361BA" w:rsidR="008304D4" w:rsidRPr="00B63DA3" w:rsidRDefault="00F324BE" w:rsidP="008304D4">
            <w:pPr>
              <w:tabs>
                <w:tab w:val="decimal" w:pos="1065"/>
              </w:tabs>
              <w:ind w:right="-36"/>
              <w:rPr>
                <w:rFonts w:asciiTheme="majorBidi" w:hAnsiTheme="majorBidi" w:cstheme="majorBidi"/>
                <w:sz w:val="24"/>
                <w:szCs w:val="24"/>
                <w:lang w:val="en-GB"/>
              </w:rPr>
            </w:pPr>
            <w:r w:rsidRPr="00B63DA3">
              <w:rPr>
                <w:rFonts w:asciiTheme="majorBidi" w:hAnsiTheme="majorBidi" w:cstheme="majorBidi"/>
                <w:sz w:val="24"/>
                <w:szCs w:val="24"/>
                <w:lang w:val="en-US"/>
              </w:rPr>
              <w:t>22</w:t>
            </w:r>
            <w:r w:rsidR="00B841EE" w:rsidRPr="00B63DA3">
              <w:rPr>
                <w:rFonts w:asciiTheme="majorBidi" w:hAnsiTheme="majorBidi" w:cstheme="majorBidi"/>
                <w:sz w:val="24"/>
                <w:szCs w:val="24"/>
                <w:lang w:val="en-GB"/>
              </w:rPr>
              <w:t>8,6</w:t>
            </w:r>
            <w:r w:rsidRPr="00B63DA3">
              <w:rPr>
                <w:rFonts w:asciiTheme="majorBidi" w:hAnsiTheme="majorBidi" w:cstheme="majorBidi"/>
                <w:sz w:val="24"/>
                <w:szCs w:val="24"/>
                <w:lang w:val="en-US"/>
              </w:rPr>
              <w:t>3</w:t>
            </w:r>
            <w:r w:rsidR="00D74C37" w:rsidRPr="00B63DA3">
              <w:rPr>
                <w:rFonts w:asciiTheme="majorBidi" w:hAnsiTheme="majorBidi" w:cstheme="majorBidi"/>
                <w:sz w:val="24"/>
                <w:szCs w:val="24"/>
                <w:lang w:val="en-US"/>
              </w:rPr>
              <w:t>1</w:t>
            </w:r>
          </w:p>
        </w:tc>
        <w:tc>
          <w:tcPr>
            <w:tcW w:w="1302" w:type="dxa"/>
          </w:tcPr>
          <w:p w14:paraId="012BDA4C" w14:textId="4BF70C48" w:rsidR="008304D4" w:rsidRPr="00B63DA3" w:rsidRDefault="00F324BE" w:rsidP="008304D4">
            <w:pPr>
              <w:tabs>
                <w:tab w:val="decimal" w:pos="1065"/>
              </w:tabs>
              <w:ind w:right="-36"/>
              <w:rPr>
                <w:rFonts w:asciiTheme="majorBidi" w:hAnsiTheme="majorBidi" w:cstheme="majorBidi"/>
                <w:sz w:val="24"/>
                <w:szCs w:val="24"/>
                <w:lang w:val="en-GB"/>
              </w:rPr>
            </w:pPr>
            <w:r w:rsidRPr="00B63DA3">
              <w:rPr>
                <w:rFonts w:asciiTheme="majorBidi" w:hAnsiTheme="majorBidi" w:cstheme="majorBidi"/>
                <w:sz w:val="24"/>
                <w:szCs w:val="24"/>
                <w:lang w:val="en-US"/>
              </w:rPr>
              <w:t>3</w:t>
            </w:r>
            <w:r w:rsidR="00B841EE" w:rsidRPr="00B63DA3">
              <w:rPr>
                <w:rFonts w:asciiTheme="majorBidi" w:hAnsiTheme="majorBidi" w:cstheme="majorBidi"/>
                <w:sz w:val="24"/>
                <w:szCs w:val="24"/>
                <w:lang w:val="en-GB"/>
              </w:rPr>
              <w:t>76,</w:t>
            </w:r>
            <w:r w:rsidRPr="00B63DA3">
              <w:rPr>
                <w:rFonts w:asciiTheme="majorBidi" w:hAnsiTheme="majorBidi" w:cstheme="majorBidi"/>
                <w:sz w:val="24"/>
                <w:szCs w:val="24"/>
                <w:lang w:val="en-US"/>
              </w:rPr>
              <w:t>2</w:t>
            </w:r>
            <w:r w:rsidR="00B841EE" w:rsidRPr="00B63DA3">
              <w:rPr>
                <w:rFonts w:asciiTheme="majorBidi" w:hAnsiTheme="majorBidi" w:cstheme="majorBidi"/>
                <w:sz w:val="24"/>
                <w:szCs w:val="24"/>
                <w:lang w:val="en-GB"/>
              </w:rPr>
              <w:t>68</w:t>
            </w:r>
          </w:p>
        </w:tc>
        <w:tc>
          <w:tcPr>
            <w:tcW w:w="1330" w:type="dxa"/>
          </w:tcPr>
          <w:p w14:paraId="0A62377B" w14:textId="605AE6D9" w:rsidR="008304D4" w:rsidRPr="00B63DA3" w:rsidRDefault="00B841EE" w:rsidP="008304D4">
            <w:pPr>
              <w:tabs>
                <w:tab w:val="decimal" w:pos="106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5</w:t>
            </w:r>
            <w:r w:rsidR="00F324BE" w:rsidRPr="00B63DA3">
              <w:rPr>
                <w:rFonts w:asciiTheme="majorBidi" w:hAnsiTheme="majorBidi" w:cstheme="majorBidi"/>
                <w:sz w:val="24"/>
                <w:szCs w:val="24"/>
                <w:lang w:val="en-US"/>
              </w:rPr>
              <w:t>2</w:t>
            </w:r>
            <w:r w:rsidRPr="00B63DA3">
              <w:rPr>
                <w:rFonts w:asciiTheme="majorBidi" w:hAnsiTheme="majorBidi" w:cstheme="majorBidi"/>
                <w:sz w:val="24"/>
                <w:szCs w:val="24"/>
                <w:lang w:val="en-GB"/>
              </w:rPr>
              <w:t>,8</w:t>
            </w:r>
            <w:r w:rsidR="00D74C37" w:rsidRPr="00B63DA3">
              <w:rPr>
                <w:rFonts w:asciiTheme="majorBidi" w:hAnsiTheme="majorBidi" w:cstheme="majorBidi"/>
                <w:sz w:val="24"/>
                <w:szCs w:val="24"/>
                <w:lang w:val="en-US"/>
              </w:rPr>
              <w:t>1</w:t>
            </w:r>
            <w:r w:rsidRPr="00B63DA3">
              <w:rPr>
                <w:rFonts w:asciiTheme="majorBidi" w:hAnsiTheme="majorBidi" w:cstheme="majorBidi"/>
                <w:sz w:val="24"/>
                <w:szCs w:val="24"/>
                <w:lang w:val="en-GB"/>
              </w:rPr>
              <w:t>6</w:t>
            </w:r>
          </w:p>
        </w:tc>
        <w:tc>
          <w:tcPr>
            <w:tcW w:w="1190" w:type="dxa"/>
          </w:tcPr>
          <w:p w14:paraId="74F7210E" w14:textId="04BF4718" w:rsidR="008304D4" w:rsidRPr="00B63DA3" w:rsidRDefault="00B841EE" w:rsidP="008304D4">
            <w:pPr>
              <w:tabs>
                <w:tab w:val="decimal" w:pos="88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8,67</w:t>
            </w:r>
            <w:r w:rsidR="00F324BE" w:rsidRPr="00B63DA3">
              <w:rPr>
                <w:rFonts w:asciiTheme="majorBidi" w:hAnsiTheme="majorBidi" w:cstheme="majorBidi"/>
                <w:sz w:val="24"/>
                <w:szCs w:val="24"/>
                <w:lang w:val="en-US"/>
              </w:rPr>
              <w:t>2</w:t>
            </w:r>
          </w:p>
        </w:tc>
        <w:tc>
          <w:tcPr>
            <w:tcW w:w="1256" w:type="dxa"/>
          </w:tcPr>
          <w:p w14:paraId="47BC0458" w14:textId="0FA1C541" w:rsidR="008304D4" w:rsidRPr="00B63DA3" w:rsidRDefault="00D74C37" w:rsidP="008304D4">
            <w:pPr>
              <w:tabs>
                <w:tab w:val="decimal" w:pos="975"/>
              </w:tabs>
              <w:ind w:right="-36"/>
              <w:rPr>
                <w:rFonts w:asciiTheme="majorBidi" w:hAnsiTheme="majorBidi" w:cstheme="majorBidi"/>
                <w:sz w:val="24"/>
                <w:szCs w:val="24"/>
                <w:lang w:val="en-GB"/>
              </w:rPr>
            </w:pPr>
            <w:r w:rsidRPr="00B63DA3">
              <w:rPr>
                <w:rFonts w:asciiTheme="majorBidi" w:hAnsiTheme="majorBidi" w:cstheme="majorBidi"/>
                <w:sz w:val="24"/>
                <w:szCs w:val="24"/>
                <w:lang w:val="en-US"/>
              </w:rPr>
              <w:t>1</w:t>
            </w:r>
            <w:r w:rsidR="00B841EE" w:rsidRPr="00B63DA3">
              <w:rPr>
                <w:rFonts w:asciiTheme="majorBidi" w:hAnsiTheme="majorBidi" w:cstheme="majorBidi"/>
                <w:sz w:val="24"/>
                <w:szCs w:val="24"/>
                <w:lang w:val="en-GB"/>
              </w:rPr>
              <w:t>0,5</w:t>
            </w:r>
            <w:r w:rsidR="00F324BE" w:rsidRPr="00B63DA3">
              <w:rPr>
                <w:rFonts w:asciiTheme="majorBidi" w:hAnsiTheme="majorBidi" w:cstheme="majorBidi"/>
                <w:sz w:val="24"/>
                <w:szCs w:val="24"/>
                <w:lang w:val="en-US"/>
              </w:rPr>
              <w:t>2</w:t>
            </w:r>
            <w:r w:rsidR="001065A7" w:rsidRPr="00B63DA3">
              <w:rPr>
                <w:rFonts w:asciiTheme="majorBidi" w:hAnsiTheme="majorBidi" w:cstheme="majorBidi"/>
                <w:sz w:val="24"/>
                <w:szCs w:val="24"/>
                <w:lang w:val="en-US"/>
              </w:rPr>
              <w:t>2</w:t>
            </w:r>
          </w:p>
        </w:tc>
        <w:tc>
          <w:tcPr>
            <w:tcW w:w="1304" w:type="dxa"/>
          </w:tcPr>
          <w:p w14:paraId="12FF7592" w14:textId="69996B2A" w:rsidR="008304D4" w:rsidRPr="00B63DA3" w:rsidRDefault="00B841EE" w:rsidP="008304D4">
            <w:pPr>
              <w:tabs>
                <w:tab w:val="decimal" w:pos="960"/>
              </w:tabs>
              <w:rPr>
                <w:rFonts w:asciiTheme="majorBidi" w:hAnsiTheme="majorBidi" w:cstheme="majorBidi"/>
                <w:sz w:val="24"/>
                <w:szCs w:val="24"/>
                <w:lang w:val="en-GB"/>
              </w:rPr>
            </w:pPr>
            <w:r w:rsidRPr="00B63DA3">
              <w:rPr>
                <w:rFonts w:asciiTheme="majorBidi" w:hAnsiTheme="majorBidi" w:cstheme="majorBidi"/>
                <w:sz w:val="24"/>
                <w:szCs w:val="24"/>
                <w:lang w:val="en-GB"/>
              </w:rPr>
              <w:t>7</w:t>
            </w:r>
            <w:r w:rsidR="00D74C37" w:rsidRPr="00B63DA3">
              <w:rPr>
                <w:rFonts w:asciiTheme="majorBidi" w:hAnsiTheme="majorBidi" w:cstheme="majorBidi"/>
                <w:sz w:val="24"/>
                <w:szCs w:val="24"/>
                <w:lang w:val="en-US"/>
              </w:rPr>
              <w:t>1</w:t>
            </w:r>
            <w:r w:rsidRPr="00B63DA3">
              <w:rPr>
                <w:rFonts w:asciiTheme="majorBidi" w:hAnsiTheme="majorBidi" w:cstheme="majorBidi"/>
                <w:sz w:val="24"/>
                <w:szCs w:val="24"/>
                <w:lang w:val="en-GB"/>
              </w:rPr>
              <w:t>0,74</w:t>
            </w:r>
            <w:r w:rsidR="00F324BE" w:rsidRPr="00B63DA3">
              <w:rPr>
                <w:rFonts w:asciiTheme="majorBidi" w:hAnsiTheme="majorBidi" w:cstheme="majorBidi"/>
                <w:sz w:val="24"/>
                <w:szCs w:val="24"/>
                <w:lang w:val="en-US"/>
              </w:rPr>
              <w:t>3</w:t>
            </w:r>
          </w:p>
        </w:tc>
      </w:tr>
      <w:tr w:rsidR="008304D4" w:rsidRPr="00B63DA3" w14:paraId="61F7E42A" w14:textId="77777777" w:rsidTr="00D43AC0">
        <w:trPr>
          <w:gridAfter w:val="1"/>
          <w:wAfter w:w="14" w:type="dxa"/>
          <w:cantSplit/>
        </w:trPr>
        <w:tc>
          <w:tcPr>
            <w:tcW w:w="3793" w:type="dxa"/>
          </w:tcPr>
          <w:p w14:paraId="667FA76D" w14:textId="77777777" w:rsidR="008304D4" w:rsidRPr="00B63DA3" w:rsidRDefault="008304D4" w:rsidP="008304D4">
            <w:pPr>
              <w:ind w:left="162" w:right="-36" w:hanging="162"/>
              <w:jc w:val="both"/>
              <w:rPr>
                <w:rFonts w:asciiTheme="majorBidi" w:hAnsiTheme="majorBidi" w:cstheme="majorBidi"/>
                <w:sz w:val="24"/>
                <w:szCs w:val="24"/>
                <w:cs/>
              </w:rPr>
            </w:pPr>
            <w:r w:rsidRPr="00B63DA3">
              <w:rPr>
                <w:rFonts w:asciiTheme="majorBidi" w:hAnsiTheme="majorBidi" w:cstheme="majorBidi"/>
                <w:sz w:val="24"/>
                <w:szCs w:val="24"/>
                <w:cs/>
              </w:rPr>
              <w:t xml:space="preserve">ซื้อเพิ่ม </w:t>
            </w:r>
          </w:p>
        </w:tc>
        <w:tc>
          <w:tcPr>
            <w:tcW w:w="1232" w:type="dxa"/>
            <w:gridSpan w:val="2"/>
            <w:vAlign w:val="center"/>
          </w:tcPr>
          <w:p w14:paraId="4A46F26A" w14:textId="5292079F" w:rsidR="008304D4" w:rsidRPr="00B63DA3" w:rsidRDefault="008304D4" w:rsidP="008304D4">
            <w:pPr>
              <w:tabs>
                <w:tab w:val="decimal" w:pos="97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 xml:space="preserve">           -</w:t>
            </w:r>
          </w:p>
        </w:tc>
        <w:tc>
          <w:tcPr>
            <w:tcW w:w="1259" w:type="dxa"/>
            <w:gridSpan w:val="2"/>
          </w:tcPr>
          <w:p w14:paraId="1ECEA2FA" w14:textId="2CB3F081" w:rsidR="008304D4" w:rsidRPr="00B63DA3" w:rsidRDefault="00B841EE" w:rsidP="008304D4">
            <w:pPr>
              <w:tabs>
                <w:tab w:val="decimal" w:pos="975"/>
              </w:tabs>
              <w:ind w:right="-36"/>
              <w:rPr>
                <w:rFonts w:asciiTheme="majorBidi" w:hAnsiTheme="majorBidi" w:cstheme="majorBidi"/>
                <w:sz w:val="24"/>
                <w:szCs w:val="24"/>
                <w:cs/>
                <w:lang w:val="en-GB"/>
              </w:rPr>
            </w:pPr>
            <w:r w:rsidRPr="00B63DA3">
              <w:rPr>
                <w:rFonts w:asciiTheme="majorBidi" w:hAnsiTheme="majorBidi" w:cstheme="majorBidi"/>
                <w:sz w:val="24"/>
                <w:szCs w:val="24"/>
                <w:lang w:val="en-GB"/>
              </w:rPr>
              <w:t>589</w:t>
            </w:r>
          </w:p>
        </w:tc>
        <w:tc>
          <w:tcPr>
            <w:tcW w:w="1415" w:type="dxa"/>
          </w:tcPr>
          <w:p w14:paraId="784F1BD2" w14:textId="22A08C20" w:rsidR="008304D4" w:rsidRPr="00B63DA3" w:rsidRDefault="00B841EE" w:rsidP="008304D4">
            <w:pPr>
              <w:tabs>
                <w:tab w:val="decimal" w:pos="106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5,794</w:t>
            </w:r>
          </w:p>
        </w:tc>
        <w:tc>
          <w:tcPr>
            <w:tcW w:w="1302" w:type="dxa"/>
          </w:tcPr>
          <w:p w14:paraId="0DEB40AD" w14:textId="4C61B530" w:rsidR="008304D4" w:rsidRPr="00B63DA3" w:rsidRDefault="00D74C37" w:rsidP="008304D4">
            <w:pPr>
              <w:tabs>
                <w:tab w:val="decimal" w:pos="1065"/>
              </w:tabs>
              <w:ind w:right="-36"/>
              <w:rPr>
                <w:rFonts w:asciiTheme="majorBidi" w:hAnsiTheme="majorBidi" w:cstheme="majorBidi"/>
                <w:sz w:val="24"/>
                <w:szCs w:val="24"/>
                <w:lang w:val="en-GB"/>
              </w:rPr>
            </w:pPr>
            <w:r w:rsidRPr="00B63DA3">
              <w:rPr>
                <w:rFonts w:asciiTheme="majorBidi" w:hAnsiTheme="majorBidi" w:cstheme="majorBidi"/>
                <w:sz w:val="24"/>
                <w:szCs w:val="24"/>
                <w:lang w:val="en-US"/>
              </w:rPr>
              <w:t>1</w:t>
            </w:r>
            <w:r w:rsidR="00B841EE" w:rsidRPr="00B63DA3">
              <w:rPr>
                <w:rFonts w:asciiTheme="majorBidi" w:hAnsiTheme="majorBidi" w:cstheme="majorBidi"/>
                <w:sz w:val="24"/>
                <w:szCs w:val="24"/>
                <w:lang w:val="en-GB"/>
              </w:rPr>
              <w:t>0,64</w:t>
            </w:r>
            <w:r w:rsidR="001065A7" w:rsidRPr="00B63DA3">
              <w:rPr>
                <w:rFonts w:asciiTheme="majorBidi" w:hAnsiTheme="majorBidi" w:cstheme="majorBidi"/>
                <w:sz w:val="24"/>
                <w:szCs w:val="24"/>
                <w:lang w:val="en-GB"/>
              </w:rPr>
              <w:t>5</w:t>
            </w:r>
          </w:p>
        </w:tc>
        <w:tc>
          <w:tcPr>
            <w:tcW w:w="1330" w:type="dxa"/>
          </w:tcPr>
          <w:p w14:paraId="151CEA38" w14:textId="5A3375DC" w:rsidR="008304D4" w:rsidRPr="00B63DA3" w:rsidRDefault="00F324BE" w:rsidP="008304D4">
            <w:pPr>
              <w:tabs>
                <w:tab w:val="decimal" w:pos="1065"/>
              </w:tabs>
              <w:ind w:right="-36"/>
              <w:rPr>
                <w:rFonts w:asciiTheme="majorBidi" w:hAnsiTheme="majorBidi" w:cstheme="majorBidi"/>
                <w:sz w:val="24"/>
                <w:szCs w:val="24"/>
                <w:lang w:val="en-GB"/>
              </w:rPr>
            </w:pPr>
            <w:r w:rsidRPr="00B63DA3">
              <w:rPr>
                <w:rFonts w:asciiTheme="majorBidi" w:hAnsiTheme="majorBidi" w:cstheme="majorBidi"/>
                <w:sz w:val="24"/>
                <w:szCs w:val="24"/>
                <w:lang w:val="en-US"/>
              </w:rPr>
              <w:t>2</w:t>
            </w:r>
            <w:r w:rsidR="00B841EE" w:rsidRPr="00B63DA3">
              <w:rPr>
                <w:rFonts w:asciiTheme="majorBidi" w:hAnsiTheme="majorBidi" w:cstheme="majorBidi"/>
                <w:sz w:val="24"/>
                <w:szCs w:val="24"/>
                <w:lang w:val="en-GB"/>
              </w:rPr>
              <w:t>,970</w:t>
            </w:r>
          </w:p>
        </w:tc>
        <w:tc>
          <w:tcPr>
            <w:tcW w:w="1190" w:type="dxa"/>
            <w:vAlign w:val="center"/>
          </w:tcPr>
          <w:p w14:paraId="115210C2" w14:textId="2629F9EC" w:rsidR="008304D4" w:rsidRPr="00B63DA3" w:rsidRDefault="008304D4" w:rsidP="008304D4">
            <w:pPr>
              <w:tabs>
                <w:tab w:val="decimal" w:pos="88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 xml:space="preserve">        -</w:t>
            </w:r>
          </w:p>
        </w:tc>
        <w:tc>
          <w:tcPr>
            <w:tcW w:w="1256" w:type="dxa"/>
          </w:tcPr>
          <w:p w14:paraId="14598E9D" w14:textId="328880A2" w:rsidR="008304D4" w:rsidRPr="00B63DA3" w:rsidRDefault="00F324BE" w:rsidP="008304D4">
            <w:pPr>
              <w:tabs>
                <w:tab w:val="decimal" w:pos="975"/>
              </w:tabs>
              <w:ind w:right="-36"/>
              <w:rPr>
                <w:rFonts w:asciiTheme="majorBidi" w:hAnsiTheme="majorBidi" w:cstheme="majorBidi"/>
                <w:sz w:val="24"/>
                <w:szCs w:val="24"/>
                <w:lang w:val="en-GB"/>
              </w:rPr>
            </w:pPr>
            <w:r w:rsidRPr="00B63DA3">
              <w:rPr>
                <w:rFonts w:asciiTheme="majorBidi" w:hAnsiTheme="majorBidi" w:cstheme="majorBidi"/>
                <w:sz w:val="24"/>
                <w:szCs w:val="24"/>
                <w:lang w:val="en-US"/>
              </w:rPr>
              <w:t>23</w:t>
            </w:r>
            <w:r w:rsidR="00B841EE" w:rsidRPr="00B63DA3">
              <w:rPr>
                <w:rFonts w:asciiTheme="majorBidi" w:hAnsiTheme="majorBidi" w:cstheme="majorBidi"/>
                <w:sz w:val="24"/>
                <w:szCs w:val="24"/>
                <w:lang w:val="en-GB"/>
              </w:rPr>
              <w:t>,879</w:t>
            </w:r>
          </w:p>
        </w:tc>
        <w:tc>
          <w:tcPr>
            <w:tcW w:w="1304" w:type="dxa"/>
          </w:tcPr>
          <w:p w14:paraId="4AC0CFFC" w14:textId="6DB75BFB" w:rsidR="008304D4" w:rsidRPr="00B63DA3" w:rsidRDefault="00B841EE" w:rsidP="008304D4">
            <w:pPr>
              <w:tabs>
                <w:tab w:val="decimal" w:pos="960"/>
              </w:tabs>
              <w:rPr>
                <w:rFonts w:asciiTheme="majorBidi" w:hAnsiTheme="majorBidi" w:cstheme="majorBidi"/>
                <w:sz w:val="24"/>
                <w:szCs w:val="24"/>
                <w:lang w:val="en-GB"/>
              </w:rPr>
            </w:pPr>
            <w:r w:rsidRPr="00B63DA3">
              <w:rPr>
                <w:rFonts w:asciiTheme="majorBidi" w:hAnsiTheme="majorBidi" w:cstheme="majorBidi"/>
                <w:sz w:val="24"/>
                <w:szCs w:val="24"/>
                <w:lang w:val="en-GB"/>
              </w:rPr>
              <w:t>4</w:t>
            </w:r>
            <w:r w:rsidR="00F324BE" w:rsidRPr="00B63DA3">
              <w:rPr>
                <w:rFonts w:asciiTheme="majorBidi" w:hAnsiTheme="majorBidi" w:cstheme="majorBidi"/>
                <w:sz w:val="24"/>
                <w:szCs w:val="24"/>
                <w:lang w:val="en-US"/>
              </w:rPr>
              <w:t>3</w:t>
            </w:r>
            <w:r w:rsidRPr="00B63DA3">
              <w:rPr>
                <w:rFonts w:asciiTheme="majorBidi" w:hAnsiTheme="majorBidi" w:cstheme="majorBidi"/>
                <w:sz w:val="24"/>
                <w:szCs w:val="24"/>
                <w:lang w:val="en-GB"/>
              </w:rPr>
              <w:t>,877</w:t>
            </w:r>
          </w:p>
        </w:tc>
      </w:tr>
      <w:tr w:rsidR="008304D4" w:rsidRPr="00B63DA3" w14:paraId="0479D379" w14:textId="77777777" w:rsidTr="00D43AC0">
        <w:trPr>
          <w:gridAfter w:val="1"/>
          <w:wAfter w:w="14" w:type="dxa"/>
          <w:cantSplit/>
        </w:trPr>
        <w:tc>
          <w:tcPr>
            <w:tcW w:w="3793" w:type="dxa"/>
          </w:tcPr>
          <w:p w14:paraId="7DF9157E" w14:textId="77777777" w:rsidR="008304D4" w:rsidRPr="00B63DA3" w:rsidRDefault="008304D4" w:rsidP="008304D4">
            <w:pPr>
              <w:ind w:left="162" w:right="-36" w:hanging="162"/>
              <w:jc w:val="both"/>
              <w:rPr>
                <w:rFonts w:asciiTheme="majorBidi" w:hAnsiTheme="majorBidi" w:cstheme="majorBidi"/>
                <w:sz w:val="24"/>
                <w:szCs w:val="24"/>
                <w:cs/>
              </w:rPr>
            </w:pPr>
            <w:r w:rsidRPr="00B63DA3">
              <w:rPr>
                <w:rFonts w:asciiTheme="majorBidi" w:hAnsiTheme="majorBidi" w:cstheme="majorBidi"/>
                <w:sz w:val="24"/>
                <w:szCs w:val="24"/>
                <w:cs/>
              </w:rPr>
              <w:t>จำหน่าย</w:t>
            </w:r>
          </w:p>
        </w:tc>
        <w:tc>
          <w:tcPr>
            <w:tcW w:w="1232" w:type="dxa"/>
            <w:gridSpan w:val="2"/>
            <w:vAlign w:val="center"/>
          </w:tcPr>
          <w:p w14:paraId="57BA74BD" w14:textId="6C2838D6" w:rsidR="008304D4" w:rsidRPr="00B63DA3" w:rsidRDefault="008304D4" w:rsidP="008304D4">
            <w:pPr>
              <w:tabs>
                <w:tab w:val="decimal" w:pos="97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 xml:space="preserve">           -</w:t>
            </w:r>
          </w:p>
        </w:tc>
        <w:tc>
          <w:tcPr>
            <w:tcW w:w="1259" w:type="dxa"/>
            <w:gridSpan w:val="2"/>
            <w:vAlign w:val="center"/>
          </w:tcPr>
          <w:p w14:paraId="271D5B24" w14:textId="0B95AD9E" w:rsidR="008304D4" w:rsidRPr="00B63DA3" w:rsidRDefault="008304D4" w:rsidP="008304D4">
            <w:pPr>
              <w:tabs>
                <w:tab w:val="decimal" w:pos="97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 xml:space="preserve">           -</w:t>
            </w:r>
          </w:p>
        </w:tc>
        <w:tc>
          <w:tcPr>
            <w:tcW w:w="1415" w:type="dxa"/>
          </w:tcPr>
          <w:p w14:paraId="2C3E3DCF" w14:textId="0E2EB14F" w:rsidR="008304D4" w:rsidRPr="00B63DA3" w:rsidRDefault="00B841EE" w:rsidP="008304D4">
            <w:pPr>
              <w:tabs>
                <w:tab w:val="decimal" w:pos="106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(705)</w:t>
            </w:r>
          </w:p>
        </w:tc>
        <w:tc>
          <w:tcPr>
            <w:tcW w:w="1302" w:type="dxa"/>
          </w:tcPr>
          <w:p w14:paraId="6AD5FDD9" w14:textId="6BF50160" w:rsidR="008304D4" w:rsidRPr="00B63DA3" w:rsidRDefault="00B841EE" w:rsidP="008304D4">
            <w:pPr>
              <w:tabs>
                <w:tab w:val="decimal" w:pos="106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(768)</w:t>
            </w:r>
          </w:p>
        </w:tc>
        <w:tc>
          <w:tcPr>
            <w:tcW w:w="1330" w:type="dxa"/>
          </w:tcPr>
          <w:p w14:paraId="2E784AE5" w14:textId="29941412" w:rsidR="008304D4" w:rsidRPr="00B63DA3" w:rsidRDefault="00B841EE" w:rsidP="008304D4">
            <w:pPr>
              <w:tabs>
                <w:tab w:val="decimal" w:pos="106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w:t>
            </w:r>
            <w:r w:rsidR="00D74C37" w:rsidRPr="00B63DA3">
              <w:rPr>
                <w:rFonts w:asciiTheme="majorBidi" w:hAnsiTheme="majorBidi" w:cstheme="majorBidi"/>
                <w:sz w:val="24"/>
                <w:szCs w:val="24"/>
                <w:lang w:val="en-US"/>
              </w:rPr>
              <w:t>1</w:t>
            </w:r>
            <w:r w:rsidRPr="00B63DA3">
              <w:rPr>
                <w:rFonts w:asciiTheme="majorBidi" w:hAnsiTheme="majorBidi" w:cstheme="majorBidi"/>
                <w:sz w:val="24"/>
                <w:szCs w:val="24"/>
                <w:lang w:val="en-GB"/>
              </w:rPr>
              <w:t>,</w:t>
            </w:r>
            <w:r w:rsidR="00F324BE" w:rsidRPr="00B63DA3">
              <w:rPr>
                <w:rFonts w:asciiTheme="majorBidi" w:hAnsiTheme="majorBidi" w:cstheme="majorBidi"/>
                <w:sz w:val="24"/>
                <w:szCs w:val="24"/>
                <w:lang w:val="en-US"/>
              </w:rPr>
              <w:t>2</w:t>
            </w:r>
            <w:r w:rsidRPr="00B63DA3">
              <w:rPr>
                <w:rFonts w:asciiTheme="majorBidi" w:hAnsiTheme="majorBidi" w:cstheme="majorBidi"/>
                <w:sz w:val="24"/>
                <w:szCs w:val="24"/>
                <w:lang w:val="en-GB"/>
              </w:rPr>
              <w:t>7</w:t>
            </w:r>
            <w:r w:rsidR="00F324BE" w:rsidRPr="00B63DA3">
              <w:rPr>
                <w:rFonts w:asciiTheme="majorBidi" w:hAnsiTheme="majorBidi" w:cstheme="majorBidi"/>
                <w:sz w:val="24"/>
                <w:szCs w:val="24"/>
                <w:lang w:val="en-US"/>
              </w:rPr>
              <w:t>2</w:t>
            </w:r>
            <w:r w:rsidRPr="00B63DA3">
              <w:rPr>
                <w:rFonts w:asciiTheme="majorBidi" w:hAnsiTheme="majorBidi" w:cstheme="majorBidi"/>
                <w:sz w:val="24"/>
                <w:szCs w:val="24"/>
                <w:lang w:val="en-GB"/>
              </w:rPr>
              <w:t>)</w:t>
            </w:r>
          </w:p>
        </w:tc>
        <w:tc>
          <w:tcPr>
            <w:tcW w:w="1190" w:type="dxa"/>
            <w:vAlign w:val="center"/>
          </w:tcPr>
          <w:p w14:paraId="57DDFDBE" w14:textId="0468F254" w:rsidR="008304D4" w:rsidRPr="00B63DA3" w:rsidRDefault="008304D4" w:rsidP="008304D4">
            <w:pPr>
              <w:tabs>
                <w:tab w:val="decimal" w:pos="88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 xml:space="preserve">        -</w:t>
            </w:r>
          </w:p>
        </w:tc>
        <w:tc>
          <w:tcPr>
            <w:tcW w:w="1256" w:type="dxa"/>
            <w:vAlign w:val="center"/>
          </w:tcPr>
          <w:p w14:paraId="7A5C57F5" w14:textId="35DD8B34" w:rsidR="008304D4" w:rsidRPr="00B63DA3" w:rsidRDefault="008304D4" w:rsidP="008304D4">
            <w:pPr>
              <w:tabs>
                <w:tab w:val="decimal" w:pos="97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 xml:space="preserve">           -</w:t>
            </w:r>
          </w:p>
        </w:tc>
        <w:tc>
          <w:tcPr>
            <w:tcW w:w="1304" w:type="dxa"/>
          </w:tcPr>
          <w:p w14:paraId="43A74E76" w14:textId="4391A2B2" w:rsidR="008304D4" w:rsidRPr="00B63DA3" w:rsidRDefault="00B841EE" w:rsidP="008304D4">
            <w:pPr>
              <w:tabs>
                <w:tab w:val="decimal" w:pos="960"/>
              </w:tabs>
              <w:rPr>
                <w:rFonts w:asciiTheme="majorBidi" w:hAnsiTheme="majorBidi" w:cstheme="majorBidi"/>
                <w:sz w:val="24"/>
                <w:szCs w:val="24"/>
                <w:lang w:val="en-GB"/>
              </w:rPr>
            </w:pPr>
            <w:r w:rsidRPr="00B63DA3">
              <w:rPr>
                <w:rFonts w:asciiTheme="majorBidi" w:hAnsiTheme="majorBidi" w:cstheme="majorBidi"/>
                <w:sz w:val="24"/>
                <w:szCs w:val="24"/>
                <w:lang w:val="en-GB"/>
              </w:rPr>
              <w:t>(</w:t>
            </w:r>
            <w:r w:rsidR="00F324BE" w:rsidRPr="00B63DA3">
              <w:rPr>
                <w:rFonts w:asciiTheme="majorBidi" w:hAnsiTheme="majorBidi" w:cstheme="majorBidi"/>
                <w:sz w:val="24"/>
                <w:szCs w:val="24"/>
                <w:lang w:val="en-US"/>
              </w:rPr>
              <w:t>2</w:t>
            </w:r>
            <w:r w:rsidRPr="00B63DA3">
              <w:rPr>
                <w:rFonts w:asciiTheme="majorBidi" w:hAnsiTheme="majorBidi" w:cstheme="majorBidi"/>
                <w:sz w:val="24"/>
                <w:szCs w:val="24"/>
                <w:lang w:val="en-GB"/>
              </w:rPr>
              <w:t>,745)</w:t>
            </w:r>
          </w:p>
        </w:tc>
      </w:tr>
      <w:tr w:rsidR="008304D4" w:rsidRPr="00B63DA3" w14:paraId="63F41EEF" w14:textId="77777777" w:rsidTr="00D43AC0">
        <w:trPr>
          <w:gridAfter w:val="1"/>
          <w:wAfter w:w="14" w:type="dxa"/>
          <w:cantSplit/>
        </w:trPr>
        <w:tc>
          <w:tcPr>
            <w:tcW w:w="3793" w:type="dxa"/>
          </w:tcPr>
          <w:p w14:paraId="50B26AD3" w14:textId="78F8E3AB" w:rsidR="008304D4" w:rsidRPr="00B63DA3" w:rsidRDefault="008304D4" w:rsidP="008304D4">
            <w:pPr>
              <w:ind w:left="162" w:right="-36" w:hanging="162"/>
              <w:jc w:val="both"/>
              <w:rPr>
                <w:rFonts w:asciiTheme="majorBidi" w:hAnsiTheme="majorBidi" w:cstheme="majorBidi"/>
                <w:sz w:val="24"/>
                <w:szCs w:val="24"/>
                <w:cs/>
              </w:rPr>
            </w:pPr>
            <w:r w:rsidRPr="00B63DA3">
              <w:rPr>
                <w:rFonts w:asciiTheme="majorBidi" w:hAnsiTheme="majorBidi" w:cstheme="majorBidi"/>
                <w:sz w:val="24"/>
                <w:szCs w:val="24"/>
                <w:cs/>
              </w:rPr>
              <w:t>โอนเข้า / (โอนออก)</w:t>
            </w:r>
          </w:p>
        </w:tc>
        <w:tc>
          <w:tcPr>
            <w:tcW w:w="1232" w:type="dxa"/>
            <w:gridSpan w:val="2"/>
            <w:vAlign w:val="center"/>
          </w:tcPr>
          <w:p w14:paraId="67B8FE63" w14:textId="477FBBA2" w:rsidR="008304D4" w:rsidRPr="00B63DA3" w:rsidRDefault="008304D4" w:rsidP="008304D4">
            <w:pPr>
              <w:pBdr>
                <w:bottom w:val="single" w:sz="4" w:space="1" w:color="auto"/>
              </w:pBdr>
              <w:tabs>
                <w:tab w:val="decimal" w:pos="97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 xml:space="preserve">           -</w:t>
            </w:r>
          </w:p>
        </w:tc>
        <w:tc>
          <w:tcPr>
            <w:tcW w:w="1259" w:type="dxa"/>
            <w:gridSpan w:val="2"/>
            <w:vAlign w:val="center"/>
          </w:tcPr>
          <w:p w14:paraId="3F03FEB9" w14:textId="721E2F8E" w:rsidR="008304D4" w:rsidRPr="00B63DA3" w:rsidRDefault="008304D4" w:rsidP="008304D4">
            <w:pPr>
              <w:pBdr>
                <w:bottom w:val="single" w:sz="4" w:space="1" w:color="auto"/>
              </w:pBdr>
              <w:tabs>
                <w:tab w:val="decimal" w:pos="97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 xml:space="preserve">           -</w:t>
            </w:r>
          </w:p>
        </w:tc>
        <w:tc>
          <w:tcPr>
            <w:tcW w:w="1415" w:type="dxa"/>
          </w:tcPr>
          <w:p w14:paraId="174FC21F" w14:textId="2262ECFB" w:rsidR="008304D4" w:rsidRPr="00B63DA3" w:rsidRDefault="00B841EE" w:rsidP="008304D4">
            <w:pPr>
              <w:pBdr>
                <w:bottom w:val="single" w:sz="4" w:space="1" w:color="auto"/>
              </w:pBdr>
              <w:tabs>
                <w:tab w:val="decimal" w:pos="106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5,6</w:t>
            </w:r>
            <w:r w:rsidR="00D74C37" w:rsidRPr="00B63DA3">
              <w:rPr>
                <w:rFonts w:asciiTheme="majorBidi" w:hAnsiTheme="majorBidi" w:cstheme="majorBidi"/>
                <w:sz w:val="24"/>
                <w:szCs w:val="24"/>
                <w:lang w:val="en-US"/>
              </w:rPr>
              <w:t>1</w:t>
            </w:r>
            <w:r w:rsidRPr="00B63DA3">
              <w:rPr>
                <w:rFonts w:asciiTheme="majorBidi" w:hAnsiTheme="majorBidi" w:cstheme="majorBidi"/>
                <w:sz w:val="24"/>
                <w:szCs w:val="24"/>
                <w:lang w:val="en-GB"/>
              </w:rPr>
              <w:t>8</w:t>
            </w:r>
          </w:p>
        </w:tc>
        <w:tc>
          <w:tcPr>
            <w:tcW w:w="1302" w:type="dxa"/>
          </w:tcPr>
          <w:p w14:paraId="69D6DA9A" w14:textId="44B9D8E6" w:rsidR="008304D4" w:rsidRPr="00B63DA3" w:rsidRDefault="00F324BE" w:rsidP="008304D4">
            <w:pPr>
              <w:pBdr>
                <w:bottom w:val="single" w:sz="4" w:space="1" w:color="auto"/>
              </w:pBdr>
              <w:tabs>
                <w:tab w:val="decimal" w:pos="1065"/>
              </w:tabs>
              <w:ind w:right="-36"/>
              <w:rPr>
                <w:rFonts w:asciiTheme="majorBidi" w:hAnsiTheme="majorBidi" w:cstheme="majorBidi"/>
                <w:sz w:val="24"/>
                <w:szCs w:val="24"/>
                <w:lang w:val="en-GB"/>
              </w:rPr>
            </w:pPr>
            <w:r w:rsidRPr="00B63DA3">
              <w:rPr>
                <w:rFonts w:asciiTheme="majorBidi" w:hAnsiTheme="majorBidi" w:cstheme="majorBidi"/>
                <w:sz w:val="24"/>
                <w:szCs w:val="24"/>
                <w:lang w:val="en-US"/>
              </w:rPr>
              <w:t>2</w:t>
            </w:r>
            <w:r w:rsidR="00B841EE" w:rsidRPr="00B63DA3">
              <w:rPr>
                <w:rFonts w:asciiTheme="majorBidi" w:hAnsiTheme="majorBidi" w:cstheme="majorBidi"/>
                <w:sz w:val="24"/>
                <w:szCs w:val="24"/>
                <w:lang w:val="en-GB"/>
              </w:rPr>
              <w:t>0,578</w:t>
            </w:r>
          </w:p>
        </w:tc>
        <w:tc>
          <w:tcPr>
            <w:tcW w:w="1330" w:type="dxa"/>
          </w:tcPr>
          <w:p w14:paraId="728D40C0" w14:textId="5B8A6E8C" w:rsidR="008304D4" w:rsidRPr="00B63DA3" w:rsidRDefault="00F324BE" w:rsidP="008304D4">
            <w:pPr>
              <w:pBdr>
                <w:bottom w:val="single" w:sz="4" w:space="1" w:color="auto"/>
              </w:pBdr>
              <w:tabs>
                <w:tab w:val="decimal" w:pos="1065"/>
              </w:tabs>
              <w:ind w:right="-36"/>
              <w:rPr>
                <w:rFonts w:asciiTheme="majorBidi" w:hAnsiTheme="majorBidi" w:cstheme="majorBidi"/>
                <w:sz w:val="24"/>
                <w:szCs w:val="24"/>
                <w:lang w:val="en-GB"/>
              </w:rPr>
            </w:pPr>
            <w:r w:rsidRPr="00B63DA3">
              <w:rPr>
                <w:rFonts w:asciiTheme="majorBidi" w:hAnsiTheme="majorBidi" w:cstheme="majorBidi"/>
                <w:sz w:val="24"/>
                <w:szCs w:val="24"/>
                <w:lang w:val="en-US"/>
              </w:rPr>
              <w:t>33</w:t>
            </w:r>
          </w:p>
        </w:tc>
        <w:tc>
          <w:tcPr>
            <w:tcW w:w="1190" w:type="dxa"/>
            <w:vAlign w:val="center"/>
          </w:tcPr>
          <w:p w14:paraId="2FF9FACA" w14:textId="17022B0C" w:rsidR="008304D4" w:rsidRPr="00B63DA3" w:rsidRDefault="008304D4" w:rsidP="008304D4">
            <w:pPr>
              <w:pBdr>
                <w:bottom w:val="single" w:sz="4" w:space="1" w:color="auto"/>
              </w:pBdr>
              <w:tabs>
                <w:tab w:val="decimal" w:pos="88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 xml:space="preserve">        -</w:t>
            </w:r>
          </w:p>
        </w:tc>
        <w:tc>
          <w:tcPr>
            <w:tcW w:w="1256" w:type="dxa"/>
          </w:tcPr>
          <w:p w14:paraId="2416E6BC" w14:textId="3EC4FBE8" w:rsidR="008304D4" w:rsidRPr="00B63DA3" w:rsidRDefault="00B841EE" w:rsidP="008304D4">
            <w:pPr>
              <w:pBdr>
                <w:bottom w:val="single" w:sz="4" w:space="1" w:color="auto"/>
              </w:pBdr>
              <w:tabs>
                <w:tab w:val="decimal" w:pos="97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w:t>
            </w:r>
            <w:r w:rsidR="00F324BE" w:rsidRPr="00B63DA3">
              <w:rPr>
                <w:rFonts w:asciiTheme="majorBidi" w:hAnsiTheme="majorBidi" w:cstheme="majorBidi"/>
                <w:sz w:val="24"/>
                <w:szCs w:val="24"/>
                <w:lang w:val="en-US"/>
              </w:rPr>
              <w:t>2</w:t>
            </w:r>
            <w:r w:rsidRPr="00B63DA3">
              <w:rPr>
                <w:rFonts w:asciiTheme="majorBidi" w:hAnsiTheme="majorBidi" w:cstheme="majorBidi"/>
                <w:sz w:val="24"/>
                <w:szCs w:val="24"/>
                <w:lang w:val="en-GB"/>
              </w:rPr>
              <w:t>6,</w:t>
            </w:r>
            <w:r w:rsidR="00F324BE" w:rsidRPr="00B63DA3">
              <w:rPr>
                <w:rFonts w:asciiTheme="majorBidi" w:hAnsiTheme="majorBidi" w:cstheme="majorBidi"/>
                <w:sz w:val="24"/>
                <w:szCs w:val="24"/>
                <w:lang w:val="en-US"/>
              </w:rPr>
              <w:t>22</w:t>
            </w:r>
            <w:r w:rsidRPr="00B63DA3">
              <w:rPr>
                <w:rFonts w:asciiTheme="majorBidi" w:hAnsiTheme="majorBidi" w:cstheme="majorBidi"/>
                <w:sz w:val="24"/>
                <w:szCs w:val="24"/>
                <w:lang w:val="en-GB"/>
              </w:rPr>
              <w:t>9)</w:t>
            </w:r>
          </w:p>
        </w:tc>
        <w:tc>
          <w:tcPr>
            <w:tcW w:w="1304" w:type="dxa"/>
            <w:vAlign w:val="center"/>
          </w:tcPr>
          <w:p w14:paraId="1D9E7B7D" w14:textId="43107803" w:rsidR="008304D4" w:rsidRPr="00B63DA3" w:rsidRDefault="008304D4" w:rsidP="008304D4">
            <w:pPr>
              <w:pBdr>
                <w:bottom w:val="single" w:sz="4" w:space="1" w:color="auto"/>
              </w:pBdr>
              <w:tabs>
                <w:tab w:val="decimal" w:pos="960"/>
              </w:tabs>
              <w:rPr>
                <w:rFonts w:asciiTheme="majorBidi" w:hAnsiTheme="majorBidi" w:cstheme="majorBidi"/>
                <w:sz w:val="24"/>
                <w:szCs w:val="24"/>
                <w:lang w:val="en-GB"/>
              </w:rPr>
            </w:pPr>
            <w:r w:rsidRPr="00B63DA3">
              <w:rPr>
                <w:rFonts w:asciiTheme="majorBidi" w:hAnsiTheme="majorBidi" w:cstheme="majorBidi"/>
                <w:sz w:val="24"/>
                <w:szCs w:val="24"/>
                <w:lang w:val="en-GB"/>
              </w:rPr>
              <w:t xml:space="preserve">           -</w:t>
            </w:r>
          </w:p>
        </w:tc>
      </w:tr>
      <w:tr w:rsidR="008304D4" w:rsidRPr="00B63DA3" w14:paraId="736590F9" w14:textId="77777777" w:rsidTr="001E513F">
        <w:trPr>
          <w:gridAfter w:val="1"/>
          <w:wAfter w:w="14" w:type="dxa"/>
          <w:cantSplit/>
        </w:trPr>
        <w:tc>
          <w:tcPr>
            <w:tcW w:w="3793" w:type="dxa"/>
          </w:tcPr>
          <w:p w14:paraId="27539D54" w14:textId="14451241" w:rsidR="008304D4" w:rsidRPr="00B63DA3" w:rsidRDefault="00F324BE" w:rsidP="008304D4">
            <w:pPr>
              <w:ind w:left="162" w:right="-36" w:hanging="162"/>
              <w:jc w:val="both"/>
              <w:rPr>
                <w:rFonts w:asciiTheme="majorBidi" w:hAnsiTheme="majorBidi" w:cstheme="majorBidi"/>
                <w:sz w:val="24"/>
                <w:szCs w:val="24"/>
                <w:cs/>
              </w:rPr>
            </w:pPr>
            <w:r w:rsidRPr="00B63DA3">
              <w:rPr>
                <w:rFonts w:asciiTheme="majorBidi" w:hAnsiTheme="majorBidi" w:cstheme="majorBidi"/>
                <w:sz w:val="24"/>
                <w:szCs w:val="24"/>
                <w:lang w:val="en-US"/>
              </w:rPr>
              <w:t>3</w:t>
            </w:r>
            <w:r w:rsidR="00D74C37" w:rsidRPr="00B63DA3">
              <w:rPr>
                <w:rFonts w:asciiTheme="majorBidi" w:hAnsiTheme="majorBidi" w:cstheme="majorBidi"/>
                <w:sz w:val="24"/>
                <w:szCs w:val="24"/>
                <w:lang w:val="en-US"/>
              </w:rPr>
              <w:t>1</w:t>
            </w:r>
            <w:r w:rsidR="008304D4" w:rsidRPr="00B63DA3">
              <w:rPr>
                <w:rFonts w:asciiTheme="majorBidi" w:hAnsiTheme="majorBidi" w:cstheme="majorBidi"/>
                <w:sz w:val="24"/>
                <w:szCs w:val="24"/>
                <w:cs/>
              </w:rPr>
              <w:t xml:space="preserve"> ธันวาคม </w:t>
            </w:r>
            <w:r w:rsidRPr="00B63DA3">
              <w:rPr>
                <w:rFonts w:asciiTheme="majorBidi" w:hAnsiTheme="majorBidi" w:cstheme="majorBidi"/>
                <w:sz w:val="24"/>
                <w:szCs w:val="24"/>
                <w:lang w:val="en-US"/>
              </w:rPr>
              <w:t>2</w:t>
            </w:r>
            <w:r w:rsidR="008304D4" w:rsidRPr="00B63DA3">
              <w:rPr>
                <w:rFonts w:asciiTheme="majorBidi" w:hAnsiTheme="majorBidi" w:cstheme="majorBidi"/>
                <w:sz w:val="24"/>
                <w:szCs w:val="24"/>
                <w:lang w:val="en-US"/>
              </w:rPr>
              <w:t>564</w:t>
            </w:r>
          </w:p>
        </w:tc>
        <w:tc>
          <w:tcPr>
            <w:tcW w:w="1232" w:type="dxa"/>
            <w:gridSpan w:val="2"/>
            <w:vAlign w:val="bottom"/>
          </w:tcPr>
          <w:p w14:paraId="4DC76593" w14:textId="1E17EC4E" w:rsidR="008304D4" w:rsidRPr="00B63DA3" w:rsidRDefault="00F324BE" w:rsidP="008304D4">
            <w:pPr>
              <w:tabs>
                <w:tab w:val="decimal" w:pos="975"/>
              </w:tabs>
              <w:ind w:right="-36"/>
              <w:rPr>
                <w:rFonts w:asciiTheme="majorBidi" w:hAnsiTheme="majorBidi" w:cstheme="majorBidi"/>
                <w:sz w:val="24"/>
                <w:szCs w:val="24"/>
                <w:lang w:val="en-GB"/>
              </w:rPr>
            </w:pPr>
            <w:r w:rsidRPr="00B63DA3">
              <w:rPr>
                <w:rFonts w:asciiTheme="majorBidi" w:hAnsiTheme="majorBidi" w:cstheme="majorBidi"/>
                <w:sz w:val="24"/>
                <w:szCs w:val="24"/>
                <w:lang w:val="en-US"/>
              </w:rPr>
              <w:t>3</w:t>
            </w:r>
            <w:r w:rsidR="00D74C37" w:rsidRPr="00B63DA3">
              <w:rPr>
                <w:rFonts w:asciiTheme="majorBidi" w:hAnsiTheme="majorBidi" w:cstheme="majorBidi"/>
                <w:sz w:val="24"/>
                <w:szCs w:val="24"/>
                <w:lang w:val="en-US"/>
              </w:rPr>
              <w:t>1</w:t>
            </w:r>
            <w:r w:rsidR="00B841EE" w:rsidRPr="00B63DA3">
              <w:rPr>
                <w:rFonts w:asciiTheme="majorBidi" w:hAnsiTheme="majorBidi" w:cstheme="majorBidi"/>
                <w:sz w:val="24"/>
                <w:szCs w:val="24"/>
                <w:lang w:val="en-GB"/>
              </w:rPr>
              <w:t>,090</w:t>
            </w:r>
          </w:p>
        </w:tc>
        <w:tc>
          <w:tcPr>
            <w:tcW w:w="1259" w:type="dxa"/>
            <w:gridSpan w:val="2"/>
          </w:tcPr>
          <w:p w14:paraId="75908BDF" w14:textId="7DB5744B" w:rsidR="008304D4" w:rsidRPr="00B63DA3" w:rsidRDefault="00F324BE" w:rsidP="008304D4">
            <w:pPr>
              <w:tabs>
                <w:tab w:val="decimal" w:pos="975"/>
              </w:tabs>
              <w:ind w:right="-36"/>
              <w:rPr>
                <w:rFonts w:asciiTheme="majorBidi" w:hAnsiTheme="majorBidi" w:cstheme="majorBidi"/>
                <w:sz w:val="24"/>
                <w:szCs w:val="24"/>
                <w:cs/>
                <w:lang w:val="en-GB"/>
              </w:rPr>
            </w:pPr>
            <w:r w:rsidRPr="00B63DA3">
              <w:rPr>
                <w:rFonts w:asciiTheme="majorBidi" w:hAnsiTheme="majorBidi" w:cstheme="majorBidi"/>
                <w:sz w:val="24"/>
                <w:szCs w:val="24"/>
                <w:lang w:val="en-US"/>
              </w:rPr>
              <w:t>3</w:t>
            </w:r>
            <w:r w:rsidR="00B841EE" w:rsidRPr="00B63DA3">
              <w:rPr>
                <w:rFonts w:asciiTheme="majorBidi" w:hAnsiTheme="majorBidi" w:cstheme="majorBidi"/>
                <w:sz w:val="24"/>
                <w:szCs w:val="24"/>
                <w:lang w:val="en-GB"/>
              </w:rPr>
              <w:t>,</w:t>
            </w:r>
            <w:r w:rsidRPr="00B63DA3">
              <w:rPr>
                <w:rFonts w:asciiTheme="majorBidi" w:hAnsiTheme="majorBidi" w:cstheme="majorBidi"/>
                <w:sz w:val="24"/>
                <w:szCs w:val="24"/>
                <w:lang w:val="en-US"/>
              </w:rPr>
              <w:t>333</w:t>
            </w:r>
          </w:p>
        </w:tc>
        <w:tc>
          <w:tcPr>
            <w:tcW w:w="1415" w:type="dxa"/>
          </w:tcPr>
          <w:p w14:paraId="4552D130" w14:textId="6EBE5531" w:rsidR="008304D4" w:rsidRPr="00B63DA3" w:rsidRDefault="00F324BE" w:rsidP="008304D4">
            <w:pPr>
              <w:tabs>
                <w:tab w:val="decimal" w:pos="1065"/>
              </w:tabs>
              <w:ind w:right="-36"/>
              <w:rPr>
                <w:rFonts w:asciiTheme="majorBidi" w:hAnsiTheme="majorBidi" w:cstheme="majorBidi"/>
                <w:sz w:val="24"/>
                <w:szCs w:val="24"/>
                <w:lang w:val="en-GB"/>
              </w:rPr>
            </w:pPr>
            <w:r w:rsidRPr="00B63DA3">
              <w:rPr>
                <w:rFonts w:asciiTheme="majorBidi" w:hAnsiTheme="majorBidi" w:cstheme="majorBidi"/>
                <w:sz w:val="24"/>
                <w:szCs w:val="24"/>
                <w:lang w:val="en-US"/>
              </w:rPr>
              <w:t>23</w:t>
            </w:r>
            <w:r w:rsidR="00B841EE" w:rsidRPr="00B63DA3">
              <w:rPr>
                <w:rFonts w:asciiTheme="majorBidi" w:hAnsiTheme="majorBidi" w:cstheme="majorBidi"/>
                <w:sz w:val="24"/>
                <w:szCs w:val="24"/>
                <w:lang w:val="en-GB"/>
              </w:rPr>
              <w:t>9,</w:t>
            </w:r>
            <w:r w:rsidRPr="00B63DA3">
              <w:rPr>
                <w:rFonts w:asciiTheme="majorBidi" w:hAnsiTheme="majorBidi" w:cstheme="majorBidi"/>
                <w:sz w:val="24"/>
                <w:szCs w:val="24"/>
                <w:lang w:val="en-US"/>
              </w:rPr>
              <w:t>33</w:t>
            </w:r>
            <w:r w:rsidR="00B841EE" w:rsidRPr="00B63DA3">
              <w:rPr>
                <w:rFonts w:asciiTheme="majorBidi" w:hAnsiTheme="majorBidi" w:cstheme="majorBidi"/>
                <w:sz w:val="24"/>
                <w:szCs w:val="24"/>
                <w:lang w:val="en-GB"/>
              </w:rPr>
              <w:t>8</w:t>
            </w:r>
          </w:p>
        </w:tc>
        <w:tc>
          <w:tcPr>
            <w:tcW w:w="1302" w:type="dxa"/>
          </w:tcPr>
          <w:p w14:paraId="152FFCED" w14:textId="74F13A32" w:rsidR="008304D4" w:rsidRPr="00B63DA3" w:rsidRDefault="00B841EE" w:rsidP="008304D4">
            <w:pPr>
              <w:tabs>
                <w:tab w:val="decimal" w:pos="106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406,</w:t>
            </w:r>
            <w:r w:rsidR="001065A7" w:rsidRPr="00B63DA3">
              <w:rPr>
                <w:rFonts w:asciiTheme="majorBidi" w:hAnsiTheme="majorBidi" w:cstheme="majorBidi"/>
                <w:sz w:val="24"/>
                <w:szCs w:val="24"/>
                <w:lang w:val="en-GB"/>
              </w:rPr>
              <w:t>723</w:t>
            </w:r>
          </w:p>
        </w:tc>
        <w:tc>
          <w:tcPr>
            <w:tcW w:w="1330" w:type="dxa"/>
          </w:tcPr>
          <w:p w14:paraId="6D06C572" w14:textId="25F90C37" w:rsidR="008304D4" w:rsidRPr="00B63DA3" w:rsidRDefault="00B841EE" w:rsidP="008304D4">
            <w:pPr>
              <w:tabs>
                <w:tab w:val="decimal" w:pos="106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54,547</w:t>
            </w:r>
          </w:p>
        </w:tc>
        <w:tc>
          <w:tcPr>
            <w:tcW w:w="1190" w:type="dxa"/>
          </w:tcPr>
          <w:p w14:paraId="37D18CD8" w14:textId="5AB44684" w:rsidR="008304D4" w:rsidRPr="00B63DA3" w:rsidRDefault="00B841EE" w:rsidP="008304D4">
            <w:pPr>
              <w:tabs>
                <w:tab w:val="decimal" w:pos="88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8,67</w:t>
            </w:r>
            <w:r w:rsidR="00F324BE" w:rsidRPr="00B63DA3">
              <w:rPr>
                <w:rFonts w:asciiTheme="majorBidi" w:hAnsiTheme="majorBidi" w:cstheme="majorBidi"/>
                <w:sz w:val="24"/>
                <w:szCs w:val="24"/>
                <w:lang w:val="en-US"/>
              </w:rPr>
              <w:t>2</w:t>
            </w:r>
          </w:p>
        </w:tc>
        <w:tc>
          <w:tcPr>
            <w:tcW w:w="1256" w:type="dxa"/>
          </w:tcPr>
          <w:p w14:paraId="7D14F9A1" w14:textId="5F8A841E" w:rsidR="008304D4" w:rsidRPr="00B63DA3" w:rsidRDefault="001065A7" w:rsidP="008304D4">
            <w:pPr>
              <w:tabs>
                <w:tab w:val="decimal" w:pos="97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8,172</w:t>
            </w:r>
          </w:p>
        </w:tc>
        <w:tc>
          <w:tcPr>
            <w:tcW w:w="1304" w:type="dxa"/>
          </w:tcPr>
          <w:p w14:paraId="28B99A6A" w14:textId="30436930" w:rsidR="008304D4" w:rsidRPr="00B63DA3" w:rsidRDefault="00B841EE" w:rsidP="008304D4">
            <w:pPr>
              <w:tabs>
                <w:tab w:val="decimal" w:pos="960"/>
              </w:tabs>
              <w:rPr>
                <w:rFonts w:asciiTheme="majorBidi" w:hAnsiTheme="majorBidi" w:cstheme="majorBidi"/>
                <w:sz w:val="24"/>
                <w:szCs w:val="24"/>
                <w:lang w:val="en-GB"/>
              </w:rPr>
            </w:pPr>
            <w:r w:rsidRPr="00B63DA3">
              <w:rPr>
                <w:rFonts w:asciiTheme="majorBidi" w:hAnsiTheme="majorBidi" w:cstheme="majorBidi"/>
                <w:sz w:val="24"/>
                <w:szCs w:val="24"/>
                <w:lang w:val="en-GB"/>
              </w:rPr>
              <w:t>75</w:t>
            </w:r>
            <w:r w:rsidR="00D74C37" w:rsidRPr="00B63DA3">
              <w:rPr>
                <w:rFonts w:asciiTheme="majorBidi" w:hAnsiTheme="majorBidi" w:cstheme="majorBidi"/>
                <w:sz w:val="24"/>
                <w:szCs w:val="24"/>
                <w:lang w:val="en-US"/>
              </w:rPr>
              <w:t>1</w:t>
            </w:r>
            <w:r w:rsidRPr="00B63DA3">
              <w:rPr>
                <w:rFonts w:asciiTheme="majorBidi" w:hAnsiTheme="majorBidi" w:cstheme="majorBidi"/>
                <w:sz w:val="24"/>
                <w:szCs w:val="24"/>
                <w:lang w:val="en-GB"/>
              </w:rPr>
              <w:t>,875</w:t>
            </w:r>
          </w:p>
        </w:tc>
      </w:tr>
      <w:tr w:rsidR="008304D4" w:rsidRPr="00B63DA3" w14:paraId="7BA9160C" w14:textId="77777777" w:rsidTr="001E513F">
        <w:trPr>
          <w:gridAfter w:val="1"/>
          <w:wAfter w:w="14" w:type="dxa"/>
          <w:cantSplit/>
        </w:trPr>
        <w:tc>
          <w:tcPr>
            <w:tcW w:w="3793" w:type="dxa"/>
          </w:tcPr>
          <w:p w14:paraId="1A7790B4" w14:textId="77777777" w:rsidR="008304D4" w:rsidRPr="00B63DA3" w:rsidRDefault="008304D4" w:rsidP="008304D4">
            <w:pPr>
              <w:ind w:left="162" w:right="-36" w:hanging="162"/>
              <w:jc w:val="both"/>
              <w:rPr>
                <w:rFonts w:asciiTheme="majorBidi" w:hAnsiTheme="majorBidi" w:cstheme="majorBidi"/>
                <w:sz w:val="24"/>
                <w:szCs w:val="24"/>
                <w:cs/>
              </w:rPr>
            </w:pPr>
            <w:r w:rsidRPr="00B63DA3">
              <w:rPr>
                <w:rFonts w:asciiTheme="majorBidi" w:hAnsiTheme="majorBidi" w:cstheme="majorBidi"/>
                <w:sz w:val="24"/>
                <w:szCs w:val="24"/>
                <w:cs/>
              </w:rPr>
              <w:t xml:space="preserve">ซื้อเพิ่ม </w:t>
            </w:r>
          </w:p>
        </w:tc>
        <w:tc>
          <w:tcPr>
            <w:tcW w:w="1232" w:type="dxa"/>
            <w:gridSpan w:val="2"/>
            <w:vAlign w:val="center"/>
          </w:tcPr>
          <w:p w14:paraId="77F700C2" w14:textId="44802655" w:rsidR="008304D4" w:rsidRPr="00B63DA3" w:rsidRDefault="006135F0" w:rsidP="008304D4">
            <w:pPr>
              <w:tabs>
                <w:tab w:val="decimal" w:pos="97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 xml:space="preserve">           -</w:t>
            </w:r>
          </w:p>
        </w:tc>
        <w:tc>
          <w:tcPr>
            <w:tcW w:w="1259" w:type="dxa"/>
            <w:gridSpan w:val="2"/>
          </w:tcPr>
          <w:p w14:paraId="59E51B98" w14:textId="1CC38549" w:rsidR="008304D4" w:rsidRPr="00B63DA3" w:rsidRDefault="006135F0" w:rsidP="008304D4">
            <w:pPr>
              <w:tabs>
                <w:tab w:val="decimal" w:pos="97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w:t>
            </w:r>
          </w:p>
        </w:tc>
        <w:tc>
          <w:tcPr>
            <w:tcW w:w="1415" w:type="dxa"/>
          </w:tcPr>
          <w:p w14:paraId="45607FA5" w14:textId="38F7FBA9" w:rsidR="008304D4" w:rsidRPr="00B63DA3" w:rsidRDefault="006135F0" w:rsidP="008304D4">
            <w:pPr>
              <w:tabs>
                <w:tab w:val="decimal" w:pos="106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431</w:t>
            </w:r>
          </w:p>
        </w:tc>
        <w:tc>
          <w:tcPr>
            <w:tcW w:w="1302" w:type="dxa"/>
          </w:tcPr>
          <w:p w14:paraId="220DA639" w14:textId="47E7A260" w:rsidR="008304D4" w:rsidRPr="00B63DA3" w:rsidRDefault="006135F0" w:rsidP="008304D4">
            <w:pPr>
              <w:tabs>
                <w:tab w:val="decimal" w:pos="106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10,250</w:t>
            </w:r>
          </w:p>
        </w:tc>
        <w:tc>
          <w:tcPr>
            <w:tcW w:w="1330" w:type="dxa"/>
          </w:tcPr>
          <w:p w14:paraId="00AEA4EA" w14:textId="5BFE184B" w:rsidR="008304D4" w:rsidRPr="00B63DA3" w:rsidRDefault="006135F0" w:rsidP="008304D4">
            <w:pPr>
              <w:tabs>
                <w:tab w:val="decimal" w:pos="106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2,068</w:t>
            </w:r>
          </w:p>
        </w:tc>
        <w:tc>
          <w:tcPr>
            <w:tcW w:w="1190" w:type="dxa"/>
            <w:vAlign w:val="center"/>
          </w:tcPr>
          <w:p w14:paraId="46F94E12" w14:textId="7A2B5573" w:rsidR="008304D4" w:rsidRPr="00B63DA3" w:rsidRDefault="009464FB" w:rsidP="008304D4">
            <w:pPr>
              <w:tabs>
                <w:tab w:val="decimal" w:pos="885"/>
              </w:tabs>
              <w:ind w:right="-36"/>
              <w:rPr>
                <w:rFonts w:asciiTheme="majorBidi" w:hAnsiTheme="majorBidi" w:cstheme="majorBidi"/>
                <w:sz w:val="24"/>
                <w:szCs w:val="24"/>
                <w:lang w:val="en-GB"/>
              </w:rPr>
            </w:pPr>
            <w:r>
              <w:rPr>
                <w:rFonts w:asciiTheme="majorBidi" w:hAnsiTheme="majorBidi" w:cstheme="majorBidi"/>
                <w:sz w:val="24"/>
                <w:szCs w:val="24"/>
                <w:lang w:val="en-GB"/>
              </w:rPr>
              <w:t>1,78</w:t>
            </w:r>
            <w:r w:rsidR="00313E9C">
              <w:rPr>
                <w:rFonts w:asciiTheme="majorBidi" w:hAnsiTheme="majorBidi" w:cstheme="majorBidi"/>
                <w:sz w:val="24"/>
                <w:szCs w:val="24"/>
                <w:lang w:val="en-GB"/>
              </w:rPr>
              <w:t>5</w:t>
            </w:r>
          </w:p>
        </w:tc>
        <w:tc>
          <w:tcPr>
            <w:tcW w:w="1256" w:type="dxa"/>
          </w:tcPr>
          <w:p w14:paraId="6534D0B2" w14:textId="21AFEAB1" w:rsidR="008304D4" w:rsidRPr="00B63DA3" w:rsidRDefault="006135F0" w:rsidP="008304D4">
            <w:pPr>
              <w:tabs>
                <w:tab w:val="decimal" w:pos="97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13,082</w:t>
            </w:r>
          </w:p>
        </w:tc>
        <w:tc>
          <w:tcPr>
            <w:tcW w:w="1304" w:type="dxa"/>
          </w:tcPr>
          <w:p w14:paraId="36371EE5" w14:textId="6C87F547" w:rsidR="008304D4" w:rsidRPr="00B63DA3" w:rsidRDefault="00313E9C" w:rsidP="008304D4">
            <w:pPr>
              <w:tabs>
                <w:tab w:val="decimal" w:pos="960"/>
              </w:tabs>
              <w:rPr>
                <w:rFonts w:asciiTheme="majorBidi" w:hAnsiTheme="majorBidi" w:cstheme="majorBidi"/>
                <w:sz w:val="24"/>
                <w:szCs w:val="24"/>
                <w:lang w:val="en-GB"/>
              </w:rPr>
            </w:pPr>
            <w:r>
              <w:rPr>
                <w:rFonts w:asciiTheme="majorBidi" w:hAnsiTheme="majorBidi" w:cstheme="majorBidi"/>
                <w:sz w:val="24"/>
                <w:szCs w:val="24"/>
                <w:lang w:val="en-GB"/>
              </w:rPr>
              <w:t>27,616</w:t>
            </w:r>
          </w:p>
        </w:tc>
      </w:tr>
      <w:tr w:rsidR="008304D4" w:rsidRPr="00B63DA3" w14:paraId="3FB31054" w14:textId="77777777" w:rsidTr="001E513F">
        <w:trPr>
          <w:gridAfter w:val="1"/>
          <w:wAfter w:w="14" w:type="dxa"/>
          <w:cantSplit/>
        </w:trPr>
        <w:tc>
          <w:tcPr>
            <w:tcW w:w="3793" w:type="dxa"/>
          </w:tcPr>
          <w:p w14:paraId="20BFC8EA" w14:textId="22F979DA" w:rsidR="008304D4" w:rsidRPr="00B63DA3" w:rsidRDefault="008304D4" w:rsidP="008304D4">
            <w:pPr>
              <w:ind w:left="162" w:right="-36" w:hanging="162"/>
              <w:jc w:val="both"/>
              <w:rPr>
                <w:rFonts w:asciiTheme="majorBidi" w:hAnsiTheme="majorBidi" w:cstheme="majorBidi"/>
                <w:sz w:val="24"/>
                <w:szCs w:val="24"/>
                <w:cs/>
              </w:rPr>
            </w:pPr>
            <w:r w:rsidRPr="00B63DA3">
              <w:rPr>
                <w:rFonts w:asciiTheme="majorBidi" w:hAnsiTheme="majorBidi" w:cstheme="majorBidi"/>
                <w:sz w:val="24"/>
                <w:szCs w:val="24"/>
                <w:cs/>
              </w:rPr>
              <w:t>จำหน่าย</w:t>
            </w:r>
            <w:r w:rsidR="00907595" w:rsidRPr="00B63DA3">
              <w:rPr>
                <w:rFonts w:asciiTheme="majorBidi" w:hAnsiTheme="majorBidi" w:cstheme="majorBidi" w:hint="cs"/>
                <w:sz w:val="24"/>
                <w:szCs w:val="24"/>
                <w:cs/>
              </w:rPr>
              <w:t xml:space="preserve"> / ตัดจำหน่าย</w:t>
            </w:r>
          </w:p>
        </w:tc>
        <w:tc>
          <w:tcPr>
            <w:tcW w:w="1232" w:type="dxa"/>
            <w:gridSpan w:val="2"/>
            <w:vAlign w:val="center"/>
          </w:tcPr>
          <w:p w14:paraId="788B8AE7" w14:textId="13DCF200" w:rsidR="008304D4" w:rsidRPr="00B63DA3" w:rsidRDefault="006135F0" w:rsidP="008304D4">
            <w:pPr>
              <w:tabs>
                <w:tab w:val="decimal" w:pos="97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w:t>
            </w:r>
          </w:p>
        </w:tc>
        <w:tc>
          <w:tcPr>
            <w:tcW w:w="1259" w:type="dxa"/>
            <w:gridSpan w:val="2"/>
            <w:vAlign w:val="center"/>
          </w:tcPr>
          <w:p w14:paraId="1C5CAE37" w14:textId="1E3CB17C" w:rsidR="008304D4" w:rsidRPr="00B63DA3" w:rsidRDefault="006135F0" w:rsidP="008304D4">
            <w:pPr>
              <w:tabs>
                <w:tab w:val="decimal" w:pos="975"/>
              </w:tabs>
              <w:ind w:right="-36"/>
              <w:rPr>
                <w:rFonts w:asciiTheme="majorBidi" w:hAnsiTheme="majorBidi" w:cstheme="majorBidi"/>
                <w:sz w:val="24"/>
                <w:szCs w:val="24"/>
                <w:cs/>
                <w:lang w:val="en-GB"/>
              </w:rPr>
            </w:pPr>
            <w:r w:rsidRPr="00B63DA3">
              <w:rPr>
                <w:rFonts w:asciiTheme="majorBidi" w:hAnsiTheme="majorBidi" w:cstheme="majorBidi"/>
                <w:sz w:val="24"/>
                <w:szCs w:val="24"/>
                <w:lang w:val="en-GB"/>
              </w:rPr>
              <w:t>-</w:t>
            </w:r>
          </w:p>
        </w:tc>
        <w:tc>
          <w:tcPr>
            <w:tcW w:w="1415" w:type="dxa"/>
          </w:tcPr>
          <w:p w14:paraId="2A9435D8" w14:textId="6865E6EA" w:rsidR="008304D4" w:rsidRPr="00B63DA3" w:rsidRDefault="006135F0" w:rsidP="008304D4">
            <w:pPr>
              <w:tabs>
                <w:tab w:val="decimal" w:pos="106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(191)</w:t>
            </w:r>
          </w:p>
        </w:tc>
        <w:tc>
          <w:tcPr>
            <w:tcW w:w="1302" w:type="dxa"/>
          </w:tcPr>
          <w:p w14:paraId="12E26C59" w14:textId="31745DC0" w:rsidR="008304D4" w:rsidRPr="00B63DA3" w:rsidRDefault="006135F0" w:rsidP="008304D4">
            <w:pPr>
              <w:tabs>
                <w:tab w:val="decimal" w:pos="106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(2,655)</w:t>
            </w:r>
          </w:p>
        </w:tc>
        <w:tc>
          <w:tcPr>
            <w:tcW w:w="1330" w:type="dxa"/>
          </w:tcPr>
          <w:p w14:paraId="136353BF" w14:textId="5B0059BA" w:rsidR="008304D4" w:rsidRPr="00B63DA3" w:rsidRDefault="006135F0" w:rsidP="008304D4">
            <w:pPr>
              <w:tabs>
                <w:tab w:val="decimal" w:pos="106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(1,866)</w:t>
            </w:r>
          </w:p>
        </w:tc>
        <w:tc>
          <w:tcPr>
            <w:tcW w:w="1190" w:type="dxa"/>
            <w:vAlign w:val="center"/>
          </w:tcPr>
          <w:p w14:paraId="64908FD1" w14:textId="16772DDA" w:rsidR="008304D4" w:rsidRPr="00B63DA3" w:rsidRDefault="006135F0" w:rsidP="008304D4">
            <w:pPr>
              <w:tabs>
                <w:tab w:val="decimal" w:pos="88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(1,808)</w:t>
            </w:r>
          </w:p>
        </w:tc>
        <w:tc>
          <w:tcPr>
            <w:tcW w:w="1256" w:type="dxa"/>
            <w:vAlign w:val="center"/>
          </w:tcPr>
          <w:p w14:paraId="18EA1F11" w14:textId="5107AF25" w:rsidR="008304D4" w:rsidRPr="00B63DA3" w:rsidRDefault="006135F0" w:rsidP="008304D4">
            <w:pPr>
              <w:tabs>
                <w:tab w:val="decimal" w:pos="97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w:t>
            </w:r>
          </w:p>
        </w:tc>
        <w:tc>
          <w:tcPr>
            <w:tcW w:w="1304" w:type="dxa"/>
          </w:tcPr>
          <w:p w14:paraId="68B6965B" w14:textId="32B47B73" w:rsidR="008304D4" w:rsidRPr="00B63DA3" w:rsidRDefault="006135F0" w:rsidP="008304D4">
            <w:pPr>
              <w:tabs>
                <w:tab w:val="decimal" w:pos="960"/>
              </w:tabs>
              <w:rPr>
                <w:rFonts w:asciiTheme="majorBidi" w:hAnsiTheme="majorBidi" w:cstheme="majorBidi"/>
                <w:sz w:val="24"/>
                <w:szCs w:val="24"/>
                <w:lang w:val="en-GB"/>
              </w:rPr>
            </w:pPr>
            <w:r w:rsidRPr="00B63DA3">
              <w:rPr>
                <w:rFonts w:asciiTheme="majorBidi" w:hAnsiTheme="majorBidi" w:cstheme="majorBidi"/>
                <w:sz w:val="24"/>
                <w:szCs w:val="24"/>
                <w:lang w:val="en-GB"/>
              </w:rPr>
              <w:t>(6,520)</w:t>
            </w:r>
          </w:p>
        </w:tc>
      </w:tr>
      <w:tr w:rsidR="006135F0" w:rsidRPr="00B63DA3" w14:paraId="5351D5CF" w14:textId="77777777" w:rsidTr="001E513F">
        <w:trPr>
          <w:cantSplit/>
        </w:trPr>
        <w:tc>
          <w:tcPr>
            <w:tcW w:w="3793" w:type="dxa"/>
          </w:tcPr>
          <w:p w14:paraId="735EB25C" w14:textId="57AE371A" w:rsidR="006135F0" w:rsidRPr="00B63DA3" w:rsidRDefault="006135F0" w:rsidP="006135F0">
            <w:pPr>
              <w:ind w:left="162" w:right="-36" w:hanging="162"/>
              <w:jc w:val="both"/>
              <w:rPr>
                <w:rFonts w:asciiTheme="majorBidi" w:hAnsiTheme="majorBidi" w:cstheme="majorBidi"/>
                <w:sz w:val="24"/>
                <w:szCs w:val="24"/>
                <w:cs/>
              </w:rPr>
            </w:pPr>
            <w:r w:rsidRPr="00B63DA3">
              <w:rPr>
                <w:rFonts w:asciiTheme="majorBidi" w:hAnsiTheme="majorBidi" w:cs="Angsana New"/>
                <w:sz w:val="24"/>
                <w:szCs w:val="24"/>
                <w:cs/>
              </w:rPr>
              <w:t>โอนเข้าสินทรัพย</w:t>
            </w:r>
            <w:r w:rsidRPr="00B63DA3">
              <w:rPr>
                <w:rFonts w:asciiTheme="majorBidi" w:hAnsiTheme="majorBidi" w:cs="Angsana New" w:hint="cs"/>
                <w:sz w:val="24"/>
                <w:szCs w:val="24"/>
                <w:cs/>
              </w:rPr>
              <w:t>์สิทธิ</w:t>
            </w:r>
            <w:r w:rsidRPr="00B63DA3">
              <w:rPr>
                <w:rFonts w:asciiTheme="majorBidi" w:hAnsiTheme="majorBidi" w:cs="Angsana New"/>
                <w:sz w:val="24"/>
                <w:szCs w:val="24"/>
                <w:cs/>
              </w:rPr>
              <w:t>การใช</w:t>
            </w:r>
            <w:r w:rsidRPr="00B63DA3">
              <w:rPr>
                <w:rFonts w:asciiTheme="majorBidi" w:hAnsiTheme="majorBidi" w:cs="Angsana New" w:hint="cs"/>
                <w:sz w:val="24"/>
                <w:szCs w:val="24"/>
                <w:cs/>
              </w:rPr>
              <w:t>้</w:t>
            </w:r>
          </w:p>
        </w:tc>
        <w:tc>
          <w:tcPr>
            <w:tcW w:w="1232" w:type="dxa"/>
            <w:gridSpan w:val="2"/>
            <w:vAlign w:val="center"/>
          </w:tcPr>
          <w:p w14:paraId="12ED647E" w14:textId="1971A077" w:rsidR="006135F0" w:rsidRPr="00B63DA3" w:rsidRDefault="006135F0" w:rsidP="006135F0">
            <w:pPr>
              <w:tabs>
                <w:tab w:val="decimal" w:pos="97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w:t>
            </w:r>
          </w:p>
        </w:tc>
        <w:tc>
          <w:tcPr>
            <w:tcW w:w="1259" w:type="dxa"/>
            <w:gridSpan w:val="2"/>
            <w:vAlign w:val="center"/>
          </w:tcPr>
          <w:p w14:paraId="3834ECFF" w14:textId="792D94D1" w:rsidR="006135F0" w:rsidRPr="00B63DA3" w:rsidRDefault="006135F0" w:rsidP="006135F0">
            <w:pPr>
              <w:tabs>
                <w:tab w:val="decimal" w:pos="975"/>
              </w:tabs>
              <w:ind w:right="-36"/>
              <w:rPr>
                <w:rFonts w:asciiTheme="majorBidi" w:hAnsiTheme="majorBidi" w:cstheme="majorBidi"/>
                <w:sz w:val="24"/>
                <w:szCs w:val="24"/>
                <w:cs/>
                <w:lang w:val="en-GB"/>
              </w:rPr>
            </w:pPr>
            <w:r w:rsidRPr="00B63DA3">
              <w:rPr>
                <w:rFonts w:asciiTheme="majorBidi" w:hAnsiTheme="majorBidi" w:cstheme="majorBidi"/>
                <w:sz w:val="24"/>
                <w:szCs w:val="24"/>
                <w:lang w:val="en-GB"/>
              </w:rPr>
              <w:t>-</w:t>
            </w:r>
          </w:p>
        </w:tc>
        <w:tc>
          <w:tcPr>
            <w:tcW w:w="1415" w:type="dxa"/>
          </w:tcPr>
          <w:p w14:paraId="6174C774" w14:textId="19DDF8C1" w:rsidR="006135F0" w:rsidRPr="00B63DA3" w:rsidRDefault="006135F0" w:rsidP="006135F0">
            <w:pPr>
              <w:tabs>
                <w:tab w:val="decimal" w:pos="106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w:t>
            </w:r>
          </w:p>
        </w:tc>
        <w:tc>
          <w:tcPr>
            <w:tcW w:w="1302" w:type="dxa"/>
          </w:tcPr>
          <w:p w14:paraId="58149EA8" w14:textId="62803C62" w:rsidR="006135F0" w:rsidRPr="00B63DA3" w:rsidRDefault="006135F0" w:rsidP="006135F0">
            <w:pPr>
              <w:tabs>
                <w:tab w:val="decimal" w:pos="106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w:t>
            </w:r>
          </w:p>
        </w:tc>
        <w:tc>
          <w:tcPr>
            <w:tcW w:w="1330" w:type="dxa"/>
          </w:tcPr>
          <w:p w14:paraId="2A1773FD" w14:textId="526C9657" w:rsidR="006135F0" w:rsidRPr="00B63DA3" w:rsidRDefault="006135F0" w:rsidP="006135F0">
            <w:pPr>
              <w:tabs>
                <w:tab w:val="decimal" w:pos="106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w:t>
            </w:r>
          </w:p>
        </w:tc>
        <w:tc>
          <w:tcPr>
            <w:tcW w:w="1190" w:type="dxa"/>
            <w:vAlign w:val="center"/>
          </w:tcPr>
          <w:p w14:paraId="60C98C65" w14:textId="671D4C76" w:rsidR="006135F0" w:rsidRPr="00B63DA3" w:rsidRDefault="006135F0" w:rsidP="006135F0">
            <w:pPr>
              <w:tabs>
                <w:tab w:val="decimal" w:pos="88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(1,340)</w:t>
            </w:r>
          </w:p>
        </w:tc>
        <w:tc>
          <w:tcPr>
            <w:tcW w:w="1256" w:type="dxa"/>
            <w:vAlign w:val="center"/>
          </w:tcPr>
          <w:p w14:paraId="2F1BF694" w14:textId="0F3004D1" w:rsidR="006135F0" w:rsidRPr="00B63DA3" w:rsidRDefault="006135F0" w:rsidP="006135F0">
            <w:pPr>
              <w:tabs>
                <w:tab w:val="decimal" w:pos="97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w:t>
            </w:r>
          </w:p>
        </w:tc>
        <w:tc>
          <w:tcPr>
            <w:tcW w:w="1304" w:type="dxa"/>
            <w:gridSpan w:val="2"/>
          </w:tcPr>
          <w:p w14:paraId="5ECF5738" w14:textId="34D5EC8A" w:rsidR="006135F0" w:rsidRPr="00B63DA3" w:rsidRDefault="006135F0" w:rsidP="006135F0">
            <w:pPr>
              <w:tabs>
                <w:tab w:val="decimal" w:pos="960"/>
              </w:tabs>
              <w:rPr>
                <w:rFonts w:asciiTheme="majorBidi" w:hAnsiTheme="majorBidi" w:cstheme="majorBidi"/>
                <w:sz w:val="24"/>
                <w:szCs w:val="24"/>
                <w:lang w:val="en-GB"/>
              </w:rPr>
            </w:pPr>
            <w:r w:rsidRPr="00B63DA3">
              <w:rPr>
                <w:rFonts w:asciiTheme="majorBidi" w:hAnsiTheme="majorBidi" w:cstheme="majorBidi"/>
                <w:sz w:val="24"/>
                <w:szCs w:val="24"/>
                <w:lang w:val="en-GB"/>
              </w:rPr>
              <w:t>(1,340)</w:t>
            </w:r>
          </w:p>
        </w:tc>
      </w:tr>
      <w:tr w:rsidR="006135F0" w:rsidRPr="00B63DA3" w14:paraId="117D9527" w14:textId="77777777" w:rsidTr="001E513F">
        <w:trPr>
          <w:cantSplit/>
        </w:trPr>
        <w:tc>
          <w:tcPr>
            <w:tcW w:w="3793" w:type="dxa"/>
          </w:tcPr>
          <w:p w14:paraId="573D66AA" w14:textId="12B4EB27" w:rsidR="006135F0" w:rsidRPr="00B63DA3" w:rsidRDefault="006135F0" w:rsidP="006135F0">
            <w:pPr>
              <w:ind w:left="162" w:right="-36" w:hanging="162"/>
              <w:jc w:val="both"/>
              <w:rPr>
                <w:rFonts w:asciiTheme="majorBidi" w:hAnsiTheme="majorBidi" w:cstheme="majorBidi"/>
                <w:sz w:val="24"/>
                <w:szCs w:val="24"/>
                <w:cs/>
              </w:rPr>
            </w:pPr>
            <w:r w:rsidRPr="00B63DA3">
              <w:rPr>
                <w:rFonts w:asciiTheme="majorBidi" w:hAnsiTheme="majorBidi" w:cs="Angsana New"/>
                <w:sz w:val="24"/>
                <w:szCs w:val="24"/>
                <w:cs/>
              </w:rPr>
              <w:t>รับโอนจากสินทรัพยส</w:t>
            </w:r>
            <w:r w:rsidRPr="00B63DA3">
              <w:rPr>
                <w:rFonts w:asciiTheme="majorBidi" w:hAnsiTheme="majorBidi" w:cs="Angsana New" w:hint="cs"/>
                <w:sz w:val="24"/>
                <w:szCs w:val="24"/>
                <w:cs/>
              </w:rPr>
              <w:t>ิ</w:t>
            </w:r>
            <w:r w:rsidRPr="00B63DA3">
              <w:rPr>
                <w:rFonts w:asciiTheme="majorBidi" w:hAnsiTheme="majorBidi" w:cs="Angsana New"/>
                <w:sz w:val="24"/>
                <w:szCs w:val="24"/>
                <w:cs/>
              </w:rPr>
              <w:t>ทธิการใช</w:t>
            </w:r>
            <w:r w:rsidRPr="00B63DA3">
              <w:rPr>
                <w:rFonts w:asciiTheme="majorBidi" w:hAnsiTheme="majorBidi" w:cs="Angsana New" w:hint="cs"/>
                <w:sz w:val="24"/>
                <w:szCs w:val="24"/>
                <w:cs/>
              </w:rPr>
              <w:t>้</w:t>
            </w:r>
          </w:p>
        </w:tc>
        <w:tc>
          <w:tcPr>
            <w:tcW w:w="1232" w:type="dxa"/>
            <w:gridSpan w:val="2"/>
            <w:vAlign w:val="center"/>
          </w:tcPr>
          <w:p w14:paraId="69985A54" w14:textId="3725B479" w:rsidR="006135F0" w:rsidRPr="00B63DA3" w:rsidRDefault="006135F0" w:rsidP="006135F0">
            <w:pPr>
              <w:tabs>
                <w:tab w:val="decimal" w:pos="97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w:t>
            </w:r>
          </w:p>
        </w:tc>
        <w:tc>
          <w:tcPr>
            <w:tcW w:w="1259" w:type="dxa"/>
            <w:gridSpan w:val="2"/>
            <w:vAlign w:val="center"/>
          </w:tcPr>
          <w:p w14:paraId="14CE28CD" w14:textId="64B31EF8" w:rsidR="006135F0" w:rsidRPr="00B63DA3" w:rsidRDefault="006135F0" w:rsidP="006135F0">
            <w:pPr>
              <w:tabs>
                <w:tab w:val="decimal" w:pos="975"/>
              </w:tabs>
              <w:ind w:right="-36"/>
              <w:rPr>
                <w:rFonts w:asciiTheme="majorBidi" w:hAnsiTheme="majorBidi" w:cstheme="majorBidi"/>
                <w:sz w:val="24"/>
                <w:szCs w:val="24"/>
                <w:cs/>
                <w:lang w:val="en-GB"/>
              </w:rPr>
            </w:pPr>
            <w:r w:rsidRPr="00B63DA3">
              <w:rPr>
                <w:rFonts w:asciiTheme="majorBidi" w:hAnsiTheme="majorBidi" w:cstheme="majorBidi"/>
                <w:sz w:val="24"/>
                <w:szCs w:val="24"/>
                <w:lang w:val="en-GB"/>
              </w:rPr>
              <w:t>-</w:t>
            </w:r>
          </w:p>
        </w:tc>
        <w:tc>
          <w:tcPr>
            <w:tcW w:w="1415" w:type="dxa"/>
          </w:tcPr>
          <w:p w14:paraId="4400039C" w14:textId="739CD40F" w:rsidR="006135F0" w:rsidRPr="00B63DA3" w:rsidRDefault="006135F0" w:rsidP="006135F0">
            <w:pPr>
              <w:tabs>
                <w:tab w:val="decimal" w:pos="106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w:t>
            </w:r>
          </w:p>
        </w:tc>
        <w:tc>
          <w:tcPr>
            <w:tcW w:w="1302" w:type="dxa"/>
          </w:tcPr>
          <w:p w14:paraId="4F9747EB" w14:textId="6C995C08" w:rsidR="006135F0" w:rsidRPr="00B63DA3" w:rsidRDefault="006135F0" w:rsidP="006135F0">
            <w:pPr>
              <w:tabs>
                <w:tab w:val="decimal" w:pos="106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w:t>
            </w:r>
          </w:p>
        </w:tc>
        <w:tc>
          <w:tcPr>
            <w:tcW w:w="1330" w:type="dxa"/>
          </w:tcPr>
          <w:p w14:paraId="79AEF0D0" w14:textId="2AD07620" w:rsidR="006135F0" w:rsidRPr="00B63DA3" w:rsidRDefault="006135F0" w:rsidP="006135F0">
            <w:pPr>
              <w:tabs>
                <w:tab w:val="decimal" w:pos="106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w:t>
            </w:r>
          </w:p>
        </w:tc>
        <w:tc>
          <w:tcPr>
            <w:tcW w:w="1190" w:type="dxa"/>
            <w:vAlign w:val="center"/>
          </w:tcPr>
          <w:p w14:paraId="475951B9" w14:textId="447120E2" w:rsidR="006135F0" w:rsidRPr="00B63DA3" w:rsidRDefault="006135F0" w:rsidP="006135F0">
            <w:pPr>
              <w:tabs>
                <w:tab w:val="decimal" w:pos="88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2,</w:t>
            </w:r>
            <w:r w:rsidR="009464FB">
              <w:rPr>
                <w:rFonts w:asciiTheme="majorBidi" w:hAnsiTheme="majorBidi" w:cstheme="majorBidi"/>
                <w:sz w:val="24"/>
                <w:szCs w:val="24"/>
                <w:lang w:val="en-GB"/>
              </w:rPr>
              <w:t>894</w:t>
            </w:r>
          </w:p>
        </w:tc>
        <w:tc>
          <w:tcPr>
            <w:tcW w:w="1256" w:type="dxa"/>
            <w:vAlign w:val="center"/>
          </w:tcPr>
          <w:p w14:paraId="48A11148" w14:textId="40357D86" w:rsidR="006135F0" w:rsidRPr="00B63DA3" w:rsidRDefault="006135F0" w:rsidP="006135F0">
            <w:pPr>
              <w:tabs>
                <w:tab w:val="decimal" w:pos="97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w:t>
            </w:r>
          </w:p>
        </w:tc>
        <w:tc>
          <w:tcPr>
            <w:tcW w:w="1304" w:type="dxa"/>
            <w:gridSpan w:val="2"/>
          </w:tcPr>
          <w:p w14:paraId="6620C049" w14:textId="5BD309DF" w:rsidR="006135F0" w:rsidRPr="00B63DA3" w:rsidRDefault="009464FB" w:rsidP="006135F0">
            <w:pPr>
              <w:tabs>
                <w:tab w:val="decimal" w:pos="960"/>
              </w:tabs>
              <w:rPr>
                <w:rFonts w:asciiTheme="majorBidi" w:hAnsiTheme="majorBidi" w:cstheme="majorBidi"/>
                <w:sz w:val="24"/>
                <w:szCs w:val="24"/>
                <w:lang w:val="en-GB"/>
              </w:rPr>
            </w:pPr>
            <w:r>
              <w:rPr>
                <w:rFonts w:asciiTheme="majorBidi" w:hAnsiTheme="majorBidi" w:cstheme="majorBidi"/>
                <w:sz w:val="24"/>
                <w:szCs w:val="24"/>
                <w:lang w:val="en-GB"/>
              </w:rPr>
              <w:t>2,894</w:t>
            </w:r>
          </w:p>
        </w:tc>
      </w:tr>
      <w:tr w:rsidR="008304D4" w:rsidRPr="00B63DA3" w14:paraId="6BB1A894" w14:textId="77777777" w:rsidTr="001E513F">
        <w:trPr>
          <w:gridAfter w:val="1"/>
          <w:wAfter w:w="14" w:type="dxa"/>
          <w:cantSplit/>
        </w:trPr>
        <w:tc>
          <w:tcPr>
            <w:tcW w:w="3793" w:type="dxa"/>
          </w:tcPr>
          <w:p w14:paraId="5386363D" w14:textId="77777777" w:rsidR="008304D4" w:rsidRPr="00B63DA3" w:rsidRDefault="008304D4" w:rsidP="008304D4">
            <w:pPr>
              <w:ind w:left="162" w:right="-36" w:hanging="162"/>
              <w:jc w:val="both"/>
              <w:rPr>
                <w:rFonts w:asciiTheme="majorBidi" w:hAnsiTheme="majorBidi" w:cstheme="majorBidi"/>
                <w:sz w:val="24"/>
                <w:szCs w:val="24"/>
                <w:cs/>
              </w:rPr>
            </w:pPr>
            <w:r w:rsidRPr="00B63DA3">
              <w:rPr>
                <w:rFonts w:asciiTheme="majorBidi" w:hAnsiTheme="majorBidi" w:cstheme="majorBidi"/>
                <w:sz w:val="24"/>
                <w:szCs w:val="24"/>
                <w:cs/>
              </w:rPr>
              <w:t>โอนเข้า / (โอนออก)</w:t>
            </w:r>
          </w:p>
        </w:tc>
        <w:tc>
          <w:tcPr>
            <w:tcW w:w="1232" w:type="dxa"/>
            <w:gridSpan w:val="2"/>
            <w:vAlign w:val="center"/>
          </w:tcPr>
          <w:p w14:paraId="5EDBA630" w14:textId="3C89451F" w:rsidR="008304D4" w:rsidRPr="00B63DA3" w:rsidRDefault="006135F0" w:rsidP="008304D4">
            <w:pPr>
              <w:pBdr>
                <w:bottom w:val="single" w:sz="2" w:space="1" w:color="auto"/>
              </w:pBdr>
              <w:tabs>
                <w:tab w:val="decimal" w:pos="97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w:t>
            </w:r>
          </w:p>
        </w:tc>
        <w:tc>
          <w:tcPr>
            <w:tcW w:w="1259" w:type="dxa"/>
            <w:gridSpan w:val="2"/>
            <w:vAlign w:val="center"/>
          </w:tcPr>
          <w:p w14:paraId="2B836C16" w14:textId="46B7F279" w:rsidR="008304D4" w:rsidRPr="00B63DA3" w:rsidRDefault="006135F0" w:rsidP="008304D4">
            <w:pPr>
              <w:pBdr>
                <w:bottom w:val="single" w:sz="2" w:space="1" w:color="auto"/>
              </w:pBdr>
              <w:tabs>
                <w:tab w:val="decimal" w:pos="975"/>
              </w:tabs>
              <w:ind w:right="-36"/>
              <w:rPr>
                <w:rFonts w:asciiTheme="majorBidi" w:hAnsiTheme="majorBidi" w:cstheme="majorBidi"/>
                <w:sz w:val="24"/>
                <w:szCs w:val="24"/>
                <w:cs/>
                <w:lang w:val="en-GB"/>
              </w:rPr>
            </w:pPr>
            <w:r w:rsidRPr="00B63DA3">
              <w:rPr>
                <w:rFonts w:asciiTheme="majorBidi" w:hAnsiTheme="majorBidi" w:cstheme="majorBidi"/>
                <w:sz w:val="24"/>
                <w:szCs w:val="24"/>
                <w:lang w:val="en-GB"/>
              </w:rPr>
              <w:t>-</w:t>
            </w:r>
          </w:p>
        </w:tc>
        <w:tc>
          <w:tcPr>
            <w:tcW w:w="1415" w:type="dxa"/>
          </w:tcPr>
          <w:p w14:paraId="6BD64A00" w14:textId="2EE945E9" w:rsidR="008304D4" w:rsidRPr="00B63DA3" w:rsidRDefault="006135F0" w:rsidP="008304D4">
            <w:pPr>
              <w:pBdr>
                <w:bottom w:val="single" w:sz="2" w:space="1" w:color="auto"/>
              </w:pBdr>
              <w:tabs>
                <w:tab w:val="decimal" w:pos="106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3,624</w:t>
            </w:r>
          </w:p>
        </w:tc>
        <w:tc>
          <w:tcPr>
            <w:tcW w:w="1302" w:type="dxa"/>
          </w:tcPr>
          <w:p w14:paraId="16E1E32E" w14:textId="2F9CAACB" w:rsidR="008304D4" w:rsidRPr="00B63DA3" w:rsidRDefault="006135F0" w:rsidP="008304D4">
            <w:pPr>
              <w:pBdr>
                <w:bottom w:val="single" w:sz="2" w:space="1" w:color="auto"/>
              </w:pBdr>
              <w:tabs>
                <w:tab w:val="decimal" w:pos="106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7,057</w:t>
            </w:r>
          </w:p>
        </w:tc>
        <w:tc>
          <w:tcPr>
            <w:tcW w:w="1330" w:type="dxa"/>
          </w:tcPr>
          <w:p w14:paraId="72D514E1" w14:textId="53F25702" w:rsidR="008304D4" w:rsidRPr="00B63DA3" w:rsidRDefault="006135F0" w:rsidP="008304D4">
            <w:pPr>
              <w:pBdr>
                <w:bottom w:val="single" w:sz="2" w:space="1" w:color="auto"/>
              </w:pBdr>
              <w:tabs>
                <w:tab w:val="decimal" w:pos="106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6,946</w:t>
            </w:r>
          </w:p>
        </w:tc>
        <w:tc>
          <w:tcPr>
            <w:tcW w:w="1190" w:type="dxa"/>
            <w:vAlign w:val="center"/>
          </w:tcPr>
          <w:p w14:paraId="738EEC47" w14:textId="576A0A2D" w:rsidR="008304D4" w:rsidRPr="00B63DA3" w:rsidRDefault="006135F0" w:rsidP="008304D4">
            <w:pPr>
              <w:pBdr>
                <w:bottom w:val="single" w:sz="2" w:space="1" w:color="auto"/>
              </w:pBdr>
              <w:tabs>
                <w:tab w:val="decimal" w:pos="88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w:t>
            </w:r>
          </w:p>
        </w:tc>
        <w:tc>
          <w:tcPr>
            <w:tcW w:w="1256" w:type="dxa"/>
          </w:tcPr>
          <w:p w14:paraId="4D0B5967" w14:textId="775B4DC3" w:rsidR="008304D4" w:rsidRPr="00B63DA3" w:rsidRDefault="006135F0" w:rsidP="008304D4">
            <w:pPr>
              <w:pBdr>
                <w:bottom w:val="single" w:sz="2" w:space="1" w:color="auto"/>
              </w:pBdr>
              <w:tabs>
                <w:tab w:val="decimal" w:pos="97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(17,627)</w:t>
            </w:r>
          </w:p>
        </w:tc>
        <w:tc>
          <w:tcPr>
            <w:tcW w:w="1304" w:type="dxa"/>
            <w:vAlign w:val="center"/>
          </w:tcPr>
          <w:p w14:paraId="477196C4" w14:textId="4FAFE39C" w:rsidR="008304D4" w:rsidRPr="00B63DA3" w:rsidRDefault="006135F0" w:rsidP="008304D4">
            <w:pPr>
              <w:pBdr>
                <w:bottom w:val="single" w:sz="2" w:space="1" w:color="auto"/>
              </w:pBdr>
              <w:tabs>
                <w:tab w:val="decimal" w:pos="960"/>
              </w:tabs>
              <w:rPr>
                <w:rFonts w:asciiTheme="majorBidi" w:hAnsiTheme="majorBidi" w:cstheme="majorBidi"/>
                <w:sz w:val="24"/>
                <w:szCs w:val="24"/>
                <w:lang w:val="en-GB"/>
              </w:rPr>
            </w:pPr>
            <w:r w:rsidRPr="00B63DA3">
              <w:rPr>
                <w:rFonts w:asciiTheme="majorBidi" w:hAnsiTheme="majorBidi" w:cstheme="majorBidi"/>
                <w:sz w:val="24"/>
                <w:szCs w:val="24"/>
                <w:lang w:val="en-GB"/>
              </w:rPr>
              <w:t>-</w:t>
            </w:r>
          </w:p>
        </w:tc>
      </w:tr>
      <w:tr w:rsidR="008304D4" w:rsidRPr="00B63DA3" w14:paraId="5CB75533" w14:textId="77777777" w:rsidTr="001E513F">
        <w:trPr>
          <w:gridAfter w:val="1"/>
          <w:wAfter w:w="14" w:type="dxa"/>
          <w:cantSplit/>
          <w:trHeight w:val="228"/>
        </w:trPr>
        <w:tc>
          <w:tcPr>
            <w:tcW w:w="3793" w:type="dxa"/>
          </w:tcPr>
          <w:p w14:paraId="199D2BA1" w14:textId="6726F6FF" w:rsidR="008304D4" w:rsidRPr="00B63DA3" w:rsidRDefault="00F324BE" w:rsidP="008304D4">
            <w:pPr>
              <w:ind w:left="162" w:right="-36" w:hanging="162"/>
              <w:jc w:val="both"/>
              <w:rPr>
                <w:rFonts w:asciiTheme="majorBidi" w:hAnsiTheme="majorBidi" w:cstheme="majorBidi"/>
                <w:sz w:val="24"/>
                <w:szCs w:val="24"/>
                <w:cs/>
              </w:rPr>
            </w:pPr>
            <w:r w:rsidRPr="00B63DA3">
              <w:rPr>
                <w:rFonts w:asciiTheme="majorBidi" w:hAnsiTheme="majorBidi" w:cstheme="majorBidi"/>
                <w:sz w:val="24"/>
                <w:szCs w:val="24"/>
                <w:lang w:val="en-US"/>
              </w:rPr>
              <w:t>3</w:t>
            </w:r>
            <w:r w:rsidR="00D74C37" w:rsidRPr="00B63DA3">
              <w:rPr>
                <w:rFonts w:asciiTheme="majorBidi" w:hAnsiTheme="majorBidi" w:cstheme="majorBidi"/>
                <w:sz w:val="24"/>
                <w:szCs w:val="24"/>
                <w:lang w:val="en-US"/>
              </w:rPr>
              <w:t>1</w:t>
            </w:r>
            <w:r w:rsidR="008304D4" w:rsidRPr="00B63DA3">
              <w:rPr>
                <w:rFonts w:asciiTheme="majorBidi" w:hAnsiTheme="majorBidi" w:cstheme="majorBidi"/>
                <w:sz w:val="24"/>
                <w:szCs w:val="24"/>
                <w:cs/>
              </w:rPr>
              <w:t xml:space="preserve"> ธันวาคม </w:t>
            </w:r>
            <w:r w:rsidRPr="00B63DA3">
              <w:rPr>
                <w:rFonts w:asciiTheme="majorBidi" w:hAnsiTheme="majorBidi" w:cstheme="majorBidi"/>
                <w:sz w:val="24"/>
                <w:szCs w:val="24"/>
                <w:lang w:val="en-US"/>
              </w:rPr>
              <w:t>2</w:t>
            </w:r>
            <w:r w:rsidR="008304D4" w:rsidRPr="00B63DA3">
              <w:rPr>
                <w:rFonts w:asciiTheme="majorBidi" w:hAnsiTheme="majorBidi" w:cstheme="majorBidi"/>
                <w:sz w:val="24"/>
                <w:szCs w:val="24"/>
                <w:lang w:val="en-US"/>
              </w:rPr>
              <w:t>565</w:t>
            </w:r>
          </w:p>
        </w:tc>
        <w:tc>
          <w:tcPr>
            <w:tcW w:w="1232" w:type="dxa"/>
            <w:gridSpan w:val="2"/>
            <w:vAlign w:val="bottom"/>
          </w:tcPr>
          <w:p w14:paraId="3D9F8EB0" w14:textId="6D93D1C1" w:rsidR="008304D4" w:rsidRPr="00B63DA3" w:rsidRDefault="006135F0" w:rsidP="008304D4">
            <w:pPr>
              <w:pBdr>
                <w:bottom w:val="single" w:sz="4" w:space="1" w:color="auto"/>
              </w:pBdr>
              <w:tabs>
                <w:tab w:val="decimal" w:pos="97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31,090</w:t>
            </w:r>
          </w:p>
        </w:tc>
        <w:tc>
          <w:tcPr>
            <w:tcW w:w="1259" w:type="dxa"/>
            <w:gridSpan w:val="2"/>
          </w:tcPr>
          <w:p w14:paraId="2D31CF8E" w14:textId="7B130759" w:rsidR="008304D4" w:rsidRPr="00B63DA3" w:rsidRDefault="006135F0" w:rsidP="008304D4">
            <w:pPr>
              <w:pBdr>
                <w:bottom w:val="single" w:sz="4" w:space="1" w:color="auto"/>
              </w:pBdr>
              <w:tabs>
                <w:tab w:val="decimal" w:pos="975"/>
              </w:tabs>
              <w:ind w:right="-36"/>
              <w:rPr>
                <w:rFonts w:asciiTheme="majorBidi" w:hAnsiTheme="majorBidi" w:cstheme="majorBidi"/>
                <w:sz w:val="24"/>
                <w:szCs w:val="24"/>
                <w:cs/>
                <w:lang w:val="en-GB"/>
              </w:rPr>
            </w:pPr>
            <w:r w:rsidRPr="00B63DA3">
              <w:rPr>
                <w:rFonts w:asciiTheme="majorBidi" w:hAnsiTheme="majorBidi" w:cstheme="majorBidi"/>
                <w:sz w:val="24"/>
                <w:szCs w:val="24"/>
                <w:lang w:val="en-GB"/>
              </w:rPr>
              <w:t>3,333</w:t>
            </w:r>
          </w:p>
        </w:tc>
        <w:tc>
          <w:tcPr>
            <w:tcW w:w="1415" w:type="dxa"/>
          </w:tcPr>
          <w:p w14:paraId="6AF4375A" w14:textId="279A21B6" w:rsidR="008304D4" w:rsidRPr="00B63DA3" w:rsidRDefault="006135F0" w:rsidP="008304D4">
            <w:pPr>
              <w:pBdr>
                <w:bottom w:val="single" w:sz="4" w:space="1" w:color="auto"/>
              </w:pBdr>
              <w:tabs>
                <w:tab w:val="decimal" w:pos="106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243,202</w:t>
            </w:r>
          </w:p>
        </w:tc>
        <w:tc>
          <w:tcPr>
            <w:tcW w:w="1302" w:type="dxa"/>
          </w:tcPr>
          <w:p w14:paraId="35FC5D73" w14:textId="3ADBA78E" w:rsidR="008304D4" w:rsidRPr="00B63DA3" w:rsidRDefault="006135F0" w:rsidP="008304D4">
            <w:pPr>
              <w:pBdr>
                <w:bottom w:val="single" w:sz="4" w:space="1" w:color="auto"/>
              </w:pBdr>
              <w:tabs>
                <w:tab w:val="decimal" w:pos="106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421,</w:t>
            </w:r>
            <w:r w:rsidR="001065A7" w:rsidRPr="00B63DA3">
              <w:rPr>
                <w:rFonts w:asciiTheme="majorBidi" w:hAnsiTheme="majorBidi" w:cstheme="majorBidi"/>
                <w:sz w:val="24"/>
                <w:szCs w:val="24"/>
                <w:lang w:val="en-GB"/>
              </w:rPr>
              <w:t>375</w:t>
            </w:r>
          </w:p>
        </w:tc>
        <w:tc>
          <w:tcPr>
            <w:tcW w:w="1330" w:type="dxa"/>
          </w:tcPr>
          <w:p w14:paraId="2D99D208" w14:textId="2C6031AA" w:rsidR="008304D4" w:rsidRPr="00B63DA3" w:rsidRDefault="006135F0" w:rsidP="008304D4">
            <w:pPr>
              <w:pBdr>
                <w:bottom w:val="single" w:sz="4" w:space="1" w:color="auto"/>
              </w:pBdr>
              <w:tabs>
                <w:tab w:val="decimal" w:pos="106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61,695</w:t>
            </w:r>
          </w:p>
        </w:tc>
        <w:tc>
          <w:tcPr>
            <w:tcW w:w="1190" w:type="dxa"/>
          </w:tcPr>
          <w:p w14:paraId="011B3ACD" w14:textId="7B2020B6" w:rsidR="008304D4" w:rsidRPr="00B63DA3" w:rsidRDefault="001065A7" w:rsidP="008304D4">
            <w:pPr>
              <w:pBdr>
                <w:bottom w:val="single" w:sz="4" w:space="1" w:color="auto"/>
              </w:pBdr>
              <w:tabs>
                <w:tab w:val="decimal" w:pos="88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10,203</w:t>
            </w:r>
          </w:p>
        </w:tc>
        <w:tc>
          <w:tcPr>
            <w:tcW w:w="1256" w:type="dxa"/>
          </w:tcPr>
          <w:p w14:paraId="0CAB7F4D" w14:textId="28622FF5" w:rsidR="008304D4" w:rsidRPr="00B63DA3" w:rsidRDefault="006135F0" w:rsidP="008304D4">
            <w:pPr>
              <w:pBdr>
                <w:bottom w:val="single" w:sz="4" w:space="1" w:color="auto"/>
              </w:pBdr>
              <w:tabs>
                <w:tab w:val="decimal" w:pos="97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3,</w:t>
            </w:r>
            <w:r w:rsidR="009464FB">
              <w:rPr>
                <w:rFonts w:asciiTheme="majorBidi" w:hAnsiTheme="majorBidi" w:cstheme="majorBidi"/>
                <w:sz w:val="24"/>
                <w:szCs w:val="24"/>
                <w:lang w:val="en-GB"/>
              </w:rPr>
              <w:t>627</w:t>
            </w:r>
          </w:p>
        </w:tc>
        <w:tc>
          <w:tcPr>
            <w:tcW w:w="1304" w:type="dxa"/>
          </w:tcPr>
          <w:p w14:paraId="2A3F62A0" w14:textId="2ADC5971" w:rsidR="008304D4" w:rsidRPr="00B63DA3" w:rsidRDefault="009464FB" w:rsidP="008304D4">
            <w:pPr>
              <w:pBdr>
                <w:bottom w:val="single" w:sz="4" w:space="1" w:color="auto"/>
              </w:pBdr>
              <w:tabs>
                <w:tab w:val="decimal" w:pos="960"/>
              </w:tabs>
              <w:rPr>
                <w:rFonts w:asciiTheme="majorBidi" w:hAnsiTheme="majorBidi" w:cstheme="majorBidi"/>
                <w:sz w:val="24"/>
                <w:szCs w:val="24"/>
                <w:lang w:val="en-GB"/>
              </w:rPr>
            </w:pPr>
            <w:r>
              <w:rPr>
                <w:rFonts w:asciiTheme="majorBidi" w:hAnsiTheme="majorBidi" w:cstheme="majorBidi"/>
                <w:sz w:val="24"/>
                <w:szCs w:val="24"/>
                <w:lang w:val="en-GB"/>
              </w:rPr>
              <w:t>774,525</w:t>
            </w:r>
          </w:p>
        </w:tc>
      </w:tr>
      <w:tr w:rsidR="008304D4" w:rsidRPr="00B63DA3" w14:paraId="5CA1FE00" w14:textId="77777777" w:rsidTr="001E513F">
        <w:trPr>
          <w:gridAfter w:val="1"/>
          <w:wAfter w:w="14" w:type="dxa"/>
          <w:cantSplit/>
        </w:trPr>
        <w:tc>
          <w:tcPr>
            <w:tcW w:w="3793" w:type="dxa"/>
          </w:tcPr>
          <w:p w14:paraId="6DCE917F" w14:textId="77777777" w:rsidR="008304D4" w:rsidRPr="00B63DA3" w:rsidRDefault="008304D4" w:rsidP="006135F0">
            <w:pPr>
              <w:pStyle w:val="Heading6"/>
              <w:ind w:left="162" w:hanging="162"/>
              <w:rPr>
                <w:rFonts w:asciiTheme="majorBidi" w:hAnsiTheme="majorBidi" w:cstheme="majorBidi"/>
                <w:b/>
                <w:bCs/>
                <w:sz w:val="24"/>
                <w:szCs w:val="24"/>
                <w:cs/>
              </w:rPr>
            </w:pPr>
            <w:r w:rsidRPr="00B63DA3">
              <w:rPr>
                <w:rFonts w:asciiTheme="majorBidi" w:hAnsiTheme="majorBidi" w:cstheme="majorBidi"/>
                <w:b/>
                <w:bCs/>
                <w:sz w:val="24"/>
                <w:szCs w:val="24"/>
                <w:cs/>
              </w:rPr>
              <w:t>ค่าเสื่อมราคาสะสม</w:t>
            </w:r>
          </w:p>
        </w:tc>
        <w:tc>
          <w:tcPr>
            <w:tcW w:w="1232" w:type="dxa"/>
            <w:gridSpan w:val="2"/>
            <w:vAlign w:val="bottom"/>
          </w:tcPr>
          <w:p w14:paraId="28B0A84E" w14:textId="77777777" w:rsidR="008304D4" w:rsidRPr="00B63DA3" w:rsidRDefault="008304D4" w:rsidP="008304D4">
            <w:pPr>
              <w:ind w:right="-36"/>
              <w:jc w:val="right"/>
              <w:rPr>
                <w:rFonts w:asciiTheme="majorBidi" w:hAnsiTheme="majorBidi" w:cstheme="majorBidi"/>
                <w:sz w:val="24"/>
                <w:szCs w:val="24"/>
                <w:cs/>
                <w:lang w:val="en-US"/>
              </w:rPr>
            </w:pPr>
          </w:p>
        </w:tc>
        <w:tc>
          <w:tcPr>
            <w:tcW w:w="1259" w:type="dxa"/>
            <w:gridSpan w:val="2"/>
            <w:vAlign w:val="bottom"/>
          </w:tcPr>
          <w:p w14:paraId="1C3572DC" w14:textId="77777777" w:rsidR="008304D4" w:rsidRPr="00B63DA3" w:rsidRDefault="008304D4" w:rsidP="008304D4">
            <w:pPr>
              <w:ind w:right="-36"/>
              <w:jc w:val="right"/>
              <w:rPr>
                <w:rFonts w:asciiTheme="majorBidi" w:hAnsiTheme="majorBidi" w:cstheme="majorBidi"/>
                <w:sz w:val="24"/>
                <w:szCs w:val="24"/>
                <w:cs/>
                <w:lang w:val="en-US"/>
              </w:rPr>
            </w:pPr>
          </w:p>
        </w:tc>
        <w:tc>
          <w:tcPr>
            <w:tcW w:w="1415" w:type="dxa"/>
            <w:vAlign w:val="bottom"/>
          </w:tcPr>
          <w:p w14:paraId="49841014" w14:textId="77777777" w:rsidR="008304D4" w:rsidRPr="00B63DA3" w:rsidRDefault="008304D4" w:rsidP="008304D4">
            <w:pPr>
              <w:tabs>
                <w:tab w:val="decimal" w:pos="1065"/>
              </w:tabs>
              <w:ind w:right="-36"/>
              <w:rPr>
                <w:rFonts w:asciiTheme="majorBidi" w:hAnsiTheme="majorBidi" w:cstheme="majorBidi"/>
                <w:sz w:val="24"/>
                <w:szCs w:val="24"/>
                <w:cs/>
                <w:lang w:val="en-GB"/>
              </w:rPr>
            </w:pPr>
          </w:p>
        </w:tc>
        <w:tc>
          <w:tcPr>
            <w:tcW w:w="1302" w:type="dxa"/>
            <w:vAlign w:val="bottom"/>
          </w:tcPr>
          <w:p w14:paraId="6A69A4E8" w14:textId="77777777" w:rsidR="008304D4" w:rsidRPr="00B63DA3" w:rsidRDefault="008304D4" w:rsidP="008304D4">
            <w:pPr>
              <w:tabs>
                <w:tab w:val="decimal" w:pos="1065"/>
              </w:tabs>
              <w:ind w:right="-36"/>
              <w:rPr>
                <w:rFonts w:asciiTheme="majorBidi" w:hAnsiTheme="majorBidi" w:cstheme="majorBidi"/>
                <w:sz w:val="24"/>
                <w:szCs w:val="24"/>
                <w:cs/>
                <w:lang w:val="en-GB"/>
              </w:rPr>
            </w:pPr>
          </w:p>
        </w:tc>
        <w:tc>
          <w:tcPr>
            <w:tcW w:w="1330" w:type="dxa"/>
          </w:tcPr>
          <w:p w14:paraId="71E849B8" w14:textId="77777777" w:rsidR="008304D4" w:rsidRPr="00B63DA3" w:rsidRDefault="008304D4" w:rsidP="008304D4">
            <w:pPr>
              <w:tabs>
                <w:tab w:val="decimal" w:pos="1065"/>
              </w:tabs>
              <w:ind w:right="-36"/>
              <w:rPr>
                <w:rFonts w:asciiTheme="majorBidi" w:hAnsiTheme="majorBidi" w:cstheme="majorBidi"/>
                <w:sz w:val="24"/>
                <w:szCs w:val="24"/>
                <w:cs/>
                <w:lang w:val="en-GB"/>
              </w:rPr>
            </w:pPr>
          </w:p>
        </w:tc>
        <w:tc>
          <w:tcPr>
            <w:tcW w:w="1190" w:type="dxa"/>
            <w:vAlign w:val="bottom"/>
          </w:tcPr>
          <w:p w14:paraId="77611831" w14:textId="77777777" w:rsidR="008304D4" w:rsidRPr="00B63DA3" w:rsidRDefault="008304D4" w:rsidP="008304D4">
            <w:pPr>
              <w:tabs>
                <w:tab w:val="decimal" w:pos="885"/>
              </w:tabs>
              <w:ind w:right="-36"/>
              <w:rPr>
                <w:rFonts w:asciiTheme="majorBidi" w:hAnsiTheme="majorBidi" w:cstheme="majorBidi"/>
                <w:sz w:val="24"/>
                <w:szCs w:val="24"/>
                <w:cs/>
                <w:lang w:val="en-GB"/>
              </w:rPr>
            </w:pPr>
          </w:p>
        </w:tc>
        <w:tc>
          <w:tcPr>
            <w:tcW w:w="1256" w:type="dxa"/>
            <w:vAlign w:val="bottom"/>
          </w:tcPr>
          <w:p w14:paraId="62EA15D8" w14:textId="77777777" w:rsidR="008304D4" w:rsidRPr="00B63DA3" w:rsidRDefault="008304D4" w:rsidP="008304D4">
            <w:pPr>
              <w:tabs>
                <w:tab w:val="decimal" w:pos="1065"/>
              </w:tabs>
              <w:ind w:right="-36"/>
              <w:rPr>
                <w:rFonts w:asciiTheme="majorBidi" w:hAnsiTheme="majorBidi" w:cstheme="majorBidi"/>
                <w:sz w:val="24"/>
                <w:szCs w:val="24"/>
                <w:cs/>
                <w:lang w:val="en-GB"/>
              </w:rPr>
            </w:pPr>
          </w:p>
        </w:tc>
        <w:tc>
          <w:tcPr>
            <w:tcW w:w="1304" w:type="dxa"/>
            <w:vAlign w:val="bottom"/>
          </w:tcPr>
          <w:p w14:paraId="4954FE06" w14:textId="77777777" w:rsidR="008304D4" w:rsidRPr="00B63DA3" w:rsidRDefault="008304D4" w:rsidP="008304D4">
            <w:pPr>
              <w:tabs>
                <w:tab w:val="decimal" w:pos="960"/>
              </w:tabs>
              <w:rPr>
                <w:rFonts w:asciiTheme="majorBidi" w:hAnsiTheme="majorBidi" w:cstheme="majorBidi"/>
                <w:sz w:val="24"/>
                <w:szCs w:val="24"/>
                <w:cs/>
                <w:lang w:val="en-GB"/>
              </w:rPr>
            </w:pPr>
          </w:p>
        </w:tc>
      </w:tr>
      <w:tr w:rsidR="008304D4" w:rsidRPr="00B63DA3" w14:paraId="6A504E3A" w14:textId="77777777" w:rsidTr="001E513F">
        <w:trPr>
          <w:gridAfter w:val="1"/>
          <w:wAfter w:w="14" w:type="dxa"/>
          <w:cantSplit/>
        </w:trPr>
        <w:tc>
          <w:tcPr>
            <w:tcW w:w="3793" w:type="dxa"/>
          </w:tcPr>
          <w:p w14:paraId="4D9A2D53" w14:textId="5D01A753" w:rsidR="008304D4" w:rsidRPr="00B63DA3" w:rsidRDefault="00D74C37" w:rsidP="008304D4">
            <w:pPr>
              <w:ind w:left="162" w:right="-36" w:hanging="162"/>
              <w:jc w:val="both"/>
              <w:rPr>
                <w:rFonts w:asciiTheme="majorBidi" w:hAnsiTheme="majorBidi" w:cstheme="majorBidi"/>
                <w:sz w:val="24"/>
                <w:szCs w:val="24"/>
                <w:cs/>
              </w:rPr>
            </w:pPr>
            <w:r w:rsidRPr="00B63DA3">
              <w:rPr>
                <w:rFonts w:asciiTheme="majorBidi" w:hAnsiTheme="majorBidi" w:cstheme="majorBidi"/>
                <w:sz w:val="24"/>
                <w:szCs w:val="24"/>
                <w:lang w:val="en-US"/>
              </w:rPr>
              <w:t>1</w:t>
            </w:r>
            <w:r w:rsidR="008304D4" w:rsidRPr="00B63DA3">
              <w:rPr>
                <w:rFonts w:asciiTheme="majorBidi" w:hAnsiTheme="majorBidi" w:cstheme="majorBidi"/>
                <w:sz w:val="24"/>
                <w:szCs w:val="24"/>
                <w:cs/>
              </w:rPr>
              <w:t xml:space="preserve"> มกราคม </w:t>
            </w:r>
            <w:r w:rsidR="00F324BE" w:rsidRPr="00B63DA3">
              <w:rPr>
                <w:rFonts w:asciiTheme="majorBidi" w:hAnsiTheme="majorBidi" w:cstheme="majorBidi"/>
                <w:sz w:val="24"/>
                <w:szCs w:val="24"/>
                <w:lang w:val="en-US"/>
              </w:rPr>
              <w:t>2</w:t>
            </w:r>
            <w:r w:rsidR="008304D4" w:rsidRPr="00B63DA3">
              <w:rPr>
                <w:rFonts w:asciiTheme="majorBidi" w:hAnsiTheme="majorBidi" w:cstheme="majorBidi"/>
                <w:sz w:val="24"/>
                <w:szCs w:val="24"/>
                <w:lang w:val="en-US"/>
              </w:rPr>
              <w:t>564</w:t>
            </w:r>
          </w:p>
        </w:tc>
        <w:tc>
          <w:tcPr>
            <w:tcW w:w="1232" w:type="dxa"/>
            <w:gridSpan w:val="2"/>
            <w:vAlign w:val="center"/>
          </w:tcPr>
          <w:p w14:paraId="2EC9B580" w14:textId="01F1EFAC" w:rsidR="008304D4" w:rsidRPr="00B63DA3" w:rsidRDefault="008304D4" w:rsidP="008304D4">
            <w:pPr>
              <w:tabs>
                <w:tab w:val="decimal" w:pos="97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 xml:space="preserve">           -</w:t>
            </w:r>
          </w:p>
        </w:tc>
        <w:tc>
          <w:tcPr>
            <w:tcW w:w="1259" w:type="dxa"/>
            <w:gridSpan w:val="2"/>
          </w:tcPr>
          <w:p w14:paraId="0B44BC01" w14:textId="0C2233B1" w:rsidR="008304D4" w:rsidRPr="00B63DA3" w:rsidRDefault="00F324BE" w:rsidP="008304D4">
            <w:pPr>
              <w:tabs>
                <w:tab w:val="decimal" w:pos="975"/>
              </w:tabs>
              <w:ind w:right="-36"/>
              <w:rPr>
                <w:rFonts w:asciiTheme="majorBidi" w:hAnsiTheme="majorBidi" w:cstheme="majorBidi"/>
                <w:sz w:val="24"/>
                <w:szCs w:val="24"/>
                <w:lang w:val="en-GB"/>
              </w:rPr>
            </w:pPr>
            <w:r w:rsidRPr="00B63DA3">
              <w:rPr>
                <w:rFonts w:asciiTheme="majorBidi" w:hAnsiTheme="majorBidi" w:cstheme="majorBidi"/>
                <w:sz w:val="24"/>
                <w:szCs w:val="24"/>
                <w:lang w:val="en-US"/>
              </w:rPr>
              <w:t>22</w:t>
            </w:r>
            <w:r w:rsidR="00B841EE" w:rsidRPr="00B63DA3">
              <w:rPr>
                <w:rFonts w:asciiTheme="majorBidi" w:hAnsiTheme="majorBidi" w:cstheme="majorBidi"/>
                <w:sz w:val="24"/>
                <w:szCs w:val="24"/>
                <w:lang w:val="en-GB"/>
              </w:rPr>
              <w:t>4</w:t>
            </w:r>
          </w:p>
        </w:tc>
        <w:tc>
          <w:tcPr>
            <w:tcW w:w="1415" w:type="dxa"/>
            <w:vAlign w:val="bottom"/>
          </w:tcPr>
          <w:p w14:paraId="66ED374C" w14:textId="105BB192" w:rsidR="008304D4" w:rsidRPr="00B63DA3" w:rsidRDefault="00D74C37" w:rsidP="008304D4">
            <w:pPr>
              <w:tabs>
                <w:tab w:val="decimal" w:pos="1065"/>
              </w:tabs>
              <w:ind w:right="-36"/>
              <w:rPr>
                <w:rFonts w:asciiTheme="majorBidi" w:hAnsiTheme="majorBidi" w:cstheme="majorBidi"/>
                <w:sz w:val="24"/>
                <w:szCs w:val="24"/>
                <w:lang w:val="en-GB"/>
              </w:rPr>
            </w:pPr>
            <w:r w:rsidRPr="00B63DA3">
              <w:rPr>
                <w:rFonts w:asciiTheme="majorBidi" w:hAnsiTheme="majorBidi" w:cstheme="majorBidi"/>
                <w:sz w:val="24"/>
                <w:szCs w:val="24"/>
                <w:lang w:val="en-US"/>
              </w:rPr>
              <w:t>1</w:t>
            </w:r>
            <w:r w:rsidR="00B841EE" w:rsidRPr="00B63DA3">
              <w:rPr>
                <w:rFonts w:asciiTheme="majorBidi" w:hAnsiTheme="majorBidi" w:cstheme="majorBidi"/>
                <w:sz w:val="24"/>
                <w:szCs w:val="24"/>
                <w:lang w:val="en-GB"/>
              </w:rPr>
              <w:t>06,568</w:t>
            </w:r>
          </w:p>
        </w:tc>
        <w:tc>
          <w:tcPr>
            <w:tcW w:w="1302" w:type="dxa"/>
            <w:vAlign w:val="bottom"/>
          </w:tcPr>
          <w:p w14:paraId="356F3CA5" w14:textId="341956AF" w:rsidR="008304D4" w:rsidRPr="00B63DA3" w:rsidRDefault="00F324BE" w:rsidP="008304D4">
            <w:pPr>
              <w:tabs>
                <w:tab w:val="decimal" w:pos="1065"/>
              </w:tabs>
              <w:ind w:right="-36"/>
              <w:rPr>
                <w:rFonts w:asciiTheme="majorBidi" w:hAnsiTheme="majorBidi" w:cstheme="majorBidi"/>
                <w:sz w:val="24"/>
                <w:szCs w:val="24"/>
                <w:lang w:val="en-GB"/>
              </w:rPr>
            </w:pPr>
            <w:r w:rsidRPr="00B63DA3">
              <w:rPr>
                <w:rFonts w:asciiTheme="majorBidi" w:hAnsiTheme="majorBidi" w:cstheme="majorBidi"/>
                <w:sz w:val="24"/>
                <w:szCs w:val="24"/>
                <w:lang w:val="en-US"/>
              </w:rPr>
              <w:t>22</w:t>
            </w:r>
            <w:r w:rsidR="00B841EE" w:rsidRPr="00B63DA3">
              <w:rPr>
                <w:rFonts w:asciiTheme="majorBidi" w:hAnsiTheme="majorBidi" w:cstheme="majorBidi"/>
                <w:sz w:val="24"/>
                <w:szCs w:val="24"/>
                <w:lang w:val="en-GB"/>
              </w:rPr>
              <w:t>5,7</w:t>
            </w:r>
            <w:r w:rsidRPr="00B63DA3">
              <w:rPr>
                <w:rFonts w:asciiTheme="majorBidi" w:hAnsiTheme="majorBidi" w:cstheme="majorBidi"/>
                <w:sz w:val="24"/>
                <w:szCs w:val="24"/>
                <w:lang w:val="en-US"/>
              </w:rPr>
              <w:t>3</w:t>
            </w:r>
            <w:r w:rsidR="00D74C37" w:rsidRPr="00B63DA3">
              <w:rPr>
                <w:rFonts w:asciiTheme="majorBidi" w:hAnsiTheme="majorBidi" w:cstheme="majorBidi"/>
                <w:sz w:val="24"/>
                <w:szCs w:val="24"/>
                <w:lang w:val="en-US"/>
              </w:rPr>
              <w:t>1</w:t>
            </w:r>
          </w:p>
        </w:tc>
        <w:tc>
          <w:tcPr>
            <w:tcW w:w="1330" w:type="dxa"/>
            <w:vAlign w:val="bottom"/>
          </w:tcPr>
          <w:p w14:paraId="07765E36" w14:textId="3542BD32" w:rsidR="008304D4" w:rsidRPr="00B63DA3" w:rsidRDefault="00B841EE" w:rsidP="008304D4">
            <w:pPr>
              <w:tabs>
                <w:tab w:val="decimal" w:pos="106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4</w:t>
            </w:r>
            <w:r w:rsidR="00F324BE" w:rsidRPr="00B63DA3">
              <w:rPr>
                <w:rFonts w:asciiTheme="majorBidi" w:hAnsiTheme="majorBidi" w:cstheme="majorBidi"/>
                <w:sz w:val="24"/>
                <w:szCs w:val="24"/>
                <w:lang w:val="en-US"/>
              </w:rPr>
              <w:t>3</w:t>
            </w:r>
            <w:r w:rsidRPr="00B63DA3">
              <w:rPr>
                <w:rFonts w:asciiTheme="majorBidi" w:hAnsiTheme="majorBidi" w:cstheme="majorBidi"/>
                <w:sz w:val="24"/>
                <w:szCs w:val="24"/>
                <w:lang w:val="en-GB"/>
              </w:rPr>
              <w:t>,</w:t>
            </w:r>
            <w:r w:rsidR="00F324BE" w:rsidRPr="00B63DA3">
              <w:rPr>
                <w:rFonts w:asciiTheme="majorBidi" w:hAnsiTheme="majorBidi" w:cstheme="majorBidi"/>
                <w:sz w:val="24"/>
                <w:szCs w:val="24"/>
                <w:lang w:val="en-US"/>
              </w:rPr>
              <w:t>2</w:t>
            </w:r>
            <w:r w:rsidRPr="00B63DA3">
              <w:rPr>
                <w:rFonts w:asciiTheme="majorBidi" w:hAnsiTheme="majorBidi" w:cstheme="majorBidi"/>
                <w:sz w:val="24"/>
                <w:szCs w:val="24"/>
                <w:lang w:val="en-GB"/>
              </w:rPr>
              <w:t>8</w:t>
            </w:r>
            <w:r w:rsidR="001065A7" w:rsidRPr="00B63DA3">
              <w:rPr>
                <w:rFonts w:asciiTheme="majorBidi" w:hAnsiTheme="majorBidi" w:cstheme="majorBidi"/>
                <w:sz w:val="24"/>
                <w:szCs w:val="24"/>
                <w:lang w:val="en-GB"/>
              </w:rPr>
              <w:t>5</w:t>
            </w:r>
          </w:p>
        </w:tc>
        <w:tc>
          <w:tcPr>
            <w:tcW w:w="1190" w:type="dxa"/>
            <w:vAlign w:val="bottom"/>
          </w:tcPr>
          <w:p w14:paraId="6308F00B" w14:textId="08612544" w:rsidR="008304D4" w:rsidRPr="00B63DA3" w:rsidRDefault="00B841EE" w:rsidP="008304D4">
            <w:pPr>
              <w:tabs>
                <w:tab w:val="decimal" w:pos="88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7,</w:t>
            </w:r>
            <w:r w:rsidR="00D74C37" w:rsidRPr="00B63DA3">
              <w:rPr>
                <w:rFonts w:asciiTheme="majorBidi" w:hAnsiTheme="majorBidi" w:cstheme="majorBidi"/>
                <w:sz w:val="24"/>
                <w:szCs w:val="24"/>
                <w:lang w:val="en-US"/>
              </w:rPr>
              <w:t>1</w:t>
            </w:r>
            <w:r w:rsidRPr="00B63DA3">
              <w:rPr>
                <w:rFonts w:asciiTheme="majorBidi" w:hAnsiTheme="majorBidi" w:cstheme="majorBidi"/>
                <w:sz w:val="24"/>
                <w:szCs w:val="24"/>
                <w:lang w:val="en-GB"/>
              </w:rPr>
              <w:t>67</w:t>
            </w:r>
          </w:p>
        </w:tc>
        <w:tc>
          <w:tcPr>
            <w:tcW w:w="1256" w:type="dxa"/>
            <w:vAlign w:val="center"/>
          </w:tcPr>
          <w:p w14:paraId="68EDB933" w14:textId="79016FBB" w:rsidR="008304D4" w:rsidRPr="00B63DA3" w:rsidRDefault="008304D4" w:rsidP="008304D4">
            <w:pPr>
              <w:tabs>
                <w:tab w:val="decimal" w:pos="97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 xml:space="preserve">           -</w:t>
            </w:r>
          </w:p>
        </w:tc>
        <w:tc>
          <w:tcPr>
            <w:tcW w:w="1304" w:type="dxa"/>
            <w:vAlign w:val="bottom"/>
          </w:tcPr>
          <w:p w14:paraId="02E6C641" w14:textId="4972CDF9" w:rsidR="008304D4" w:rsidRPr="00B63DA3" w:rsidRDefault="00F324BE" w:rsidP="008304D4">
            <w:pPr>
              <w:tabs>
                <w:tab w:val="decimal" w:pos="960"/>
              </w:tabs>
              <w:rPr>
                <w:rFonts w:asciiTheme="majorBidi" w:hAnsiTheme="majorBidi" w:cstheme="majorBidi"/>
                <w:sz w:val="24"/>
                <w:szCs w:val="24"/>
                <w:lang w:val="en-GB"/>
              </w:rPr>
            </w:pPr>
            <w:r w:rsidRPr="00B63DA3">
              <w:rPr>
                <w:rFonts w:asciiTheme="majorBidi" w:hAnsiTheme="majorBidi" w:cstheme="majorBidi"/>
                <w:sz w:val="24"/>
                <w:szCs w:val="24"/>
                <w:lang w:val="en-US"/>
              </w:rPr>
              <w:t>3</w:t>
            </w:r>
            <w:r w:rsidR="00B841EE" w:rsidRPr="00B63DA3">
              <w:rPr>
                <w:rFonts w:asciiTheme="majorBidi" w:hAnsiTheme="majorBidi" w:cstheme="majorBidi"/>
                <w:sz w:val="24"/>
                <w:szCs w:val="24"/>
                <w:lang w:val="en-GB"/>
              </w:rPr>
              <w:t>8</w:t>
            </w:r>
            <w:r w:rsidRPr="00B63DA3">
              <w:rPr>
                <w:rFonts w:asciiTheme="majorBidi" w:hAnsiTheme="majorBidi" w:cstheme="majorBidi"/>
                <w:sz w:val="24"/>
                <w:szCs w:val="24"/>
                <w:lang w:val="en-US"/>
              </w:rPr>
              <w:t>2</w:t>
            </w:r>
            <w:r w:rsidR="00B841EE" w:rsidRPr="00B63DA3">
              <w:rPr>
                <w:rFonts w:asciiTheme="majorBidi" w:hAnsiTheme="majorBidi" w:cstheme="majorBidi"/>
                <w:sz w:val="24"/>
                <w:szCs w:val="24"/>
                <w:lang w:val="en-GB"/>
              </w:rPr>
              <w:t>,975</w:t>
            </w:r>
          </w:p>
        </w:tc>
      </w:tr>
      <w:tr w:rsidR="008304D4" w:rsidRPr="00B63DA3" w14:paraId="6BCE59B1" w14:textId="77777777" w:rsidTr="001E513F">
        <w:trPr>
          <w:gridAfter w:val="1"/>
          <w:wAfter w:w="14" w:type="dxa"/>
          <w:cantSplit/>
        </w:trPr>
        <w:tc>
          <w:tcPr>
            <w:tcW w:w="3793" w:type="dxa"/>
          </w:tcPr>
          <w:p w14:paraId="25D60421" w14:textId="77777777" w:rsidR="008304D4" w:rsidRPr="00B63DA3" w:rsidRDefault="008304D4" w:rsidP="008304D4">
            <w:pPr>
              <w:ind w:left="162" w:right="-36" w:hanging="162"/>
              <w:jc w:val="both"/>
              <w:rPr>
                <w:rFonts w:asciiTheme="majorBidi" w:hAnsiTheme="majorBidi" w:cstheme="majorBidi"/>
                <w:sz w:val="24"/>
                <w:szCs w:val="24"/>
                <w:cs/>
              </w:rPr>
            </w:pPr>
            <w:r w:rsidRPr="00B63DA3">
              <w:rPr>
                <w:rFonts w:asciiTheme="majorBidi" w:hAnsiTheme="majorBidi" w:cstheme="majorBidi"/>
                <w:sz w:val="24"/>
                <w:szCs w:val="24"/>
                <w:cs/>
              </w:rPr>
              <w:t>ค่าเสื่อมราคาสำหรับปี</w:t>
            </w:r>
          </w:p>
        </w:tc>
        <w:tc>
          <w:tcPr>
            <w:tcW w:w="1232" w:type="dxa"/>
            <w:gridSpan w:val="2"/>
            <w:vAlign w:val="center"/>
          </w:tcPr>
          <w:p w14:paraId="1E69368A" w14:textId="3B480A8C" w:rsidR="008304D4" w:rsidRPr="00B63DA3" w:rsidRDefault="008304D4" w:rsidP="008304D4">
            <w:pPr>
              <w:tabs>
                <w:tab w:val="decimal" w:pos="97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 xml:space="preserve">           -</w:t>
            </w:r>
          </w:p>
        </w:tc>
        <w:tc>
          <w:tcPr>
            <w:tcW w:w="1259" w:type="dxa"/>
            <w:gridSpan w:val="2"/>
          </w:tcPr>
          <w:p w14:paraId="455E09B9" w14:textId="0BCAC5C3" w:rsidR="008304D4" w:rsidRPr="00B63DA3" w:rsidRDefault="001065A7" w:rsidP="008304D4">
            <w:pPr>
              <w:tabs>
                <w:tab w:val="decimal" w:pos="975"/>
              </w:tabs>
              <w:ind w:right="-36"/>
              <w:rPr>
                <w:rFonts w:asciiTheme="majorBidi" w:hAnsiTheme="majorBidi" w:cstheme="majorBidi"/>
                <w:sz w:val="24"/>
                <w:szCs w:val="24"/>
                <w:cs/>
                <w:lang w:val="en-GB"/>
              </w:rPr>
            </w:pPr>
            <w:r w:rsidRPr="00B63DA3">
              <w:rPr>
                <w:rFonts w:asciiTheme="majorBidi" w:hAnsiTheme="majorBidi" w:cstheme="majorBidi"/>
                <w:sz w:val="24"/>
                <w:szCs w:val="24"/>
                <w:lang w:val="en-GB"/>
              </w:rPr>
              <w:t>45</w:t>
            </w:r>
          </w:p>
        </w:tc>
        <w:tc>
          <w:tcPr>
            <w:tcW w:w="1415" w:type="dxa"/>
          </w:tcPr>
          <w:p w14:paraId="43A7E3E3" w14:textId="0E8C1B8F" w:rsidR="008304D4" w:rsidRPr="00B63DA3" w:rsidRDefault="00D74C37" w:rsidP="008304D4">
            <w:pPr>
              <w:tabs>
                <w:tab w:val="decimal" w:pos="1065"/>
              </w:tabs>
              <w:ind w:right="-36"/>
              <w:rPr>
                <w:rFonts w:asciiTheme="majorBidi" w:hAnsiTheme="majorBidi" w:cstheme="majorBidi"/>
                <w:sz w:val="24"/>
                <w:szCs w:val="24"/>
                <w:lang w:val="en-GB"/>
              </w:rPr>
            </w:pPr>
            <w:r w:rsidRPr="00B63DA3">
              <w:rPr>
                <w:rFonts w:asciiTheme="majorBidi" w:hAnsiTheme="majorBidi" w:cstheme="majorBidi"/>
                <w:sz w:val="24"/>
                <w:szCs w:val="24"/>
                <w:lang w:val="en-US"/>
              </w:rPr>
              <w:t>1</w:t>
            </w:r>
            <w:r w:rsidR="00B841EE" w:rsidRPr="00B63DA3">
              <w:rPr>
                <w:rFonts w:asciiTheme="majorBidi" w:hAnsiTheme="majorBidi" w:cstheme="majorBidi"/>
                <w:sz w:val="24"/>
                <w:szCs w:val="24"/>
                <w:lang w:val="en-GB"/>
              </w:rPr>
              <w:t>4,</w:t>
            </w:r>
            <w:r w:rsidRPr="00B63DA3">
              <w:rPr>
                <w:rFonts w:asciiTheme="majorBidi" w:hAnsiTheme="majorBidi" w:cstheme="majorBidi"/>
                <w:sz w:val="24"/>
                <w:szCs w:val="24"/>
                <w:lang w:val="en-US"/>
              </w:rPr>
              <w:t>1</w:t>
            </w:r>
            <w:r w:rsidR="00B841EE" w:rsidRPr="00B63DA3">
              <w:rPr>
                <w:rFonts w:asciiTheme="majorBidi" w:hAnsiTheme="majorBidi" w:cstheme="majorBidi"/>
                <w:sz w:val="24"/>
                <w:szCs w:val="24"/>
                <w:lang w:val="en-GB"/>
              </w:rPr>
              <w:t>0</w:t>
            </w:r>
            <w:r w:rsidRPr="00B63DA3">
              <w:rPr>
                <w:rFonts w:asciiTheme="majorBidi" w:hAnsiTheme="majorBidi" w:cstheme="majorBidi"/>
                <w:sz w:val="24"/>
                <w:szCs w:val="24"/>
                <w:lang w:val="en-US"/>
              </w:rPr>
              <w:t>1</w:t>
            </w:r>
          </w:p>
        </w:tc>
        <w:tc>
          <w:tcPr>
            <w:tcW w:w="1302" w:type="dxa"/>
          </w:tcPr>
          <w:p w14:paraId="1ADE419A" w14:textId="2C3AA117" w:rsidR="008304D4" w:rsidRPr="00B63DA3" w:rsidRDefault="00F324BE" w:rsidP="008304D4">
            <w:pPr>
              <w:tabs>
                <w:tab w:val="decimal" w:pos="1065"/>
              </w:tabs>
              <w:ind w:right="-36"/>
              <w:rPr>
                <w:rFonts w:asciiTheme="majorBidi" w:hAnsiTheme="majorBidi" w:cstheme="majorBidi"/>
                <w:sz w:val="24"/>
                <w:szCs w:val="24"/>
                <w:lang w:val="en-GB"/>
              </w:rPr>
            </w:pPr>
            <w:r w:rsidRPr="00B63DA3">
              <w:rPr>
                <w:rFonts w:asciiTheme="majorBidi" w:hAnsiTheme="majorBidi" w:cstheme="majorBidi"/>
                <w:sz w:val="24"/>
                <w:szCs w:val="24"/>
                <w:lang w:val="en-US"/>
              </w:rPr>
              <w:t>2</w:t>
            </w:r>
            <w:r w:rsidR="00B841EE" w:rsidRPr="00B63DA3">
              <w:rPr>
                <w:rFonts w:asciiTheme="majorBidi" w:hAnsiTheme="majorBidi" w:cstheme="majorBidi"/>
                <w:sz w:val="24"/>
                <w:szCs w:val="24"/>
                <w:lang w:val="en-GB"/>
              </w:rPr>
              <w:t>7,684</w:t>
            </w:r>
          </w:p>
        </w:tc>
        <w:tc>
          <w:tcPr>
            <w:tcW w:w="1330" w:type="dxa"/>
          </w:tcPr>
          <w:p w14:paraId="5B876505" w14:textId="0D065907" w:rsidR="008304D4" w:rsidRPr="00B63DA3" w:rsidRDefault="00F324BE" w:rsidP="008304D4">
            <w:pPr>
              <w:tabs>
                <w:tab w:val="decimal" w:pos="1065"/>
              </w:tabs>
              <w:ind w:right="-36"/>
              <w:rPr>
                <w:rFonts w:asciiTheme="majorBidi" w:hAnsiTheme="majorBidi" w:cstheme="majorBidi"/>
                <w:sz w:val="24"/>
                <w:szCs w:val="24"/>
                <w:lang w:val="en-GB"/>
              </w:rPr>
            </w:pPr>
            <w:r w:rsidRPr="00B63DA3">
              <w:rPr>
                <w:rFonts w:asciiTheme="majorBidi" w:hAnsiTheme="majorBidi" w:cstheme="majorBidi"/>
                <w:sz w:val="24"/>
                <w:szCs w:val="24"/>
                <w:lang w:val="en-US"/>
              </w:rPr>
              <w:t>3</w:t>
            </w:r>
            <w:r w:rsidR="00B841EE" w:rsidRPr="00B63DA3">
              <w:rPr>
                <w:rFonts w:asciiTheme="majorBidi" w:hAnsiTheme="majorBidi" w:cstheme="majorBidi"/>
                <w:sz w:val="24"/>
                <w:szCs w:val="24"/>
                <w:lang w:val="en-GB"/>
              </w:rPr>
              <w:t>,</w:t>
            </w:r>
            <w:r w:rsidRPr="00B63DA3">
              <w:rPr>
                <w:rFonts w:asciiTheme="majorBidi" w:hAnsiTheme="majorBidi" w:cstheme="majorBidi"/>
                <w:sz w:val="24"/>
                <w:szCs w:val="24"/>
                <w:lang w:val="en-US"/>
              </w:rPr>
              <w:t>3</w:t>
            </w:r>
            <w:r w:rsidR="00B841EE" w:rsidRPr="00B63DA3">
              <w:rPr>
                <w:rFonts w:asciiTheme="majorBidi" w:hAnsiTheme="majorBidi" w:cstheme="majorBidi"/>
                <w:sz w:val="24"/>
                <w:szCs w:val="24"/>
                <w:lang w:val="en-GB"/>
              </w:rPr>
              <w:t>88</w:t>
            </w:r>
          </w:p>
        </w:tc>
        <w:tc>
          <w:tcPr>
            <w:tcW w:w="1190" w:type="dxa"/>
          </w:tcPr>
          <w:p w14:paraId="743B53DE" w14:textId="7CE86EF0" w:rsidR="008304D4" w:rsidRPr="00B63DA3" w:rsidRDefault="00B841EE" w:rsidP="008304D4">
            <w:pPr>
              <w:tabs>
                <w:tab w:val="decimal" w:pos="88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5</w:t>
            </w:r>
            <w:r w:rsidR="00F324BE" w:rsidRPr="00B63DA3">
              <w:rPr>
                <w:rFonts w:asciiTheme="majorBidi" w:hAnsiTheme="majorBidi" w:cstheme="majorBidi"/>
                <w:sz w:val="24"/>
                <w:szCs w:val="24"/>
                <w:lang w:val="en-US"/>
              </w:rPr>
              <w:t>2</w:t>
            </w:r>
            <w:r w:rsidRPr="00B63DA3">
              <w:rPr>
                <w:rFonts w:asciiTheme="majorBidi" w:hAnsiTheme="majorBidi" w:cstheme="majorBidi"/>
                <w:sz w:val="24"/>
                <w:szCs w:val="24"/>
                <w:lang w:val="en-GB"/>
              </w:rPr>
              <w:t>0</w:t>
            </w:r>
          </w:p>
        </w:tc>
        <w:tc>
          <w:tcPr>
            <w:tcW w:w="1256" w:type="dxa"/>
            <w:vAlign w:val="center"/>
          </w:tcPr>
          <w:p w14:paraId="230D70CC" w14:textId="0E3F60CE" w:rsidR="008304D4" w:rsidRPr="00B63DA3" w:rsidRDefault="008304D4" w:rsidP="008304D4">
            <w:pPr>
              <w:tabs>
                <w:tab w:val="decimal" w:pos="97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 xml:space="preserve">           -</w:t>
            </w:r>
          </w:p>
        </w:tc>
        <w:tc>
          <w:tcPr>
            <w:tcW w:w="1304" w:type="dxa"/>
          </w:tcPr>
          <w:p w14:paraId="55AD1368" w14:textId="4BBE6128" w:rsidR="008304D4" w:rsidRPr="00B63DA3" w:rsidRDefault="00B841EE" w:rsidP="008304D4">
            <w:pPr>
              <w:tabs>
                <w:tab w:val="decimal" w:pos="960"/>
              </w:tabs>
              <w:rPr>
                <w:rFonts w:asciiTheme="majorBidi" w:hAnsiTheme="majorBidi" w:cstheme="majorBidi"/>
                <w:sz w:val="24"/>
                <w:szCs w:val="24"/>
                <w:lang w:val="en-GB"/>
              </w:rPr>
            </w:pPr>
            <w:r w:rsidRPr="00B63DA3">
              <w:rPr>
                <w:rFonts w:asciiTheme="majorBidi" w:hAnsiTheme="majorBidi" w:cstheme="majorBidi"/>
                <w:sz w:val="24"/>
                <w:szCs w:val="24"/>
                <w:lang w:val="en-GB"/>
              </w:rPr>
              <w:t>45,7</w:t>
            </w:r>
            <w:r w:rsidR="00F324BE" w:rsidRPr="00B63DA3">
              <w:rPr>
                <w:rFonts w:asciiTheme="majorBidi" w:hAnsiTheme="majorBidi" w:cstheme="majorBidi"/>
                <w:sz w:val="24"/>
                <w:szCs w:val="24"/>
                <w:lang w:val="en-US"/>
              </w:rPr>
              <w:t>3</w:t>
            </w:r>
            <w:r w:rsidRPr="00B63DA3">
              <w:rPr>
                <w:rFonts w:asciiTheme="majorBidi" w:hAnsiTheme="majorBidi" w:cstheme="majorBidi"/>
                <w:sz w:val="24"/>
                <w:szCs w:val="24"/>
                <w:lang w:val="en-GB"/>
              </w:rPr>
              <w:t>8</w:t>
            </w:r>
          </w:p>
        </w:tc>
      </w:tr>
      <w:tr w:rsidR="008304D4" w:rsidRPr="00B63DA3" w14:paraId="677EC5F8" w14:textId="77777777" w:rsidTr="00D43AC0">
        <w:trPr>
          <w:gridAfter w:val="1"/>
          <w:wAfter w:w="14" w:type="dxa"/>
          <w:cantSplit/>
        </w:trPr>
        <w:tc>
          <w:tcPr>
            <w:tcW w:w="3793" w:type="dxa"/>
          </w:tcPr>
          <w:p w14:paraId="6653BE21" w14:textId="0F268D93" w:rsidR="008304D4" w:rsidRPr="00B63DA3" w:rsidRDefault="008304D4" w:rsidP="008304D4">
            <w:pPr>
              <w:ind w:left="162" w:right="-36" w:hanging="162"/>
              <w:jc w:val="both"/>
              <w:rPr>
                <w:rFonts w:asciiTheme="majorBidi" w:hAnsiTheme="majorBidi" w:cstheme="majorBidi"/>
                <w:sz w:val="24"/>
                <w:szCs w:val="24"/>
                <w:lang w:val="en-US"/>
              </w:rPr>
            </w:pPr>
            <w:r w:rsidRPr="00B63DA3">
              <w:rPr>
                <w:rFonts w:asciiTheme="majorBidi" w:hAnsiTheme="majorBidi" w:cstheme="majorBidi"/>
                <w:sz w:val="24"/>
                <w:szCs w:val="24"/>
                <w:cs/>
              </w:rPr>
              <w:t>ค่าเสื่อมราคาสำหรับส่วนที่จำหน่าย</w:t>
            </w:r>
          </w:p>
        </w:tc>
        <w:tc>
          <w:tcPr>
            <w:tcW w:w="1232" w:type="dxa"/>
            <w:gridSpan w:val="2"/>
            <w:vAlign w:val="center"/>
          </w:tcPr>
          <w:p w14:paraId="35B1E84F" w14:textId="2E499C66" w:rsidR="008304D4" w:rsidRPr="00B63DA3" w:rsidRDefault="008304D4" w:rsidP="008304D4">
            <w:pPr>
              <w:pBdr>
                <w:bottom w:val="single" w:sz="4" w:space="1" w:color="auto"/>
              </w:pBdr>
              <w:tabs>
                <w:tab w:val="decimal" w:pos="97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 xml:space="preserve">           -</w:t>
            </w:r>
          </w:p>
        </w:tc>
        <w:tc>
          <w:tcPr>
            <w:tcW w:w="1259" w:type="dxa"/>
            <w:gridSpan w:val="2"/>
            <w:vAlign w:val="center"/>
          </w:tcPr>
          <w:p w14:paraId="0529DCE5" w14:textId="33FB096B" w:rsidR="008304D4" w:rsidRPr="00B63DA3" w:rsidRDefault="008304D4" w:rsidP="008304D4">
            <w:pPr>
              <w:pBdr>
                <w:bottom w:val="single" w:sz="4" w:space="1" w:color="auto"/>
              </w:pBdr>
              <w:tabs>
                <w:tab w:val="decimal" w:pos="97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 xml:space="preserve">           -</w:t>
            </w:r>
          </w:p>
        </w:tc>
        <w:tc>
          <w:tcPr>
            <w:tcW w:w="1415" w:type="dxa"/>
            <w:vAlign w:val="center"/>
          </w:tcPr>
          <w:p w14:paraId="320BE787" w14:textId="7A0011FA" w:rsidR="008304D4" w:rsidRPr="00B63DA3" w:rsidRDefault="00B841EE" w:rsidP="008304D4">
            <w:pPr>
              <w:pBdr>
                <w:bottom w:val="single" w:sz="4" w:space="1" w:color="auto"/>
              </w:pBdr>
              <w:tabs>
                <w:tab w:val="decimal" w:pos="106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(664)</w:t>
            </w:r>
          </w:p>
        </w:tc>
        <w:tc>
          <w:tcPr>
            <w:tcW w:w="1302" w:type="dxa"/>
          </w:tcPr>
          <w:p w14:paraId="0DBDF193" w14:textId="1520F452" w:rsidR="008304D4" w:rsidRPr="00B63DA3" w:rsidRDefault="00B841EE" w:rsidP="008304D4">
            <w:pPr>
              <w:pBdr>
                <w:bottom w:val="single" w:sz="4" w:space="1" w:color="auto"/>
              </w:pBdr>
              <w:tabs>
                <w:tab w:val="decimal" w:pos="106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(569)</w:t>
            </w:r>
          </w:p>
        </w:tc>
        <w:tc>
          <w:tcPr>
            <w:tcW w:w="1330" w:type="dxa"/>
          </w:tcPr>
          <w:p w14:paraId="4AE94B79" w14:textId="5B307627" w:rsidR="008304D4" w:rsidRPr="00B63DA3" w:rsidRDefault="00B841EE" w:rsidP="008304D4">
            <w:pPr>
              <w:pBdr>
                <w:bottom w:val="single" w:sz="4" w:space="1" w:color="auto"/>
              </w:pBdr>
              <w:tabs>
                <w:tab w:val="decimal" w:pos="106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w:t>
            </w:r>
            <w:r w:rsidR="00D74C37" w:rsidRPr="00B63DA3">
              <w:rPr>
                <w:rFonts w:asciiTheme="majorBidi" w:hAnsiTheme="majorBidi" w:cstheme="majorBidi"/>
                <w:sz w:val="24"/>
                <w:szCs w:val="24"/>
                <w:lang w:val="en-US"/>
              </w:rPr>
              <w:t>1</w:t>
            </w:r>
            <w:r w:rsidRPr="00B63DA3">
              <w:rPr>
                <w:rFonts w:asciiTheme="majorBidi" w:hAnsiTheme="majorBidi" w:cstheme="majorBidi"/>
                <w:sz w:val="24"/>
                <w:szCs w:val="24"/>
                <w:lang w:val="en-GB"/>
              </w:rPr>
              <w:t>,</w:t>
            </w:r>
            <w:r w:rsidR="00F324BE" w:rsidRPr="00B63DA3">
              <w:rPr>
                <w:rFonts w:asciiTheme="majorBidi" w:hAnsiTheme="majorBidi" w:cstheme="majorBidi"/>
                <w:sz w:val="24"/>
                <w:szCs w:val="24"/>
                <w:lang w:val="en-US"/>
              </w:rPr>
              <w:t>2</w:t>
            </w:r>
            <w:r w:rsidRPr="00B63DA3">
              <w:rPr>
                <w:rFonts w:asciiTheme="majorBidi" w:hAnsiTheme="majorBidi" w:cstheme="majorBidi"/>
                <w:sz w:val="24"/>
                <w:szCs w:val="24"/>
                <w:lang w:val="en-GB"/>
              </w:rPr>
              <w:t>7</w:t>
            </w:r>
            <w:r w:rsidR="00D74C37" w:rsidRPr="00B63DA3">
              <w:rPr>
                <w:rFonts w:asciiTheme="majorBidi" w:hAnsiTheme="majorBidi" w:cstheme="majorBidi"/>
                <w:sz w:val="24"/>
                <w:szCs w:val="24"/>
                <w:lang w:val="en-US"/>
              </w:rPr>
              <w:t>1</w:t>
            </w:r>
            <w:r w:rsidRPr="00B63DA3">
              <w:rPr>
                <w:rFonts w:asciiTheme="majorBidi" w:hAnsiTheme="majorBidi" w:cstheme="majorBidi"/>
                <w:sz w:val="24"/>
                <w:szCs w:val="24"/>
                <w:lang w:val="en-GB"/>
              </w:rPr>
              <w:t>)</w:t>
            </w:r>
          </w:p>
        </w:tc>
        <w:tc>
          <w:tcPr>
            <w:tcW w:w="1190" w:type="dxa"/>
            <w:vAlign w:val="center"/>
          </w:tcPr>
          <w:p w14:paraId="73014E33" w14:textId="5C21B60B" w:rsidR="008304D4" w:rsidRPr="00B63DA3" w:rsidRDefault="008304D4" w:rsidP="008304D4">
            <w:pPr>
              <w:pBdr>
                <w:bottom w:val="single" w:sz="4" w:space="1" w:color="auto"/>
              </w:pBdr>
              <w:tabs>
                <w:tab w:val="decimal" w:pos="88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 xml:space="preserve">           -</w:t>
            </w:r>
          </w:p>
        </w:tc>
        <w:tc>
          <w:tcPr>
            <w:tcW w:w="1256" w:type="dxa"/>
            <w:vAlign w:val="center"/>
          </w:tcPr>
          <w:p w14:paraId="1421F44A" w14:textId="1D6846A7" w:rsidR="008304D4" w:rsidRPr="00B63DA3" w:rsidRDefault="008304D4" w:rsidP="008304D4">
            <w:pPr>
              <w:pBdr>
                <w:bottom w:val="single" w:sz="4" w:space="1" w:color="auto"/>
              </w:pBdr>
              <w:tabs>
                <w:tab w:val="decimal" w:pos="97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 xml:space="preserve">           -</w:t>
            </w:r>
          </w:p>
        </w:tc>
        <w:tc>
          <w:tcPr>
            <w:tcW w:w="1304" w:type="dxa"/>
          </w:tcPr>
          <w:p w14:paraId="75A574CD" w14:textId="223BD0B2" w:rsidR="008304D4" w:rsidRPr="00B63DA3" w:rsidRDefault="00B841EE" w:rsidP="008304D4">
            <w:pPr>
              <w:pBdr>
                <w:bottom w:val="single" w:sz="4" w:space="1" w:color="auto"/>
              </w:pBdr>
              <w:tabs>
                <w:tab w:val="decimal" w:pos="960"/>
              </w:tabs>
              <w:rPr>
                <w:rFonts w:asciiTheme="majorBidi" w:hAnsiTheme="majorBidi" w:cstheme="majorBidi"/>
                <w:sz w:val="24"/>
                <w:szCs w:val="24"/>
                <w:lang w:val="en-GB"/>
              </w:rPr>
            </w:pPr>
            <w:r w:rsidRPr="00B63DA3">
              <w:rPr>
                <w:rFonts w:asciiTheme="majorBidi" w:hAnsiTheme="majorBidi" w:cstheme="majorBidi"/>
                <w:sz w:val="24"/>
                <w:szCs w:val="24"/>
                <w:lang w:val="en-GB"/>
              </w:rPr>
              <w:t>(</w:t>
            </w:r>
            <w:r w:rsidR="00F324BE" w:rsidRPr="00B63DA3">
              <w:rPr>
                <w:rFonts w:asciiTheme="majorBidi" w:hAnsiTheme="majorBidi" w:cstheme="majorBidi"/>
                <w:sz w:val="24"/>
                <w:szCs w:val="24"/>
                <w:lang w:val="en-US"/>
              </w:rPr>
              <w:t>2</w:t>
            </w:r>
            <w:r w:rsidRPr="00B63DA3">
              <w:rPr>
                <w:rFonts w:asciiTheme="majorBidi" w:hAnsiTheme="majorBidi" w:cstheme="majorBidi"/>
                <w:sz w:val="24"/>
                <w:szCs w:val="24"/>
                <w:lang w:val="en-GB"/>
              </w:rPr>
              <w:t>,504)</w:t>
            </w:r>
          </w:p>
        </w:tc>
      </w:tr>
      <w:tr w:rsidR="008304D4" w:rsidRPr="00B63DA3" w14:paraId="0DB6834E" w14:textId="77777777" w:rsidTr="001E513F">
        <w:trPr>
          <w:gridAfter w:val="1"/>
          <w:wAfter w:w="14" w:type="dxa"/>
          <w:cantSplit/>
          <w:trHeight w:val="310"/>
        </w:trPr>
        <w:tc>
          <w:tcPr>
            <w:tcW w:w="3793" w:type="dxa"/>
          </w:tcPr>
          <w:p w14:paraId="057DB1B6" w14:textId="2290C157" w:rsidR="008304D4" w:rsidRPr="00B63DA3" w:rsidRDefault="00F324BE" w:rsidP="008304D4">
            <w:pPr>
              <w:ind w:left="162" w:right="-36" w:hanging="162"/>
              <w:jc w:val="both"/>
              <w:rPr>
                <w:rFonts w:asciiTheme="majorBidi" w:hAnsiTheme="majorBidi" w:cstheme="majorBidi"/>
                <w:sz w:val="24"/>
                <w:szCs w:val="24"/>
                <w:lang w:val="en-GB"/>
              </w:rPr>
            </w:pPr>
            <w:r w:rsidRPr="00B63DA3">
              <w:rPr>
                <w:rFonts w:asciiTheme="majorBidi" w:hAnsiTheme="majorBidi" w:cstheme="majorBidi"/>
                <w:sz w:val="24"/>
                <w:szCs w:val="24"/>
                <w:lang w:val="en-US"/>
              </w:rPr>
              <w:t>3</w:t>
            </w:r>
            <w:r w:rsidR="00D74C37" w:rsidRPr="00B63DA3">
              <w:rPr>
                <w:rFonts w:asciiTheme="majorBidi" w:hAnsiTheme="majorBidi" w:cstheme="majorBidi"/>
                <w:sz w:val="24"/>
                <w:szCs w:val="24"/>
                <w:lang w:val="en-US"/>
              </w:rPr>
              <w:t>1</w:t>
            </w:r>
            <w:r w:rsidR="008304D4" w:rsidRPr="00B63DA3">
              <w:rPr>
                <w:rFonts w:asciiTheme="majorBidi" w:hAnsiTheme="majorBidi" w:cstheme="majorBidi"/>
                <w:sz w:val="24"/>
                <w:szCs w:val="24"/>
                <w:cs/>
              </w:rPr>
              <w:t xml:space="preserve"> ธันวาคม </w:t>
            </w:r>
            <w:r w:rsidRPr="00B63DA3">
              <w:rPr>
                <w:rFonts w:asciiTheme="majorBidi" w:hAnsiTheme="majorBidi" w:cstheme="majorBidi"/>
                <w:sz w:val="24"/>
                <w:szCs w:val="24"/>
                <w:lang w:val="en-US"/>
              </w:rPr>
              <w:t>2</w:t>
            </w:r>
            <w:r w:rsidR="008304D4" w:rsidRPr="00B63DA3">
              <w:rPr>
                <w:rFonts w:asciiTheme="majorBidi" w:hAnsiTheme="majorBidi" w:cstheme="majorBidi"/>
                <w:sz w:val="24"/>
                <w:szCs w:val="24"/>
                <w:lang w:val="en-US"/>
              </w:rPr>
              <w:t>564</w:t>
            </w:r>
          </w:p>
        </w:tc>
        <w:tc>
          <w:tcPr>
            <w:tcW w:w="1232" w:type="dxa"/>
            <w:gridSpan w:val="2"/>
            <w:vAlign w:val="center"/>
          </w:tcPr>
          <w:p w14:paraId="421734D6" w14:textId="52ACEC28" w:rsidR="008304D4" w:rsidRPr="00B63DA3" w:rsidRDefault="008304D4" w:rsidP="008304D4">
            <w:pPr>
              <w:tabs>
                <w:tab w:val="decimal" w:pos="97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 xml:space="preserve">           -</w:t>
            </w:r>
          </w:p>
        </w:tc>
        <w:tc>
          <w:tcPr>
            <w:tcW w:w="1259" w:type="dxa"/>
            <w:gridSpan w:val="2"/>
          </w:tcPr>
          <w:p w14:paraId="0F52C58B" w14:textId="0E04E753" w:rsidR="008304D4" w:rsidRPr="00B63DA3" w:rsidRDefault="009464FB" w:rsidP="008304D4">
            <w:pPr>
              <w:tabs>
                <w:tab w:val="decimal" w:pos="975"/>
              </w:tabs>
              <w:ind w:right="-36"/>
              <w:rPr>
                <w:rFonts w:asciiTheme="majorBidi" w:hAnsiTheme="majorBidi" w:cstheme="majorBidi"/>
                <w:sz w:val="24"/>
                <w:szCs w:val="24"/>
                <w:cs/>
                <w:lang w:val="en-GB"/>
              </w:rPr>
            </w:pPr>
            <w:r>
              <w:rPr>
                <w:rFonts w:asciiTheme="majorBidi" w:hAnsiTheme="majorBidi" w:cstheme="majorBidi"/>
                <w:sz w:val="24"/>
                <w:szCs w:val="24"/>
                <w:lang w:val="en-US"/>
              </w:rPr>
              <w:t>269</w:t>
            </w:r>
          </w:p>
        </w:tc>
        <w:tc>
          <w:tcPr>
            <w:tcW w:w="1415" w:type="dxa"/>
            <w:vAlign w:val="bottom"/>
          </w:tcPr>
          <w:p w14:paraId="75712A21" w14:textId="476B1FFD" w:rsidR="008304D4" w:rsidRPr="00B63DA3" w:rsidRDefault="00D74C37" w:rsidP="008304D4">
            <w:pPr>
              <w:tabs>
                <w:tab w:val="decimal" w:pos="1065"/>
              </w:tabs>
              <w:ind w:right="-36"/>
              <w:rPr>
                <w:rFonts w:asciiTheme="majorBidi" w:hAnsiTheme="majorBidi" w:cstheme="majorBidi"/>
                <w:sz w:val="24"/>
                <w:szCs w:val="24"/>
                <w:lang w:val="en-GB"/>
              </w:rPr>
            </w:pPr>
            <w:r w:rsidRPr="00B63DA3">
              <w:rPr>
                <w:rFonts w:asciiTheme="majorBidi" w:hAnsiTheme="majorBidi" w:cstheme="majorBidi"/>
                <w:sz w:val="24"/>
                <w:szCs w:val="24"/>
                <w:lang w:val="en-US"/>
              </w:rPr>
              <w:t>1</w:t>
            </w:r>
            <w:r w:rsidR="00F324BE" w:rsidRPr="00B63DA3">
              <w:rPr>
                <w:rFonts w:asciiTheme="majorBidi" w:hAnsiTheme="majorBidi" w:cstheme="majorBidi"/>
                <w:sz w:val="24"/>
                <w:szCs w:val="24"/>
                <w:lang w:val="en-US"/>
              </w:rPr>
              <w:t>2</w:t>
            </w:r>
            <w:r w:rsidR="00B841EE" w:rsidRPr="00B63DA3">
              <w:rPr>
                <w:rFonts w:asciiTheme="majorBidi" w:hAnsiTheme="majorBidi" w:cstheme="majorBidi"/>
                <w:sz w:val="24"/>
                <w:szCs w:val="24"/>
                <w:lang w:val="en-GB"/>
              </w:rPr>
              <w:t>0,005</w:t>
            </w:r>
          </w:p>
        </w:tc>
        <w:tc>
          <w:tcPr>
            <w:tcW w:w="1302" w:type="dxa"/>
            <w:vAlign w:val="bottom"/>
          </w:tcPr>
          <w:p w14:paraId="116A1C84" w14:textId="1EF21C76" w:rsidR="008304D4" w:rsidRPr="00B63DA3" w:rsidRDefault="00F324BE" w:rsidP="008304D4">
            <w:pPr>
              <w:tabs>
                <w:tab w:val="decimal" w:pos="1065"/>
              </w:tabs>
              <w:ind w:right="-36"/>
              <w:rPr>
                <w:rFonts w:asciiTheme="majorBidi" w:hAnsiTheme="majorBidi" w:cstheme="majorBidi"/>
                <w:sz w:val="24"/>
                <w:szCs w:val="24"/>
                <w:lang w:val="en-GB"/>
              </w:rPr>
            </w:pPr>
            <w:r w:rsidRPr="00B63DA3">
              <w:rPr>
                <w:rFonts w:asciiTheme="majorBidi" w:hAnsiTheme="majorBidi" w:cstheme="majorBidi"/>
                <w:sz w:val="24"/>
                <w:szCs w:val="24"/>
                <w:lang w:val="en-US"/>
              </w:rPr>
              <w:t>2</w:t>
            </w:r>
            <w:r w:rsidR="00B841EE" w:rsidRPr="00B63DA3">
              <w:rPr>
                <w:rFonts w:asciiTheme="majorBidi" w:hAnsiTheme="majorBidi" w:cstheme="majorBidi"/>
                <w:sz w:val="24"/>
                <w:szCs w:val="24"/>
                <w:lang w:val="en-GB"/>
              </w:rPr>
              <w:t>5</w:t>
            </w:r>
            <w:r w:rsidRPr="00B63DA3">
              <w:rPr>
                <w:rFonts w:asciiTheme="majorBidi" w:hAnsiTheme="majorBidi" w:cstheme="majorBidi"/>
                <w:sz w:val="24"/>
                <w:szCs w:val="24"/>
                <w:lang w:val="en-US"/>
              </w:rPr>
              <w:t>2</w:t>
            </w:r>
            <w:r w:rsidR="00B841EE" w:rsidRPr="00B63DA3">
              <w:rPr>
                <w:rFonts w:asciiTheme="majorBidi" w:hAnsiTheme="majorBidi" w:cstheme="majorBidi"/>
                <w:sz w:val="24"/>
                <w:szCs w:val="24"/>
                <w:lang w:val="en-GB"/>
              </w:rPr>
              <w:t>,846</w:t>
            </w:r>
          </w:p>
        </w:tc>
        <w:tc>
          <w:tcPr>
            <w:tcW w:w="1330" w:type="dxa"/>
            <w:vAlign w:val="bottom"/>
          </w:tcPr>
          <w:p w14:paraId="2ED4B66A" w14:textId="241551AF" w:rsidR="008304D4" w:rsidRPr="00B63DA3" w:rsidRDefault="00B841EE" w:rsidP="008304D4">
            <w:pPr>
              <w:tabs>
                <w:tab w:val="decimal" w:pos="106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45,40</w:t>
            </w:r>
            <w:r w:rsidR="001065A7" w:rsidRPr="00B63DA3">
              <w:rPr>
                <w:rFonts w:asciiTheme="majorBidi" w:hAnsiTheme="majorBidi" w:cstheme="majorBidi"/>
                <w:sz w:val="24"/>
                <w:szCs w:val="24"/>
                <w:lang w:val="en-US"/>
              </w:rPr>
              <w:t>2</w:t>
            </w:r>
          </w:p>
        </w:tc>
        <w:tc>
          <w:tcPr>
            <w:tcW w:w="1190" w:type="dxa"/>
            <w:vAlign w:val="bottom"/>
          </w:tcPr>
          <w:p w14:paraId="3166DEC5" w14:textId="4CE8358C" w:rsidR="008304D4" w:rsidRPr="00B63DA3" w:rsidRDefault="00B841EE" w:rsidP="008304D4">
            <w:pPr>
              <w:tabs>
                <w:tab w:val="decimal" w:pos="88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7,687</w:t>
            </w:r>
          </w:p>
        </w:tc>
        <w:tc>
          <w:tcPr>
            <w:tcW w:w="1256" w:type="dxa"/>
            <w:vAlign w:val="center"/>
          </w:tcPr>
          <w:p w14:paraId="527CF25F" w14:textId="1290C669" w:rsidR="008304D4" w:rsidRPr="00B63DA3" w:rsidRDefault="008304D4" w:rsidP="008304D4">
            <w:pPr>
              <w:tabs>
                <w:tab w:val="decimal" w:pos="97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 xml:space="preserve">           -</w:t>
            </w:r>
          </w:p>
        </w:tc>
        <w:tc>
          <w:tcPr>
            <w:tcW w:w="1304" w:type="dxa"/>
            <w:vAlign w:val="bottom"/>
          </w:tcPr>
          <w:p w14:paraId="1E6B194E" w14:textId="2DC9A597" w:rsidR="008304D4" w:rsidRPr="00B63DA3" w:rsidRDefault="00B841EE" w:rsidP="008304D4">
            <w:pPr>
              <w:tabs>
                <w:tab w:val="decimal" w:pos="960"/>
              </w:tabs>
              <w:rPr>
                <w:rFonts w:asciiTheme="majorBidi" w:hAnsiTheme="majorBidi" w:cstheme="majorBidi"/>
                <w:sz w:val="24"/>
                <w:szCs w:val="24"/>
                <w:lang w:val="en-GB"/>
              </w:rPr>
            </w:pPr>
            <w:r w:rsidRPr="00B63DA3">
              <w:rPr>
                <w:rFonts w:asciiTheme="majorBidi" w:hAnsiTheme="majorBidi" w:cstheme="majorBidi"/>
                <w:sz w:val="24"/>
                <w:szCs w:val="24"/>
                <w:lang w:val="en-GB"/>
              </w:rPr>
              <w:t>4</w:t>
            </w:r>
            <w:r w:rsidR="00F324BE" w:rsidRPr="00B63DA3">
              <w:rPr>
                <w:rFonts w:asciiTheme="majorBidi" w:hAnsiTheme="majorBidi" w:cstheme="majorBidi"/>
                <w:sz w:val="24"/>
                <w:szCs w:val="24"/>
                <w:lang w:val="en-US"/>
              </w:rPr>
              <w:t>2</w:t>
            </w:r>
            <w:r w:rsidRPr="00B63DA3">
              <w:rPr>
                <w:rFonts w:asciiTheme="majorBidi" w:hAnsiTheme="majorBidi" w:cstheme="majorBidi"/>
                <w:sz w:val="24"/>
                <w:szCs w:val="24"/>
                <w:lang w:val="en-GB"/>
              </w:rPr>
              <w:t>6,</w:t>
            </w:r>
            <w:r w:rsidR="00F324BE" w:rsidRPr="00B63DA3">
              <w:rPr>
                <w:rFonts w:asciiTheme="majorBidi" w:hAnsiTheme="majorBidi" w:cstheme="majorBidi"/>
                <w:sz w:val="24"/>
                <w:szCs w:val="24"/>
                <w:lang w:val="en-US"/>
              </w:rPr>
              <w:t>2</w:t>
            </w:r>
            <w:r w:rsidRPr="00B63DA3">
              <w:rPr>
                <w:rFonts w:asciiTheme="majorBidi" w:hAnsiTheme="majorBidi" w:cstheme="majorBidi"/>
                <w:sz w:val="24"/>
                <w:szCs w:val="24"/>
                <w:lang w:val="en-GB"/>
              </w:rPr>
              <w:t>09</w:t>
            </w:r>
          </w:p>
        </w:tc>
      </w:tr>
      <w:tr w:rsidR="008304D4" w:rsidRPr="00B63DA3" w14:paraId="0CBCF503" w14:textId="77777777" w:rsidTr="001E513F">
        <w:trPr>
          <w:gridAfter w:val="1"/>
          <w:wAfter w:w="14" w:type="dxa"/>
          <w:cantSplit/>
        </w:trPr>
        <w:tc>
          <w:tcPr>
            <w:tcW w:w="3793" w:type="dxa"/>
          </w:tcPr>
          <w:p w14:paraId="2DD80321" w14:textId="77777777" w:rsidR="008304D4" w:rsidRPr="00B63DA3" w:rsidRDefault="008304D4" w:rsidP="008304D4">
            <w:pPr>
              <w:ind w:left="162" w:right="-36" w:hanging="162"/>
              <w:jc w:val="both"/>
              <w:rPr>
                <w:rFonts w:asciiTheme="majorBidi" w:hAnsiTheme="majorBidi" w:cstheme="majorBidi"/>
                <w:sz w:val="24"/>
                <w:szCs w:val="24"/>
                <w:cs/>
              </w:rPr>
            </w:pPr>
            <w:r w:rsidRPr="00B63DA3">
              <w:rPr>
                <w:rFonts w:asciiTheme="majorBidi" w:hAnsiTheme="majorBidi" w:cstheme="majorBidi"/>
                <w:sz w:val="24"/>
                <w:szCs w:val="24"/>
                <w:cs/>
              </w:rPr>
              <w:t>ค่าเสื่อมราคาสำหรับปี</w:t>
            </w:r>
          </w:p>
        </w:tc>
        <w:tc>
          <w:tcPr>
            <w:tcW w:w="1232" w:type="dxa"/>
            <w:gridSpan w:val="2"/>
            <w:vAlign w:val="center"/>
          </w:tcPr>
          <w:p w14:paraId="52FCE0E1" w14:textId="3A34271D" w:rsidR="008304D4" w:rsidRPr="00B63DA3" w:rsidRDefault="00B93A13" w:rsidP="008304D4">
            <w:pPr>
              <w:tabs>
                <w:tab w:val="decimal" w:pos="975"/>
              </w:tabs>
              <w:ind w:right="-36"/>
              <w:rPr>
                <w:rFonts w:asciiTheme="majorBidi" w:hAnsiTheme="majorBidi" w:cstheme="majorBidi"/>
                <w:sz w:val="24"/>
                <w:szCs w:val="24"/>
                <w:cs/>
                <w:lang w:val="en-GB"/>
              </w:rPr>
            </w:pPr>
            <w:r w:rsidRPr="00B63DA3">
              <w:rPr>
                <w:rFonts w:asciiTheme="majorBidi" w:hAnsiTheme="majorBidi" w:cstheme="majorBidi"/>
                <w:sz w:val="24"/>
                <w:szCs w:val="24"/>
                <w:lang w:val="en-GB"/>
              </w:rPr>
              <w:t xml:space="preserve">           -</w:t>
            </w:r>
          </w:p>
        </w:tc>
        <w:tc>
          <w:tcPr>
            <w:tcW w:w="1259" w:type="dxa"/>
            <w:gridSpan w:val="2"/>
          </w:tcPr>
          <w:p w14:paraId="4A4BF40D" w14:textId="073767A1" w:rsidR="008304D4" w:rsidRPr="00B63DA3" w:rsidRDefault="00B93A13" w:rsidP="008304D4">
            <w:pPr>
              <w:tabs>
                <w:tab w:val="decimal" w:pos="975"/>
              </w:tabs>
              <w:ind w:right="-36"/>
              <w:rPr>
                <w:rFonts w:asciiTheme="majorBidi" w:hAnsiTheme="majorBidi" w:cstheme="majorBidi"/>
                <w:sz w:val="24"/>
                <w:szCs w:val="24"/>
                <w:cs/>
                <w:lang w:val="en-GB"/>
              </w:rPr>
            </w:pPr>
            <w:r w:rsidRPr="00B63DA3">
              <w:rPr>
                <w:rFonts w:asciiTheme="majorBidi" w:hAnsiTheme="majorBidi" w:cstheme="majorBidi"/>
                <w:sz w:val="24"/>
                <w:szCs w:val="24"/>
                <w:lang w:val="en-GB"/>
              </w:rPr>
              <w:t xml:space="preserve">            44</w:t>
            </w:r>
          </w:p>
        </w:tc>
        <w:tc>
          <w:tcPr>
            <w:tcW w:w="1415" w:type="dxa"/>
          </w:tcPr>
          <w:p w14:paraId="5EDE682B" w14:textId="6179F8E6" w:rsidR="008304D4" w:rsidRPr="00B63DA3" w:rsidRDefault="00B93A13" w:rsidP="008304D4">
            <w:pPr>
              <w:tabs>
                <w:tab w:val="decimal" w:pos="106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14,194</w:t>
            </w:r>
          </w:p>
        </w:tc>
        <w:tc>
          <w:tcPr>
            <w:tcW w:w="1302" w:type="dxa"/>
          </w:tcPr>
          <w:p w14:paraId="154F2479" w14:textId="6ABC8337" w:rsidR="008304D4" w:rsidRPr="00B63DA3" w:rsidRDefault="00B93A13" w:rsidP="008304D4">
            <w:pPr>
              <w:tabs>
                <w:tab w:val="decimal" w:pos="106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27,201</w:t>
            </w:r>
          </w:p>
        </w:tc>
        <w:tc>
          <w:tcPr>
            <w:tcW w:w="1330" w:type="dxa"/>
          </w:tcPr>
          <w:p w14:paraId="1836EA2F" w14:textId="15993577" w:rsidR="008304D4" w:rsidRPr="00B63DA3" w:rsidRDefault="00B93A13" w:rsidP="008304D4">
            <w:pPr>
              <w:tabs>
                <w:tab w:val="decimal" w:pos="106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4</w:t>
            </w:r>
            <w:r w:rsidR="00FA0E54" w:rsidRPr="00B63DA3">
              <w:rPr>
                <w:rFonts w:asciiTheme="majorBidi" w:hAnsiTheme="majorBidi" w:cstheme="majorBidi"/>
                <w:sz w:val="24"/>
                <w:szCs w:val="24"/>
                <w:lang w:val="en-GB"/>
              </w:rPr>
              <w:t>,</w:t>
            </w:r>
            <w:r w:rsidRPr="00B63DA3">
              <w:rPr>
                <w:rFonts w:asciiTheme="majorBidi" w:hAnsiTheme="majorBidi" w:cstheme="majorBidi"/>
                <w:sz w:val="24"/>
                <w:szCs w:val="24"/>
                <w:lang w:val="en-GB"/>
              </w:rPr>
              <w:t>367</w:t>
            </w:r>
          </w:p>
        </w:tc>
        <w:tc>
          <w:tcPr>
            <w:tcW w:w="1190" w:type="dxa"/>
          </w:tcPr>
          <w:p w14:paraId="0DC2D7B5" w14:textId="7821508A" w:rsidR="008304D4" w:rsidRPr="00B63DA3" w:rsidRDefault="009464FB" w:rsidP="008304D4">
            <w:pPr>
              <w:tabs>
                <w:tab w:val="decimal" w:pos="885"/>
              </w:tabs>
              <w:ind w:right="-36"/>
              <w:rPr>
                <w:rFonts w:asciiTheme="majorBidi" w:hAnsiTheme="majorBidi" w:cstheme="majorBidi"/>
                <w:sz w:val="24"/>
                <w:szCs w:val="24"/>
                <w:lang w:val="en-GB"/>
              </w:rPr>
            </w:pPr>
            <w:r>
              <w:rPr>
                <w:rFonts w:asciiTheme="majorBidi" w:hAnsiTheme="majorBidi" w:cstheme="majorBidi"/>
                <w:sz w:val="24"/>
                <w:szCs w:val="24"/>
                <w:lang w:val="en-GB"/>
              </w:rPr>
              <w:t>876</w:t>
            </w:r>
          </w:p>
        </w:tc>
        <w:tc>
          <w:tcPr>
            <w:tcW w:w="1256" w:type="dxa"/>
            <w:vAlign w:val="center"/>
          </w:tcPr>
          <w:p w14:paraId="06D9EAF0" w14:textId="5172D095" w:rsidR="008304D4" w:rsidRPr="00B63DA3" w:rsidRDefault="00B93A13" w:rsidP="008304D4">
            <w:pPr>
              <w:tabs>
                <w:tab w:val="decimal" w:pos="975"/>
              </w:tabs>
              <w:ind w:right="-36"/>
              <w:rPr>
                <w:rFonts w:asciiTheme="majorBidi" w:hAnsiTheme="majorBidi" w:cstheme="majorBidi"/>
                <w:sz w:val="24"/>
                <w:szCs w:val="24"/>
                <w:cs/>
                <w:lang w:val="en-GB"/>
              </w:rPr>
            </w:pPr>
            <w:r w:rsidRPr="00B63DA3">
              <w:rPr>
                <w:rFonts w:asciiTheme="majorBidi" w:hAnsiTheme="majorBidi" w:cstheme="majorBidi"/>
                <w:sz w:val="24"/>
                <w:szCs w:val="24"/>
                <w:lang w:val="en-GB"/>
              </w:rPr>
              <w:t>-</w:t>
            </w:r>
          </w:p>
        </w:tc>
        <w:tc>
          <w:tcPr>
            <w:tcW w:w="1304" w:type="dxa"/>
          </w:tcPr>
          <w:p w14:paraId="7116A4CB" w14:textId="12D45C0A" w:rsidR="008304D4" w:rsidRPr="00B63DA3" w:rsidRDefault="009464FB" w:rsidP="008304D4">
            <w:pPr>
              <w:tabs>
                <w:tab w:val="decimal" w:pos="960"/>
              </w:tabs>
              <w:rPr>
                <w:rFonts w:asciiTheme="majorBidi" w:hAnsiTheme="majorBidi" w:cstheme="majorBidi"/>
                <w:sz w:val="24"/>
                <w:szCs w:val="24"/>
                <w:lang w:val="en-GB"/>
              </w:rPr>
            </w:pPr>
            <w:r>
              <w:rPr>
                <w:rFonts w:asciiTheme="majorBidi" w:hAnsiTheme="majorBidi" w:cstheme="majorBidi"/>
                <w:sz w:val="24"/>
                <w:szCs w:val="24"/>
                <w:lang w:val="en-GB"/>
              </w:rPr>
              <w:t>46,</w:t>
            </w:r>
            <w:r w:rsidR="00313E9C">
              <w:rPr>
                <w:rFonts w:asciiTheme="majorBidi" w:hAnsiTheme="majorBidi" w:cstheme="majorBidi"/>
                <w:sz w:val="24"/>
                <w:szCs w:val="24"/>
                <w:lang w:val="en-GB"/>
              </w:rPr>
              <w:t>682</w:t>
            </w:r>
          </w:p>
        </w:tc>
      </w:tr>
      <w:tr w:rsidR="00B93A13" w:rsidRPr="00B63DA3" w14:paraId="211E3521" w14:textId="77777777" w:rsidTr="001E513F">
        <w:trPr>
          <w:cantSplit/>
        </w:trPr>
        <w:tc>
          <w:tcPr>
            <w:tcW w:w="3793" w:type="dxa"/>
          </w:tcPr>
          <w:p w14:paraId="3902928B" w14:textId="15C46B32" w:rsidR="00B93A13" w:rsidRPr="00B63DA3" w:rsidRDefault="00B93A13" w:rsidP="006135F0">
            <w:pPr>
              <w:ind w:left="162" w:right="-36" w:hanging="162"/>
              <w:jc w:val="both"/>
              <w:rPr>
                <w:rFonts w:asciiTheme="majorBidi" w:hAnsiTheme="majorBidi" w:cstheme="majorBidi"/>
                <w:sz w:val="24"/>
                <w:szCs w:val="24"/>
                <w:cs/>
              </w:rPr>
            </w:pPr>
            <w:r w:rsidRPr="00B63DA3">
              <w:rPr>
                <w:rFonts w:asciiTheme="majorBidi" w:hAnsiTheme="majorBidi" w:cstheme="majorBidi" w:hint="cs"/>
                <w:sz w:val="24"/>
                <w:szCs w:val="24"/>
                <w:cs/>
              </w:rPr>
              <w:t>ค่าเสื่อมราคาสะสมโอนจากสินทรัพย์สิทธิการใช้</w:t>
            </w:r>
          </w:p>
        </w:tc>
        <w:tc>
          <w:tcPr>
            <w:tcW w:w="1232" w:type="dxa"/>
            <w:gridSpan w:val="2"/>
            <w:vAlign w:val="center"/>
          </w:tcPr>
          <w:p w14:paraId="32BCA1EF" w14:textId="7DCD6982" w:rsidR="00B93A13" w:rsidRPr="00B63DA3" w:rsidRDefault="00B93A13" w:rsidP="006135F0">
            <w:pPr>
              <w:tabs>
                <w:tab w:val="decimal" w:pos="975"/>
              </w:tabs>
              <w:ind w:right="-36"/>
              <w:rPr>
                <w:rFonts w:asciiTheme="majorBidi" w:hAnsiTheme="majorBidi" w:cstheme="majorBidi"/>
                <w:sz w:val="24"/>
                <w:szCs w:val="24"/>
                <w:cs/>
                <w:lang w:val="en-GB"/>
              </w:rPr>
            </w:pPr>
            <w:r w:rsidRPr="00B63DA3">
              <w:rPr>
                <w:rFonts w:asciiTheme="majorBidi" w:hAnsiTheme="majorBidi" w:cstheme="majorBidi"/>
                <w:sz w:val="24"/>
                <w:szCs w:val="24"/>
                <w:lang w:val="en-GB"/>
              </w:rPr>
              <w:t xml:space="preserve">           -</w:t>
            </w:r>
          </w:p>
        </w:tc>
        <w:tc>
          <w:tcPr>
            <w:tcW w:w="1259" w:type="dxa"/>
            <w:gridSpan w:val="2"/>
          </w:tcPr>
          <w:p w14:paraId="099D1396" w14:textId="58F0800D" w:rsidR="00B93A13" w:rsidRPr="00B63DA3" w:rsidRDefault="00B93A13" w:rsidP="006135F0">
            <w:pPr>
              <w:tabs>
                <w:tab w:val="decimal" w:pos="975"/>
              </w:tabs>
              <w:ind w:right="-36"/>
              <w:rPr>
                <w:rFonts w:asciiTheme="majorBidi" w:hAnsiTheme="majorBidi" w:cstheme="majorBidi"/>
                <w:sz w:val="24"/>
                <w:szCs w:val="24"/>
                <w:cs/>
                <w:lang w:val="en-GB"/>
              </w:rPr>
            </w:pPr>
            <w:r w:rsidRPr="00B63DA3">
              <w:rPr>
                <w:rFonts w:asciiTheme="majorBidi" w:hAnsiTheme="majorBidi" w:cstheme="majorBidi"/>
                <w:sz w:val="24"/>
                <w:szCs w:val="24"/>
                <w:lang w:val="en-GB"/>
              </w:rPr>
              <w:t xml:space="preserve">                    -</w:t>
            </w:r>
          </w:p>
        </w:tc>
        <w:tc>
          <w:tcPr>
            <w:tcW w:w="1415" w:type="dxa"/>
          </w:tcPr>
          <w:p w14:paraId="6A051916" w14:textId="19E963BB" w:rsidR="00B93A13" w:rsidRPr="00B63DA3" w:rsidRDefault="00B93A13" w:rsidP="006135F0">
            <w:pPr>
              <w:tabs>
                <w:tab w:val="decimal" w:pos="106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 xml:space="preserve">                    -</w:t>
            </w:r>
          </w:p>
        </w:tc>
        <w:tc>
          <w:tcPr>
            <w:tcW w:w="1302" w:type="dxa"/>
          </w:tcPr>
          <w:p w14:paraId="60A058A7" w14:textId="29A3B163" w:rsidR="00B93A13" w:rsidRPr="00B63DA3" w:rsidRDefault="00B93A13" w:rsidP="006135F0">
            <w:pPr>
              <w:tabs>
                <w:tab w:val="decimal" w:pos="106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 xml:space="preserve">                    -</w:t>
            </w:r>
          </w:p>
        </w:tc>
        <w:tc>
          <w:tcPr>
            <w:tcW w:w="1330" w:type="dxa"/>
          </w:tcPr>
          <w:p w14:paraId="0275DB95" w14:textId="07D8DC24" w:rsidR="00B93A13" w:rsidRPr="00B63DA3" w:rsidRDefault="00B93A13" w:rsidP="006135F0">
            <w:pPr>
              <w:tabs>
                <w:tab w:val="decimal" w:pos="106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 xml:space="preserve">                    -</w:t>
            </w:r>
          </w:p>
        </w:tc>
        <w:tc>
          <w:tcPr>
            <w:tcW w:w="1190" w:type="dxa"/>
          </w:tcPr>
          <w:p w14:paraId="7E759F98" w14:textId="299977BB" w:rsidR="00B93A13" w:rsidRPr="00B63DA3" w:rsidRDefault="009464FB" w:rsidP="006135F0">
            <w:pPr>
              <w:tabs>
                <w:tab w:val="decimal" w:pos="885"/>
              </w:tabs>
              <w:ind w:right="-36"/>
              <w:rPr>
                <w:rFonts w:asciiTheme="majorBidi" w:hAnsiTheme="majorBidi" w:cstheme="majorBidi"/>
                <w:sz w:val="24"/>
                <w:szCs w:val="24"/>
                <w:lang w:val="en-GB"/>
              </w:rPr>
            </w:pPr>
            <w:r>
              <w:rPr>
                <w:rFonts w:asciiTheme="majorBidi" w:hAnsiTheme="majorBidi" w:cstheme="majorBidi"/>
                <w:sz w:val="24"/>
                <w:szCs w:val="24"/>
                <w:lang w:val="en-GB"/>
              </w:rPr>
              <w:t>2,178</w:t>
            </w:r>
          </w:p>
        </w:tc>
        <w:tc>
          <w:tcPr>
            <w:tcW w:w="1256" w:type="dxa"/>
            <w:vAlign w:val="center"/>
          </w:tcPr>
          <w:p w14:paraId="01787A78" w14:textId="3CB8D2E0" w:rsidR="00B93A13" w:rsidRPr="00B63DA3" w:rsidRDefault="00B93A13" w:rsidP="006135F0">
            <w:pPr>
              <w:tabs>
                <w:tab w:val="decimal" w:pos="975"/>
              </w:tabs>
              <w:ind w:right="-36"/>
              <w:rPr>
                <w:rFonts w:asciiTheme="majorBidi" w:hAnsiTheme="majorBidi" w:cstheme="majorBidi"/>
                <w:sz w:val="24"/>
                <w:szCs w:val="24"/>
                <w:cs/>
                <w:lang w:val="en-GB"/>
              </w:rPr>
            </w:pPr>
            <w:r w:rsidRPr="00B63DA3">
              <w:rPr>
                <w:rFonts w:asciiTheme="majorBidi" w:hAnsiTheme="majorBidi" w:cstheme="majorBidi"/>
                <w:sz w:val="24"/>
                <w:szCs w:val="24"/>
                <w:lang w:val="en-GB"/>
              </w:rPr>
              <w:t>-</w:t>
            </w:r>
          </w:p>
        </w:tc>
        <w:tc>
          <w:tcPr>
            <w:tcW w:w="1304" w:type="dxa"/>
            <w:gridSpan w:val="2"/>
          </w:tcPr>
          <w:p w14:paraId="05FEF589" w14:textId="18A6B46D" w:rsidR="00B93A13" w:rsidRPr="00B63DA3" w:rsidRDefault="009464FB" w:rsidP="006135F0">
            <w:pPr>
              <w:tabs>
                <w:tab w:val="decimal" w:pos="960"/>
              </w:tabs>
              <w:rPr>
                <w:rFonts w:asciiTheme="majorBidi" w:hAnsiTheme="majorBidi" w:cstheme="majorBidi"/>
                <w:sz w:val="24"/>
                <w:szCs w:val="24"/>
                <w:lang w:val="en-GB"/>
              </w:rPr>
            </w:pPr>
            <w:r>
              <w:rPr>
                <w:rFonts w:asciiTheme="majorBidi" w:hAnsiTheme="majorBidi" w:cstheme="majorBidi"/>
                <w:sz w:val="24"/>
                <w:szCs w:val="24"/>
                <w:lang w:val="en-GB"/>
              </w:rPr>
              <w:t>2,178</w:t>
            </w:r>
          </w:p>
        </w:tc>
      </w:tr>
      <w:tr w:rsidR="008304D4" w:rsidRPr="00B63DA3" w14:paraId="72F6F815" w14:textId="77777777" w:rsidTr="001E513F">
        <w:trPr>
          <w:gridAfter w:val="1"/>
          <w:wAfter w:w="14" w:type="dxa"/>
          <w:cantSplit/>
        </w:trPr>
        <w:tc>
          <w:tcPr>
            <w:tcW w:w="3793" w:type="dxa"/>
          </w:tcPr>
          <w:p w14:paraId="481031E8" w14:textId="2559F629" w:rsidR="008304D4" w:rsidRPr="00B63DA3" w:rsidRDefault="008304D4" w:rsidP="008304D4">
            <w:pPr>
              <w:ind w:left="162" w:right="-36" w:hanging="162"/>
              <w:jc w:val="both"/>
              <w:rPr>
                <w:rFonts w:asciiTheme="majorBidi" w:hAnsiTheme="majorBidi" w:cstheme="majorBidi"/>
                <w:sz w:val="24"/>
                <w:szCs w:val="24"/>
                <w:cs/>
              </w:rPr>
            </w:pPr>
            <w:r w:rsidRPr="00B63DA3">
              <w:rPr>
                <w:rFonts w:asciiTheme="majorBidi" w:hAnsiTheme="majorBidi" w:cstheme="majorBidi"/>
                <w:sz w:val="24"/>
                <w:szCs w:val="24"/>
                <w:cs/>
              </w:rPr>
              <w:t>ค่าเสื่อมราคาสำหรับส่วนที่จำหน่าย</w:t>
            </w:r>
            <w:r w:rsidR="00907595" w:rsidRPr="00B63DA3">
              <w:rPr>
                <w:rFonts w:asciiTheme="majorBidi" w:hAnsiTheme="majorBidi" w:cstheme="majorBidi" w:hint="cs"/>
                <w:sz w:val="24"/>
                <w:szCs w:val="24"/>
                <w:cs/>
              </w:rPr>
              <w:t xml:space="preserve"> / ตัดจำหน่าย</w:t>
            </w:r>
          </w:p>
        </w:tc>
        <w:tc>
          <w:tcPr>
            <w:tcW w:w="1232" w:type="dxa"/>
            <w:gridSpan w:val="2"/>
            <w:vAlign w:val="center"/>
          </w:tcPr>
          <w:p w14:paraId="30576580" w14:textId="4C55A898" w:rsidR="008304D4" w:rsidRPr="00B63DA3" w:rsidRDefault="00B93A13" w:rsidP="008304D4">
            <w:pPr>
              <w:pBdr>
                <w:bottom w:val="single" w:sz="2" w:space="1" w:color="auto"/>
              </w:pBdr>
              <w:tabs>
                <w:tab w:val="decimal" w:pos="975"/>
              </w:tabs>
              <w:ind w:right="-36"/>
              <w:rPr>
                <w:rFonts w:asciiTheme="majorBidi" w:hAnsiTheme="majorBidi" w:cstheme="majorBidi"/>
                <w:sz w:val="24"/>
                <w:szCs w:val="24"/>
                <w:cs/>
                <w:lang w:val="en-GB"/>
              </w:rPr>
            </w:pPr>
            <w:r w:rsidRPr="00B63DA3">
              <w:rPr>
                <w:rFonts w:asciiTheme="majorBidi" w:hAnsiTheme="majorBidi" w:cstheme="majorBidi"/>
                <w:sz w:val="24"/>
                <w:szCs w:val="24"/>
                <w:lang w:val="en-GB"/>
              </w:rPr>
              <w:t xml:space="preserve">           -</w:t>
            </w:r>
          </w:p>
        </w:tc>
        <w:tc>
          <w:tcPr>
            <w:tcW w:w="1259" w:type="dxa"/>
            <w:gridSpan w:val="2"/>
            <w:vAlign w:val="center"/>
          </w:tcPr>
          <w:p w14:paraId="23DDBFA3" w14:textId="1ECD1947" w:rsidR="008304D4" w:rsidRPr="00B63DA3" w:rsidRDefault="00B93A13" w:rsidP="008304D4">
            <w:pPr>
              <w:pBdr>
                <w:bottom w:val="single" w:sz="2" w:space="1" w:color="auto"/>
              </w:pBdr>
              <w:tabs>
                <w:tab w:val="decimal" w:pos="97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 xml:space="preserve">           -</w:t>
            </w:r>
          </w:p>
        </w:tc>
        <w:tc>
          <w:tcPr>
            <w:tcW w:w="1415" w:type="dxa"/>
            <w:vAlign w:val="center"/>
          </w:tcPr>
          <w:p w14:paraId="0D0D856B" w14:textId="15D868B9" w:rsidR="008304D4" w:rsidRPr="00B63DA3" w:rsidRDefault="00B93A13" w:rsidP="008304D4">
            <w:pPr>
              <w:pBdr>
                <w:bottom w:val="single" w:sz="2" w:space="1" w:color="auto"/>
              </w:pBdr>
              <w:tabs>
                <w:tab w:val="decimal" w:pos="106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(106)</w:t>
            </w:r>
          </w:p>
        </w:tc>
        <w:tc>
          <w:tcPr>
            <w:tcW w:w="1302" w:type="dxa"/>
          </w:tcPr>
          <w:p w14:paraId="5AC40BFF" w14:textId="25C203ED" w:rsidR="008304D4" w:rsidRPr="00B63DA3" w:rsidRDefault="00B93A13" w:rsidP="008304D4">
            <w:pPr>
              <w:pBdr>
                <w:bottom w:val="single" w:sz="2" w:space="1" w:color="auto"/>
              </w:pBdr>
              <w:tabs>
                <w:tab w:val="decimal" w:pos="106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(2,196)</w:t>
            </w:r>
          </w:p>
        </w:tc>
        <w:tc>
          <w:tcPr>
            <w:tcW w:w="1330" w:type="dxa"/>
          </w:tcPr>
          <w:p w14:paraId="2E0D2355" w14:textId="30141AEA" w:rsidR="008304D4" w:rsidRPr="00B63DA3" w:rsidRDefault="00B93A13" w:rsidP="008304D4">
            <w:pPr>
              <w:pBdr>
                <w:bottom w:val="single" w:sz="2" w:space="1" w:color="auto"/>
              </w:pBdr>
              <w:tabs>
                <w:tab w:val="decimal" w:pos="106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(1,865)</w:t>
            </w:r>
          </w:p>
        </w:tc>
        <w:tc>
          <w:tcPr>
            <w:tcW w:w="1190" w:type="dxa"/>
            <w:vAlign w:val="center"/>
          </w:tcPr>
          <w:p w14:paraId="49114AB8" w14:textId="6CF19E44" w:rsidR="008304D4" w:rsidRPr="00B63DA3" w:rsidRDefault="00B93A13" w:rsidP="008304D4">
            <w:pPr>
              <w:pBdr>
                <w:bottom w:val="single" w:sz="2" w:space="1" w:color="auto"/>
              </w:pBdr>
              <w:tabs>
                <w:tab w:val="decimal" w:pos="88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(1,808)</w:t>
            </w:r>
          </w:p>
        </w:tc>
        <w:tc>
          <w:tcPr>
            <w:tcW w:w="1256" w:type="dxa"/>
            <w:vAlign w:val="center"/>
          </w:tcPr>
          <w:p w14:paraId="376C62B1" w14:textId="197EA0B0" w:rsidR="008304D4" w:rsidRPr="00B63DA3" w:rsidRDefault="00B93A13" w:rsidP="008304D4">
            <w:pPr>
              <w:pBdr>
                <w:bottom w:val="single" w:sz="2" w:space="1" w:color="auto"/>
              </w:pBdr>
              <w:tabs>
                <w:tab w:val="decimal" w:pos="975"/>
              </w:tabs>
              <w:ind w:right="-36"/>
              <w:rPr>
                <w:rFonts w:asciiTheme="majorBidi" w:hAnsiTheme="majorBidi" w:cstheme="majorBidi"/>
                <w:sz w:val="24"/>
                <w:szCs w:val="24"/>
                <w:cs/>
                <w:lang w:val="en-GB"/>
              </w:rPr>
            </w:pPr>
            <w:r w:rsidRPr="00B63DA3">
              <w:rPr>
                <w:rFonts w:asciiTheme="majorBidi" w:hAnsiTheme="majorBidi" w:cstheme="majorBidi"/>
                <w:sz w:val="24"/>
                <w:szCs w:val="24"/>
                <w:lang w:val="en-GB"/>
              </w:rPr>
              <w:t>-</w:t>
            </w:r>
          </w:p>
        </w:tc>
        <w:tc>
          <w:tcPr>
            <w:tcW w:w="1304" w:type="dxa"/>
          </w:tcPr>
          <w:p w14:paraId="5412DEB7" w14:textId="0D225B14" w:rsidR="008304D4" w:rsidRPr="00B63DA3" w:rsidRDefault="00B93A13" w:rsidP="008304D4">
            <w:pPr>
              <w:pBdr>
                <w:bottom w:val="single" w:sz="2" w:space="1" w:color="auto"/>
              </w:pBdr>
              <w:tabs>
                <w:tab w:val="decimal" w:pos="960"/>
              </w:tabs>
              <w:rPr>
                <w:rFonts w:asciiTheme="majorBidi" w:hAnsiTheme="majorBidi" w:cstheme="majorBidi"/>
                <w:sz w:val="24"/>
                <w:szCs w:val="24"/>
                <w:lang w:val="en-GB"/>
              </w:rPr>
            </w:pPr>
            <w:r w:rsidRPr="00B63DA3">
              <w:rPr>
                <w:rFonts w:asciiTheme="majorBidi" w:hAnsiTheme="majorBidi" w:cstheme="majorBidi"/>
                <w:sz w:val="24"/>
                <w:szCs w:val="24"/>
                <w:lang w:val="en-GB"/>
              </w:rPr>
              <w:t>(5,975)</w:t>
            </w:r>
          </w:p>
        </w:tc>
      </w:tr>
      <w:tr w:rsidR="008304D4" w:rsidRPr="00B63DA3" w14:paraId="0C829F97" w14:textId="77777777" w:rsidTr="001E513F">
        <w:trPr>
          <w:gridAfter w:val="1"/>
          <w:wAfter w:w="14" w:type="dxa"/>
          <w:cantSplit/>
        </w:trPr>
        <w:tc>
          <w:tcPr>
            <w:tcW w:w="3793" w:type="dxa"/>
          </w:tcPr>
          <w:p w14:paraId="586E3A9F" w14:textId="5100749C" w:rsidR="008304D4" w:rsidRPr="00B63DA3" w:rsidRDefault="00F324BE" w:rsidP="008304D4">
            <w:pPr>
              <w:ind w:left="162" w:right="-36" w:hanging="162"/>
              <w:jc w:val="both"/>
              <w:rPr>
                <w:rFonts w:asciiTheme="majorBidi" w:hAnsiTheme="majorBidi" w:cstheme="majorBidi"/>
                <w:sz w:val="24"/>
                <w:szCs w:val="24"/>
                <w:cs/>
              </w:rPr>
            </w:pPr>
            <w:r w:rsidRPr="00B63DA3">
              <w:rPr>
                <w:rFonts w:asciiTheme="majorBidi" w:hAnsiTheme="majorBidi" w:cstheme="majorBidi"/>
                <w:sz w:val="24"/>
                <w:szCs w:val="24"/>
                <w:lang w:val="en-US"/>
              </w:rPr>
              <w:t>3</w:t>
            </w:r>
            <w:r w:rsidR="00D74C37" w:rsidRPr="00B63DA3">
              <w:rPr>
                <w:rFonts w:asciiTheme="majorBidi" w:hAnsiTheme="majorBidi" w:cstheme="majorBidi"/>
                <w:sz w:val="24"/>
                <w:szCs w:val="24"/>
                <w:lang w:val="en-US"/>
              </w:rPr>
              <w:t>1</w:t>
            </w:r>
            <w:r w:rsidR="008304D4" w:rsidRPr="00B63DA3">
              <w:rPr>
                <w:rFonts w:asciiTheme="majorBidi" w:hAnsiTheme="majorBidi" w:cstheme="majorBidi"/>
                <w:sz w:val="24"/>
                <w:szCs w:val="24"/>
                <w:cs/>
              </w:rPr>
              <w:t xml:space="preserve"> ธันวาคม </w:t>
            </w:r>
            <w:r w:rsidRPr="00B63DA3">
              <w:rPr>
                <w:rFonts w:asciiTheme="majorBidi" w:hAnsiTheme="majorBidi" w:cstheme="majorBidi"/>
                <w:sz w:val="24"/>
                <w:szCs w:val="24"/>
                <w:lang w:val="en-US"/>
              </w:rPr>
              <w:t>2</w:t>
            </w:r>
            <w:r w:rsidR="008304D4" w:rsidRPr="00B63DA3">
              <w:rPr>
                <w:rFonts w:asciiTheme="majorBidi" w:hAnsiTheme="majorBidi" w:cstheme="majorBidi"/>
                <w:sz w:val="24"/>
                <w:szCs w:val="24"/>
                <w:lang w:val="en-US"/>
              </w:rPr>
              <w:t>565</w:t>
            </w:r>
          </w:p>
        </w:tc>
        <w:tc>
          <w:tcPr>
            <w:tcW w:w="1232" w:type="dxa"/>
            <w:gridSpan w:val="2"/>
            <w:vAlign w:val="center"/>
          </w:tcPr>
          <w:p w14:paraId="17CBBBDB" w14:textId="0D31BF8A" w:rsidR="008304D4" w:rsidRPr="00B63DA3" w:rsidRDefault="00B93A13" w:rsidP="008304D4">
            <w:pPr>
              <w:pBdr>
                <w:bottom w:val="single" w:sz="4" w:space="1" w:color="auto"/>
              </w:pBdr>
              <w:tabs>
                <w:tab w:val="decimal" w:pos="97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 xml:space="preserve">           -</w:t>
            </w:r>
          </w:p>
        </w:tc>
        <w:tc>
          <w:tcPr>
            <w:tcW w:w="1259" w:type="dxa"/>
            <w:gridSpan w:val="2"/>
          </w:tcPr>
          <w:p w14:paraId="7DF28F14" w14:textId="43D2C964" w:rsidR="008304D4" w:rsidRPr="00B63DA3" w:rsidRDefault="00B93A13" w:rsidP="008304D4">
            <w:pPr>
              <w:pBdr>
                <w:bottom w:val="single" w:sz="4" w:space="1" w:color="auto"/>
              </w:pBdr>
              <w:tabs>
                <w:tab w:val="decimal" w:pos="97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31</w:t>
            </w:r>
            <w:r w:rsidR="001065A7" w:rsidRPr="00B63DA3">
              <w:rPr>
                <w:rFonts w:asciiTheme="majorBidi" w:hAnsiTheme="majorBidi" w:cstheme="majorBidi"/>
                <w:sz w:val="24"/>
                <w:szCs w:val="24"/>
                <w:lang w:val="en-GB"/>
              </w:rPr>
              <w:t>3</w:t>
            </w:r>
          </w:p>
        </w:tc>
        <w:tc>
          <w:tcPr>
            <w:tcW w:w="1415" w:type="dxa"/>
            <w:vAlign w:val="bottom"/>
          </w:tcPr>
          <w:p w14:paraId="5D680041" w14:textId="7FDF92D1" w:rsidR="008304D4" w:rsidRPr="00B63DA3" w:rsidRDefault="00B93A13" w:rsidP="008304D4">
            <w:pPr>
              <w:pBdr>
                <w:bottom w:val="single" w:sz="4" w:space="1" w:color="auto"/>
              </w:pBdr>
              <w:tabs>
                <w:tab w:val="decimal" w:pos="106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134,093</w:t>
            </w:r>
          </w:p>
        </w:tc>
        <w:tc>
          <w:tcPr>
            <w:tcW w:w="1302" w:type="dxa"/>
            <w:vAlign w:val="bottom"/>
          </w:tcPr>
          <w:p w14:paraId="79DE9F8B" w14:textId="50ED6243" w:rsidR="008304D4" w:rsidRPr="00B63DA3" w:rsidRDefault="00B93A13" w:rsidP="008304D4">
            <w:pPr>
              <w:pBdr>
                <w:bottom w:val="single" w:sz="4" w:space="1" w:color="auto"/>
              </w:pBdr>
              <w:tabs>
                <w:tab w:val="decimal" w:pos="106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277,851</w:t>
            </w:r>
          </w:p>
        </w:tc>
        <w:tc>
          <w:tcPr>
            <w:tcW w:w="1330" w:type="dxa"/>
            <w:vAlign w:val="bottom"/>
          </w:tcPr>
          <w:p w14:paraId="6C9B80D8" w14:textId="52639406" w:rsidR="008304D4" w:rsidRPr="00B63DA3" w:rsidRDefault="001065A7" w:rsidP="008304D4">
            <w:pPr>
              <w:pBdr>
                <w:bottom w:val="single" w:sz="4" w:space="1" w:color="auto"/>
              </w:pBdr>
              <w:tabs>
                <w:tab w:val="decimal" w:pos="106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47,904</w:t>
            </w:r>
          </w:p>
        </w:tc>
        <w:tc>
          <w:tcPr>
            <w:tcW w:w="1190" w:type="dxa"/>
            <w:vAlign w:val="bottom"/>
          </w:tcPr>
          <w:p w14:paraId="24AAC74C" w14:textId="03007B67" w:rsidR="008304D4" w:rsidRPr="00B63DA3" w:rsidRDefault="00B93A13" w:rsidP="008304D4">
            <w:pPr>
              <w:pBdr>
                <w:bottom w:val="single" w:sz="4" w:space="1" w:color="auto"/>
              </w:pBdr>
              <w:tabs>
                <w:tab w:val="decimal" w:pos="88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8,933</w:t>
            </w:r>
          </w:p>
        </w:tc>
        <w:tc>
          <w:tcPr>
            <w:tcW w:w="1256" w:type="dxa"/>
            <w:vAlign w:val="center"/>
          </w:tcPr>
          <w:p w14:paraId="46AC6695" w14:textId="59CCC04B" w:rsidR="008304D4" w:rsidRPr="00B63DA3" w:rsidRDefault="00B93A13" w:rsidP="008304D4">
            <w:pPr>
              <w:pBdr>
                <w:bottom w:val="single" w:sz="4" w:space="1" w:color="auto"/>
              </w:pBdr>
              <w:tabs>
                <w:tab w:val="decimal" w:pos="97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w:t>
            </w:r>
          </w:p>
        </w:tc>
        <w:tc>
          <w:tcPr>
            <w:tcW w:w="1304" w:type="dxa"/>
            <w:vAlign w:val="bottom"/>
          </w:tcPr>
          <w:p w14:paraId="5EE82FE7" w14:textId="09AEE125" w:rsidR="008304D4" w:rsidRPr="00B63DA3" w:rsidRDefault="00B93A13" w:rsidP="008304D4">
            <w:pPr>
              <w:pBdr>
                <w:bottom w:val="single" w:sz="4" w:space="1" w:color="auto"/>
              </w:pBdr>
              <w:tabs>
                <w:tab w:val="decimal" w:pos="960"/>
              </w:tabs>
              <w:rPr>
                <w:rFonts w:asciiTheme="majorBidi" w:hAnsiTheme="majorBidi" w:cstheme="majorBidi"/>
                <w:sz w:val="24"/>
                <w:szCs w:val="24"/>
                <w:lang w:val="en-GB"/>
              </w:rPr>
            </w:pPr>
            <w:r w:rsidRPr="00B63DA3">
              <w:rPr>
                <w:rFonts w:asciiTheme="majorBidi" w:hAnsiTheme="majorBidi" w:cstheme="majorBidi"/>
                <w:sz w:val="24"/>
                <w:szCs w:val="24"/>
                <w:lang w:val="en-GB"/>
              </w:rPr>
              <w:t>469,094</w:t>
            </w:r>
          </w:p>
        </w:tc>
      </w:tr>
    </w:tbl>
    <w:p w14:paraId="1BE8C0D7" w14:textId="77777777" w:rsidR="008304D4" w:rsidRPr="00B63DA3" w:rsidRDefault="008304D4">
      <w:r w:rsidRPr="00B63DA3">
        <w:rPr>
          <w:cs/>
        </w:rPr>
        <w:br w:type="page"/>
      </w:r>
    </w:p>
    <w:tbl>
      <w:tblPr>
        <w:tblW w:w="14095" w:type="dxa"/>
        <w:tblInd w:w="279" w:type="dxa"/>
        <w:tblLayout w:type="fixed"/>
        <w:tblLook w:val="0000" w:firstRow="0" w:lastRow="0" w:firstColumn="0" w:lastColumn="0" w:noHBand="0" w:noVBand="0"/>
      </w:tblPr>
      <w:tblGrid>
        <w:gridCol w:w="3793"/>
        <w:gridCol w:w="236"/>
        <w:gridCol w:w="996"/>
        <w:gridCol w:w="782"/>
        <w:gridCol w:w="477"/>
        <w:gridCol w:w="1415"/>
        <w:gridCol w:w="1302"/>
        <w:gridCol w:w="1330"/>
        <w:gridCol w:w="1190"/>
        <w:gridCol w:w="1256"/>
        <w:gridCol w:w="1304"/>
        <w:gridCol w:w="14"/>
      </w:tblGrid>
      <w:tr w:rsidR="008304D4" w:rsidRPr="00B63DA3" w14:paraId="47FAE293" w14:textId="77777777" w:rsidTr="001E513F">
        <w:tc>
          <w:tcPr>
            <w:tcW w:w="3793" w:type="dxa"/>
          </w:tcPr>
          <w:p w14:paraId="5B26FDAF" w14:textId="5CE36D66" w:rsidR="008304D4" w:rsidRPr="0096605B" w:rsidRDefault="008304D4" w:rsidP="008304D4">
            <w:pPr>
              <w:ind w:left="162" w:right="-36" w:hanging="162"/>
              <w:rPr>
                <w:rFonts w:asciiTheme="majorBidi" w:hAnsiTheme="majorBidi" w:cstheme="majorBidi"/>
                <w:i/>
                <w:iCs/>
                <w:color w:val="0000FF"/>
                <w:sz w:val="24"/>
                <w:szCs w:val="24"/>
                <w:lang w:val="en-US"/>
              </w:rPr>
            </w:pPr>
          </w:p>
        </w:tc>
        <w:tc>
          <w:tcPr>
            <w:tcW w:w="236" w:type="dxa"/>
          </w:tcPr>
          <w:p w14:paraId="01DF14C5" w14:textId="77777777" w:rsidR="008304D4" w:rsidRPr="00B63DA3" w:rsidRDefault="008304D4" w:rsidP="008304D4">
            <w:pPr>
              <w:tabs>
                <w:tab w:val="left" w:pos="2160"/>
              </w:tabs>
              <w:ind w:right="-36"/>
              <w:jc w:val="right"/>
              <w:rPr>
                <w:rFonts w:asciiTheme="majorBidi" w:hAnsiTheme="majorBidi" w:cstheme="majorBidi"/>
                <w:sz w:val="24"/>
                <w:szCs w:val="24"/>
                <w:cs/>
                <w:lang w:val="en-GB"/>
              </w:rPr>
            </w:pPr>
          </w:p>
        </w:tc>
        <w:tc>
          <w:tcPr>
            <w:tcW w:w="1778" w:type="dxa"/>
            <w:gridSpan w:val="2"/>
          </w:tcPr>
          <w:p w14:paraId="662C7626" w14:textId="77777777" w:rsidR="008304D4" w:rsidRPr="00B63DA3" w:rsidRDefault="008304D4" w:rsidP="008304D4">
            <w:pPr>
              <w:tabs>
                <w:tab w:val="left" w:pos="2160"/>
              </w:tabs>
              <w:ind w:right="-36"/>
              <w:jc w:val="right"/>
              <w:rPr>
                <w:rFonts w:asciiTheme="majorBidi" w:hAnsiTheme="majorBidi" w:cstheme="majorBidi"/>
                <w:sz w:val="24"/>
                <w:szCs w:val="24"/>
                <w:cs/>
                <w:lang w:val="en-GB"/>
              </w:rPr>
            </w:pPr>
          </w:p>
        </w:tc>
        <w:tc>
          <w:tcPr>
            <w:tcW w:w="8288" w:type="dxa"/>
            <w:gridSpan w:val="8"/>
          </w:tcPr>
          <w:p w14:paraId="52BD6C91" w14:textId="35E228D8" w:rsidR="008304D4" w:rsidRPr="00B63DA3" w:rsidRDefault="008304D4" w:rsidP="008304D4">
            <w:pPr>
              <w:tabs>
                <w:tab w:val="left" w:pos="2160"/>
              </w:tabs>
              <w:ind w:right="-36"/>
              <w:jc w:val="right"/>
              <w:rPr>
                <w:rFonts w:asciiTheme="majorBidi" w:hAnsiTheme="majorBidi" w:cstheme="majorBidi"/>
                <w:sz w:val="24"/>
                <w:szCs w:val="24"/>
                <w:cs/>
              </w:rPr>
            </w:pPr>
            <w:r w:rsidRPr="00B63DA3">
              <w:rPr>
                <w:rFonts w:asciiTheme="majorBidi" w:hAnsiTheme="majorBidi" w:cstheme="majorBidi"/>
                <w:sz w:val="24"/>
                <w:szCs w:val="24"/>
                <w:cs/>
                <w:lang w:val="en-GB"/>
              </w:rPr>
              <w:t>(หน่วย</w:t>
            </w:r>
            <w:r w:rsidRPr="00B63DA3">
              <w:rPr>
                <w:rFonts w:asciiTheme="majorBidi" w:hAnsiTheme="majorBidi" w:cstheme="majorBidi"/>
                <w:sz w:val="24"/>
                <w:szCs w:val="24"/>
                <w:lang w:val="en-GB"/>
              </w:rPr>
              <w:t>:</w:t>
            </w:r>
            <w:r w:rsidRPr="00B63DA3">
              <w:rPr>
                <w:rFonts w:asciiTheme="majorBidi" w:hAnsiTheme="majorBidi" w:cstheme="majorBidi"/>
                <w:sz w:val="24"/>
                <w:szCs w:val="24"/>
                <w:cs/>
                <w:lang w:val="en-GB"/>
              </w:rPr>
              <w:t xml:space="preserve"> </w:t>
            </w:r>
            <w:r w:rsidR="00B841EE" w:rsidRPr="00B63DA3">
              <w:rPr>
                <w:rFonts w:asciiTheme="majorBidi" w:hAnsiTheme="majorBidi" w:cstheme="majorBidi" w:hint="cs"/>
                <w:sz w:val="24"/>
                <w:szCs w:val="24"/>
                <w:cs/>
                <w:lang w:val="en-GB"/>
              </w:rPr>
              <w:t>พัน</w:t>
            </w:r>
            <w:r w:rsidRPr="00B63DA3">
              <w:rPr>
                <w:rFonts w:asciiTheme="majorBidi" w:hAnsiTheme="majorBidi" w:cstheme="majorBidi"/>
                <w:sz w:val="24"/>
                <w:szCs w:val="24"/>
                <w:cs/>
                <w:lang w:val="en-GB"/>
              </w:rPr>
              <w:t>บาท)</w:t>
            </w:r>
          </w:p>
        </w:tc>
      </w:tr>
      <w:tr w:rsidR="008304D4" w:rsidRPr="00B63DA3" w14:paraId="589DEF32" w14:textId="77777777" w:rsidTr="001E513F">
        <w:trPr>
          <w:gridAfter w:val="1"/>
          <w:wAfter w:w="14" w:type="dxa"/>
        </w:trPr>
        <w:tc>
          <w:tcPr>
            <w:tcW w:w="3793" w:type="dxa"/>
          </w:tcPr>
          <w:p w14:paraId="7ED2EA74" w14:textId="77777777" w:rsidR="008304D4" w:rsidRPr="00B63DA3" w:rsidRDefault="008304D4" w:rsidP="008304D4">
            <w:pPr>
              <w:ind w:left="162" w:right="-36" w:hanging="162"/>
              <w:rPr>
                <w:rFonts w:asciiTheme="majorBidi" w:hAnsiTheme="majorBidi" w:cstheme="majorBidi"/>
                <w:sz w:val="24"/>
                <w:szCs w:val="24"/>
                <w:cs/>
              </w:rPr>
            </w:pPr>
          </w:p>
        </w:tc>
        <w:tc>
          <w:tcPr>
            <w:tcW w:w="10288" w:type="dxa"/>
            <w:gridSpan w:val="10"/>
          </w:tcPr>
          <w:p w14:paraId="7C796829" w14:textId="3BC59F4B" w:rsidR="008304D4" w:rsidRPr="00B63DA3" w:rsidRDefault="008304D4" w:rsidP="008304D4">
            <w:pPr>
              <w:pBdr>
                <w:bottom w:val="single" w:sz="4" w:space="1" w:color="auto"/>
              </w:pBdr>
              <w:tabs>
                <w:tab w:val="left" w:pos="2160"/>
              </w:tabs>
              <w:ind w:right="-36"/>
              <w:jc w:val="center"/>
              <w:rPr>
                <w:rFonts w:asciiTheme="majorBidi" w:hAnsiTheme="majorBidi" w:cstheme="majorBidi"/>
                <w:sz w:val="24"/>
                <w:szCs w:val="24"/>
                <w:cs/>
                <w:lang w:val="en-GB"/>
              </w:rPr>
            </w:pPr>
            <w:r w:rsidRPr="00B63DA3">
              <w:rPr>
                <w:rFonts w:asciiTheme="majorBidi" w:hAnsiTheme="majorBidi" w:cstheme="majorBidi"/>
                <w:sz w:val="24"/>
                <w:szCs w:val="24"/>
                <w:cs/>
              </w:rPr>
              <w:t>งบการเงิน</w:t>
            </w:r>
            <w:r w:rsidRPr="00B63DA3">
              <w:rPr>
                <w:rFonts w:asciiTheme="majorBidi" w:hAnsiTheme="majorBidi" w:cstheme="majorBidi"/>
                <w:sz w:val="24"/>
                <w:szCs w:val="24"/>
                <w:cs/>
                <w:lang w:val="en-GB"/>
              </w:rPr>
              <w:t>เฉพาะ</w:t>
            </w:r>
            <w:r w:rsidR="00D85633" w:rsidRPr="00B63DA3">
              <w:rPr>
                <w:rFonts w:asciiTheme="majorBidi" w:hAnsiTheme="majorBidi" w:cs="Angsana New"/>
                <w:sz w:val="24"/>
                <w:szCs w:val="24"/>
                <w:cs/>
                <w:lang w:val="en-GB"/>
              </w:rPr>
              <w:t>กิจการ</w:t>
            </w:r>
          </w:p>
        </w:tc>
      </w:tr>
      <w:tr w:rsidR="008304D4" w:rsidRPr="00B63DA3" w14:paraId="086B61AD" w14:textId="77777777" w:rsidTr="001E513F">
        <w:trPr>
          <w:gridAfter w:val="1"/>
          <w:wAfter w:w="14" w:type="dxa"/>
        </w:trPr>
        <w:tc>
          <w:tcPr>
            <w:tcW w:w="3793" w:type="dxa"/>
          </w:tcPr>
          <w:p w14:paraId="3DEE2635" w14:textId="77777777" w:rsidR="008304D4" w:rsidRPr="00B63DA3" w:rsidRDefault="008304D4" w:rsidP="008304D4">
            <w:pPr>
              <w:ind w:left="162" w:right="-36" w:hanging="162"/>
              <w:jc w:val="center"/>
              <w:rPr>
                <w:rFonts w:asciiTheme="majorBidi" w:hAnsiTheme="majorBidi" w:cstheme="majorBidi"/>
                <w:sz w:val="24"/>
                <w:szCs w:val="24"/>
                <w:cs/>
              </w:rPr>
            </w:pPr>
          </w:p>
        </w:tc>
        <w:tc>
          <w:tcPr>
            <w:tcW w:w="1232" w:type="dxa"/>
            <w:gridSpan w:val="2"/>
          </w:tcPr>
          <w:p w14:paraId="743C9F4F" w14:textId="77777777" w:rsidR="008304D4" w:rsidRPr="00B63DA3" w:rsidRDefault="008304D4" w:rsidP="008304D4">
            <w:pPr>
              <w:ind w:right="-36"/>
              <w:jc w:val="center"/>
              <w:rPr>
                <w:rFonts w:asciiTheme="majorBidi" w:hAnsiTheme="majorBidi" w:cstheme="majorBidi"/>
                <w:sz w:val="24"/>
                <w:szCs w:val="24"/>
                <w:cs/>
              </w:rPr>
            </w:pPr>
          </w:p>
        </w:tc>
        <w:tc>
          <w:tcPr>
            <w:tcW w:w="1259" w:type="dxa"/>
            <w:gridSpan w:val="2"/>
          </w:tcPr>
          <w:p w14:paraId="54B894A8" w14:textId="77777777" w:rsidR="008304D4" w:rsidRPr="00B63DA3" w:rsidRDefault="008304D4" w:rsidP="008304D4">
            <w:pPr>
              <w:ind w:right="-36"/>
              <w:jc w:val="center"/>
              <w:rPr>
                <w:rFonts w:asciiTheme="majorBidi" w:hAnsiTheme="majorBidi" w:cstheme="majorBidi"/>
                <w:sz w:val="24"/>
                <w:szCs w:val="24"/>
                <w:cs/>
              </w:rPr>
            </w:pPr>
          </w:p>
        </w:tc>
        <w:tc>
          <w:tcPr>
            <w:tcW w:w="1415" w:type="dxa"/>
          </w:tcPr>
          <w:p w14:paraId="482BCDB8" w14:textId="77777777" w:rsidR="008304D4" w:rsidRPr="00B63DA3" w:rsidRDefault="008304D4" w:rsidP="008304D4">
            <w:pPr>
              <w:ind w:right="-36"/>
              <w:jc w:val="center"/>
              <w:rPr>
                <w:rFonts w:asciiTheme="majorBidi" w:hAnsiTheme="majorBidi" w:cstheme="majorBidi"/>
                <w:sz w:val="24"/>
                <w:szCs w:val="24"/>
                <w:cs/>
              </w:rPr>
            </w:pPr>
          </w:p>
        </w:tc>
        <w:tc>
          <w:tcPr>
            <w:tcW w:w="1302" w:type="dxa"/>
          </w:tcPr>
          <w:p w14:paraId="537FD9C5" w14:textId="77777777" w:rsidR="008304D4" w:rsidRPr="00B63DA3" w:rsidRDefault="008304D4" w:rsidP="008304D4">
            <w:pPr>
              <w:ind w:right="-36"/>
              <w:jc w:val="center"/>
              <w:rPr>
                <w:rFonts w:asciiTheme="majorBidi" w:hAnsiTheme="majorBidi" w:cstheme="majorBidi"/>
                <w:sz w:val="24"/>
                <w:szCs w:val="24"/>
                <w:cs/>
              </w:rPr>
            </w:pPr>
          </w:p>
        </w:tc>
        <w:tc>
          <w:tcPr>
            <w:tcW w:w="1330" w:type="dxa"/>
          </w:tcPr>
          <w:p w14:paraId="6AD230CE" w14:textId="77777777" w:rsidR="008304D4" w:rsidRPr="00B63DA3" w:rsidRDefault="008304D4" w:rsidP="008304D4">
            <w:pPr>
              <w:ind w:right="-36"/>
              <w:jc w:val="center"/>
              <w:rPr>
                <w:rFonts w:asciiTheme="majorBidi" w:hAnsiTheme="majorBidi" w:cstheme="majorBidi"/>
                <w:sz w:val="24"/>
                <w:szCs w:val="24"/>
                <w:cs/>
              </w:rPr>
            </w:pPr>
          </w:p>
        </w:tc>
        <w:tc>
          <w:tcPr>
            <w:tcW w:w="1190" w:type="dxa"/>
          </w:tcPr>
          <w:p w14:paraId="1CA751AA" w14:textId="77777777" w:rsidR="008304D4" w:rsidRPr="00B63DA3" w:rsidRDefault="008304D4" w:rsidP="008304D4">
            <w:pPr>
              <w:tabs>
                <w:tab w:val="left" w:pos="1014"/>
              </w:tabs>
              <w:ind w:right="-36"/>
              <w:jc w:val="center"/>
              <w:rPr>
                <w:rFonts w:asciiTheme="majorBidi" w:hAnsiTheme="majorBidi" w:cstheme="majorBidi"/>
                <w:sz w:val="24"/>
                <w:szCs w:val="24"/>
                <w:cs/>
              </w:rPr>
            </w:pPr>
          </w:p>
        </w:tc>
        <w:tc>
          <w:tcPr>
            <w:tcW w:w="1256" w:type="dxa"/>
          </w:tcPr>
          <w:p w14:paraId="59F49FED" w14:textId="77777777" w:rsidR="008304D4" w:rsidRPr="00B63DA3" w:rsidRDefault="008304D4" w:rsidP="008304D4">
            <w:pPr>
              <w:ind w:right="-36"/>
              <w:jc w:val="center"/>
              <w:rPr>
                <w:rFonts w:asciiTheme="majorBidi" w:hAnsiTheme="majorBidi" w:cstheme="majorBidi"/>
                <w:sz w:val="24"/>
                <w:szCs w:val="24"/>
                <w:cs/>
              </w:rPr>
            </w:pPr>
            <w:r w:rsidRPr="00B63DA3">
              <w:rPr>
                <w:rFonts w:asciiTheme="majorBidi" w:hAnsiTheme="majorBidi" w:cstheme="majorBidi"/>
                <w:sz w:val="24"/>
                <w:szCs w:val="24"/>
                <w:cs/>
              </w:rPr>
              <w:t>เครื่องจักร</w:t>
            </w:r>
          </w:p>
        </w:tc>
        <w:tc>
          <w:tcPr>
            <w:tcW w:w="1304" w:type="dxa"/>
          </w:tcPr>
          <w:p w14:paraId="18A837A5" w14:textId="77777777" w:rsidR="008304D4" w:rsidRPr="00B63DA3" w:rsidRDefault="008304D4" w:rsidP="008304D4">
            <w:pPr>
              <w:ind w:right="-36"/>
              <w:jc w:val="center"/>
              <w:rPr>
                <w:rFonts w:asciiTheme="majorBidi" w:hAnsiTheme="majorBidi" w:cstheme="majorBidi"/>
                <w:sz w:val="24"/>
                <w:szCs w:val="24"/>
                <w:u w:val="words"/>
                <w:cs/>
              </w:rPr>
            </w:pPr>
          </w:p>
        </w:tc>
      </w:tr>
      <w:tr w:rsidR="008304D4" w:rsidRPr="00B63DA3" w14:paraId="6F72E57A" w14:textId="77777777" w:rsidTr="001E513F">
        <w:trPr>
          <w:gridAfter w:val="1"/>
          <w:wAfter w:w="14" w:type="dxa"/>
        </w:trPr>
        <w:tc>
          <w:tcPr>
            <w:tcW w:w="3793" w:type="dxa"/>
          </w:tcPr>
          <w:p w14:paraId="1A8EEE2F" w14:textId="77777777" w:rsidR="008304D4" w:rsidRPr="00B63DA3" w:rsidRDefault="008304D4" w:rsidP="008304D4">
            <w:pPr>
              <w:ind w:left="162" w:right="-36" w:hanging="162"/>
              <w:jc w:val="center"/>
              <w:rPr>
                <w:rFonts w:asciiTheme="majorBidi" w:hAnsiTheme="majorBidi" w:cstheme="majorBidi"/>
                <w:sz w:val="24"/>
                <w:szCs w:val="24"/>
                <w:cs/>
              </w:rPr>
            </w:pPr>
          </w:p>
        </w:tc>
        <w:tc>
          <w:tcPr>
            <w:tcW w:w="1232" w:type="dxa"/>
            <w:gridSpan w:val="2"/>
          </w:tcPr>
          <w:p w14:paraId="78544DB9" w14:textId="77777777" w:rsidR="008304D4" w:rsidRPr="00B63DA3" w:rsidRDefault="008304D4" w:rsidP="008304D4">
            <w:pPr>
              <w:ind w:right="-36"/>
              <w:jc w:val="center"/>
              <w:rPr>
                <w:rFonts w:asciiTheme="majorBidi" w:hAnsiTheme="majorBidi" w:cstheme="majorBidi"/>
                <w:sz w:val="24"/>
                <w:szCs w:val="24"/>
                <w:cs/>
              </w:rPr>
            </w:pPr>
          </w:p>
        </w:tc>
        <w:tc>
          <w:tcPr>
            <w:tcW w:w="1259" w:type="dxa"/>
            <w:gridSpan w:val="2"/>
          </w:tcPr>
          <w:p w14:paraId="5536AB71" w14:textId="77777777" w:rsidR="008304D4" w:rsidRPr="00B63DA3" w:rsidRDefault="008304D4" w:rsidP="008304D4">
            <w:pPr>
              <w:ind w:right="-36"/>
              <w:jc w:val="center"/>
              <w:rPr>
                <w:rFonts w:asciiTheme="majorBidi" w:hAnsiTheme="majorBidi" w:cstheme="majorBidi"/>
                <w:sz w:val="24"/>
                <w:szCs w:val="24"/>
                <w:cs/>
              </w:rPr>
            </w:pPr>
            <w:r w:rsidRPr="00B63DA3">
              <w:rPr>
                <w:rFonts w:asciiTheme="majorBidi" w:hAnsiTheme="majorBidi" w:cstheme="majorBidi"/>
                <w:sz w:val="24"/>
                <w:szCs w:val="24"/>
                <w:cs/>
              </w:rPr>
              <w:t>ส่วนปรับปรุง</w:t>
            </w:r>
          </w:p>
        </w:tc>
        <w:tc>
          <w:tcPr>
            <w:tcW w:w="1415" w:type="dxa"/>
          </w:tcPr>
          <w:p w14:paraId="2D5BE3FF" w14:textId="77777777" w:rsidR="008304D4" w:rsidRPr="00B63DA3" w:rsidRDefault="008304D4" w:rsidP="008304D4">
            <w:pPr>
              <w:ind w:right="-36"/>
              <w:jc w:val="center"/>
              <w:rPr>
                <w:rFonts w:asciiTheme="majorBidi" w:hAnsiTheme="majorBidi" w:cstheme="majorBidi"/>
                <w:sz w:val="24"/>
                <w:szCs w:val="24"/>
                <w:cs/>
              </w:rPr>
            </w:pPr>
            <w:r w:rsidRPr="00B63DA3">
              <w:rPr>
                <w:rFonts w:asciiTheme="majorBidi" w:hAnsiTheme="majorBidi" w:cstheme="majorBidi"/>
                <w:sz w:val="24"/>
                <w:szCs w:val="24"/>
                <w:cs/>
              </w:rPr>
              <w:t>อาคาร</w:t>
            </w:r>
          </w:p>
        </w:tc>
        <w:tc>
          <w:tcPr>
            <w:tcW w:w="1302" w:type="dxa"/>
          </w:tcPr>
          <w:p w14:paraId="39466E3A" w14:textId="77777777" w:rsidR="008304D4" w:rsidRPr="00B63DA3" w:rsidRDefault="008304D4" w:rsidP="008304D4">
            <w:pPr>
              <w:ind w:right="-36"/>
              <w:jc w:val="center"/>
              <w:rPr>
                <w:rFonts w:asciiTheme="majorBidi" w:hAnsiTheme="majorBidi" w:cstheme="majorBidi"/>
                <w:sz w:val="24"/>
                <w:szCs w:val="24"/>
                <w:cs/>
              </w:rPr>
            </w:pPr>
            <w:r w:rsidRPr="00B63DA3">
              <w:rPr>
                <w:rFonts w:asciiTheme="majorBidi" w:hAnsiTheme="majorBidi" w:cstheme="majorBidi"/>
                <w:sz w:val="24"/>
                <w:szCs w:val="24"/>
                <w:cs/>
              </w:rPr>
              <w:t>เครื่องจักรและ</w:t>
            </w:r>
          </w:p>
        </w:tc>
        <w:tc>
          <w:tcPr>
            <w:tcW w:w="1330" w:type="dxa"/>
          </w:tcPr>
          <w:p w14:paraId="5DFF7093" w14:textId="77777777" w:rsidR="008304D4" w:rsidRPr="00B63DA3" w:rsidRDefault="008304D4" w:rsidP="008304D4">
            <w:pPr>
              <w:ind w:right="-36"/>
              <w:jc w:val="center"/>
              <w:rPr>
                <w:rFonts w:asciiTheme="majorBidi" w:hAnsiTheme="majorBidi" w:cstheme="majorBidi"/>
                <w:sz w:val="24"/>
                <w:szCs w:val="24"/>
                <w:u w:val="words"/>
                <w:cs/>
              </w:rPr>
            </w:pPr>
            <w:r w:rsidRPr="00B63DA3">
              <w:rPr>
                <w:rFonts w:asciiTheme="majorBidi" w:hAnsiTheme="majorBidi" w:cstheme="majorBidi"/>
                <w:sz w:val="24"/>
                <w:szCs w:val="24"/>
                <w:cs/>
              </w:rPr>
              <w:t>อุปกรณ์และ</w:t>
            </w:r>
          </w:p>
        </w:tc>
        <w:tc>
          <w:tcPr>
            <w:tcW w:w="1190" w:type="dxa"/>
          </w:tcPr>
          <w:p w14:paraId="2B8E9883" w14:textId="77777777" w:rsidR="008304D4" w:rsidRPr="00B63DA3" w:rsidRDefault="008304D4" w:rsidP="008304D4">
            <w:pPr>
              <w:ind w:right="-36"/>
              <w:jc w:val="center"/>
              <w:rPr>
                <w:rFonts w:asciiTheme="majorBidi" w:hAnsiTheme="majorBidi" w:cstheme="majorBidi"/>
                <w:sz w:val="24"/>
                <w:szCs w:val="24"/>
                <w:cs/>
              </w:rPr>
            </w:pPr>
          </w:p>
        </w:tc>
        <w:tc>
          <w:tcPr>
            <w:tcW w:w="1256" w:type="dxa"/>
          </w:tcPr>
          <w:p w14:paraId="187D9CA7" w14:textId="77777777" w:rsidR="008304D4" w:rsidRPr="00B63DA3" w:rsidRDefault="008304D4" w:rsidP="008304D4">
            <w:pPr>
              <w:ind w:right="-36"/>
              <w:jc w:val="center"/>
              <w:rPr>
                <w:rFonts w:asciiTheme="majorBidi" w:hAnsiTheme="majorBidi" w:cstheme="majorBidi"/>
                <w:sz w:val="24"/>
                <w:szCs w:val="24"/>
                <w:cs/>
              </w:rPr>
            </w:pPr>
            <w:r w:rsidRPr="00B63DA3">
              <w:rPr>
                <w:rFonts w:asciiTheme="majorBidi" w:hAnsiTheme="majorBidi" w:cstheme="majorBidi"/>
                <w:sz w:val="24"/>
                <w:szCs w:val="24"/>
                <w:cs/>
              </w:rPr>
              <w:t>และอุปกรณ์</w:t>
            </w:r>
          </w:p>
        </w:tc>
        <w:tc>
          <w:tcPr>
            <w:tcW w:w="1304" w:type="dxa"/>
          </w:tcPr>
          <w:p w14:paraId="25EF7BF3" w14:textId="77777777" w:rsidR="008304D4" w:rsidRPr="00B63DA3" w:rsidRDefault="008304D4" w:rsidP="008304D4">
            <w:pPr>
              <w:ind w:right="-36"/>
              <w:jc w:val="center"/>
              <w:rPr>
                <w:rFonts w:asciiTheme="majorBidi" w:hAnsiTheme="majorBidi" w:cstheme="majorBidi"/>
                <w:sz w:val="24"/>
                <w:szCs w:val="24"/>
                <w:u w:val="words"/>
                <w:cs/>
              </w:rPr>
            </w:pPr>
          </w:p>
        </w:tc>
      </w:tr>
      <w:tr w:rsidR="008304D4" w:rsidRPr="00B63DA3" w14:paraId="1CE014E6" w14:textId="77777777" w:rsidTr="001E513F">
        <w:trPr>
          <w:gridAfter w:val="1"/>
          <w:wAfter w:w="14" w:type="dxa"/>
        </w:trPr>
        <w:tc>
          <w:tcPr>
            <w:tcW w:w="3793" w:type="dxa"/>
          </w:tcPr>
          <w:p w14:paraId="25DA6F1C" w14:textId="77777777" w:rsidR="008304D4" w:rsidRPr="00B63DA3" w:rsidRDefault="008304D4" w:rsidP="008304D4">
            <w:pPr>
              <w:ind w:left="162" w:right="-36" w:hanging="162"/>
              <w:jc w:val="center"/>
              <w:rPr>
                <w:rFonts w:asciiTheme="majorBidi" w:hAnsiTheme="majorBidi" w:cstheme="majorBidi"/>
                <w:sz w:val="24"/>
                <w:szCs w:val="24"/>
                <w:lang w:val="en-US"/>
              </w:rPr>
            </w:pPr>
          </w:p>
        </w:tc>
        <w:tc>
          <w:tcPr>
            <w:tcW w:w="1232" w:type="dxa"/>
            <w:gridSpan w:val="2"/>
          </w:tcPr>
          <w:p w14:paraId="47E54D54" w14:textId="77777777" w:rsidR="008304D4" w:rsidRPr="00B63DA3" w:rsidRDefault="008304D4" w:rsidP="008304D4">
            <w:pPr>
              <w:pBdr>
                <w:bottom w:val="single" w:sz="4" w:space="1" w:color="auto"/>
              </w:pBdr>
              <w:ind w:right="-36"/>
              <w:jc w:val="center"/>
              <w:rPr>
                <w:rFonts w:asciiTheme="majorBidi" w:hAnsiTheme="majorBidi" w:cstheme="majorBidi"/>
                <w:sz w:val="24"/>
                <w:szCs w:val="24"/>
                <w:cs/>
              </w:rPr>
            </w:pPr>
            <w:r w:rsidRPr="00B63DA3">
              <w:rPr>
                <w:rFonts w:asciiTheme="majorBidi" w:hAnsiTheme="majorBidi" w:cstheme="majorBidi"/>
                <w:sz w:val="24"/>
                <w:szCs w:val="24"/>
                <w:cs/>
              </w:rPr>
              <w:t>ที่ดิน</w:t>
            </w:r>
          </w:p>
        </w:tc>
        <w:tc>
          <w:tcPr>
            <w:tcW w:w="1259" w:type="dxa"/>
            <w:gridSpan w:val="2"/>
          </w:tcPr>
          <w:p w14:paraId="42D46648" w14:textId="77777777" w:rsidR="008304D4" w:rsidRPr="00B63DA3" w:rsidRDefault="008304D4" w:rsidP="008304D4">
            <w:pPr>
              <w:pBdr>
                <w:bottom w:val="single" w:sz="4" w:space="1" w:color="auto"/>
              </w:pBdr>
              <w:ind w:right="-36"/>
              <w:jc w:val="center"/>
              <w:rPr>
                <w:rFonts w:asciiTheme="majorBidi" w:hAnsiTheme="majorBidi" w:cstheme="majorBidi"/>
                <w:sz w:val="24"/>
                <w:szCs w:val="24"/>
                <w:cs/>
              </w:rPr>
            </w:pPr>
            <w:r w:rsidRPr="00B63DA3">
              <w:rPr>
                <w:rFonts w:asciiTheme="majorBidi" w:hAnsiTheme="majorBidi" w:cstheme="majorBidi"/>
                <w:sz w:val="24"/>
                <w:szCs w:val="24"/>
                <w:cs/>
              </w:rPr>
              <w:t>ที่ดิน</w:t>
            </w:r>
          </w:p>
        </w:tc>
        <w:tc>
          <w:tcPr>
            <w:tcW w:w="1415" w:type="dxa"/>
          </w:tcPr>
          <w:p w14:paraId="6964BF08" w14:textId="77777777" w:rsidR="008304D4" w:rsidRPr="00B63DA3" w:rsidRDefault="008304D4" w:rsidP="008304D4">
            <w:pPr>
              <w:pBdr>
                <w:bottom w:val="single" w:sz="4" w:space="1" w:color="auto"/>
              </w:pBdr>
              <w:ind w:right="-36"/>
              <w:jc w:val="center"/>
              <w:rPr>
                <w:rFonts w:asciiTheme="majorBidi" w:hAnsiTheme="majorBidi" w:cstheme="majorBidi"/>
                <w:sz w:val="24"/>
                <w:szCs w:val="24"/>
                <w:cs/>
              </w:rPr>
            </w:pPr>
            <w:r w:rsidRPr="00B63DA3">
              <w:rPr>
                <w:rFonts w:asciiTheme="majorBidi" w:hAnsiTheme="majorBidi" w:cstheme="majorBidi"/>
                <w:sz w:val="24"/>
                <w:szCs w:val="24"/>
                <w:cs/>
              </w:rPr>
              <w:t>และโรงงาน</w:t>
            </w:r>
          </w:p>
        </w:tc>
        <w:tc>
          <w:tcPr>
            <w:tcW w:w="1302" w:type="dxa"/>
          </w:tcPr>
          <w:p w14:paraId="59017ECE" w14:textId="77777777" w:rsidR="008304D4" w:rsidRPr="00B63DA3" w:rsidRDefault="008304D4" w:rsidP="008304D4">
            <w:pPr>
              <w:pBdr>
                <w:bottom w:val="single" w:sz="4" w:space="1" w:color="auto"/>
              </w:pBdr>
              <w:ind w:right="-36"/>
              <w:jc w:val="center"/>
              <w:rPr>
                <w:rFonts w:asciiTheme="majorBidi" w:hAnsiTheme="majorBidi" w:cstheme="majorBidi"/>
                <w:sz w:val="24"/>
                <w:szCs w:val="24"/>
                <w:cs/>
              </w:rPr>
            </w:pPr>
            <w:r w:rsidRPr="00B63DA3">
              <w:rPr>
                <w:rFonts w:asciiTheme="majorBidi" w:hAnsiTheme="majorBidi" w:cstheme="majorBidi"/>
                <w:sz w:val="24"/>
                <w:szCs w:val="24"/>
                <w:cs/>
              </w:rPr>
              <w:t>อุปกรณ์โรงงาน</w:t>
            </w:r>
          </w:p>
        </w:tc>
        <w:tc>
          <w:tcPr>
            <w:tcW w:w="1330" w:type="dxa"/>
          </w:tcPr>
          <w:p w14:paraId="296A8A11" w14:textId="77777777" w:rsidR="008304D4" w:rsidRPr="00B63DA3" w:rsidRDefault="008304D4" w:rsidP="008304D4">
            <w:pPr>
              <w:pBdr>
                <w:bottom w:val="single" w:sz="4" w:space="1" w:color="auto"/>
              </w:pBdr>
              <w:ind w:right="-36"/>
              <w:jc w:val="center"/>
              <w:rPr>
                <w:rFonts w:asciiTheme="majorBidi" w:hAnsiTheme="majorBidi" w:cstheme="majorBidi"/>
                <w:sz w:val="24"/>
                <w:szCs w:val="24"/>
                <w:cs/>
              </w:rPr>
            </w:pPr>
            <w:r w:rsidRPr="00B63DA3">
              <w:rPr>
                <w:rFonts w:asciiTheme="majorBidi" w:hAnsiTheme="majorBidi" w:cstheme="majorBidi"/>
                <w:sz w:val="24"/>
                <w:szCs w:val="24"/>
                <w:cs/>
              </w:rPr>
              <w:t>เครื่องตกแต่ง</w:t>
            </w:r>
          </w:p>
        </w:tc>
        <w:tc>
          <w:tcPr>
            <w:tcW w:w="1190" w:type="dxa"/>
          </w:tcPr>
          <w:p w14:paraId="773F70DC" w14:textId="77777777" w:rsidR="008304D4" w:rsidRPr="00B63DA3" w:rsidRDefault="008304D4" w:rsidP="008304D4">
            <w:pPr>
              <w:pBdr>
                <w:bottom w:val="single" w:sz="4" w:space="1" w:color="auto"/>
              </w:pBdr>
              <w:ind w:right="-36"/>
              <w:jc w:val="center"/>
              <w:rPr>
                <w:rFonts w:asciiTheme="majorBidi" w:hAnsiTheme="majorBidi" w:cstheme="majorBidi"/>
                <w:sz w:val="24"/>
                <w:szCs w:val="24"/>
                <w:cs/>
              </w:rPr>
            </w:pPr>
            <w:r w:rsidRPr="00B63DA3">
              <w:rPr>
                <w:rFonts w:asciiTheme="majorBidi" w:hAnsiTheme="majorBidi" w:cstheme="majorBidi"/>
                <w:sz w:val="24"/>
                <w:szCs w:val="24"/>
                <w:cs/>
              </w:rPr>
              <w:t>ยานพาหนะ</w:t>
            </w:r>
          </w:p>
        </w:tc>
        <w:tc>
          <w:tcPr>
            <w:tcW w:w="1256" w:type="dxa"/>
          </w:tcPr>
          <w:p w14:paraId="57D99B16" w14:textId="77777777" w:rsidR="008304D4" w:rsidRPr="00B63DA3" w:rsidRDefault="008304D4" w:rsidP="008304D4">
            <w:pPr>
              <w:pBdr>
                <w:bottom w:val="single" w:sz="4" w:space="1" w:color="auto"/>
              </w:pBdr>
              <w:ind w:right="-36"/>
              <w:jc w:val="center"/>
              <w:rPr>
                <w:rFonts w:asciiTheme="majorBidi" w:hAnsiTheme="majorBidi" w:cstheme="majorBidi"/>
                <w:sz w:val="24"/>
                <w:szCs w:val="24"/>
                <w:cs/>
              </w:rPr>
            </w:pPr>
            <w:r w:rsidRPr="00B63DA3">
              <w:rPr>
                <w:rFonts w:asciiTheme="majorBidi" w:hAnsiTheme="majorBidi" w:cstheme="majorBidi"/>
                <w:sz w:val="24"/>
                <w:szCs w:val="24"/>
                <w:cs/>
              </w:rPr>
              <w:t>ระหว่างติดตั้ง</w:t>
            </w:r>
          </w:p>
        </w:tc>
        <w:tc>
          <w:tcPr>
            <w:tcW w:w="1304" w:type="dxa"/>
          </w:tcPr>
          <w:p w14:paraId="521F7BE0" w14:textId="77777777" w:rsidR="008304D4" w:rsidRPr="00B63DA3" w:rsidRDefault="008304D4" w:rsidP="008304D4">
            <w:pPr>
              <w:pBdr>
                <w:bottom w:val="single" w:sz="4" w:space="1" w:color="auto"/>
              </w:pBdr>
              <w:ind w:right="-36"/>
              <w:jc w:val="center"/>
              <w:rPr>
                <w:rFonts w:asciiTheme="majorBidi" w:hAnsiTheme="majorBidi" w:cstheme="majorBidi"/>
                <w:sz w:val="24"/>
                <w:szCs w:val="24"/>
                <w:cs/>
              </w:rPr>
            </w:pPr>
            <w:r w:rsidRPr="00B63DA3">
              <w:rPr>
                <w:rFonts w:asciiTheme="majorBidi" w:hAnsiTheme="majorBidi" w:cstheme="majorBidi"/>
                <w:sz w:val="24"/>
                <w:szCs w:val="24"/>
                <w:cs/>
              </w:rPr>
              <w:t>รวม</w:t>
            </w:r>
          </w:p>
        </w:tc>
      </w:tr>
      <w:tr w:rsidR="008304D4" w:rsidRPr="00B63DA3" w14:paraId="552C094C" w14:textId="77777777" w:rsidTr="001E513F">
        <w:trPr>
          <w:gridAfter w:val="1"/>
          <w:wAfter w:w="14" w:type="dxa"/>
          <w:cantSplit/>
        </w:trPr>
        <w:tc>
          <w:tcPr>
            <w:tcW w:w="3793" w:type="dxa"/>
          </w:tcPr>
          <w:p w14:paraId="51D34629" w14:textId="1CA7881C" w:rsidR="008304D4" w:rsidRPr="00B63DA3" w:rsidRDefault="008304D4" w:rsidP="008304D4">
            <w:pPr>
              <w:pStyle w:val="Heading6"/>
              <w:ind w:left="162" w:hanging="162"/>
              <w:rPr>
                <w:rFonts w:asciiTheme="majorBidi" w:hAnsiTheme="majorBidi" w:cstheme="majorBidi"/>
                <w:b/>
                <w:bCs/>
                <w:sz w:val="24"/>
                <w:szCs w:val="24"/>
                <w:cs/>
              </w:rPr>
            </w:pPr>
            <w:r w:rsidRPr="00B63DA3">
              <w:rPr>
                <w:rFonts w:asciiTheme="majorBidi" w:hAnsiTheme="majorBidi" w:cstheme="majorBidi"/>
                <w:b/>
                <w:bCs/>
                <w:sz w:val="24"/>
                <w:szCs w:val="24"/>
                <w:cs/>
              </w:rPr>
              <w:t>มูลค่าสุทธิตามบัญชี</w:t>
            </w:r>
          </w:p>
        </w:tc>
        <w:tc>
          <w:tcPr>
            <w:tcW w:w="1232" w:type="dxa"/>
            <w:gridSpan w:val="2"/>
            <w:vAlign w:val="bottom"/>
          </w:tcPr>
          <w:p w14:paraId="31376E02" w14:textId="77777777" w:rsidR="008304D4" w:rsidRPr="00B63DA3" w:rsidRDefault="008304D4" w:rsidP="008304D4">
            <w:pPr>
              <w:ind w:right="-36"/>
              <w:jc w:val="right"/>
              <w:rPr>
                <w:rFonts w:asciiTheme="majorBidi" w:hAnsiTheme="majorBidi" w:cstheme="majorBidi"/>
                <w:sz w:val="24"/>
                <w:szCs w:val="24"/>
                <w:cs/>
                <w:lang w:val="en-US"/>
              </w:rPr>
            </w:pPr>
          </w:p>
        </w:tc>
        <w:tc>
          <w:tcPr>
            <w:tcW w:w="1259" w:type="dxa"/>
            <w:gridSpan w:val="2"/>
            <w:vAlign w:val="bottom"/>
          </w:tcPr>
          <w:p w14:paraId="368417C5" w14:textId="77777777" w:rsidR="008304D4" w:rsidRPr="00B63DA3" w:rsidRDefault="008304D4" w:rsidP="008304D4">
            <w:pPr>
              <w:ind w:right="-36"/>
              <w:jc w:val="right"/>
              <w:rPr>
                <w:rFonts w:asciiTheme="majorBidi" w:hAnsiTheme="majorBidi" w:cstheme="majorBidi"/>
                <w:sz w:val="24"/>
                <w:szCs w:val="24"/>
                <w:cs/>
                <w:lang w:val="en-US"/>
              </w:rPr>
            </w:pPr>
          </w:p>
        </w:tc>
        <w:tc>
          <w:tcPr>
            <w:tcW w:w="1415" w:type="dxa"/>
            <w:vAlign w:val="bottom"/>
          </w:tcPr>
          <w:p w14:paraId="0490C0A1" w14:textId="77777777" w:rsidR="008304D4" w:rsidRPr="00B63DA3" w:rsidRDefault="008304D4" w:rsidP="008304D4">
            <w:pPr>
              <w:ind w:right="-36"/>
              <w:jc w:val="right"/>
              <w:rPr>
                <w:rFonts w:asciiTheme="majorBidi" w:hAnsiTheme="majorBidi" w:cstheme="majorBidi"/>
                <w:sz w:val="24"/>
                <w:szCs w:val="24"/>
                <w:cs/>
                <w:lang w:val="en-US"/>
              </w:rPr>
            </w:pPr>
          </w:p>
        </w:tc>
        <w:tc>
          <w:tcPr>
            <w:tcW w:w="1302" w:type="dxa"/>
            <w:vAlign w:val="bottom"/>
          </w:tcPr>
          <w:p w14:paraId="403A8EB8" w14:textId="77777777" w:rsidR="008304D4" w:rsidRPr="00B63DA3" w:rsidRDefault="008304D4" w:rsidP="008304D4">
            <w:pPr>
              <w:ind w:right="-36"/>
              <w:jc w:val="right"/>
              <w:rPr>
                <w:rFonts w:asciiTheme="majorBidi" w:hAnsiTheme="majorBidi" w:cstheme="majorBidi"/>
                <w:sz w:val="24"/>
                <w:szCs w:val="24"/>
                <w:cs/>
                <w:lang w:val="en-US"/>
              </w:rPr>
            </w:pPr>
          </w:p>
        </w:tc>
        <w:tc>
          <w:tcPr>
            <w:tcW w:w="1330" w:type="dxa"/>
          </w:tcPr>
          <w:p w14:paraId="21820575" w14:textId="77777777" w:rsidR="008304D4" w:rsidRPr="00B63DA3" w:rsidRDefault="008304D4" w:rsidP="008304D4">
            <w:pPr>
              <w:ind w:right="-36"/>
              <w:jc w:val="right"/>
              <w:rPr>
                <w:rFonts w:asciiTheme="majorBidi" w:hAnsiTheme="majorBidi" w:cstheme="majorBidi"/>
                <w:sz w:val="24"/>
                <w:szCs w:val="24"/>
                <w:cs/>
                <w:lang w:val="en-US"/>
              </w:rPr>
            </w:pPr>
          </w:p>
        </w:tc>
        <w:tc>
          <w:tcPr>
            <w:tcW w:w="1190" w:type="dxa"/>
            <w:vAlign w:val="bottom"/>
          </w:tcPr>
          <w:p w14:paraId="14182077" w14:textId="77777777" w:rsidR="008304D4" w:rsidRPr="00B63DA3" w:rsidRDefault="008304D4" w:rsidP="008304D4">
            <w:pPr>
              <w:ind w:right="-36"/>
              <w:jc w:val="right"/>
              <w:rPr>
                <w:rFonts w:asciiTheme="majorBidi" w:hAnsiTheme="majorBidi" w:cstheme="majorBidi"/>
                <w:sz w:val="24"/>
                <w:szCs w:val="24"/>
                <w:cs/>
                <w:lang w:val="en-US"/>
              </w:rPr>
            </w:pPr>
          </w:p>
        </w:tc>
        <w:tc>
          <w:tcPr>
            <w:tcW w:w="1256" w:type="dxa"/>
            <w:vAlign w:val="bottom"/>
          </w:tcPr>
          <w:p w14:paraId="7CA2293A" w14:textId="77777777" w:rsidR="008304D4" w:rsidRPr="00B63DA3" w:rsidRDefault="008304D4" w:rsidP="008304D4">
            <w:pPr>
              <w:ind w:right="-36"/>
              <w:jc w:val="right"/>
              <w:rPr>
                <w:rFonts w:asciiTheme="majorBidi" w:hAnsiTheme="majorBidi" w:cstheme="majorBidi"/>
                <w:sz w:val="24"/>
                <w:szCs w:val="24"/>
                <w:cs/>
                <w:lang w:val="en-US"/>
              </w:rPr>
            </w:pPr>
          </w:p>
        </w:tc>
        <w:tc>
          <w:tcPr>
            <w:tcW w:w="1304" w:type="dxa"/>
            <w:vAlign w:val="bottom"/>
          </w:tcPr>
          <w:p w14:paraId="74149885" w14:textId="77777777" w:rsidR="008304D4" w:rsidRPr="00B63DA3" w:rsidRDefault="008304D4" w:rsidP="008304D4">
            <w:pPr>
              <w:ind w:right="-36"/>
              <w:jc w:val="right"/>
              <w:rPr>
                <w:rFonts w:asciiTheme="majorBidi" w:hAnsiTheme="majorBidi" w:cstheme="majorBidi"/>
                <w:sz w:val="24"/>
                <w:szCs w:val="24"/>
                <w:cs/>
                <w:lang w:val="en-US"/>
              </w:rPr>
            </w:pPr>
          </w:p>
        </w:tc>
      </w:tr>
      <w:tr w:rsidR="008304D4" w:rsidRPr="00B63DA3" w14:paraId="1302D1E3" w14:textId="77777777" w:rsidTr="001E513F">
        <w:trPr>
          <w:gridAfter w:val="1"/>
          <w:wAfter w:w="14" w:type="dxa"/>
          <w:cantSplit/>
        </w:trPr>
        <w:tc>
          <w:tcPr>
            <w:tcW w:w="3793" w:type="dxa"/>
          </w:tcPr>
          <w:p w14:paraId="3ABEFF42" w14:textId="530717B5" w:rsidR="008304D4" w:rsidRPr="00B63DA3" w:rsidRDefault="00F324BE" w:rsidP="008304D4">
            <w:pPr>
              <w:ind w:left="162" w:right="-36" w:hanging="162"/>
              <w:jc w:val="both"/>
              <w:rPr>
                <w:rFonts w:asciiTheme="majorBidi" w:hAnsiTheme="majorBidi" w:cstheme="majorBidi"/>
                <w:sz w:val="24"/>
                <w:szCs w:val="24"/>
                <w:lang w:val="en-GB"/>
              </w:rPr>
            </w:pPr>
            <w:r w:rsidRPr="00B63DA3">
              <w:rPr>
                <w:rFonts w:asciiTheme="majorBidi" w:hAnsiTheme="majorBidi" w:cstheme="majorBidi"/>
                <w:sz w:val="24"/>
                <w:szCs w:val="24"/>
                <w:lang w:val="en-US"/>
              </w:rPr>
              <w:t>3</w:t>
            </w:r>
            <w:r w:rsidR="00D74C37" w:rsidRPr="00B63DA3">
              <w:rPr>
                <w:rFonts w:asciiTheme="majorBidi" w:hAnsiTheme="majorBidi" w:cstheme="majorBidi"/>
                <w:sz w:val="24"/>
                <w:szCs w:val="24"/>
                <w:lang w:val="en-US"/>
              </w:rPr>
              <w:t>1</w:t>
            </w:r>
            <w:r w:rsidR="008304D4" w:rsidRPr="00B63DA3">
              <w:rPr>
                <w:rFonts w:asciiTheme="majorBidi" w:hAnsiTheme="majorBidi" w:cstheme="majorBidi"/>
                <w:sz w:val="24"/>
                <w:szCs w:val="24"/>
                <w:cs/>
              </w:rPr>
              <w:t xml:space="preserve"> ธันวาคม </w:t>
            </w:r>
            <w:r w:rsidRPr="00B63DA3">
              <w:rPr>
                <w:rFonts w:asciiTheme="majorBidi" w:hAnsiTheme="majorBidi" w:cstheme="majorBidi"/>
                <w:sz w:val="24"/>
                <w:szCs w:val="24"/>
                <w:lang w:val="en-US"/>
              </w:rPr>
              <w:t>2</w:t>
            </w:r>
            <w:r w:rsidR="008304D4" w:rsidRPr="00B63DA3">
              <w:rPr>
                <w:rFonts w:asciiTheme="majorBidi" w:hAnsiTheme="majorBidi" w:cstheme="majorBidi"/>
                <w:sz w:val="24"/>
                <w:szCs w:val="24"/>
                <w:lang w:val="en-US"/>
              </w:rPr>
              <w:t>564</w:t>
            </w:r>
          </w:p>
        </w:tc>
        <w:tc>
          <w:tcPr>
            <w:tcW w:w="1232" w:type="dxa"/>
            <w:gridSpan w:val="2"/>
            <w:vAlign w:val="bottom"/>
          </w:tcPr>
          <w:p w14:paraId="4C5369BB" w14:textId="01302E99" w:rsidR="008304D4" w:rsidRPr="00B63DA3" w:rsidRDefault="00F324BE" w:rsidP="008304D4">
            <w:pPr>
              <w:pBdr>
                <w:bottom w:val="double" w:sz="4" w:space="1" w:color="auto"/>
              </w:pBdr>
              <w:tabs>
                <w:tab w:val="decimal" w:pos="975"/>
              </w:tabs>
              <w:ind w:right="-36"/>
              <w:rPr>
                <w:rFonts w:asciiTheme="majorBidi" w:hAnsiTheme="majorBidi" w:cstheme="majorBidi"/>
                <w:sz w:val="24"/>
                <w:szCs w:val="24"/>
                <w:lang w:val="en-GB"/>
              </w:rPr>
            </w:pPr>
            <w:r w:rsidRPr="00B63DA3">
              <w:rPr>
                <w:rFonts w:asciiTheme="majorBidi" w:hAnsiTheme="majorBidi" w:cstheme="majorBidi"/>
                <w:sz w:val="24"/>
                <w:szCs w:val="24"/>
                <w:lang w:val="en-US"/>
              </w:rPr>
              <w:t>3</w:t>
            </w:r>
            <w:r w:rsidR="00D74C37" w:rsidRPr="00B63DA3">
              <w:rPr>
                <w:rFonts w:asciiTheme="majorBidi" w:hAnsiTheme="majorBidi" w:cstheme="majorBidi"/>
                <w:sz w:val="24"/>
                <w:szCs w:val="24"/>
                <w:lang w:val="en-US"/>
              </w:rPr>
              <w:t>1</w:t>
            </w:r>
            <w:r w:rsidR="008304D4" w:rsidRPr="00B63DA3">
              <w:rPr>
                <w:rFonts w:asciiTheme="majorBidi" w:hAnsiTheme="majorBidi" w:cstheme="majorBidi"/>
                <w:sz w:val="24"/>
                <w:szCs w:val="24"/>
                <w:lang w:val="en-GB"/>
              </w:rPr>
              <w:t>,</w:t>
            </w:r>
            <w:r w:rsidR="00B841EE" w:rsidRPr="00B63DA3">
              <w:rPr>
                <w:rFonts w:asciiTheme="majorBidi" w:hAnsiTheme="majorBidi" w:cstheme="majorBidi"/>
                <w:sz w:val="24"/>
                <w:szCs w:val="24"/>
                <w:lang w:val="en-GB"/>
              </w:rPr>
              <w:t>090</w:t>
            </w:r>
          </w:p>
        </w:tc>
        <w:tc>
          <w:tcPr>
            <w:tcW w:w="1259" w:type="dxa"/>
            <w:gridSpan w:val="2"/>
          </w:tcPr>
          <w:p w14:paraId="370C1435" w14:textId="1D6C3E0C" w:rsidR="008304D4" w:rsidRPr="00B63DA3" w:rsidRDefault="00F324BE" w:rsidP="008304D4">
            <w:pPr>
              <w:pBdr>
                <w:bottom w:val="double" w:sz="4" w:space="1" w:color="auto"/>
              </w:pBdr>
              <w:tabs>
                <w:tab w:val="decimal" w:pos="975"/>
              </w:tabs>
              <w:ind w:right="-36"/>
              <w:rPr>
                <w:rFonts w:asciiTheme="majorBidi" w:hAnsiTheme="majorBidi" w:cstheme="majorBidi"/>
                <w:sz w:val="24"/>
                <w:szCs w:val="24"/>
                <w:cs/>
                <w:lang w:val="en-GB"/>
              </w:rPr>
            </w:pPr>
            <w:r w:rsidRPr="00B63DA3">
              <w:rPr>
                <w:rFonts w:asciiTheme="majorBidi" w:hAnsiTheme="majorBidi" w:cstheme="majorBidi"/>
                <w:sz w:val="24"/>
                <w:szCs w:val="24"/>
                <w:lang w:val="en-US"/>
              </w:rPr>
              <w:t>3</w:t>
            </w:r>
            <w:r w:rsidR="00B841EE" w:rsidRPr="00B63DA3">
              <w:rPr>
                <w:rFonts w:asciiTheme="majorBidi" w:hAnsiTheme="majorBidi" w:cstheme="majorBidi"/>
                <w:sz w:val="24"/>
                <w:szCs w:val="24"/>
                <w:lang w:val="en-GB"/>
              </w:rPr>
              <w:t>,06</w:t>
            </w:r>
            <w:r w:rsidR="001065A7" w:rsidRPr="00B63DA3">
              <w:rPr>
                <w:rFonts w:asciiTheme="majorBidi" w:hAnsiTheme="majorBidi" w:cstheme="majorBidi"/>
                <w:sz w:val="24"/>
                <w:szCs w:val="24"/>
                <w:lang w:val="en-GB"/>
              </w:rPr>
              <w:t>4</w:t>
            </w:r>
          </w:p>
        </w:tc>
        <w:tc>
          <w:tcPr>
            <w:tcW w:w="1415" w:type="dxa"/>
            <w:vAlign w:val="bottom"/>
          </w:tcPr>
          <w:p w14:paraId="657016F5" w14:textId="2C15B261" w:rsidR="008304D4" w:rsidRPr="00B63DA3" w:rsidRDefault="00D74C37" w:rsidP="008304D4">
            <w:pPr>
              <w:pBdr>
                <w:bottom w:val="double" w:sz="4" w:space="1" w:color="auto"/>
              </w:pBdr>
              <w:tabs>
                <w:tab w:val="decimal" w:pos="1065"/>
              </w:tabs>
              <w:ind w:right="-36"/>
              <w:rPr>
                <w:rFonts w:asciiTheme="majorBidi" w:hAnsiTheme="majorBidi" w:cstheme="majorBidi"/>
                <w:sz w:val="24"/>
                <w:szCs w:val="24"/>
                <w:lang w:val="en-GB"/>
              </w:rPr>
            </w:pPr>
            <w:r w:rsidRPr="00B63DA3">
              <w:rPr>
                <w:rFonts w:asciiTheme="majorBidi" w:hAnsiTheme="majorBidi" w:cstheme="majorBidi"/>
                <w:sz w:val="24"/>
                <w:szCs w:val="24"/>
                <w:lang w:val="en-US"/>
              </w:rPr>
              <w:t>11</w:t>
            </w:r>
            <w:r w:rsidR="00B841EE" w:rsidRPr="00B63DA3">
              <w:rPr>
                <w:rFonts w:asciiTheme="majorBidi" w:hAnsiTheme="majorBidi" w:cstheme="majorBidi"/>
                <w:sz w:val="24"/>
                <w:szCs w:val="24"/>
                <w:lang w:val="en-GB"/>
              </w:rPr>
              <w:t>9,</w:t>
            </w:r>
            <w:r w:rsidR="00F324BE" w:rsidRPr="00B63DA3">
              <w:rPr>
                <w:rFonts w:asciiTheme="majorBidi" w:hAnsiTheme="majorBidi" w:cstheme="majorBidi"/>
                <w:sz w:val="24"/>
                <w:szCs w:val="24"/>
                <w:lang w:val="en-US"/>
              </w:rPr>
              <w:t>333</w:t>
            </w:r>
          </w:p>
        </w:tc>
        <w:tc>
          <w:tcPr>
            <w:tcW w:w="1302" w:type="dxa"/>
            <w:vAlign w:val="bottom"/>
          </w:tcPr>
          <w:p w14:paraId="182DAFD0" w14:textId="5801601E" w:rsidR="008304D4" w:rsidRPr="00B63DA3" w:rsidRDefault="001065A7" w:rsidP="008304D4">
            <w:pPr>
              <w:pBdr>
                <w:bottom w:val="double" w:sz="4" w:space="1" w:color="auto"/>
              </w:pBdr>
              <w:tabs>
                <w:tab w:val="decimal" w:pos="1065"/>
              </w:tabs>
              <w:ind w:right="-36"/>
              <w:rPr>
                <w:rFonts w:asciiTheme="majorBidi" w:hAnsiTheme="majorBidi" w:cstheme="majorBidi"/>
                <w:sz w:val="24"/>
                <w:szCs w:val="24"/>
                <w:lang w:val="en-GB"/>
              </w:rPr>
            </w:pPr>
            <w:r w:rsidRPr="00B63DA3">
              <w:rPr>
                <w:rFonts w:asciiTheme="majorBidi" w:hAnsiTheme="majorBidi" w:cstheme="majorBidi"/>
                <w:sz w:val="24"/>
                <w:szCs w:val="24"/>
                <w:lang w:val="en-US"/>
              </w:rPr>
              <w:t>153,877</w:t>
            </w:r>
          </w:p>
        </w:tc>
        <w:tc>
          <w:tcPr>
            <w:tcW w:w="1330" w:type="dxa"/>
          </w:tcPr>
          <w:p w14:paraId="2BBE8D3D" w14:textId="2FF75674" w:rsidR="008304D4" w:rsidRPr="00B63DA3" w:rsidRDefault="001065A7" w:rsidP="008304D4">
            <w:pPr>
              <w:pBdr>
                <w:bottom w:val="double" w:sz="4" w:space="1" w:color="auto"/>
              </w:pBdr>
              <w:tabs>
                <w:tab w:val="decimal" w:pos="106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9,145</w:t>
            </w:r>
          </w:p>
        </w:tc>
        <w:tc>
          <w:tcPr>
            <w:tcW w:w="1190" w:type="dxa"/>
            <w:vAlign w:val="bottom"/>
          </w:tcPr>
          <w:p w14:paraId="483D2C5C" w14:textId="66B0A0DB" w:rsidR="008304D4" w:rsidRPr="00B63DA3" w:rsidRDefault="00B841EE" w:rsidP="008304D4">
            <w:pPr>
              <w:pBdr>
                <w:bottom w:val="double" w:sz="4" w:space="1" w:color="auto"/>
              </w:pBdr>
              <w:tabs>
                <w:tab w:val="decimal" w:pos="88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985</w:t>
            </w:r>
          </w:p>
        </w:tc>
        <w:tc>
          <w:tcPr>
            <w:tcW w:w="1256" w:type="dxa"/>
            <w:vAlign w:val="bottom"/>
          </w:tcPr>
          <w:p w14:paraId="6DDB9F09" w14:textId="612A913B" w:rsidR="008304D4" w:rsidRPr="00B63DA3" w:rsidRDefault="001065A7" w:rsidP="008304D4">
            <w:pPr>
              <w:pBdr>
                <w:bottom w:val="double" w:sz="4" w:space="1" w:color="auto"/>
              </w:pBdr>
              <w:tabs>
                <w:tab w:val="decimal" w:pos="97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8,172</w:t>
            </w:r>
          </w:p>
        </w:tc>
        <w:tc>
          <w:tcPr>
            <w:tcW w:w="1304" w:type="dxa"/>
            <w:vAlign w:val="bottom"/>
          </w:tcPr>
          <w:p w14:paraId="1D70FF67" w14:textId="0774FE78" w:rsidR="008304D4" w:rsidRPr="00B63DA3" w:rsidRDefault="00F324BE" w:rsidP="008304D4">
            <w:pPr>
              <w:pBdr>
                <w:bottom w:val="double" w:sz="4" w:space="1" w:color="auto"/>
              </w:pBdr>
              <w:tabs>
                <w:tab w:val="decimal" w:pos="960"/>
              </w:tabs>
              <w:rPr>
                <w:rFonts w:asciiTheme="majorBidi" w:hAnsiTheme="majorBidi" w:cstheme="majorBidi"/>
                <w:sz w:val="24"/>
                <w:szCs w:val="24"/>
                <w:lang w:val="en-GB"/>
              </w:rPr>
            </w:pPr>
            <w:r w:rsidRPr="00B63DA3">
              <w:rPr>
                <w:rFonts w:asciiTheme="majorBidi" w:hAnsiTheme="majorBidi" w:cstheme="majorBidi"/>
                <w:sz w:val="24"/>
                <w:szCs w:val="24"/>
                <w:lang w:val="en-US"/>
              </w:rPr>
              <w:t>32</w:t>
            </w:r>
            <w:r w:rsidR="00B841EE" w:rsidRPr="00B63DA3">
              <w:rPr>
                <w:rFonts w:asciiTheme="majorBidi" w:hAnsiTheme="majorBidi" w:cstheme="majorBidi"/>
                <w:sz w:val="24"/>
                <w:szCs w:val="24"/>
                <w:lang w:val="en-GB"/>
              </w:rPr>
              <w:t>5,666</w:t>
            </w:r>
          </w:p>
        </w:tc>
      </w:tr>
      <w:tr w:rsidR="008304D4" w:rsidRPr="00B63DA3" w14:paraId="48BE22AB" w14:textId="77777777" w:rsidTr="001E513F">
        <w:trPr>
          <w:gridAfter w:val="1"/>
          <w:wAfter w:w="14" w:type="dxa"/>
          <w:cantSplit/>
        </w:trPr>
        <w:tc>
          <w:tcPr>
            <w:tcW w:w="3793" w:type="dxa"/>
          </w:tcPr>
          <w:p w14:paraId="6E3A9F2B" w14:textId="38CAB257" w:rsidR="008304D4" w:rsidRPr="00B63DA3" w:rsidRDefault="00F324BE" w:rsidP="008304D4">
            <w:pPr>
              <w:ind w:left="162" w:right="-36" w:hanging="162"/>
              <w:jc w:val="both"/>
              <w:rPr>
                <w:rFonts w:asciiTheme="majorBidi" w:hAnsiTheme="majorBidi" w:cstheme="majorBidi"/>
                <w:sz w:val="24"/>
                <w:szCs w:val="24"/>
                <w:cs/>
              </w:rPr>
            </w:pPr>
            <w:r w:rsidRPr="00B63DA3">
              <w:rPr>
                <w:rFonts w:asciiTheme="majorBidi" w:hAnsiTheme="majorBidi" w:cstheme="majorBidi"/>
                <w:sz w:val="24"/>
                <w:szCs w:val="24"/>
                <w:lang w:val="en-US"/>
              </w:rPr>
              <w:t>3</w:t>
            </w:r>
            <w:r w:rsidR="00D74C37" w:rsidRPr="00B63DA3">
              <w:rPr>
                <w:rFonts w:asciiTheme="majorBidi" w:hAnsiTheme="majorBidi" w:cstheme="majorBidi"/>
                <w:sz w:val="24"/>
                <w:szCs w:val="24"/>
                <w:lang w:val="en-US"/>
              </w:rPr>
              <w:t>1</w:t>
            </w:r>
            <w:r w:rsidR="008304D4" w:rsidRPr="00B63DA3">
              <w:rPr>
                <w:rFonts w:asciiTheme="majorBidi" w:hAnsiTheme="majorBidi" w:cstheme="majorBidi"/>
                <w:sz w:val="24"/>
                <w:szCs w:val="24"/>
                <w:cs/>
              </w:rPr>
              <w:t xml:space="preserve"> ธันวาคม </w:t>
            </w:r>
            <w:r w:rsidRPr="00B63DA3">
              <w:rPr>
                <w:rFonts w:asciiTheme="majorBidi" w:hAnsiTheme="majorBidi" w:cstheme="majorBidi"/>
                <w:sz w:val="24"/>
                <w:szCs w:val="24"/>
                <w:lang w:val="en-US"/>
              </w:rPr>
              <w:t>2</w:t>
            </w:r>
            <w:r w:rsidR="008304D4" w:rsidRPr="00B63DA3">
              <w:rPr>
                <w:rFonts w:asciiTheme="majorBidi" w:hAnsiTheme="majorBidi" w:cstheme="majorBidi"/>
                <w:sz w:val="24"/>
                <w:szCs w:val="24"/>
                <w:lang w:val="en-US"/>
              </w:rPr>
              <w:t>565</w:t>
            </w:r>
          </w:p>
        </w:tc>
        <w:tc>
          <w:tcPr>
            <w:tcW w:w="1232" w:type="dxa"/>
            <w:gridSpan w:val="2"/>
            <w:vAlign w:val="bottom"/>
          </w:tcPr>
          <w:p w14:paraId="59F92D2E" w14:textId="7AA01657" w:rsidR="008304D4" w:rsidRPr="00B63DA3" w:rsidRDefault="00B93A13" w:rsidP="008304D4">
            <w:pPr>
              <w:pBdr>
                <w:bottom w:val="double" w:sz="4" w:space="1" w:color="auto"/>
              </w:pBdr>
              <w:tabs>
                <w:tab w:val="decimal" w:pos="97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31,090</w:t>
            </w:r>
          </w:p>
        </w:tc>
        <w:tc>
          <w:tcPr>
            <w:tcW w:w="1259" w:type="dxa"/>
            <w:gridSpan w:val="2"/>
          </w:tcPr>
          <w:p w14:paraId="47472197" w14:textId="17FB8599" w:rsidR="008304D4" w:rsidRPr="00B63DA3" w:rsidRDefault="001065A7" w:rsidP="008304D4">
            <w:pPr>
              <w:pBdr>
                <w:bottom w:val="double" w:sz="4" w:space="1" w:color="auto"/>
              </w:pBdr>
              <w:tabs>
                <w:tab w:val="decimal" w:pos="975"/>
              </w:tabs>
              <w:ind w:right="-36"/>
              <w:rPr>
                <w:rFonts w:asciiTheme="majorBidi" w:hAnsiTheme="majorBidi" w:cstheme="majorBidi"/>
                <w:sz w:val="24"/>
                <w:szCs w:val="24"/>
                <w:cs/>
                <w:lang w:val="en-GB"/>
              </w:rPr>
            </w:pPr>
            <w:r w:rsidRPr="00B63DA3">
              <w:rPr>
                <w:rFonts w:asciiTheme="majorBidi" w:hAnsiTheme="majorBidi" w:cstheme="majorBidi"/>
                <w:sz w:val="24"/>
                <w:szCs w:val="24"/>
                <w:lang w:val="en-GB"/>
              </w:rPr>
              <w:t>3,020</w:t>
            </w:r>
          </w:p>
        </w:tc>
        <w:tc>
          <w:tcPr>
            <w:tcW w:w="1415" w:type="dxa"/>
            <w:vAlign w:val="bottom"/>
          </w:tcPr>
          <w:p w14:paraId="0EE07C91" w14:textId="72615CDB" w:rsidR="008304D4" w:rsidRPr="00B63DA3" w:rsidRDefault="00B93A13" w:rsidP="008304D4">
            <w:pPr>
              <w:pBdr>
                <w:bottom w:val="double" w:sz="4" w:space="1" w:color="auto"/>
              </w:pBdr>
              <w:tabs>
                <w:tab w:val="decimal" w:pos="106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109,109</w:t>
            </w:r>
          </w:p>
        </w:tc>
        <w:tc>
          <w:tcPr>
            <w:tcW w:w="1302" w:type="dxa"/>
            <w:vAlign w:val="bottom"/>
          </w:tcPr>
          <w:p w14:paraId="551790EE" w14:textId="1996686A" w:rsidR="008304D4" w:rsidRPr="00B63DA3" w:rsidRDefault="001065A7" w:rsidP="008304D4">
            <w:pPr>
              <w:pBdr>
                <w:bottom w:val="double" w:sz="4" w:space="1" w:color="auto"/>
              </w:pBdr>
              <w:tabs>
                <w:tab w:val="decimal" w:pos="106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143,524</w:t>
            </w:r>
          </w:p>
        </w:tc>
        <w:tc>
          <w:tcPr>
            <w:tcW w:w="1330" w:type="dxa"/>
          </w:tcPr>
          <w:p w14:paraId="041FD487" w14:textId="4E73D22E" w:rsidR="008304D4" w:rsidRPr="00B63DA3" w:rsidRDefault="001065A7" w:rsidP="008304D4">
            <w:pPr>
              <w:pBdr>
                <w:bottom w:val="double" w:sz="4" w:space="1" w:color="auto"/>
              </w:pBdr>
              <w:tabs>
                <w:tab w:val="decimal" w:pos="106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13,791</w:t>
            </w:r>
          </w:p>
        </w:tc>
        <w:tc>
          <w:tcPr>
            <w:tcW w:w="1190" w:type="dxa"/>
            <w:vAlign w:val="bottom"/>
          </w:tcPr>
          <w:p w14:paraId="5428FF41" w14:textId="641A8B55" w:rsidR="008304D4" w:rsidRPr="00B63DA3" w:rsidRDefault="001065A7" w:rsidP="008304D4">
            <w:pPr>
              <w:pBdr>
                <w:bottom w:val="double" w:sz="4" w:space="1" w:color="auto"/>
              </w:pBdr>
              <w:tabs>
                <w:tab w:val="decimal" w:pos="88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1,270</w:t>
            </w:r>
          </w:p>
        </w:tc>
        <w:tc>
          <w:tcPr>
            <w:tcW w:w="1256" w:type="dxa"/>
            <w:vAlign w:val="bottom"/>
          </w:tcPr>
          <w:p w14:paraId="43D55401" w14:textId="0F436C2A" w:rsidR="008304D4" w:rsidRPr="00B63DA3" w:rsidRDefault="001065A7" w:rsidP="008304D4">
            <w:pPr>
              <w:pBdr>
                <w:bottom w:val="double" w:sz="4" w:space="1" w:color="auto"/>
              </w:pBdr>
              <w:tabs>
                <w:tab w:val="decimal" w:pos="975"/>
              </w:tabs>
              <w:ind w:right="-36"/>
              <w:rPr>
                <w:rFonts w:asciiTheme="majorBidi" w:hAnsiTheme="majorBidi" w:cstheme="majorBidi"/>
                <w:sz w:val="24"/>
                <w:szCs w:val="24"/>
                <w:lang w:val="en-GB"/>
              </w:rPr>
            </w:pPr>
            <w:r w:rsidRPr="00B63DA3">
              <w:rPr>
                <w:rFonts w:asciiTheme="majorBidi" w:hAnsiTheme="majorBidi" w:cstheme="majorBidi"/>
                <w:sz w:val="24"/>
                <w:szCs w:val="24"/>
                <w:lang w:val="en-GB"/>
              </w:rPr>
              <w:t>3,627</w:t>
            </w:r>
          </w:p>
        </w:tc>
        <w:tc>
          <w:tcPr>
            <w:tcW w:w="1304" w:type="dxa"/>
            <w:vAlign w:val="bottom"/>
          </w:tcPr>
          <w:p w14:paraId="6A0479B6" w14:textId="0D58A122" w:rsidR="008304D4" w:rsidRPr="00B63DA3" w:rsidRDefault="001065A7" w:rsidP="008304D4">
            <w:pPr>
              <w:pBdr>
                <w:bottom w:val="double" w:sz="4" w:space="1" w:color="auto"/>
              </w:pBdr>
              <w:tabs>
                <w:tab w:val="decimal" w:pos="960"/>
              </w:tabs>
              <w:rPr>
                <w:rFonts w:asciiTheme="majorBidi" w:hAnsiTheme="majorBidi" w:cstheme="majorBidi"/>
                <w:sz w:val="24"/>
                <w:szCs w:val="24"/>
                <w:lang w:val="en-GB"/>
              </w:rPr>
            </w:pPr>
            <w:r w:rsidRPr="00B63DA3">
              <w:rPr>
                <w:rFonts w:asciiTheme="majorBidi" w:hAnsiTheme="majorBidi" w:cstheme="majorBidi"/>
                <w:sz w:val="24"/>
                <w:szCs w:val="24"/>
                <w:lang w:val="en-GB"/>
              </w:rPr>
              <w:t>305,431</w:t>
            </w:r>
          </w:p>
        </w:tc>
      </w:tr>
      <w:tr w:rsidR="008304D4" w:rsidRPr="00B63DA3" w14:paraId="229E00D5" w14:textId="77777777" w:rsidTr="001E513F">
        <w:trPr>
          <w:gridAfter w:val="1"/>
          <w:wAfter w:w="14" w:type="dxa"/>
          <w:cantSplit/>
        </w:trPr>
        <w:tc>
          <w:tcPr>
            <w:tcW w:w="3793" w:type="dxa"/>
          </w:tcPr>
          <w:p w14:paraId="119ABE3E" w14:textId="29C0FDE1" w:rsidR="008304D4" w:rsidRPr="00B63DA3" w:rsidRDefault="008304D4" w:rsidP="008304D4">
            <w:pPr>
              <w:ind w:left="162" w:right="-36" w:hanging="162"/>
              <w:rPr>
                <w:rFonts w:asciiTheme="majorBidi" w:hAnsiTheme="majorBidi" w:cstheme="majorBidi"/>
                <w:b/>
                <w:bCs/>
                <w:sz w:val="24"/>
                <w:szCs w:val="24"/>
                <w:cs/>
              </w:rPr>
            </w:pPr>
            <w:r w:rsidRPr="00B63DA3">
              <w:rPr>
                <w:rFonts w:asciiTheme="majorBidi" w:hAnsiTheme="majorBidi" w:cstheme="majorBidi"/>
                <w:b/>
                <w:bCs/>
                <w:sz w:val="24"/>
                <w:szCs w:val="24"/>
                <w:cs/>
              </w:rPr>
              <w:t xml:space="preserve">ค่าเสื่อมราคาสำหรับปี </w:t>
            </w:r>
          </w:p>
        </w:tc>
        <w:tc>
          <w:tcPr>
            <w:tcW w:w="1232" w:type="dxa"/>
            <w:gridSpan w:val="2"/>
          </w:tcPr>
          <w:p w14:paraId="78810C63" w14:textId="77777777" w:rsidR="008304D4" w:rsidRPr="00B63DA3" w:rsidRDefault="008304D4" w:rsidP="008304D4">
            <w:pPr>
              <w:ind w:right="-36"/>
              <w:rPr>
                <w:rFonts w:asciiTheme="majorBidi" w:hAnsiTheme="majorBidi" w:cstheme="majorBidi"/>
                <w:sz w:val="24"/>
                <w:szCs w:val="24"/>
                <w:cs/>
              </w:rPr>
            </w:pPr>
          </w:p>
        </w:tc>
        <w:tc>
          <w:tcPr>
            <w:tcW w:w="1259" w:type="dxa"/>
            <w:gridSpan w:val="2"/>
            <w:tcBorders>
              <w:right w:val="nil"/>
            </w:tcBorders>
          </w:tcPr>
          <w:p w14:paraId="09C53731" w14:textId="77777777" w:rsidR="008304D4" w:rsidRPr="00B63DA3" w:rsidRDefault="008304D4" w:rsidP="008304D4">
            <w:pPr>
              <w:ind w:right="-36"/>
              <w:rPr>
                <w:rFonts w:asciiTheme="majorBidi" w:hAnsiTheme="majorBidi" w:cstheme="majorBidi"/>
                <w:sz w:val="24"/>
                <w:szCs w:val="24"/>
                <w:cs/>
              </w:rPr>
            </w:pPr>
          </w:p>
        </w:tc>
        <w:tc>
          <w:tcPr>
            <w:tcW w:w="1415" w:type="dxa"/>
            <w:tcBorders>
              <w:left w:val="nil"/>
            </w:tcBorders>
          </w:tcPr>
          <w:p w14:paraId="6DE304C7" w14:textId="77777777" w:rsidR="008304D4" w:rsidRPr="00B63DA3" w:rsidRDefault="008304D4" w:rsidP="008304D4">
            <w:pPr>
              <w:tabs>
                <w:tab w:val="decimal" w:pos="1065"/>
              </w:tabs>
              <w:ind w:right="-36"/>
              <w:rPr>
                <w:rFonts w:asciiTheme="majorBidi" w:hAnsiTheme="majorBidi" w:cstheme="majorBidi"/>
                <w:sz w:val="24"/>
                <w:szCs w:val="24"/>
                <w:cs/>
                <w:lang w:val="en-GB"/>
              </w:rPr>
            </w:pPr>
          </w:p>
        </w:tc>
        <w:tc>
          <w:tcPr>
            <w:tcW w:w="1302" w:type="dxa"/>
          </w:tcPr>
          <w:p w14:paraId="393B260D" w14:textId="77777777" w:rsidR="008304D4" w:rsidRPr="00B63DA3" w:rsidRDefault="008304D4" w:rsidP="008304D4">
            <w:pPr>
              <w:tabs>
                <w:tab w:val="decimal" w:pos="792"/>
                <w:tab w:val="decimal" w:pos="1065"/>
              </w:tabs>
              <w:ind w:right="-36"/>
              <w:jc w:val="both"/>
              <w:rPr>
                <w:rFonts w:asciiTheme="majorBidi" w:hAnsiTheme="majorBidi" w:cstheme="majorBidi"/>
                <w:sz w:val="24"/>
                <w:szCs w:val="24"/>
                <w:cs/>
                <w:lang w:val="en-GB"/>
              </w:rPr>
            </w:pPr>
          </w:p>
        </w:tc>
        <w:tc>
          <w:tcPr>
            <w:tcW w:w="1330" w:type="dxa"/>
          </w:tcPr>
          <w:p w14:paraId="2D2F9FF5" w14:textId="77777777" w:rsidR="008304D4" w:rsidRPr="00B63DA3" w:rsidRDefault="008304D4" w:rsidP="008304D4">
            <w:pPr>
              <w:tabs>
                <w:tab w:val="decimal" w:pos="792"/>
                <w:tab w:val="decimal" w:pos="1065"/>
              </w:tabs>
              <w:ind w:right="-36"/>
              <w:jc w:val="both"/>
              <w:rPr>
                <w:rFonts w:asciiTheme="majorBidi" w:hAnsiTheme="majorBidi" w:cstheme="majorBidi"/>
                <w:sz w:val="24"/>
                <w:szCs w:val="24"/>
                <w:cs/>
                <w:lang w:val="en-GB"/>
              </w:rPr>
            </w:pPr>
          </w:p>
        </w:tc>
        <w:tc>
          <w:tcPr>
            <w:tcW w:w="1190" w:type="dxa"/>
          </w:tcPr>
          <w:p w14:paraId="17184EAD" w14:textId="77777777" w:rsidR="008304D4" w:rsidRPr="00B63DA3" w:rsidRDefault="008304D4" w:rsidP="008304D4">
            <w:pPr>
              <w:tabs>
                <w:tab w:val="decimal" w:pos="792"/>
                <w:tab w:val="decimal" w:pos="1065"/>
              </w:tabs>
              <w:ind w:right="-36"/>
              <w:jc w:val="both"/>
              <w:rPr>
                <w:rFonts w:asciiTheme="majorBidi" w:hAnsiTheme="majorBidi" w:cstheme="majorBidi"/>
                <w:sz w:val="24"/>
                <w:szCs w:val="24"/>
                <w:cs/>
                <w:lang w:val="en-GB"/>
              </w:rPr>
            </w:pPr>
          </w:p>
        </w:tc>
        <w:tc>
          <w:tcPr>
            <w:tcW w:w="1256" w:type="dxa"/>
          </w:tcPr>
          <w:p w14:paraId="1A8F0011" w14:textId="77777777" w:rsidR="008304D4" w:rsidRPr="00B63DA3" w:rsidRDefault="008304D4" w:rsidP="008304D4">
            <w:pPr>
              <w:tabs>
                <w:tab w:val="decimal" w:pos="792"/>
                <w:tab w:val="decimal" w:pos="1065"/>
              </w:tabs>
              <w:ind w:right="-36"/>
              <w:jc w:val="both"/>
              <w:rPr>
                <w:rFonts w:asciiTheme="majorBidi" w:hAnsiTheme="majorBidi" w:cstheme="majorBidi"/>
                <w:sz w:val="24"/>
                <w:szCs w:val="24"/>
                <w:cs/>
                <w:lang w:val="en-GB"/>
              </w:rPr>
            </w:pPr>
          </w:p>
        </w:tc>
        <w:tc>
          <w:tcPr>
            <w:tcW w:w="1304" w:type="dxa"/>
            <w:vAlign w:val="bottom"/>
          </w:tcPr>
          <w:p w14:paraId="7B024F02" w14:textId="77777777" w:rsidR="008304D4" w:rsidRPr="00B63DA3" w:rsidRDefault="008304D4" w:rsidP="008304D4">
            <w:pPr>
              <w:tabs>
                <w:tab w:val="decimal" w:pos="960"/>
              </w:tabs>
              <w:rPr>
                <w:rFonts w:asciiTheme="majorBidi" w:hAnsiTheme="majorBidi" w:cstheme="majorBidi"/>
                <w:sz w:val="24"/>
                <w:szCs w:val="24"/>
                <w:cs/>
                <w:lang w:val="en-GB"/>
              </w:rPr>
            </w:pPr>
          </w:p>
        </w:tc>
      </w:tr>
      <w:tr w:rsidR="00E03CC2" w:rsidRPr="00B63DA3" w14:paraId="512E8702" w14:textId="77777777" w:rsidTr="00D43AC0">
        <w:trPr>
          <w:gridAfter w:val="1"/>
          <w:wAfter w:w="14" w:type="dxa"/>
          <w:cantSplit/>
        </w:trPr>
        <w:tc>
          <w:tcPr>
            <w:tcW w:w="7699" w:type="dxa"/>
            <w:gridSpan w:val="6"/>
          </w:tcPr>
          <w:p w14:paraId="037F723D" w14:textId="1920AC50" w:rsidR="00E03CC2" w:rsidRPr="00B63DA3" w:rsidRDefault="00E03CC2" w:rsidP="00D43AC0">
            <w:pPr>
              <w:ind w:right="-36"/>
              <w:jc w:val="both"/>
              <w:rPr>
                <w:rFonts w:asciiTheme="majorBidi" w:hAnsiTheme="majorBidi" w:cstheme="majorBidi"/>
                <w:sz w:val="24"/>
                <w:szCs w:val="24"/>
                <w:cs/>
                <w:lang w:val="en-GB"/>
              </w:rPr>
            </w:pPr>
            <w:r w:rsidRPr="00B63DA3">
              <w:rPr>
                <w:rFonts w:asciiTheme="majorBidi" w:hAnsiTheme="majorBidi" w:cstheme="majorBidi"/>
                <w:sz w:val="24"/>
                <w:szCs w:val="24"/>
                <w:lang w:val="en-US"/>
              </w:rPr>
              <w:t>2564 (32</w:t>
            </w:r>
            <w:r w:rsidRPr="00B63DA3">
              <w:rPr>
                <w:rFonts w:asciiTheme="majorBidi" w:hAnsiTheme="majorBidi" w:cstheme="majorBidi" w:hint="cs"/>
                <w:sz w:val="24"/>
                <w:szCs w:val="24"/>
                <w:cs/>
                <w:lang w:val="en-US"/>
              </w:rPr>
              <w:t xml:space="preserve"> ล้านบาท รวมอยู่ในต้นทุนการผลิต ส่วนที่เหลือ</w:t>
            </w:r>
            <w:r w:rsidR="009464FB">
              <w:rPr>
                <w:rFonts w:asciiTheme="majorBidi" w:hAnsiTheme="majorBidi" w:cstheme="majorBidi" w:hint="cs"/>
                <w:sz w:val="24"/>
                <w:szCs w:val="24"/>
                <w:cs/>
                <w:lang w:val="en-US"/>
              </w:rPr>
              <w:t>รวมอยู่</w:t>
            </w:r>
            <w:r w:rsidRPr="00B63DA3">
              <w:rPr>
                <w:rFonts w:asciiTheme="majorBidi" w:hAnsiTheme="majorBidi" w:cstheme="majorBidi" w:hint="cs"/>
                <w:sz w:val="24"/>
                <w:szCs w:val="24"/>
                <w:cs/>
                <w:lang w:val="en-US"/>
              </w:rPr>
              <w:t>ในค่าใช้จ่ายในการขายและบริหาร)</w:t>
            </w:r>
          </w:p>
        </w:tc>
        <w:tc>
          <w:tcPr>
            <w:tcW w:w="1302" w:type="dxa"/>
          </w:tcPr>
          <w:p w14:paraId="4B4E43F5" w14:textId="77777777" w:rsidR="00E03CC2" w:rsidRPr="00B63DA3" w:rsidRDefault="00E03CC2" w:rsidP="00D43AC0">
            <w:pPr>
              <w:tabs>
                <w:tab w:val="decimal" w:pos="792"/>
                <w:tab w:val="decimal" w:pos="1065"/>
              </w:tabs>
              <w:ind w:right="-36"/>
              <w:jc w:val="both"/>
              <w:rPr>
                <w:rFonts w:asciiTheme="majorBidi" w:hAnsiTheme="majorBidi" w:cstheme="majorBidi"/>
                <w:sz w:val="24"/>
                <w:szCs w:val="24"/>
                <w:cs/>
                <w:lang w:val="en-GB"/>
              </w:rPr>
            </w:pPr>
          </w:p>
        </w:tc>
        <w:tc>
          <w:tcPr>
            <w:tcW w:w="1330" w:type="dxa"/>
          </w:tcPr>
          <w:p w14:paraId="1491F7E1" w14:textId="77777777" w:rsidR="00E03CC2" w:rsidRPr="00B63DA3" w:rsidRDefault="00E03CC2" w:rsidP="00D43AC0">
            <w:pPr>
              <w:tabs>
                <w:tab w:val="decimal" w:pos="792"/>
                <w:tab w:val="decimal" w:pos="1065"/>
              </w:tabs>
              <w:ind w:right="-36"/>
              <w:jc w:val="both"/>
              <w:rPr>
                <w:rFonts w:asciiTheme="majorBidi" w:hAnsiTheme="majorBidi" w:cstheme="majorBidi"/>
                <w:sz w:val="24"/>
                <w:szCs w:val="24"/>
                <w:cs/>
                <w:lang w:val="en-GB"/>
              </w:rPr>
            </w:pPr>
          </w:p>
        </w:tc>
        <w:tc>
          <w:tcPr>
            <w:tcW w:w="1190" w:type="dxa"/>
          </w:tcPr>
          <w:p w14:paraId="3EDF3F77" w14:textId="77777777" w:rsidR="00E03CC2" w:rsidRPr="00B63DA3" w:rsidRDefault="00E03CC2" w:rsidP="00D43AC0">
            <w:pPr>
              <w:tabs>
                <w:tab w:val="decimal" w:pos="792"/>
                <w:tab w:val="decimal" w:pos="1065"/>
              </w:tabs>
              <w:ind w:right="-36"/>
              <w:jc w:val="both"/>
              <w:rPr>
                <w:rFonts w:asciiTheme="majorBidi" w:hAnsiTheme="majorBidi" w:cstheme="majorBidi"/>
                <w:sz w:val="24"/>
                <w:szCs w:val="24"/>
                <w:cs/>
                <w:lang w:val="en-GB"/>
              </w:rPr>
            </w:pPr>
          </w:p>
        </w:tc>
        <w:tc>
          <w:tcPr>
            <w:tcW w:w="1256" w:type="dxa"/>
          </w:tcPr>
          <w:p w14:paraId="15929213" w14:textId="77777777" w:rsidR="00E03CC2" w:rsidRPr="00B63DA3" w:rsidRDefault="00E03CC2" w:rsidP="00D43AC0">
            <w:pPr>
              <w:tabs>
                <w:tab w:val="decimal" w:pos="792"/>
                <w:tab w:val="decimal" w:pos="1065"/>
              </w:tabs>
              <w:ind w:right="-36"/>
              <w:jc w:val="both"/>
              <w:rPr>
                <w:rFonts w:asciiTheme="majorBidi" w:hAnsiTheme="majorBidi" w:cstheme="majorBidi"/>
                <w:sz w:val="24"/>
                <w:szCs w:val="24"/>
                <w:cs/>
                <w:lang w:val="en-GB"/>
              </w:rPr>
            </w:pPr>
          </w:p>
        </w:tc>
        <w:tc>
          <w:tcPr>
            <w:tcW w:w="1304" w:type="dxa"/>
            <w:vAlign w:val="bottom"/>
          </w:tcPr>
          <w:p w14:paraId="32FA8E36" w14:textId="77777777" w:rsidR="00E03CC2" w:rsidRPr="00B63DA3" w:rsidRDefault="00E03CC2" w:rsidP="00D43AC0">
            <w:pPr>
              <w:pBdr>
                <w:bottom w:val="double" w:sz="4" w:space="1" w:color="auto"/>
              </w:pBdr>
              <w:tabs>
                <w:tab w:val="decimal" w:pos="960"/>
              </w:tabs>
              <w:rPr>
                <w:rFonts w:asciiTheme="majorBidi" w:hAnsiTheme="majorBidi" w:cstheme="majorBidi"/>
                <w:sz w:val="24"/>
                <w:szCs w:val="24"/>
                <w:lang w:val="en-GB"/>
              </w:rPr>
            </w:pPr>
            <w:r w:rsidRPr="00B63DA3">
              <w:rPr>
                <w:rFonts w:asciiTheme="majorBidi" w:hAnsiTheme="majorBidi" w:cstheme="majorBidi"/>
                <w:sz w:val="24"/>
                <w:szCs w:val="24"/>
                <w:lang w:val="en-GB"/>
              </w:rPr>
              <w:t>45,738</w:t>
            </w:r>
          </w:p>
        </w:tc>
      </w:tr>
      <w:tr w:rsidR="000B738E" w:rsidRPr="00B63DA3" w14:paraId="4950532E" w14:textId="77777777" w:rsidTr="00D43AC0">
        <w:trPr>
          <w:gridAfter w:val="1"/>
          <w:wAfter w:w="14" w:type="dxa"/>
          <w:cantSplit/>
        </w:trPr>
        <w:tc>
          <w:tcPr>
            <w:tcW w:w="7699" w:type="dxa"/>
            <w:gridSpan w:val="6"/>
          </w:tcPr>
          <w:p w14:paraId="5433555D" w14:textId="723BABF8" w:rsidR="000B738E" w:rsidRPr="00B63DA3" w:rsidRDefault="00F324BE" w:rsidP="00D43AC0">
            <w:pPr>
              <w:ind w:right="-36"/>
              <w:jc w:val="both"/>
              <w:rPr>
                <w:rFonts w:asciiTheme="majorBidi" w:hAnsiTheme="majorBidi" w:cstheme="majorBidi"/>
                <w:sz w:val="24"/>
                <w:szCs w:val="24"/>
                <w:cs/>
                <w:lang w:val="en-GB"/>
              </w:rPr>
            </w:pPr>
            <w:r w:rsidRPr="00B63DA3">
              <w:rPr>
                <w:rFonts w:asciiTheme="majorBidi" w:hAnsiTheme="majorBidi" w:cstheme="majorBidi"/>
                <w:sz w:val="24"/>
                <w:szCs w:val="24"/>
                <w:lang w:val="en-US"/>
              </w:rPr>
              <w:t>2</w:t>
            </w:r>
            <w:r w:rsidR="000B738E" w:rsidRPr="00B63DA3">
              <w:rPr>
                <w:rFonts w:asciiTheme="majorBidi" w:hAnsiTheme="majorBidi" w:cstheme="majorBidi"/>
                <w:sz w:val="24"/>
                <w:szCs w:val="24"/>
                <w:lang w:val="en-US"/>
              </w:rPr>
              <w:t>565 (</w:t>
            </w:r>
            <w:r w:rsidR="00B93A13" w:rsidRPr="00B63DA3">
              <w:rPr>
                <w:rFonts w:asciiTheme="majorBidi" w:hAnsiTheme="majorBidi" w:cstheme="majorBidi"/>
                <w:sz w:val="24"/>
                <w:szCs w:val="24"/>
                <w:lang w:val="en-US"/>
              </w:rPr>
              <w:t>33</w:t>
            </w:r>
            <w:r w:rsidR="000B738E" w:rsidRPr="00B63DA3">
              <w:rPr>
                <w:rFonts w:asciiTheme="majorBidi" w:hAnsiTheme="majorBidi" w:cstheme="majorBidi" w:hint="cs"/>
                <w:sz w:val="24"/>
                <w:szCs w:val="24"/>
                <w:cs/>
                <w:lang w:val="en-US"/>
              </w:rPr>
              <w:t xml:space="preserve"> ล้านบาท รวมอยู่ในต้นทุนการผลิต ส่วนที่เหลือ</w:t>
            </w:r>
            <w:r w:rsidR="009464FB">
              <w:rPr>
                <w:rFonts w:asciiTheme="majorBidi" w:hAnsiTheme="majorBidi" w:cstheme="majorBidi" w:hint="cs"/>
                <w:sz w:val="24"/>
                <w:szCs w:val="24"/>
                <w:cs/>
                <w:lang w:val="en-US"/>
              </w:rPr>
              <w:t>รวมอยู่</w:t>
            </w:r>
            <w:r w:rsidR="009464FB" w:rsidRPr="00B63DA3">
              <w:rPr>
                <w:rFonts w:asciiTheme="majorBidi" w:hAnsiTheme="majorBidi" w:cstheme="majorBidi" w:hint="cs"/>
                <w:sz w:val="24"/>
                <w:szCs w:val="24"/>
                <w:cs/>
                <w:lang w:val="en-US"/>
              </w:rPr>
              <w:t>ใน</w:t>
            </w:r>
            <w:r w:rsidR="000B738E" w:rsidRPr="00B63DA3">
              <w:rPr>
                <w:rFonts w:asciiTheme="majorBidi" w:hAnsiTheme="majorBidi" w:cstheme="majorBidi" w:hint="cs"/>
                <w:sz w:val="24"/>
                <w:szCs w:val="24"/>
                <w:cs/>
                <w:lang w:val="en-US"/>
              </w:rPr>
              <w:t>ค่าใช้จ่ายในการขายและบริหาร)</w:t>
            </w:r>
          </w:p>
        </w:tc>
        <w:tc>
          <w:tcPr>
            <w:tcW w:w="1302" w:type="dxa"/>
          </w:tcPr>
          <w:p w14:paraId="505EBDCE" w14:textId="77777777" w:rsidR="000B738E" w:rsidRPr="00B63DA3" w:rsidRDefault="000B738E" w:rsidP="00D43AC0">
            <w:pPr>
              <w:tabs>
                <w:tab w:val="decimal" w:pos="792"/>
                <w:tab w:val="decimal" w:pos="1065"/>
              </w:tabs>
              <w:ind w:right="-36"/>
              <w:jc w:val="both"/>
              <w:rPr>
                <w:rFonts w:asciiTheme="majorBidi" w:hAnsiTheme="majorBidi" w:cstheme="majorBidi"/>
                <w:sz w:val="24"/>
                <w:szCs w:val="24"/>
                <w:cs/>
                <w:lang w:val="en-GB"/>
              </w:rPr>
            </w:pPr>
          </w:p>
        </w:tc>
        <w:tc>
          <w:tcPr>
            <w:tcW w:w="1330" w:type="dxa"/>
          </w:tcPr>
          <w:p w14:paraId="5DA46CB0" w14:textId="77777777" w:rsidR="000B738E" w:rsidRPr="00B63DA3" w:rsidRDefault="000B738E" w:rsidP="00D43AC0">
            <w:pPr>
              <w:tabs>
                <w:tab w:val="decimal" w:pos="792"/>
                <w:tab w:val="decimal" w:pos="1065"/>
              </w:tabs>
              <w:ind w:right="-36"/>
              <w:jc w:val="both"/>
              <w:rPr>
                <w:rFonts w:asciiTheme="majorBidi" w:hAnsiTheme="majorBidi" w:cstheme="majorBidi"/>
                <w:sz w:val="24"/>
                <w:szCs w:val="24"/>
                <w:cs/>
                <w:lang w:val="en-GB"/>
              </w:rPr>
            </w:pPr>
          </w:p>
        </w:tc>
        <w:tc>
          <w:tcPr>
            <w:tcW w:w="1190" w:type="dxa"/>
          </w:tcPr>
          <w:p w14:paraId="07EA8883" w14:textId="77777777" w:rsidR="000B738E" w:rsidRPr="00B63DA3" w:rsidRDefault="000B738E" w:rsidP="00D43AC0">
            <w:pPr>
              <w:tabs>
                <w:tab w:val="decimal" w:pos="792"/>
                <w:tab w:val="decimal" w:pos="1065"/>
              </w:tabs>
              <w:ind w:right="-36"/>
              <w:jc w:val="both"/>
              <w:rPr>
                <w:rFonts w:asciiTheme="majorBidi" w:hAnsiTheme="majorBidi" w:cstheme="majorBidi"/>
                <w:sz w:val="24"/>
                <w:szCs w:val="24"/>
                <w:cs/>
                <w:lang w:val="en-GB"/>
              </w:rPr>
            </w:pPr>
          </w:p>
        </w:tc>
        <w:tc>
          <w:tcPr>
            <w:tcW w:w="1256" w:type="dxa"/>
          </w:tcPr>
          <w:p w14:paraId="4B83C4A2" w14:textId="77777777" w:rsidR="000B738E" w:rsidRPr="00B63DA3" w:rsidRDefault="000B738E" w:rsidP="00D43AC0">
            <w:pPr>
              <w:tabs>
                <w:tab w:val="decimal" w:pos="792"/>
                <w:tab w:val="decimal" w:pos="1065"/>
              </w:tabs>
              <w:ind w:right="-36"/>
              <w:jc w:val="both"/>
              <w:rPr>
                <w:rFonts w:asciiTheme="majorBidi" w:hAnsiTheme="majorBidi" w:cstheme="majorBidi"/>
                <w:sz w:val="24"/>
                <w:szCs w:val="24"/>
                <w:cs/>
                <w:lang w:val="en-GB"/>
              </w:rPr>
            </w:pPr>
          </w:p>
        </w:tc>
        <w:tc>
          <w:tcPr>
            <w:tcW w:w="1304" w:type="dxa"/>
            <w:vAlign w:val="bottom"/>
          </w:tcPr>
          <w:p w14:paraId="191B59CA" w14:textId="1120C8C3" w:rsidR="000B738E" w:rsidRPr="00B63DA3" w:rsidRDefault="00B93A13" w:rsidP="00D43AC0">
            <w:pPr>
              <w:pBdr>
                <w:bottom w:val="double" w:sz="4" w:space="1" w:color="auto"/>
              </w:pBdr>
              <w:tabs>
                <w:tab w:val="decimal" w:pos="960"/>
              </w:tabs>
              <w:rPr>
                <w:rFonts w:asciiTheme="majorBidi" w:hAnsiTheme="majorBidi" w:cstheme="majorBidi"/>
                <w:sz w:val="24"/>
                <w:szCs w:val="24"/>
                <w:lang w:val="en-GB"/>
              </w:rPr>
            </w:pPr>
            <w:r w:rsidRPr="00B63DA3">
              <w:rPr>
                <w:rFonts w:asciiTheme="majorBidi" w:hAnsiTheme="majorBidi" w:cstheme="majorBidi"/>
                <w:sz w:val="24"/>
                <w:szCs w:val="24"/>
                <w:lang w:val="en-GB"/>
              </w:rPr>
              <w:t>46,</w:t>
            </w:r>
            <w:r w:rsidR="009464FB">
              <w:rPr>
                <w:rFonts w:asciiTheme="majorBidi" w:hAnsiTheme="majorBidi" w:cstheme="majorBidi"/>
                <w:sz w:val="24"/>
                <w:szCs w:val="24"/>
                <w:lang w:val="en-GB"/>
              </w:rPr>
              <w:t>682</w:t>
            </w:r>
          </w:p>
        </w:tc>
      </w:tr>
    </w:tbl>
    <w:p w14:paraId="6DF297E9" w14:textId="5B601C24" w:rsidR="00B63DA3" w:rsidRPr="00B63DA3" w:rsidRDefault="0094690F" w:rsidP="00B63DA3">
      <w:pPr>
        <w:tabs>
          <w:tab w:val="left" w:pos="900"/>
        </w:tabs>
        <w:spacing w:before="240" w:after="120"/>
        <w:ind w:left="547"/>
        <w:jc w:val="thaiDistribute"/>
        <w:rPr>
          <w:rFonts w:asciiTheme="majorBidi" w:hAnsiTheme="majorBidi" w:cstheme="majorBidi"/>
          <w:sz w:val="32"/>
          <w:szCs w:val="32"/>
          <w:cs/>
        </w:rPr>
        <w:sectPr w:rsidR="00B63DA3" w:rsidRPr="00B63DA3" w:rsidSect="00B06E8B">
          <w:footerReference w:type="default" r:id="rId17"/>
          <w:pgSz w:w="16834" w:h="11909" w:orient="landscape" w:code="9"/>
          <w:pgMar w:top="1170" w:right="1555" w:bottom="1138" w:left="1354" w:header="720" w:footer="68" w:gutter="0"/>
          <w:cols w:space="720"/>
          <w:docGrid w:linePitch="381"/>
        </w:sectPr>
      </w:pPr>
      <w:r w:rsidRPr="00B63DA3">
        <w:rPr>
          <w:rFonts w:asciiTheme="majorBidi" w:hAnsiTheme="majorBidi" w:cstheme="majorBidi"/>
          <w:sz w:val="32"/>
          <w:szCs w:val="32"/>
          <w:cs/>
        </w:rPr>
        <w:t xml:space="preserve">ณ วันที่ </w:t>
      </w:r>
      <w:r w:rsidRPr="00B63DA3">
        <w:rPr>
          <w:rFonts w:asciiTheme="majorBidi" w:hAnsiTheme="majorBidi" w:cstheme="majorBidi"/>
          <w:sz w:val="32"/>
          <w:szCs w:val="32"/>
          <w:lang w:val="en-US"/>
        </w:rPr>
        <w:t>31</w:t>
      </w:r>
      <w:r w:rsidRPr="00B63DA3">
        <w:rPr>
          <w:rFonts w:asciiTheme="majorBidi" w:hAnsiTheme="majorBidi" w:cstheme="majorBidi"/>
          <w:sz w:val="32"/>
          <w:szCs w:val="32"/>
        </w:rPr>
        <w:t xml:space="preserve"> </w:t>
      </w:r>
      <w:r w:rsidRPr="00B63DA3">
        <w:rPr>
          <w:rFonts w:asciiTheme="majorBidi" w:hAnsiTheme="majorBidi" w:cstheme="majorBidi"/>
          <w:sz w:val="32"/>
          <w:szCs w:val="32"/>
          <w:cs/>
        </w:rPr>
        <w:t>ธันวาค</w:t>
      </w:r>
      <w:r w:rsidRPr="00B63DA3">
        <w:rPr>
          <w:rFonts w:asciiTheme="majorBidi" w:hAnsiTheme="majorBidi" w:cstheme="majorBidi" w:hint="cs"/>
          <w:sz w:val="32"/>
          <w:szCs w:val="32"/>
          <w:cs/>
          <w:lang w:val="en-US"/>
        </w:rPr>
        <w:t>ม</w:t>
      </w:r>
      <w:r w:rsidRPr="00B63DA3">
        <w:rPr>
          <w:rFonts w:asciiTheme="majorBidi" w:hAnsiTheme="majorBidi" w:cstheme="majorBidi"/>
          <w:sz w:val="32"/>
          <w:szCs w:val="32"/>
          <w:lang w:val="en-US"/>
        </w:rPr>
        <w:t xml:space="preserve"> 2565</w:t>
      </w:r>
      <w:r w:rsidRPr="00B63DA3">
        <w:rPr>
          <w:rFonts w:asciiTheme="majorBidi" w:hAnsiTheme="majorBidi" w:cstheme="majorBidi"/>
          <w:sz w:val="32"/>
          <w:szCs w:val="32"/>
          <w:cs/>
        </w:rPr>
        <w:t xml:space="preserve"> กลุ่มบริษัทมีอาคารและอุปกรณ์จำนวนหนึ่งซึ่งตัดค่าเสื่อมราคาหมดแล้วแต่ยังใช้งานอยู่ มูลค่าตามบัญชีก่อนหักค่าเสื่อมราคาสะสม และค่าเผื่อการด้อยค่าของสินทรัพย์ดังกล่าวมีจำนวนเงินประมา</w:t>
      </w:r>
      <w:r w:rsidR="00846AD2" w:rsidRPr="00B63DA3">
        <w:rPr>
          <w:rFonts w:asciiTheme="majorBidi" w:hAnsiTheme="majorBidi" w:cstheme="majorBidi" w:hint="cs"/>
          <w:sz w:val="32"/>
          <w:szCs w:val="32"/>
          <w:cs/>
        </w:rPr>
        <w:t>ณ</w:t>
      </w:r>
      <w:r w:rsidR="00846AD2" w:rsidRPr="00B63DA3">
        <w:rPr>
          <w:rFonts w:asciiTheme="majorBidi" w:hAnsiTheme="majorBidi" w:cstheme="majorBidi"/>
          <w:sz w:val="32"/>
          <w:szCs w:val="32"/>
          <w:lang w:val="en-US"/>
        </w:rPr>
        <w:t xml:space="preserve"> 147</w:t>
      </w:r>
      <w:r w:rsidRPr="00B63DA3">
        <w:rPr>
          <w:rFonts w:asciiTheme="majorBidi" w:hAnsiTheme="majorBidi" w:cstheme="majorBidi"/>
          <w:sz w:val="32"/>
          <w:szCs w:val="32"/>
        </w:rPr>
        <w:t xml:space="preserve"> </w:t>
      </w:r>
      <w:r w:rsidRPr="00B63DA3">
        <w:rPr>
          <w:rFonts w:asciiTheme="majorBidi" w:hAnsiTheme="majorBidi" w:cstheme="majorBidi"/>
          <w:sz w:val="32"/>
          <w:szCs w:val="32"/>
          <w:cs/>
        </w:rPr>
        <w:t>ล้านบา</w:t>
      </w:r>
      <w:r w:rsidRPr="00B63DA3">
        <w:rPr>
          <w:rFonts w:asciiTheme="majorBidi" w:hAnsiTheme="majorBidi" w:cstheme="majorBidi" w:hint="cs"/>
          <w:sz w:val="32"/>
          <w:szCs w:val="32"/>
          <w:cs/>
        </w:rPr>
        <w:t>ท</w:t>
      </w:r>
      <w:r w:rsidRPr="00B63DA3">
        <w:rPr>
          <w:rFonts w:asciiTheme="majorBidi" w:hAnsiTheme="majorBidi" w:cstheme="majorBidi"/>
          <w:sz w:val="32"/>
          <w:szCs w:val="32"/>
          <w:lang w:val="en-US"/>
        </w:rPr>
        <w:t xml:space="preserve"> (2564: 168</w:t>
      </w:r>
      <w:r w:rsidRPr="00B63DA3">
        <w:rPr>
          <w:rFonts w:asciiTheme="majorBidi" w:hAnsiTheme="majorBidi" w:cstheme="majorBidi"/>
          <w:sz w:val="32"/>
          <w:szCs w:val="32"/>
          <w:cs/>
        </w:rPr>
        <w:t xml:space="preserve"> ล้านบาท) (เฉพาะบริษัทฯ</w:t>
      </w:r>
      <w:r w:rsidRPr="00B63DA3">
        <w:rPr>
          <w:rFonts w:asciiTheme="majorBidi" w:hAnsiTheme="majorBidi" w:cstheme="majorBidi"/>
          <w:sz w:val="32"/>
          <w:szCs w:val="32"/>
        </w:rPr>
        <w:t xml:space="preserve">: </w:t>
      </w:r>
      <w:r w:rsidR="00846AD2" w:rsidRPr="00B63DA3">
        <w:rPr>
          <w:rFonts w:asciiTheme="majorBidi" w:hAnsiTheme="majorBidi" w:cstheme="majorBidi"/>
          <w:sz w:val="32"/>
          <w:szCs w:val="32"/>
          <w:lang w:val="en-US"/>
        </w:rPr>
        <w:t xml:space="preserve">142 </w:t>
      </w:r>
      <w:r w:rsidRPr="00B63DA3">
        <w:rPr>
          <w:rFonts w:asciiTheme="majorBidi" w:hAnsiTheme="majorBidi" w:cstheme="majorBidi"/>
          <w:sz w:val="32"/>
          <w:szCs w:val="32"/>
          <w:cs/>
        </w:rPr>
        <w:t xml:space="preserve">ล้านบาท </w:t>
      </w:r>
      <w:r w:rsidRPr="00B63DA3">
        <w:rPr>
          <w:rFonts w:asciiTheme="majorBidi" w:hAnsiTheme="majorBidi" w:cstheme="majorBidi" w:hint="cs"/>
          <w:sz w:val="32"/>
          <w:szCs w:val="32"/>
          <w:cs/>
        </w:rPr>
        <w:t>(</w:t>
      </w:r>
      <w:r w:rsidRPr="00B63DA3">
        <w:rPr>
          <w:rFonts w:asciiTheme="majorBidi" w:hAnsiTheme="majorBidi" w:cstheme="majorBidi"/>
          <w:sz w:val="32"/>
          <w:szCs w:val="32"/>
          <w:lang w:val="en-US"/>
        </w:rPr>
        <w:t xml:space="preserve">2564: 164 </w:t>
      </w:r>
      <w:r w:rsidRPr="00B63DA3">
        <w:rPr>
          <w:rFonts w:asciiTheme="majorBidi" w:hAnsiTheme="majorBidi" w:cstheme="majorBidi"/>
          <w:sz w:val="32"/>
          <w:szCs w:val="32"/>
          <w:cs/>
        </w:rPr>
        <w:t>ล้านบาท</w:t>
      </w:r>
      <w:r w:rsidRPr="00B63DA3">
        <w:rPr>
          <w:rFonts w:asciiTheme="majorBidi" w:hAnsiTheme="majorBidi" w:cstheme="majorBidi" w:hint="cs"/>
          <w:sz w:val="32"/>
          <w:szCs w:val="32"/>
          <w:cs/>
        </w:rPr>
        <w:t>)</w:t>
      </w:r>
      <w:r w:rsidR="0096605B">
        <w:rPr>
          <w:rFonts w:asciiTheme="majorBidi" w:hAnsiTheme="majorBidi" w:cstheme="majorBidi" w:hint="cs"/>
          <w:sz w:val="32"/>
          <w:szCs w:val="32"/>
          <w:cs/>
        </w:rPr>
        <w:t>)</w:t>
      </w:r>
    </w:p>
    <w:p w14:paraId="6D6C4D6A" w14:textId="4CC6D3C0" w:rsidR="00AD60F2" w:rsidRPr="00B63DA3" w:rsidRDefault="00D74C37" w:rsidP="008304D4">
      <w:pPr>
        <w:spacing w:before="240" w:after="120"/>
        <w:ind w:left="547" w:hanging="547"/>
        <w:jc w:val="thaiDistribute"/>
        <w:rPr>
          <w:rFonts w:asciiTheme="majorBidi" w:hAnsiTheme="majorBidi" w:cstheme="majorBidi"/>
          <w:b/>
          <w:bCs/>
          <w:sz w:val="32"/>
          <w:szCs w:val="32"/>
        </w:rPr>
      </w:pPr>
      <w:r w:rsidRPr="00B63DA3">
        <w:rPr>
          <w:rFonts w:asciiTheme="majorBidi" w:hAnsiTheme="majorBidi" w:cstheme="majorBidi" w:hint="cs"/>
          <w:b/>
          <w:bCs/>
          <w:sz w:val="32"/>
          <w:szCs w:val="32"/>
          <w:lang w:val="en-US"/>
        </w:rPr>
        <w:lastRenderedPageBreak/>
        <w:t>1</w:t>
      </w:r>
      <w:r w:rsidR="00F324BE" w:rsidRPr="00B63DA3">
        <w:rPr>
          <w:rFonts w:asciiTheme="majorBidi" w:hAnsiTheme="majorBidi" w:cstheme="majorBidi" w:hint="cs"/>
          <w:b/>
          <w:bCs/>
          <w:sz w:val="32"/>
          <w:szCs w:val="32"/>
          <w:lang w:val="en-US"/>
        </w:rPr>
        <w:t>6</w:t>
      </w:r>
      <w:r w:rsidR="008304D4" w:rsidRPr="00B63DA3">
        <w:rPr>
          <w:rFonts w:asciiTheme="majorBidi" w:hAnsiTheme="majorBidi" w:cstheme="majorBidi" w:hint="cs"/>
          <w:b/>
          <w:bCs/>
          <w:sz w:val="32"/>
          <w:szCs w:val="32"/>
          <w:cs/>
        </w:rPr>
        <w:t>.</w:t>
      </w:r>
      <w:r w:rsidR="008304D4" w:rsidRPr="00B63DA3">
        <w:rPr>
          <w:rFonts w:asciiTheme="majorBidi" w:hAnsiTheme="majorBidi" w:cstheme="majorBidi"/>
          <w:b/>
          <w:bCs/>
          <w:sz w:val="32"/>
          <w:szCs w:val="32"/>
          <w:cs/>
        </w:rPr>
        <w:tab/>
      </w:r>
      <w:r w:rsidR="006C2F1B" w:rsidRPr="00B63DA3">
        <w:rPr>
          <w:rFonts w:asciiTheme="majorBidi" w:hAnsiTheme="majorBidi" w:cstheme="majorBidi"/>
          <w:b/>
          <w:bCs/>
          <w:sz w:val="32"/>
          <w:szCs w:val="32"/>
          <w:cs/>
        </w:rPr>
        <w:t>สัญญาเช่า</w:t>
      </w:r>
    </w:p>
    <w:p w14:paraId="1EC325CC" w14:textId="3C80929F" w:rsidR="000B738E" w:rsidRPr="00B63DA3" w:rsidRDefault="000B738E" w:rsidP="000B738E">
      <w:pPr>
        <w:spacing w:before="120" w:after="120"/>
        <w:ind w:left="547" w:hanging="547"/>
        <w:jc w:val="thaiDistribute"/>
        <w:rPr>
          <w:rFonts w:asciiTheme="majorBidi" w:hAnsiTheme="majorBidi" w:cstheme="majorBidi"/>
          <w:sz w:val="32"/>
          <w:szCs w:val="32"/>
          <w:cs/>
          <w:lang w:val="en-US"/>
        </w:rPr>
      </w:pPr>
      <w:r w:rsidRPr="00B63DA3">
        <w:rPr>
          <w:rFonts w:asciiTheme="majorBidi" w:hAnsiTheme="majorBidi" w:cstheme="majorBidi"/>
          <w:sz w:val="32"/>
          <w:szCs w:val="32"/>
          <w:cs/>
        </w:rPr>
        <w:tab/>
      </w:r>
      <w:r w:rsidRPr="00B63DA3">
        <w:rPr>
          <w:rFonts w:asciiTheme="majorBidi" w:hAnsiTheme="majorBidi" w:cstheme="majorBidi" w:hint="cs"/>
          <w:sz w:val="32"/>
          <w:szCs w:val="32"/>
          <w:cs/>
        </w:rPr>
        <w:t xml:space="preserve">กลุ่มบริษัทในฐานะผู้เช่าได้ทำสัญญาเช่าสินทรัพย์เพื่อใช้ในการดำเนินงานของกลุ่มบริษัท โดยมีอายุสัญญาระหว่าง </w:t>
      </w:r>
      <w:r w:rsidR="00F324BE" w:rsidRPr="00B63DA3">
        <w:rPr>
          <w:rFonts w:asciiTheme="majorBidi" w:hAnsiTheme="majorBidi" w:cstheme="majorBidi"/>
          <w:sz w:val="32"/>
          <w:szCs w:val="32"/>
          <w:lang w:val="en-US"/>
        </w:rPr>
        <w:t>3</w:t>
      </w:r>
      <w:r w:rsidRPr="00B63DA3">
        <w:rPr>
          <w:rFonts w:asciiTheme="majorBidi" w:hAnsiTheme="majorBidi" w:cstheme="majorBidi"/>
          <w:sz w:val="32"/>
          <w:szCs w:val="32"/>
          <w:lang w:val="en-US"/>
        </w:rPr>
        <w:t xml:space="preserve"> - 5 </w:t>
      </w:r>
      <w:r w:rsidRPr="00B63DA3">
        <w:rPr>
          <w:rFonts w:asciiTheme="majorBidi" w:hAnsiTheme="majorBidi" w:cstheme="majorBidi" w:hint="cs"/>
          <w:sz w:val="32"/>
          <w:szCs w:val="32"/>
          <w:cs/>
          <w:lang w:val="en-US"/>
        </w:rPr>
        <w:t>ปี</w:t>
      </w:r>
    </w:p>
    <w:p w14:paraId="4F7ECCDB" w14:textId="560C03E5" w:rsidR="005F54E4" w:rsidRPr="00B63DA3" w:rsidRDefault="00D74C37" w:rsidP="008304D4">
      <w:pPr>
        <w:spacing w:before="120" w:after="120"/>
        <w:ind w:left="547" w:hanging="547"/>
        <w:jc w:val="thaiDistribute"/>
        <w:rPr>
          <w:rFonts w:asciiTheme="majorBidi" w:hAnsiTheme="majorBidi" w:cstheme="majorBidi"/>
          <w:b/>
          <w:bCs/>
          <w:sz w:val="32"/>
          <w:szCs w:val="32"/>
        </w:rPr>
      </w:pPr>
      <w:r w:rsidRPr="00B63DA3">
        <w:rPr>
          <w:rFonts w:asciiTheme="majorBidi" w:hAnsiTheme="majorBidi" w:cstheme="majorBidi" w:hint="cs"/>
          <w:b/>
          <w:bCs/>
          <w:sz w:val="32"/>
          <w:szCs w:val="32"/>
          <w:lang w:val="en-US"/>
        </w:rPr>
        <w:t>1</w:t>
      </w:r>
      <w:r w:rsidR="00F324BE" w:rsidRPr="00B63DA3">
        <w:rPr>
          <w:rFonts w:asciiTheme="majorBidi" w:hAnsiTheme="majorBidi" w:cstheme="majorBidi" w:hint="cs"/>
          <w:b/>
          <w:bCs/>
          <w:sz w:val="32"/>
          <w:szCs w:val="32"/>
          <w:lang w:val="en-US"/>
        </w:rPr>
        <w:t>6</w:t>
      </w:r>
      <w:r w:rsidR="008304D4" w:rsidRPr="00B63DA3">
        <w:rPr>
          <w:rFonts w:asciiTheme="majorBidi" w:hAnsiTheme="majorBidi" w:cstheme="majorBidi" w:hint="cs"/>
          <w:b/>
          <w:bCs/>
          <w:sz w:val="32"/>
          <w:szCs w:val="32"/>
          <w:cs/>
        </w:rPr>
        <w:t>.</w:t>
      </w:r>
      <w:r w:rsidRPr="00B63DA3">
        <w:rPr>
          <w:rFonts w:asciiTheme="majorBidi" w:hAnsiTheme="majorBidi" w:cstheme="majorBidi" w:hint="cs"/>
          <w:b/>
          <w:bCs/>
          <w:sz w:val="32"/>
          <w:szCs w:val="32"/>
          <w:lang w:val="en-US"/>
        </w:rPr>
        <w:t>1</w:t>
      </w:r>
      <w:r w:rsidR="008304D4" w:rsidRPr="00B63DA3">
        <w:rPr>
          <w:rFonts w:asciiTheme="majorBidi" w:hAnsiTheme="majorBidi" w:cstheme="majorBidi"/>
          <w:b/>
          <w:bCs/>
          <w:sz w:val="32"/>
          <w:szCs w:val="32"/>
          <w:cs/>
        </w:rPr>
        <w:tab/>
      </w:r>
      <w:r w:rsidR="005F54E4" w:rsidRPr="00B63DA3">
        <w:rPr>
          <w:rFonts w:asciiTheme="majorBidi" w:hAnsiTheme="majorBidi" w:cstheme="majorBidi"/>
          <w:b/>
          <w:bCs/>
          <w:sz w:val="32"/>
          <w:szCs w:val="32"/>
          <w:cs/>
        </w:rPr>
        <w:t>สินทรัพย์สิทธิการใช้</w:t>
      </w:r>
    </w:p>
    <w:tbl>
      <w:tblPr>
        <w:tblW w:w="8994" w:type="dxa"/>
        <w:tblInd w:w="450" w:type="dxa"/>
        <w:tblLayout w:type="fixed"/>
        <w:tblLook w:val="0000" w:firstRow="0" w:lastRow="0" w:firstColumn="0" w:lastColumn="0" w:noHBand="0" w:noVBand="0"/>
      </w:tblPr>
      <w:tblGrid>
        <w:gridCol w:w="4680"/>
        <w:gridCol w:w="1346"/>
        <w:gridCol w:w="1480"/>
        <w:gridCol w:w="1488"/>
      </w:tblGrid>
      <w:tr w:rsidR="00D55662" w:rsidRPr="00B63DA3" w14:paraId="7A414A7F" w14:textId="77777777" w:rsidTr="008304D4">
        <w:trPr>
          <w:cantSplit/>
          <w:trHeight w:val="261"/>
          <w:tblHeader/>
        </w:trPr>
        <w:tc>
          <w:tcPr>
            <w:tcW w:w="4680" w:type="dxa"/>
            <w:vAlign w:val="bottom"/>
          </w:tcPr>
          <w:p w14:paraId="11BC7924" w14:textId="77777777" w:rsidR="00D55662" w:rsidRPr="00B63DA3" w:rsidRDefault="00D55662" w:rsidP="00CE06E5">
            <w:pPr>
              <w:ind w:right="-36"/>
              <w:jc w:val="center"/>
              <w:rPr>
                <w:rFonts w:asciiTheme="majorBidi" w:hAnsiTheme="majorBidi" w:cstheme="majorBidi"/>
              </w:rPr>
            </w:pPr>
            <w:r w:rsidRPr="00B63DA3">
              <w:rPr>
                <w:rFonts w:asciiTheme="majorBidi" w:hAnsiTheme="majorBidi" w:cstheme="majorBidi"/>
                <w:cs/>
                <w:lang w:val="en-GB"/>
              </w:rPr>
              <w:tab/>
            </w:r>
          </w:p>
        </w:tc>
        <w:tc>
          <w:tcPr>
            <w:tcW w:w="4314" w:type="dxa"/>
            <w:gridSpan w:val="3"/>
            <w:vAlign w:val="bottom"/>
          </w:tcPr>
          <w:p w14:paraId="0680120E" w14:textId="2D429D5A" w:rsidR="00D55662" w:rsidRPr="00B63DA3" w:rsidRDefault="00D55662" w:rsidP="00CE06E5">
            <w:pPr>
              <w:pBdr>
                <w:bottom w:val="single" w:sz="4" w:space="1" w:color="FFFFFF"/>
              </w:pBdr>
              <w:tabs>
                <w:tab w:val="left" w:pos="2160"/>
              </w:tabs>
              <w:ind w:right="-36"/>
              <w:jc w:val="right"/>
              <w:rPr>
                <w:rFonts w:asciiTheme="majorBidi" w:hAnsiTheme="majorBidi" w:cstheme="majorBidi"/>
              </w:rPr>
            </w:pPr>
            <w:r w:rsidRPr="00B63DA3">
              <w:rPr>
                <w:rFonts w:asciiTheme="majorBidi" w:hAnsiTheme="majorBidi" w:cstheme="majorBidi"/>
                <w:cs/>
                <w:lang w:val="en-GB"/>
              </w:rPr>
              <w:t>(หน่วย</w:t>
            </w:r>
            <w:r w:rsidRPr="00B63DA3">
              <w:rPr>
                <w:rFonts w:asciiTheme="majorBidi" w:hAnsiTheme="majorBidi" w:cstheme="majorBidi"/>
                <w:lang w:val="en-GB"/>
              </w:rPr>
              <w:t>:</w:t>
            </w:r>
            <w:r w:rsidRPr="00B63DA3">
              <w:rPr>
                <w:rFonts w:asciiTheme="majorBidi" w:hAnsiTheme="majorBidi" w:cstheme="majorBidi"/>
                <w:cs/>
                <w:lang w:val="en-GB"/>
              </w:rPr>
              <w:t xml:space="preserve"> </w:t>
            </w:r>
            <w:r w:rsidR="001C62C3" w:rsidRPr="00B63DA3">
              <w:rPr>
                <w:rFonts w:asciiTheme="majorBidi" w:hAnsiTheme="majorBidi" w:cstheme="majorBidi" w:hint="cs"/>
                <w:cs/>
                <w:lang w:val="en-GB"/>
              </w:rPr>
              <w:t>พัน</w:t>
            </w:r>
            <w:r w:rsidRPr="00B63DA3">
              <w:rPr>
                <w:rFonts w:asciiTheme="majorBidi" w:hAnsiTheme="majorBidi" w:cstheme="majorBidi"/>
                <w:cs/>
                <w:lang w:val="en-GB"/>
              </w:rPr>
              <w:t>บาท)</w:t>
            </w:r>
          </w:p>
        </w:tc>
      </w:tr>
      <w:tr w:rsidR="00D55662" w:rsidRPr="00B63DA3" w14:paraId="4AC8DBA3" w14:textId="77777777" w:rsidTr="008304D4">
        <w:trPr>
          <w:cantSplit/>
          <w:tblHeader/>
        </w:trPr>
        <w:tc>
          <w:tcPr>
            <w:tcW w:w="4680" w:type="dxa"/>
            <w:vAlign w:val="bottom"/>
          </w:tcPr>
          <w:p w14:paraId="35D3D8CF" w14:textId="77777777" w:rsidR="00D55662" w:rsidRPr="00B63DA3" w:rsidRDefault="00D55662" w:rsidP="00CE06E5">
            <w:pPr>
              <w:ind w:right="-36"/>
              <w:jc w:val="center"/>
              <w:rPr>
                <w:rFonts w:asciiTheme="majorBidi" w:hAnsiTheme="majorBidi" w:cstheme="majorBidi"/>
              </w:rPr>
            </w:pPr>
          </w:p>
        </w:tc>
        <w:tc>
          <w:tcPr>
            <w:tcW w:w="4314" w:type="dxa"/>
            <w:gridSpan w:val="3"/>
            <w:vAlign w:val="bottom"/>
          </w:tcPr>
          <w:p w14:paraId="1B313B9E" w14:textId="73F0E171" w:rsidR="00D55662" w:rsidRPr="00B63DA3" w:rsidRDefault="00D55662" w:rsidP="00CE06E5">
            <w:pPr>
              <w:pBdr>
                <w:bottom w:val="single" w:sz="4" w:space="1" w:color="auto"/>
              </w:pBdr>
              <w:tabs>
                <w:tab w:val="left" w:pos="2160"/>
              </w:tabs>
              <w:ind w:right="-36"/>
              <w:jc w:val="center"/>
              <w:rPr>
                <w:rFonts w:asciiTheme="majorBidi" w:hAnsiTheme="majorBidi" w:cstheme="majorBidi"/>
                <w:cs/>
              </w:rPr>
            </w:pPr>
            <w:r w:rsidRPr="00B63DA3">
              <w:rPr>
                <w:rFonts w:asciiTheme="majorBidi" w:hAnsiTheme="majorBidi" w:cstheme="majorBidi"/>
                <w:cs/>
              </w:rPr>
              <w:t>งบการเงินรวม</w:t>
            </w:r>
          </w:p>
        </w:tc>
      </w:tr>
      <w:tr w:rsidR="00D55662" w:rsidRPr="00B63DA3" w14:paraId="44709B0B" w14:textId="77777777" w:rsidTr="008304D4">
        <w:trPr>
          <w:cantSplit/>
          <w:tblHeader/>
        </w:trPr>
        <w:tc>
          <w:tcPr>
            <w:tcW w:w="4680" w:type="dxa"/>
            <w:vAlign w:val="bottom"/>
          </w:tcPr>
          <w:p w14:paraId="1D6F2D73" w14:textId="77777777" w:rsidR="00D55662" w:rsidRPr="00B63DA3" w:rsidRDefault="00D55662" w:rsidP="00CE06E5">
            <w:pPr>
              <w:ind w:right="-36"/>
              <w:jc w:val="center"/>
              <w:rPr>
                <w:rFonts w:asciiTheme="majorBidi" w:hAnsiTheme="majorBidi" w:cstheme="majorBidi"/>
              </w:rPr>
            </w:pPr>
          </w:p>
        </w:tc>
        <w:tc>
          <w:tcPr>
            <w:tcW w:w="1346" w:type="dxa"/>
            <w:vAlign w:val="bottom"/>
          </w:tcPr>
          <w:p w14:paraId="4D2F4794" w14:textId="566EAC9F" w:rsidR="00D55662" w:rsidRPr="00B63DA3" w:rsidRDefault="000F5FD3" w:rsidP="00CE06E5">
            <w:pPr>
              <w:pBdr>
                <w:bottom w:val="single" w:sz="6" w:space="1" w:color="auto"/>
              </w:pBdr>
              <w:ind w:right="-36"/>
              <w:jc w:val="center"/>
              <w:rPr>
                <w:rFonts w:asciiTheme="majorBidi" w:hAnsiTheme="majorBidi" w:cstheme="majorBidi"/>
                <w:cs/>
              </w:rPr>
            </w:pPr>
            <w:r w:rsidRPr="00B63DA3">
              <w:rPr>
                <w:rFonts w:asciiTheme="majorBidi" w:hAnsiTheme="majorBidi" w:cstheme="majorBidi"/>
                <w:cs/>
              </w:rPr>
              <w:t>ที่ดิน</w:t>
            </w:r>
          </w:p>
        </w:tc>
        <w:tc>
          <w:tcPr>
            <w:tcW w:w="1480" w:type="dxa"/>
            <w:vAlign w:val="bottom"/>
          </w:tcPr>
          <w:p w14:paraId="29D9D873" w14:textId="77777777" w:rsidR="00D55662" w:rsidRPr="00B63DA3" w:rsidRDefault="00D55662" w:rsidP="00CE06E5">
            <w:pPr>
              <w:pBdr>
                <w:bottom w:val="single" w:sz="6" w:space="1" w:color="auto"/>
              </w:pBdr>
              <w:ind w:right="-36"/>
              <w:jc w:val="center"/>
              <w:rPr>
                <w:rFonts w:asciiTheme="majorBidi" w:hAnsiTheme="majorBidi" w:cstheme="majorBidi"/>
                <w:cs/>
              </w:rPr>
            </w:pPr>
            <w:r w:rsidRPr="00B63DA3">
              <w:rPr>
                <w:rFonts w:asciiTheme="majorBidi" w:hAnsiTheme="majorBidi" w:cstheme="majorBidi"/>
                <w:cs/>
              </w:rPr>
              <w:t>ยานพาหนะ</w:t>
            </w:r>
          </w:p>
        </w:tc>
        <w:tc>
          <w:tcPr>
            <w:tcW w:w="1488" w:type="dxa"/>
            <w:vAlign w:val="bottom"/>
          </w:tcPr>
          <w:p w14:paraId="25518BE5" w14:textId="77777777" w:rsidR="00D55662" w:rsidRPr="00B63DA3" w:rsidRDefault="00D55662" w:rsidP="00CE06E5">
            <w:pPr>
              <w:pBdr>
                <w:bottom w:val="single" w:sz="6" w:space="1" w:color="auto"/>
              </w:pBdr>
              <w:ind w:right="-36"/>
              <w:jc w:val="center"/>
              <w:rPr>
                <w:rFonts w:asciiTheme="majorBidi" w:hAnsiTheme="majorBidi" w:cstheme="majorBidi"/>
              </w:rPr>
            </w:pPr>
            <w:r w:rsidRPr="00B63DA3">
              <w:rPr>
                <w:rFonts w:asciiTheme="majorBidi" w:hAnsiTheme="majorBidi" w:cstheme="majorBidi"/>
                <w:cs/>
              </w:rPr>
              <w:t>รวม</w:t>
            </w:r>
          </w:p>
        </w:tc>
      </w:tr>
      <w:tr w:rsidR="00D55662" w:rsidRPr="00B63DA3" w14:paraId="2F7D32C6" w14:textId="77777777" w:rsidTr="008304D4">
        <w:trPr>
          <w:cantSplit/>
        </w:trPr>
        <w:tc>
          <w:tcPr>
            <w:tcW w:w="4680" w:type="dxa"/>
            <w:vAlign w:val="bottom"/>
          </w:tcPr>
          <w:p w14:paraId="72EC0422" w14:textId="77777777" w:rsidR="00D55662" w:rsidRPr="00B63DA3" w:rsidRDefault="00D55662" w:rsidP="00CE06E5">
            <w:pPr>
              <w:ind w:right="-36"/>
              <w:jc w:val="both"/>
              <w:rPr>
                <w:rFonts w:asciiTheme="majorBidi" w:hAnsiTheme="majorBidi" w:cstheme="majorBidi"/>
                <w:b/>
                <w:bCs/>
              </w:rPr>
            </w:pPr>
            <w:r w:rsidRPr="00B63DA3">
              <w:rPr>
                <w:rFonts w:asciiTheme="majorBidi" w:hAnsiTheme="majorBidi" w:cstheme="majorBidi"/>
                <w:b/>
                <w:bCs/>
                <w:u w:val="single"/>
                <w:cs/>
              </w:rPr>
              <w:t>ราคาทุน</w:t>
            </w:r>
          </w:p>
        </w:tc>
        <w:tc>
          <w:tcPr>
            <w:tcW w:w="1346" w:type="dxa"/>
            <w:vAlign w:val="bottom"/>
          </w:tcPr>
          <w:p w14:paraId="63677F71" w14:textId="77777777" w:rsidR="00D55662" w:rsidRPr="00B63DA3" w:rsidRDefault="00D55662" w:rsidP="00CE06E5">
            <w:pPr>
              <w:ind w:right="-36"/>
              <w:jc w:val="both"/>
              <w:rPr>
                <w:rFonts w:asciiTheme="majorBidi" w:hAnsiTheme="majorBidi" w:cstheme="majorBidi"/>
              </w:rPr>
            </w:pPr>
          </w:p>
        </w:tc>
        <w:tc>
          <w:tcPr>
            <w:tcW w:w="1480" w:type="dxa"/>
            <w:vAlign w:val="bottom"/>
          </w:tcPr>
          <w:p w14:paraId="1490F9AE" w14:textId="77777777" w:rsidR="00D55662" w:rsidRPr="00B63DA3" w:rsidRDefault="00D55662" w:rsidP="00CE06E5">
            <w:pPr>
              <w:ind w:right="-36"/>
              <w:jc w:val="both"/>
              <w:rPr>
                <w:rFonts w:asciiTheme="majorBidi" w:hAnsiTheme="majorBidi" w:cstheme="majorBidi"/>
              </w:rPr>
            </w:pPr>
          </w:p>
        </w:tc>
        <w:tc>
          <w:tcPr>
            <w:tcW w:w="1488" w:type="dxa"/>
            <w:vAlign w:val="bottom"/>
          </w:tcPr>
          <w:p w14:paraId="18C743B5" w14:textId="77777777" w:rsidR="00D55662" w:rsidRPr="00B63DA3" w:rsidRDefault="00D55662" w:rsidP="00CE06E5">
            <w:pPr>
              <w:ind w:right="-36"/>
              <w:jc w:val="both"/>
              <w:rPr>
                <w:rFonts w:asciiTheme="majorBidi" w:hAnsiTheme="majorBidi" w:cstheme="majorBidi"/>
              </w:rPr>
            </w:pPr>
          </w:p>
        </w:tc>
      </w:tr>
      <w:tr w:rsidR="00661ED2" w:rsidRPr="00B63DA3" w14:paraId="2B41FE4A" w14:textId="77777777" w:rsidTr="008304D4">
        <w:trPr>
          <w:cantSplit/>
        </w:trPr>
        <w:tc>
          <w:tcPr>
            <w:tcW w:w="4680" w:type="dxa"/>
            <w:vAlign w:val="bottom"/>
          </w:tcPr>
          <w:p w14:paraId="2180A058" w14:textId="0425BCC2" w:rsidR="00661ED2" w:rsidRPr="00B63DA3" w:rsidRDefault="00661ED2" w:rsidP="00661ED2">
            <w:pPr>
              <w:ind w:left="317" w:right="-36" w:hanging="317"/>
              <w:jc w:val="both"/>
              <w:rPr>
                <w:rFonts w:asciiTheme="majorBidi" w:hAnsiTheme="majorBidi" w:cstheme="majorBidi"/>
                <w:cs/>
              </w:rPr>
            </w:pPr>
            <w:r w:rsidRPr="00B63DA3">
              <w:rPr>
                <w:rFonts w:asciiTheme="majorBidi" w:hAnsiTheme="majorBidi" w:cstheme="majorBidi"/>
                <w:cs/>
              </w:rPr>
              <w:t xml:space="preserve">ณ วันที่ </w:t>
            </w:r>
            <w:r w:rsidR="00D74C37" w:rsidRPr="00B63DA3">
              <w:rPr>
                <w:rFonts w:asciiTheme="majorBidi" w:hAnsiTheme="majorBidi" w:cstheme="majorBidi"/>
                <w:lang w:val="en-US"/>
              </w:rPr>
              <w:t>1</w:t>
            </w:r>
            <w:r w:rsidRPr="00B63DA3">
              <w:rPr>
                <w:rFonts w:asciiTheme="majorBidi" w:hAnsiTheme="majorBidi" w:cstheme="majorBidi"/>
              </w:rPr>
              <w:t xml:space="preserve"> </w:t>
            </w:r>
            <w:r w:rsidRPr="00B63DA3">
              <w:rPr>
                <w:rFonts w:asciiTheme="majorBidi" w:hAnsiTheme="majorBidi" w:cstheme="majorBidi"/>
                <w:cs/>
              </w:rPr>
              <w:t xml:space="preserve">มกราคม </w:t>
            </w:r>
            <w:r w:rsidR="00F324BE" w:rsidRPr="00B63DA3">
              <w:rPr>
                <w:rFonts w:asciiTheme="majorBidi" w:hAnsiTheme="majorBidi" w:cstheme="majorBidi"/>
                <w:lang w:val="en-US"/>
              </w:rPr>
              <w:t>2</w:t>
            </w:r>
            <w:r w:rsidRPr="00B63DA3">
              <w:rPr>
                <w:rFonts w:asciiTheme="majorBidi" w:hAnsiTheme="majorBidi" w:cstheme="majorBidi"/>
                <w:lang w:val="en-US"/>
              </w:rPr>
              <w:t>564</w:t>
            </w:r>
          </w:p>
        </w:tc>
        <w:tc>
          <w:tcPr>
            <w:tcW w:w="1346" w:type="dxa"/>
            <w:vAlign w:val="bottom"/>
          </w:tcPr>
          <w:p w14:paraId="5E94217D" w14:textId="45AD4BED" w:rsidR="00661ED2" w:rsidRPr="00B63DA3" w:rsidRDefault="00661ED2" w:rsidP="00661ED2">
            <w:pPr>
              <w:tabs>
                <w:tab w:val="decimal" w:pos="1065"/>
              </w:tabs>
              <w:ind w:left="-50" w:right="-32"/>
              <w:rPr>
                <w:rFonts w:asciiTheme="majorBidi" w:hAnsiTheme="majorBidi" w:cstheme="majorBidi"/>
                <w:lang w:val="en-US"/>
              </w:rPr>
            </w:pPr>
            <w:r w:rsidRPr="00B63DA3">
              <w:rPr>
                <w:rFonts w:asciiTheme="majorBidi" w:hAnsiTheme="majorBidi" w:cstheme="majorBidi"/>
                <w:lang w:val="en-US"/>
              </w:rPr>
              <w:t>70</w:t>
            </w:r>
            <w:r w:rsidR="00F324BE" w:rsidRPr="00B63DA3">
              <w:rPr>
                <w:rFonts w:asciiTheme="majorBidi" w:hAnsiTheme="majorBidi" w:cstheme="majorBidi"/>
                <w:lang w:val="en-US"/>
              </w:rPr>
              <w:t>3</w:t>
            </w:r>
          </w:p>
        </w:tc>
        <w:tc>
          <w:tcPr>
            <w:tcW w:w="1480" w:type="dxa"/>
            <w:vAlign w:val="bottom"/>
          </w:tcPr>
          <w:p w14:paraId="73D5AA39" w14:textId="0D73160A" w:rsidR="00661ED2" w:rsidRPr="00B63DA3" w:rsidRDefault="00D74C37" w:rsidP="00661ED2">
            <w:pPr>
              <w:tabs>
                <w:tab w:val="decimal" w:pos="1155"/>
              </w:tabs>
              <w:ind w:left="-50" w:right="-32"/>
              <w:rPr>
                <w:rFonts w:asciiTheme="majorBidi" w:hAnsiTheme="majorBidi" w:cstheme="majorBidi"/>
                <w:cs/>
              </w:rPr>
            </w:pPr>
            <w:r w:rsidRPr="00B63DA3">
              <w:rPr>
                <w:rFonts w:asciiTheme="majorBidi" w:hAnsiTheme="majorBidi" w:cstheme="majorBidi"/>
                <w:lang w:val="en-US"/>
              </w:rPr>
              <w:t>1</w:t>
            </w:r>
            <w:r w:rsidR="00661ED2" w:rsidRPr="00B63DA3">
              <w:rPr>
                <w:rFonts w:asciiTheme="majorBidi" w:hAnsiTheme="majorBidi" w:cstheme="majorBidi"/>
              </w:rPr>
              <w:t>8,97</w:t>
            </w:r>
            <w:r w:rsidR="00F324BE" w:rsidRPr="00B63DA3">
              <w:rPr>
                <w:rFonts w:asciiTheme="majorBidi" w:hAnsiTheme="majorBidi" w:cstheme="majorBidi" w:hint="cs"/>
                <w:lang w:val="en-US"/>
              </w:rPr>
              <w:t>6</w:t>
            </w:r>
          </w:p>
        </w:tc>
        <w:tc>
          <w:tcPr>
            <w:tcW w:w="1488" w:type="dxa"/>
            <w:vAlign w:val="bottom"/>
          </w:tcPr>
          <w:p w14:paraId="66F04989" w14:textId="7EB2EAD2" w:rsidR="00661ED2" w:rsidRPr="00B63DA3" w:rsidRDefault="00D74C37" w:rsidP="00661ED2">
            <w:pPr>
              <w:tabs>
                <w:tab w:val="decimal" w:pos="1200"/>
              </w:tabs>
              <w:ind w:left="-50" w:right="-32"/>
              <w:rPr>
                <w:rFonts w:asciiTheme="majorBidi" w:hAnsiTheme="majorBidi" w:cstheme="majorBidi"/>
                <w:cs/>
              </w:rPr>
            </w:pPr>
            <w:r w:rsidRPr="00B63DA3">
              <w:rPr>
                <w:rFonts w:asciiTheme="majorBidi" w:hAnsiTheme="majorBidi" w:cstheme="majorBidi"/>
                <w:lang w:val="en-US"/>
              </w:rPr>
              <w:t>1</w:t>
            </w:r>
            <w:r w:rsidR="00661ED2" w:rsidRPr="00B63DA3">
              <w:rPr>
                <w:rFonts w:asciiTheme="majorBidi" w:hAnsiTheme="majorBidi" w:cstheme="majorBidi"/>
              </w:rPr>
              <w:t>9,67</w:t>
            </w:r>
            <w:r w:rsidR="00F324BE" w:rsidRPr="00B63DA3">
              <w:rPr>
                <w:rFonts w:asciiTheme="majorBidi" w:hAnsiTheme="majorBidi" w:cstheme="majorBidi" w:hint="cs"/>
                <w:lang w:val="en-US"/>
              </w:rPr>
              <w:t>9</w:t>
            </w:r>
          </w:p>
        </w:tc>
      </w:tr>
      <w:tr w:rsidR="00661ED2" w:rsidRPr="00B63DA3" w14:paraId="5C21A6F0" w14:textId="77777777" w:rsidTr="008304D4">
        <w:trPr>
          <w:cantSplit/>
        </w:trPr>
        <w:tc>
          <w:tcPr>
            <w:tcW w:w="4680" w:type="dxa"/>
            <w:vAlign w:val="bottom"/>
          </w:tcPr>
          <w:p w14:paraId="4D3A4672" w14:textId="573615C0" w:rsidR="00661ED2" w:rsidRPr="00B63DA3" w:rsidRDefault="00661ED2" w:rsidP="00661ED2">
            <w:pPr>
              <w:ind w:left="317" w:right="-36" w:hanging="317"/>
              <w:jc w:val="both"/>
              <w:rPr>
                <w:rFonts w:asciiTheme="majorBidi" w:hAnsiTheme="majorBidi" w:cstheme="majorBidi"/>
                <w:cs/>
              </w:rPr>
            </w:pPr>
            <w:r w:rsidRPr="00B63DA3">
              <w:rPr>
                <w:rFonts w:asciiTheme="majorBidi" w:hAnsiTheme="majorBidi" w:cstheme="majorBidi"/>
                <w:cs/>
              </w:rPr>
              <w:t>เพิ่มขึ้น</w:t>
            </w:r>
          </w:p>
        </w:tc>
        <w:tc>
          <w:tcPr>
            <w:tcW w:w="1346" w:type="dxa"/>
            <w:vAlign w:val="bottom"/>
          </w:tcPr>
          <w:p w14:paraId="4FAD6F63" w14:textId="205F9AD6" w:rsidR="00661ED2" w:rsidRPr="00B63DA3" w:rsidRDefault="00661ED2" w:rsidP="00661ED2">
            <w:pPr>
              <w:tabs>
                <w:tab w:val="decimal" w:pos="1065"/>
              </w:tabs>
              <w:ind w:left="-50" w:right="-32"/>
              <w:rPr>
                <w:rFonts w:asciiTheme="majorBidi" w:hAnsiTheme="majorBidi" w:cstheme="majorBidi"/>
                <w:lang w:val="en-US"/>
              </w:rPr>
            </w:pPr>
            <w:r w:rsidRPr="00B63DA3">
              <w:rPr>
                <w:rFonts w:asciiTheme="majorBidi" w:hAnsiTheme="majorBidi" w:cstheme="majorBidi"/>
                <w:lang w:val="en-US"/>
              </w:rPr>
              <w:t xml:space="preserve">          -</w:t>
            </w:r>
          </w:p>
        </w:tc>
        <w:tc>
          <w:tcPr>
            <w:tcW w:w="1480" w:type="dxa"/>
            <w:vAlign w:val="bottom"/>
          </w:tcPr>
          <w:p w14:paraId="4B96F8FD" w14:textId="7F91D79A" w:rsidR="00661ED2" w:rsidRPr="00B63DA3" w:rsidRDefault="00F324BE" w:rsidP="00661ED2">
            <w:pPr>
              <w:tabs>
                <w:tab w:val="decimal" w:pos="1155"/>
              </w:tabs>
              <w:ind w:left="-50" w:right="-32"/>
              <w:rPr>
                <w:rFonts w:asciiTheme="majorBidi" w:hAnsiTheme="majorBidi" w:cstheme="majorBidi"/>
                <w:lang w:val="en-US"/>
              </w:rPr>
            </w:pPr>
            <w:r w:rsidRPr="00B63DA3">
              <w:rPr>
                <w:rFonts w:asciiTheme="majorBidi" w:hAnsiTheme="majorBidi" w:cstheme="majorBidi"/>
                <w:lang w:val="en-US"/>
              </w:rPr>
              <w:t>3</w:t>
            </w:r>
            <w:r w:rsidR="00661ED2" w:rsidRPr="00B63DA3">
              <w:rPr>
                <w:rFonts w:asciiTheme="majorBidi" w:hAnsiTheme="majorBidi" w:cstheme="majorBidi"/>
                <w:lang w:val="en-US"/>
              </w:rPr>
              <w:t>,78</w:t>
            </w:r>
            <w:r w:rsidRPr="00B63DA3">
              <w:rPr>
                <w:rFonts w:asciiTheme="majorBidi" w:hAnsiTheme="majorBidi" w:cstheme="majorBidi"/>
                <w:lang w:val="en-US"/>
              </w:rPr>
              <w:t>3</w:t>
            </w:r>
          </w:p>
        </w:tc>
        <w:tc>
          <w:tcPr>
            <w:tcW w:w="1488" w:type="dxa"/>
            <w:vAlign w:val="bottom"/>
          </w:tcPr>
          <w:p w14:paraId="79DADB72" w14:textId="0C30A0D5" w:rsidR="00661ED2" w:rsidRPr="00B63DA3" w:rsidRDefault="00F324BE" w:rsidP="00661ED2">
            <w:pPr>
              <w:tabs>
                <w:tab w:val="decimal" w:pos="1200"/>
              </w:tabs>
              <w:ind w:left="-50" w:right="-32"/>
              <w:rPr>
                <w:rFonts w:asciiTheme="majorBidi" w:hAnsiTheme="majorBidi" w:cstheme="majorBidi"/>
                <w:lang w:val="en-US"/>
              </w:rPr>
            </w:pPr>
            <w:r w:rsidRPr="00B63DA3">
              <w:rPr>
                <w:rFonts w:asciiTheme="majorBidi" w:hAnsiTheme="majorBidi" w:cstheme="majorBidi"/>
                <w:lang w:val="en-US"/>
              </w:rPr>
              <w:t>3</w:t>
            </w:r>
            <w:r w:rsidR="00661ED2" w:rsidRPr="00B63DA3">
              <w:rPr>
                <w:rFonts w:asciiTheme="majorBidi" w:hAnsiTheme="majorBidi" w:cstheme="majorBidi"/>
                <w:lang w:val="en-US"/>
              </w:rPr>
              <w:t>,78</w:t>
            </w:r>
            <w:r w:rsidRPr="00B63DA3">
              <w:rPr>
                <w:rFonts w:asciiTheme="majorBidi" w:hAnsiTheme="majorBidi" w:cstheme="majorBidi"/>
                <w:lang w:val="en-US"/>
              </w:rPr>
              <w:t>3</w:t>
            </w:r>
          </w:p>
        </w:tc>
      </w:tr>
      <w:tr w:rsidR="00661ED2" w:rsidRPr="00B63DA3" w14:paraId="4D45210B" w14:textId="77777777" w:rsidTr="008304D4">
        <w:trPr>
          <w:cantSplit/>
        </w:trPr>
        <w:tc>
          <w:tcPr>
            <w:tcW w:w="4680" w:type="dxa"/>
            <w:vAlign w:val="bottom"/>
          </w:tcPr>
          <w:p w14:paraId="0BC701C6" w14:textId="39FEA514" w:rsidR="00661ED2" w:rsidRPr="00B63DA3" w:rsidRDefault="00661ED2" w:rsidP="00661ED2">
            <w:pPr>
              <w:ind w:left="317" w:right="-36" w:hanging="317"/>
              <w:jc w:val="both"/>
              <w:rPr>
                <w:rFonts w:asciiTheme="majorBidi" w:hAnsiTheme="majorBidi" w:cstheme="majorBidi"/>
                <w:cs/>
              </w:rPr>
            </w:pPr>
            <w:r w:rsidRPr="00B63DA3">
              <w:rPr>
                <w:rFonts w:asciiTheme="majorBidi" w:hAnsiTheme="majorBidi" w:cstheme="majorBidi"/>
                <w:cs/>
              </w:rPr>
              <w:t>ลดลงจากการเปลี่ยนแปลงสัญญาเช่า</w:t>
            </w:r>
          </w:p>
        </w:tc>
        <w:tc>
          <w:tcPr>
            <w:tcW w:w="1346" w:type="dxa"/>
            <w:vAlign w:val="bottom"/>
          </w:tcPr>
          <w:p w14:paraId="6C9BCB04" w14:textId="30B8F770" w:rsidR="00661ED2" w:rsidRPr="00B63DA3" w:rsidRDefault="00661ED2" w:rsidP="00661ED2">
            <w:pPr>
              <w:pBdr>
                <w:bottom w:val="single" w:sz="4" w:space="1" w:color="auto"/>
              </w:pBdr>
              <w:tabs>
                <w:tab w:val="decimal" w:pos="1065"/>
              </w:tabs>
              <w:ind w:left="-50" w:right="-32"/>
              <w:rPr>
                <w:rFonts w:asciiTheme="majorBidi" w:hAnsiTheme="majorBidi" w:cstheme="majorBidi"/>
                <w:lang w:val="en-US"/>
              </w:rPr>
            </w:pPr>
            <w:r w:rsidRPr="00B63DA3">
              <w:rPr>
                <w:rFonts w:asciiTheme="majorBidi" w:hAnsiTheme="majorBidi" w:cstheme="majorBidi"/>
                <w:lang w:val="en-US"/>
              </w:rPr>
              <w:t xml:space="preserve">          -</w:t>
            </w:r>
          </w:p>
        </w:tc>
        <w:tc>
          <w:tcPr>
            <w:tcW w:w="1480" w:type="dxa"/>
            <w:vAlign w:val="bottom"/>
          </w:tcPr>
          <w:p w14:paraId="2FC83A3C" w14:textId="7124D4BD" w:rsidR="00661ED2" w:rsidRPr="00B63DA3" w:rsidRDefault="00661ED2" w:rsidP="00661ED2">
            <w:pPr>
              <w:pBdr>
                <w:bottom w:val="single" w:sz="4" w:space="1" w:color="auto"/>
              </w:pBdr>
              <w:tabs>
                <w:tab w:val="decimal" w:pos="1155"/>
              </w:tabs>
              <w:ind w:left="-50" w:right="-32"/>
              <w:rPr>
                <w:rFonts w:asciiTheme="majorBidi" w:hAnsiTheme="majorBidi" w:cstheme="majorBidi"/>
              </w:rPr>
            </w:pPr>
            <w:r w:rsidRPr="00B63DA3">
              <w:rPr>
                <w:rFonts w:asciiTheme="majorBidi" w:hAnsiTheme="majorBidi" w:cstheme="majorBidi"/>
                <w:lang w:val="en-US"/>
              </w:rPr>
              <w:t>(</w:t>
            </w:r>
            <w:r w:rsidR="00F324BE" w:rsidRPr="00B63DA3">
              <w:rPr>
                <w:rFonts w:asciiTheme="majorBidi" w:hAnsiTheme="majorBidi" w:cstheme="majorBidi"/>
                <w:lang w:val="en-US"/>
              </w:rPr>
              <w:t>3</w:t>
            </w:r>
            <w:r w:rsidRPr="00B63DA3">
              <w:rPr>
                <w:rFonts w:asciiTheme="majorBidi" w:hAnsiTheme="majorBidi" w:cstheme="majorBidi"/>
                <w:lang w:val="en-US"/>
              </w:rPr>
              <w:t>,077)</w:t>
            </w:r>
          </w:p>
        </w:tc>
        <w:tc>
          <w:tcPr>
            <w:tcW w:w="1488" w:type="dxa"/>
            <w:vAlign w:val="bottom"/>
          </w:tcPr>
          <w:p w14:paraId="2F6EEB49" w14:textId="4B332BD5" w:rsidR="00661ED2" w:rsidRPr="00B63DA3" w:rsidRDefault="00661ED2" w:rsidP="00661ED2">
            <w:pPr>
              <w:pBdr>
                <w:bottom w:val="single" w:sz="4" w:space="1" w:color="auto"/>
              </w:pBdr>
              <w:tabs>
                <w:tab w:val="decimal" w:pos="1200"/>
              </w:tabs>
              <w:ind w:left="-50" w:right="-32"/>
              <w:rPr>
                <w:rFonts w:asciiTheme="majorBidi" w:hAnsiTheme="majorBidi" w:cstheme="majorBidi"/>
              </w:rPr>
            </w:pPr>
            <w:r w:rsidRPr="00B63DA3">
              <w:rPr>
                <w:rFonts w:asciiTheme="majorBidi" w:hAnsiTheme="majorBidi" w:cstheme="majorBidi"/>
                <w:lang w:val="en-US"/>
              </w:rPr>
              <w:t>(</w:t>
            </w:r>
            <w:r w:rsidR="00F324BE" w:rsidRPr="00B63DA3">
              <w:rPr>
                <w:rFonts w:asciiTheme="majorBidi" w:hAnsiTheme="majorBidi" w:cstheme="majorBidi"/>
                <w:lang w:val="en-US"/>
              </w:rPr>
              <w:t>3</w:t>
            </w:r>
            <w:r w:rsidRPr="00B63DA3">
              <w:rPr>
                <w:rFonts w:asciiTheme="majorBidi" w:hAnsiTheme="majorBidi" w:cstheme="majorBidi"/>
                <w:lang w:val="en-US"/>
              </w:rPr>
              <w:t>,077)</w:t>
            </w:r>
          </w:p>
        </w:tc>
      </w:tr>
      <w:tr w:rsidR="00661ED2" w:rsidRPr="00B63DA3" w14:paraId="1A2996DA" w14:textId="77777777" w:rsidTr="008304D4">
        <w:trPr>
          <w:cantSplit/>
        </w:trPr>
        <w:tc>
          <w:tcPr>
            <w:tcW w:w="4680" w:type="dxa"/>
            <w:vAlign w:val="bottom"/>
          </w:tcPr>
          <w:p w14:paraId="71119C5C" w14:textId="37E92CD6" w:rsidR="00661ED2" w:rsidRPr="00B63DA3" w:rsidRDefault="00661ED2" w:rsidP="00661ED2">
            <w:pPr>
              <w:ind w:left="317" w:right="-36" w:hanging="317"/>
              <w:jc w:val="both"/>
              <w:rPr>
                <w:rFonts w:asciiTheme="majorBidi" w:hAnsiTheme="majorBidi" w:cstheme="majorBidi"/>
              </w:rPr>
            </w:pPr>
            <w:r w:rsidRPr="00B63DA3">
              <w:rPr>
                <w:rFonts w:asciiTheme="majorBidi" w:hAnsiTheme="majorBidi" w:cstheme="majorBidi"/>
                <w:cs/>
              </w:rPr>
              <w:t xml:space="preserve">ณ วันที่ </w:t>
            </w:r>
            <w:r w:rsidR="00F324BE" w:rsidRPr="00B63DA3">
              <w:rPr>
                <w:rFonts w:asciiTheme="majorBidi" w:hAnsiTheme="majorBidi" w:cstheme="majorBidi"/>
                <w:lang w:val="en-US"/>
              </w:rPr>
              <w:t>3</w:t>
            </w:r>
            <w:r w:rsidR="00D74C37" w:rsidRPr="00B63DA3">
              <w:rPr>
                <w:rFonts w:asciiTheme="majorBidi" w:hAnsiTheme="majorBidi" w:cstheme="majorBidi"/>
                <w:lang w:val="en-US"/>
              </w:rPr>
              <w:t>1</w:t>
            </w:r>
            <w:r w:rsidRPr="00B63DA3">
              <w:rPr>
                <w:rFonts w:asciiTheme="majorBidi" w:hAnsiTheme="majorBidi" w:cstheme="majorBidi"/>
              </w:rPr>
              <w:t xml:space="preserve"> </w:t>
            </w:r>
            <w:r w:rsidRPr="00B63DA3">
              <w:rPr>
                <w:rFonts w:asciiTheme="majorBidi" w:hAnsiTheme="majorBidi" w:cstheme="majorBidi"/>
                <w:cs/>
              </w:rPr>
              <w:t xml:space="preserve">ธันวาคม </w:t>
            </w:r>
            <w:r w:rsidR="00F324BE" w:rsidRPr="00B63DA3">
              <w:rPr>
                <w:rFonts w:asciiTheme="majorBidi" w:hAnsiTheme="majorBidi" w:cstheme="majorBidi"/>
                <w:lang w:val="en-US"/>
              </w:rPr>
              <w:t>2</w:t>
            </w:r>
            <w:r w:rsidRPr="00B63DA3">
              <w:rPr>
                <w:rFonts w:asciiTheme="majorBidi" w:hAnsiTheme="majorBidi" w:cstheme="majorBidi"/>
                <w:lang w:val="en-US"/>
              </w:rPr>
              <w:t>564</w:t>
            </w:r>
          </w:p>
        </w:tc>
        <w:tc>
          <w:tcPr>
            <w:tcW w:w="1346" w:type="dxa"/>
            <w:vAlign w:val="bottom"/>
          </w:tcPr>
          <w:p w14:paraId="4BA86BBC" w14:textId="13404C38" w:rsidR="00661ED2" w:rsidRPr="00B63DA3" w:rsidRDefault="00661ED2" w:rsidP="00661ED2">
            <w:pPr>
              <w:tabs>
                <w:tab w:val="decimal" w:pos="1065"/>
              </w:tabs>
              <w:ind w:left="-50" w:right="-32"/>
              <w:rPr>
                <w:rFonts w:asciiTheme="majorBidi" w:hAnsiTheme="majorBidi" w:cstheme="majorBidi"/>
                <w:lang w:val="en-US"/>
              </w:rPr>
            </w:pPr>
            <w:r w:rsidRPr="00B63DA3">
              <w:rPr>
                <w:rFonts w:asciiTheme="majorBidi" w:hAnsiTheme="majorBidi" w:cstheme="majorBidi"/>
                <w:lang w:val="en-US"/>
              </w:rPr>
              <w:t>70</w:t>
            </w:r>
            <w:r w:rsidR="00F324BE" w:rsidRPr="00B63DA3">
              <w:rPr>
                <w:rFonts w:asciiTheme="majorBidi" w:hAnsiTheme="majorBidi" w:cstheme="majorBidi"/>
                <w:lang w:val="en-US"/>
              </w:rPr>
              <w:t>3</w:t>
            </w:r>
          </w:p>
        </w:tc>
        <w:tc>
          <w:tcPr>
            <w:tcW w:w="1480" w:type="dxa"/>
            <w:vAlign w:val="bottom"/>
          </w:tcPr>
          <w:p w14:paraId="1739DDF2" w14:textId="03E63C51" w:rsidR="00661ED2" w:rsidRPr="00B63DA3" w:rsidRDefault="00D74C37" w:rsidP="00661ED2">
            <w:pPr>
              <w:tabs>
                <w:tab w:val="decimal" w:pos="1155"/>
              </w:tabs>
              <w:ind w:left="-50" w:right="-32"/>
              <w:rPr>
                <w:rFonts w:asciiTheme="majorBidi" w:hAnsiTheme="majorBidi" w:cstheme="majorBidi"/>
                <w:cs/>
              </w:rPr>
            </w:pPr>
            <w:r w:rsidRPr="00B63DA3">
              <w:rPr>
                <w:rFonts w:asciiTheme="majorBidi" w:hAnsiTheme="majorBidi" w:cstheme="majorBidi"/>
                <w:lang w:val="en-US"/>
              </w:rPr>
              <w:t>1</w:t>
            </w:r>
            <w:r w:rsidR="00661ED2" w:rsidRPr="00B63DA3">
              <w:rPr>
                <w:rFonts w:asciiTheme="majorBidi" w:hAnsiTheme="majorBidi" w:cstheme="majorBidi"/>
                <w:lang w:val="en-US"/>
              </w:rPr>
              <w:t>9</w:t>
            </w:r>
            <w:r w:rsidR="00661ED2" w:rsidRPr="00B63DA3">
              <w:rPr>
                <w:rFonts w:asciiTheme="majorBidi" w:hAnsiTheme="majorBidi" w:cstheme="majorBidi"/>
                <w:cs/>
              </w:rPr>
              <w:t>,</w:t>
            </w:r>
            <w:r w:rsidR="00661ED2" w:rsidRPr="00B63DA3">
              <w:rPr>
                <w:rFonts w:asciiTheme="majorBidi" w:hAnsiTheme="majorBidi" w:cstheme="majorBidi"/>
                <w:lang w:val="en-US"/>
              </w:rPr>
              <w:t>68</w:t>
            </w:r>
            <w:r w:rsidR="00F324BE" w:rsidRPr="00B63DA3">
              <w:rPr>
                <w:rFonts w:asciiTheme="majorBidi" w:hAnsiTheme="majorBidi" w:cstheme="majorBidi"/>
                <w:lang w:val="en-US"/>
              </w:rPr>
              <w:t>2</w:t>
            </w:r>
          </w:p>
        </w:tc>
        <w:tc>
          <w:tcPr>
            <w:tcW w:w="1488" w:type="dxa"/>
            <w:vAlign w:val="bottom"/>
          </w:tcPr>
          <w:p w14:paraId="22044DCE" w14:textId="5C4A774C" w:rsidR="00661ED2" w:rsidRPr="00B63DA3" w:rsidRDefault="00F324BE" w:rsidP="00661ED2">
            <w:pPr>
              <w:tabs>
                <w:tab w:val="decimal" w:pos="1200"/>
              </w:tabs>
              <w:ind w:left="-50" w:right="-32"/>
              <w:rPr>
                <w:rFonts w:asciiTheme="majorBidi" w:hAnsiTheme="majorBidi" w:cstheme="majorBidi"/>
                <w:lang w:val="en-US"/>
              </w:rPr>
            </w:pPr>
            <w:r w:rsidRPr="00B63DA3">
              <w:rPr>
                <w:rFonts w:asciiTheme="majorBidi" w:hAnsiTheme="majorBidi" w:cstheme="majorBidi"/>
                <w:lang w:val="en-US"/>
              </w:rPr>
              <w:t>2</w:t>
            </w:r>
            <w:r w:rsidR="00661ED2" w:rsidRPr="00B63DA3">
              <w:rPr>
                <w:rFonts w:asciiTheme="majorBidi" w:hAnsiTheme="majorBidi" w:cstheme="majorBidi"/>
                <w:lang w:val="en-US"/>
              </w:rPr>
              <w:t>0,</w:t>
            </w:r>
            <w:r w:rsidRPr="00B63DA3">
              <w:rPr>
                <w:rFonts w:asciiTheme="majorBidi" w:hAnsiTheme="majorBidi" w:cstheme="majorBidi"/>
                <w:lang w:val="en-US"/>
              </w:rPr>
              <w:t>3</w:t>
            </w:r>
            <w:r w:rsidR="00661ED2" w:rsidRPr="00B63DA3">
              <w:rPr>
                <w:rFonts w:asciiTheme="majorBidi" w:hAnsiTheme="majorBidi" w:cstheme="majorBidi"/>
                <w:lang w:val="en-US"/>
              </w:rPr>
              <w:t>85</w:t>
            </w:r>
          </w:p>
        </w:tc>
      </w:tr>
      <w:tr w:rsidR="00B93A13" w:rsidRPr="00B63DA3" w14:paraId="573F8A0C" w14:textId="77777777" w:rsidTr="008304D4">
        <w:trPr>
          <w:cantSplit/>
        </w:trPr>
        <w:tc>
          <w:tcPr>
            <w:tcW w:w="4680" w:type="dxa"/>
            <w:vAlign w:val="bottom"/>
          </w:tcPr>
          <w:p w14:paraId="755E6C5A" w14:textId="62C5BE6C" w:rsidR="00B93A13" w:rsidRPr="00B63DA3" w:rsidRDefault="00B93A13" w:rsidP="00661ED2">
            <w:pPr>
              <w:ind w:left="317" w:right="-36" w:hanging="317"/>
              <w:jc w:val="both"/>
              <w:rPr>
                <w:rFonts w:asciiTheme="majorBidi" w:hAnsiTheme="majorBidi" w:cstheme="majorBidi"/>
                <w:cs/>
              </w:rPr>
            </w:pPr>
            <w:r w:rsidRPr="00B63DA3">
              <w:rPr>
                <w:rFonts w:asciiTheme="majorBidi" w:hAnsiTheme="majorBidi" w:cstheme="majorBidi"/>
                <w:cs/>
              </w:rPr>
              <w:t>เพิ่มขึ้น</w:t>
            </w:r>
          </w:p>
        </w:tc>
        <w:tc>
          <w:tcPr>
            <w:tcW w:w="1346" w:type="dxa"/>
            <w:vAlign w:val="bottom"/>
          </w:tcPr>
          <w:p w14:paraId="426FB839" w14:textId="117C1AAC" w:rsidR="00B93A13" w:rsidRPr="00B63DA3" w:rsidRDefault="00B93A13" w:rsidP="00661ED2">
            <w:pPr>
              <w:tabs>
                <w:tab w:val="decimal" w:pos="1065"/>
              </w:tabs>
              <w:ind w:left="-50" w:right="-32"/>
              <w:rPr>
                <w:rFonts w:asciiTheme="majorBidi" w:hAnsiTheme="majorBidi" w:cstheme="majorBidi"/>
                <w:lang w:val="en-US"/>
              </w:rPr>
            </w:pPr>
            <w:r w:rsidRPr="00B63DA3">
              <w:rPr>
                <w:rFonts w:asciiTheme="majorBidi" w:hAnsiTheme="majorBidi" w:cstheme="majorBidi"/>
                <w:lang w:val="en-US"/>
              </w:rPr>
              <w:t>1,09</w:t>
            </w:r>
            <w:r w:rsidR="00385C28" w:rsidRPr="00B63DA3">
              <w:rPr>
                <w:rFonts w:asciiTheme="majorBidi" w:hAnsiTheme="majorBidi" w:cstheme="majorBidi"/>
                <w:lang w:val="en-US"/>
              </w:rPr>
              <w:t>6</w:t>
            </w:r>
          </w:p>
        </w:tc>
        <w:tc>
          <w:tcPr>
            <w:tcW w:w="1480" w:type="dxa"/>
            <w:vAlign w:val="bottom"/>
          </w:tcPr>
          <w:p w14:paraId="52FB428A" w14:textId="3E962C63" w:rsidR="00B93A13" w:rsidRPr="00B63DA3" w:rsidRDefault="00B93A13" w:rsidP="00661ED2">
            <w:pPr>
              <w:tabs>
                <w:tab w:val="decimal" w:pos="1155"/>
              </w:tabs>
              <w:ind w:left="-50" w:right="-32"/>
              <w:rPr>
                <w:rFonts w:asciiTheme="majorBidi" w:hAnsiTheme="majorBidi" w:cstheme="majorBidi"/>
                <w:lang w:val="en-US"/>
              </w:rPr>
            </w:pPr>
            <w:r w:rsidRPr="00B63DA3">
              <w:rPr>
                <w:rFonts w:asciiTheme="majorBidi" w:hAnsiTheme="majorBidi" w:cs="Angsana New"/>
                <w:cs/>
                <w:lang w:val="en-US"/>
              </w:rPr>
              <w:t>1</w:t>
            </w:r>
            <w:r w:rsidRPr="00B63DA3">
              <w:rPr>
                <w:rFonts w:asciiTheme="majorBidi" w:hAnsiTheme="majorBidi" w:cstheme="majorBidi"/>
                <w:lang w:val="en-US"/>
              </w:rPr>
              <w:t>,</w:t>
            </w:r>
            <w:r w:rsidRPr="00B63DA3">
              <w:rPr>
                <w:rFonts w:asciiTheme="majorBidi" w:hAnsiTheme="majorBidi" w:cs="Angsana New"/>
                <w:cs/>
                <w:lang w:val="en-US"/>
              </w:rPr>
              <w:t>340</w:t>
            </w:r>
          </w:p>
        </w:tc>
        <w:tc>
          <w:tcPr>
            <w:tcW w:w="1488" w:type="dxa"/>
            <w:vAlign w:val="bottom"/>
          </w:tcPr>
          <w:p w14:paraId="0C348E30" w14:textId="4B9AC048" w:rsidR="00B93A13" w:rsidRPr="00B63DA3" w:rsidRDefault="00385C28" w:rsidP="00661ED2">
            <w:pPr>
              <w:tabs>
                <w:tab w:val="decimal" w:pos="1200"/>
              </w:tabs>
              <w:ind w:left="-50" w:right="-32"/>
              <w:rPr>
                <w:rFonts w:asciiTheme="majorBidi" w:hAnsiTheme="majorBidi" w:cstheme="majorBidi"/>
                <w:lang w:val="en-US"/>
              </w:rPr>
            </w:pPr>
            <w:r w:rsidRPr="00B63DA3">
              <w:rPr>
                <w:rFonts w:asciiTheme="majorBidi" w:hAnsiTheme="majorBidi" w:cs="Angsana New"/>
                <w:lang w:val="en-US"/>
              </w:rPr>
              <w:t>2,436</w:t>
            </w:r>
          </w:p>
        </w:tc>
      </w:tr>
      <w:tr w:rsidR="00B93A13" w:rsidRPr="00B63DA3" w14:paraId="521B190C" w14:textId="77777777" w:rsidTr="008304D4">
        <w:trPr>
          <w:cantSplit/>
        </w:trPr>
        <w:tc>
          <w:tcPr>
            <w:tcW w:w="4680" w:type="dxa"/>
            <w:vAlign w:val="bottom"/>
          </w:tcPr>
          <w:p w14:paraId="34C70E00" w14:textId="0596C200" w:rsidR="00B93A13" w:rsidRPr="00B63DA3" w:rsidRDefault="00385C28" w:rsidP="00661ED2">
            <w:pPr>
              <w:ind w:left="317" w:right="-36" w:hanging="317"/>
              <w:jc w:val="both"/>
              <w:rPr>
                <w:rFonts w:asciiTheme="majorBidi" w:hAnsiTheme="majorBidi" w:cstheme="majorBidi"/>
                <w:cs/>
              </w:rPr>
            </w:pPr>
            <w:r w:rsidRPr="00B63DA3">
              <w:rPr>
                <w:rFonts w:asciiTheme="majorBidi" w:hAnsiTheme="majorBidi" w:cstheme="majorBidi" w:hint="cs"/>
                <w:cs/>
              </w:rPr>
              <w:t>โอนไปที่ดิน อาคารและอุปกรณ์</w:t>
            </w:r>
          </w:p>
        </w:tc>
        <w:tc>
          <w:tcPr>
            <w:tcW w:w="1346" w:type="dxa"/>
            <w:vAlign w:val="bottom"/>
          </w:tcPr>
          <w:p w14:paraId="5370E653" w14:textId="4F015205" w:rsidR="00B93A13" w:rsidRPr="00B63DA3" w:rsidRDefault="00B93A13" w:rsidP="00661ED2">
            <w:pPr>
              <w:tabs>
                <w:tab w:val="decimal" w:pos="1065"/>
              </w:tabs>
              <w:ind w:left="-50" w:right="-32"/>
              <w:rPr>
                <w:rFonts w:asciiTheme="majorBidi" w:hAnsiTheme="majorBidi" w:cstheme="majorBidi"/>
                <w:lang w:val="en-US"/>
              </w:rPr>
            </w:pPr>
            <w:r w:rsidRPr="00B63DA3">
              <w:rPr>
                <w:rFonts w:asciiTheme="majorBidi" w:hAnsiTheme="majorBidi" w:cstheme="majorBidi"/>
                <w:lang w:val="en-US"/>
              </w:rPr>
              <w:t>-</w:t>
            </w:r>
          </w:p>
        </w:tc>
        <w:tc>
          <w:tcPr>
            <w:tcW w:w="1480" w:type="dxa"/>
            <w:vAlign w:val="bottom"/>
          </w:tcPr>
          <w:p w14:paraId="2D40CD34" w14:textId="72F8E25E" w:rsidR="00B93A13" w:rsidRPr="00B63DA3" w:rsidRDefault="00385C28" w:rsidP="00661ED2">
            <w:pPr>
              <w:tabs>
                <w:tab w:val="decimal" w:pos="1155"/>
              </w:tabs>
              <w:ind w:left="-50" w:right="-32"/>
              <w:rPr>
                <w:rFonts w:asciiTheme="majorBidi" w:hAnsiTheme="majorBidi" w:cstheme="majorBidi"/>
                <w:lang w:val="en-US"/>
              </w:rPr>
            </w:pPr>
            <w:r w:rsidRPr="00B63DA3">
              <w:rPr>
                <w:rFonts w:asciiTheme="majorBidi" w:hAnsiTheme="majorBidi" w:cs="Angsana New"/>
                <w:lang w:val="en-US"/>
              </w:rPr>
              <w:t>(2,894)</w:t>
            </w:r>
          </w:p>
        </w:tc>
        <w:tc>
          <w:tcPr>
            <w:tcW w:w="1488" w:type="dxa"/>
            <w:vAlign w:val="bottom"/>
          </w:tcPr>
          <w:p w14:paraId="2A0D0F92" w14:textId="109B855E" w:rsidR="00B93A13" w:rsidRPr="00B63DA3" w:rsidRDefault="00385C28" w:rsidP="00661ED2">
            <w:pPr>
              <w:tabs>
                <w:tab w:val="decimal" w:pos="1200"/>
              </w:tabs>
              <w:ind w:left="-50" w:right="-32"/>
              <w:rPr>
                <w:rFonts w:asciiTheme="majorBidi" w:hAnsiTheme="majorBidi" w:cstheme="majorBidi"/>
                <w:lang w:val="en-US"/>
              </w:rPr>
            </w:pPr>
            <w:r w:rsidRPr="00B63DA3">
              <w:rPr>
                <w:rFonts w:asciiTheme="majorBidi" w:hAnsiTheme="majorBidi" w:cs="Angsana New"/>
                <w:lang w:val="en-US"/>
              </w:rPr>
              <w:t>(2,894)</w:t>
            </w:r>
          </w:p>
        </w:tc>
      </w:tr>
      <w:tr w:rsidR="00661ED2" w:rsidRPr="00B63DA3" w14:paraId="1D238F3E" w14:textId="77777777" w:rsidTr="008304D4">
        <w:trPr>
          <w:cantSplit/>
        </w:trPr>
        <w:tc>
          <w:tcPr>
            <w:tcW w:w="4680" w:type="dxa"/>
            <w:vAlign w:val="bottom"/>
          </w:tcPr>
          <w:p w14:paraId="1A6648EB" w14:textId="0D31F35C" w:rsidR="00661ED2" w:rsidRPr="00B63DA3" w:rsidRDefault="00B93A13" w:rsidP="00661ED2">
            <w:pPr>
              <w:ind w:right="-108"/>
              <w:rPr>
                <w:rFonts w:asciiTheme="majorBidi" w:hAnsiTheme="majorBidi" w:cstheme="majorBidi"/>
                <w:cs/>
              </w:rPr>
            </w:pPr>
            <w:r w:rsidRPr="00B63DA3">
              <w:rPr>
                <w:rFonts w:asciiTheme="majorBidi" w:hAnsiTheme="majorBidi" w:cstheme="majorBidi" w:hint="cs"/>
                <w:cs/>
              </w:rPr>
              <w:t>ปรับปรุงระหว่าง</w:t>
            </w:r>
            <w:r w:rsidR="009464FB">
              <w:rPr>
                <w:rFonts w:asciiTheme="majorBidi" w:hAnsiTheme="majorBidi" w:cstheme="majorBidi" w:hint="cs"/>
                <w:cs/>
              </w:rPr>
              <w:t>ปี</w:t>
            </w:r>
          </w:p>
        </w:tc>
        <w:tc>
          <w:tcPr>
            <w:tcW w:w="1346" w:type="dxa"/>
            <w:vAlign w:val="bottom"/>
          </w:tcPr>
          <w:p w14:paraId="61081DB6" w14:textId="23D7E841" w:rsidR="00661ED2" w:rsidRPr="00B63DA3" w:rsidRDefault="00385C28" w:rsidP="00661ED2">
            <w:pPr>
              <w:pBdr>
                <w:bottom w:val="single" w:sz="4" w:space="1" w:color="auto"/>
              </w:pBdr>
              <w:tabs>
                <w:tab w:val="decimal" w:pos="1065"/>
              </w:tabs>
              <w:ind w:left="-50" w:right="-32"/>
              <w:rPr>
                <w:rFonts w:asciiTheme="majorBidi" w:hAnsiTheme="majorBidi" w:cstheme="majorBidi"/>
                <w:lang w:val="en-US"/>
              </w:rPr>
            </w:pPr>
            <w:r w:rsidRPr="00B63DA3">
              <w:rPr>
                <w:rFonts w:asciiTheme="majorBidi" w:hAnsiTheme="majorBidi" w:cs="Angsana New"/>
                <w:lang w:val="en-US"/>
              </w:rPr>
              <w:t>26</w:t>
            </w:r>
          </w:p>
        </w:tc>
        <w:tc>
          <w:tcPr>
            <w:tcW w:w="1480" w:type="dxa"/>
            <w:vAlign w:val="bottom"/>
          </w:tcPr>
          <w:p w14:paraId="0F68ADC1" w14:textId="7BBBE02F" w:rsidR="00661ED2" w:rsidRPr="00B63DA3" w:rsidRDefault="00385C28" w:rsidP="00661ED2">
            <w:pPr>
              <w:pBdr>
                <w:bottom w:val="single" w:sz="4" w:space="1" w:color="auto"/>
              </w:pBdr>
              <w:tabs>
                <w:tab w:val="decimal" w:pos="1155"/>
              </w:tabs>
              <w:ind w:left="-50" w:right="-32"/>
              <w:rPr>
                <w:rFonts w:asciiTheme="majorBidi" w:hAnsiTheme="majorBidi" w:cstheme="majorBidi"/>
                <w:lang w:val="en-US"/>
              </w:rPr>
            </w:pPr>
            <w:r w:rsidRPr="00B63DA3">
              <w:rPr>
                <w:rFonts w:asciiTheme="majorBidi" w:hAnsiTheme="majorBidi" w:cstheme="majorBidi"/>
                <w:lang w:val="en-US"/>
              </w:rPr>
              <w:t>1,219</w:t>
            </w:r>
          </w:p>
        </w:tc>
        <w:tc>
          <w:tcPr>
            <w:tcW w:w="1488" w:type="dxa"/>
            <w:vAlign w:val="bottom"/>
          </w:tcPr>
          <w:p w14:paraId="3DDE8866" w14:textId="6433C209" w:rsidR="00661ED2" w:rsidRPr="00B63DA3" w:rsidRDefault="00385C28" w:rsidP="00661ED2">
            <w:pPr>
              <w:pBdr>
                <w:bottom w:val="single" w:sz="4" w:space="1" w:color="auto"/>
              </w:pBdr>
              <w:tabs>
                <w:tab w:val="decimal" w:pos="1200"/>
              </w:tabs>
              <w:ind w:left="-50" w:right="-32"/>
              <w:rPr>
                <w:rFonts w:asciiTheme="majorBidi" w:hAnsiTheme="majorBidi" w:cstheme="majorBidi"/>
                <w:lang w:val="en-US"/>
              </w:rPr>
            </w:pPr>
            <w:r w:rsidRPr="00B63DA3">
              <w:rPr>
                <w:rFonts w:asciiTheme="majorBidi" w:hAnsiTheme="majorBidi" w:cs="Angsana New"/>
                <w:lang w:val="en-US"/>
              </w:rPr>
              <w:t>1,245</w:t>
            </w:r>
          </w:p>
        </w:tc>
      </w:tr>
      <w:tr w:rsidR="00661ED2" w:rsidRPr="00B63DA3" w14:paraId="14E50683" w14:textId="77777777" w:rsidTr="008304D4">
        <w:trPr>
          <w:cantSplit/>
        </w:trPr>
        <w:tc>
          <w:tcPr>
            <w:tcW w:w="4680" w:type="dxa"/>
            <w:vAlign w:val="bottom"/>
          </w:tcPr>
          <w:p w14:paraId="463BA61E" w14:textId="6E724776" w:rsidR="00661ED2" w:rsidRPr="00B63DA3" w:rsidRDefault="00661ED2" w:rsidP="00661ED2">
            <w:pPr>
              <w:ind w:right="-36"/>
              <w:jc w:val="both"/>
              <w:rPr>
                <w:rFonts w:asciiTheme="majorBidi" w:hAnsiTheme="majorBidi" w:cstheme="majorBidi"/>
                <w:cs/>
              </w:rPr>
            </w:pPr>
            <w:r w:rsidRPr="00B63DA3">
              <w:rPr>
                <w:rFonts w:asciiTheme="majorBidi" w:hAnsiTheme="majorBidi" w:cstheme="majorBidi"/>
                <w:cs/>
              </w:rPr>
              <w:t xml:space="preserve">ณ วันที่ </w:t>
            </w:r>
            <w:r w:rsidR="00F324BE" w:rsidRPr="00B63DA3">
              <w:rPr>
                <w:rFonts w:asciiTheme="majorBidi" w:hAnsiTheme="majorBidi" w:cstheme="majorBidi"/>
                <w:lang w:val="en-US"/>
              </w:rPr>
              <w:t>3</w:t>
            </w:r>
            <w:r w:rsidR="00D74C37" w:rsidRPr="00B63DA3">
              <w:rPr>
                <w:rFonts w:asciiTheme="majorBidi" w:hAnsiTheme="majorBidi" w:cstheme="majorBidi"/>
                <w:lang w:val="en-US"/>
              </w:rPr>
              <w:t>1</w:t>
            </w:r>
            <w:r w:rsidRPr="00B63DA3">
              <w:rPr>
                <w:rFonts w:asciiTheme="majorBidi" w:hAnsiTheme="majorBidi" w:cstheme="majorBidi"/>
                <w:cs/>
              </w:rPr>
              <w:t xml:space="preserve"> ธันวาคม </w:t>
            </w:r>
            <w:r w:rsidR="00F324BE" w:rsidRPr="00B63DA3">
              <w:rPr>
                <w:rFonts w:asciiTheme="majorBidi" w:hAnsiTheme="majorBidi" w:cstheme="majorBidi"/>
                <w:lang w:val="en-US"/>
              </w:rPr>
              <w:t>2</w:t>
            </w:r>
            <w:r w:rsidRPr="00B63DA3">
              <w:rPr>
                <w:rFonts w:asciiTheme="majorBidi" w:hAnsiTheme="majorBidi" w:cstheme="majorBidi"/>
                <w:lang w:val="en-US"/>
              </w:rPr>
              <w:t>565</w:t>
            </w:r>
          </w:p>
        </w:tc>
        <w:tc>
          <w:tcPr>
            <w:tcW w:w="1346" w:type="dxa"/>
            <w:vAlign w:val="bottom"/>
          </w:tcPr>
          <w:p w14:paraId="7960A72F" w14:textId="226333D6" w:rsidR="00661ED2" w:rsidRPr="00B63DA3" w:rsidRDefault="00B93A13" w:rsidP="00661ED2">
            <w:pPr>
              <w:pBdr>
                <w:bottom w:val="single" w:sz="4" w:space="1" w:color="auto"/>
              </w:pBdr>
              <w:tabs>
                <w:tab w:val="decimal" w:pos="1065"/>
              </w:tabs>
              <w:ind w:left="-50" w:right="-32"/>
              <w:rPr>
                <w:rFonts w:asciiTheme="majorBidi" w:hAnsiTheme="majorBidi" w:cstheme="majorBidi"/>
                <w:lang w:val="en-US"/>
              </w:rPr>
            </w:pPr>
            <w:r w:rsidRPr="00B63DA3">
              <w:rPr>
                <w:rFonts w:asciiTheme="majorBidi" w:hAnsiTheme="majorBidi" w:cstheme="majorBidi"/>
                <w:lang w:val="en-US"/>
              </w:rPr>
              <w:t>1,82</w:t>
            </w:r>
            <w:r w:rsidR="00884C72" w:rsidRPr="00B63DA3">
              <w:rPr>
                <w:rFonts w:asciiTheme="majorBidi" w:hAnsiTheme="majorBidi" w:cstheme="majorBidi"/>
                <w:lang w:val="en-US"/>
              </w:rPr>
              <w:t>5</w:t>
            </w:r>
          </w:p>
        </w:tc>
        <w:tc>
          <w:tcPr>
            <w:tcW w:w="1480" w:type="dxa"/>
            <w:vAlign w:val="bottom"/>
          </w:tcPr>
          <w:p w14:paraId="0BFAB18F" w14:textId="3D4F4E53" w:rsidR="00661ED2" w:rsidRPr="00B63DA3" w:rsidRDefault="00B93A13" w:rsidP="00661ED2">
            <w:pPr>
              <w:pBdr>
                <w:bottom w:val="single" w:sz="4" w:space="1" w:color="auto"/>
              </w:pBdr>
              <w:tabs>
                <w:tab w:val="decimal" w:pos="1155"/>
              </w:tabs>
              <w:ind w:left="-50" w:right="-32"/>
              <w:rPr>
                <w:rFonts w:asciiTheme="majorBidi" w:hAnsiTheme="majorBidi" w:cstheme="majorBidi"/>
                <w:cs/>
              </w:rPr>
            </w:pPr>
            <w:r w:rsidRPr="00B63DA3">
              <w:rPr>
                <w:rFonts w:asciiTheme="majorBidi" w:hAnsiTheme="majorBidi" w:cs="Angsana New"/>
                <w:cs/>
              </w:rPr>
              <w:t>19</w:t>
            </w:r>
            <w:r w:rsidRPr="00B63DA3">
              <w:rPr>
                <w:rFonts w:asciiTheme="majorBidi" w:hAnsiTheme="majorBidi" w:cstheme="majorBidi"/>
              </w:rPr>
              <w:t>,</w:t>
            </w:r>
            <w:r w:rsidRPr="00B63DA3">
              <w:rPr>
                <w:rFonts w:asciiTheme="majorBidi" w:hAnsiTheme="majorBidi" w:cs="Angsana New"/>
                <w:cs/>
              </w:rPr>
              <w:t>347</w:t>
            </w:r>
          </w:p>
        </w:tc>
        <w:tc>
          <w:tcPr>
            <w:tcW w:w="1488" w:type="dxa"/>
            <w:vAlign w:val="bottom"/>
          </w:tcPr>
          <w:p w14:paraId="2B7A7B9D" w14:textId="188FF13F" w:rsidR="00661ED2" w:rsidRPr="00B63DA3" w:rsidRDefault="00B93A13" w:rsidP="00661ED2">
            <w:pPr>
              <w:pBdr>
                <w:bottom w:val="single" w:sz="4" w:space="1" w:color="auto"/>
              </w:pBdr>
              <w:tabs>
                <w:tab w:val="decimal" w:pos="1200"/>
              </w:tabs>
              <w:ind w:left="-50" w:right="-32"/>
              <w:rPr>
                <w:rFonts w:asciiTheme="majorBidi" w:hAnsiTheme="majorBidi" w:cstheme="majorBidi"/>
                <w:lang w:val="en-US"/>
              </w:rPr>
            </w:pPr>
            <w:r w:rsidRPr="00B63DA3">
              <w:rPr>
                <w:rFonts w:asciiTheme="majorBidi" w:hAnsiTheme="majorBidi" w:cstheme="majorBidi"/>
                <w:lang w:val="en-US"/>
              </w:rPr>
              <w:t>21,17</w:t>
            </w:r>
            <w:r w:rsidR="006C374D" w:rsidRPr="00B63DA3">
              <w:rPr>
                <w:rFonts w:asciiTheme="majorBidi" w:hAnsiTheme="majorBidi" w:cstheme="majorBidi"/>
                <w:lang w:val="en-US"/>
              </w:rPr>
              <w:t>2</w:t>
            </w:r>
          </w:p>
        </w:tc>
      </w:tr>
      <w:tr w:rsidR="00661ED2" w:rsidRPr="00B63DA3" w14:paraId="33DC61D6" w14:textId="77777777" w:rsidTr="008304D4">
        <w:trPr>
          <w:cantSplit/>
        </w:trPr>
        <w:tc>
          <w:tcPr>
            <w:tcW w:w="4680" w:type="dxa"/>
            <w:vAlign w:val="bottom"/>
          </w:tcPr>
          <w:p w14:paraId="7955C1CF" w14:textId="77777777" w:rsidR="00661ED2" w:rsidRPr="00B63DA3" w:rsidRDefault="00661ED2" w:rsidP="00661ED2">
            <w:pPr>
              <w:pStyle w:val="Heading6"/>
              <w:ind w:left="0"/>
              <w:jc w:val="left"/>
              <w:rPr>
                <w:rFonts w:asciiTheme="majorBidi" w:hAnsiTheme="majorBidi" w:cstheme="majorBidi"/>
                <w:b/>
                <w:bCs/>
                <w:sz w:val="28"/>
                <w:szCs w:val="28"/>
                <w:cs/>
              </w:rPr>
            </w:pPr>
            <w:r w:rsidRPr="00B63DA3">
              <w:rPr>
                <w:rFonts w:asciiTheme="majorBidi" w:hAnsiTheme="majorBidi" w:cstheme="majorBidi"/>
                <w:b/>
                <w:bCs/>
                <w:sz w:val="28"/>
                <w:szCs w:val="28"/>
                <w:cs/>
              </w:rPr>
              <w:t>ค่าเสื่อมราคาสะสม</w:t>
            </w:r>
          </w:p>
        </w:tc>
        <w:tc>
          <w:tcPr>
            <w:tcW w:w="1346" w:type="dxa"/>
            <w:vAlign w:val="bottom"/>
          </w:tcPr>
          <w:p w14:paraId="69F92B64" w14:textId="77777777" w:rsidR="00661ED2" w:rsidRPr="00B63DA3" w:rsidRDefault="00661ED2" w:rsidP="00661ED2">
            <w:pPr>
              <w:tabs>
                <w:tab w:val="decimal" w:pos="1065"/>
              </w:tabs>
              <w:ind w:left="-50" w:right="-32"/>
              <w:rPr>
                <w:rFonts w:asciiTheme="majorBidi" w:hAnsiTheme="majorBidi" w:cstheme="majorBidi"/>
              </w:rPr>
            </w:pPr>
          </w:p>
        </w:tc>
        <w:tc>
          <w:tcPr>
            <w:tcW w:w="1480" w:type="dxa"/>
            <w:vAlign w:val="bottom"/>
          </w:tcPr>
          <w:p w14:paraId="17028BA6" w14:textId="77777777" w:rsidR="00661ED2" w:rsidRPr="00B63DA3" w:rsidRDefault="00661ED2" w:rsidP="00661ED2">
            <w:pPr>
              <w:tabs>
                <w:tab w:val="decimal" w:pos="1155"/>
              </w:tabs>
              <w:ind w:left="-50" w:right="-32"/>
              <w:rPr>
                <w:rFonts w:asciiTheme="majorBidi" w:hAnsiTheme="majorBidi" w:cstheme="majorBidi"/>
              </w:rPr>
            </w:pPr>
          </w:p>
        </w:tc>
        <w:tc>
          <w:tcPr>
            <w:tcW w:w="1488" w:type="dxa"/>
            <w:vAlign w:val="bottom"/>
          </w:tcPr>
          <w:p w14:paraId="57B41D7E" w14:textId="77777777" w:rsidR="00661ED2" w:rsidRPr="00B63DA3" w:rsidRDefault="00661ED2" w:rsidP="00661ED2">
            <w:pPr>
              <w:tabs>
                <w:tab w:val="decimal" w:pos="1200"/>
              </w:tabs>
              <w:ind w:left="-50" w:right="-32"/>
              <w:rPr>
                <w:rFonts w:asciiTheme="majorBidi" w:hAnsiTheme="majorBidi" w:cstheme="majorBidi"/>
              </w:rPr>
            </w:pPr>
          </w:p>
        </w:tc>
      </w:tr>
      <w:tr w:rsidR="00661ED2" w:rsidRPr="00B63DA3" w14:paraId="5D019740" w14:textId="77777777" w:rsidTr="008304D4">
        <w:trPr>
          <w:cantSplit/>
        </w:trPr>
        <w:tc>
          <w:tcPr>
            <w:tcW w:w="4680" w:type="dxa"/>
            <w:vAlign w:val="bottom"/>
          </w:tcPr>
          <w:p w14:paraId="4EAF7AEF" w14:textId="1131836D" w:rsidR="00661ED2" w:rsidRPr="00B63DA3" w:rsidRDefault="00661ED2" w:rsidP="00661ED2">
            <w:pPr>
              <w:ind w:left="317" w:right="-36" w:hanging="317"/>
              <w:jc w:val="both"/>
              <w:rPr>
                <w:rFonts w:asciiTheme="majorBidi" w:hAnsiTheme="majorBidi" w:cstheme="majorBidi"/>
                <w:cs/>
              </w:rPr>
            </w:pPr>
            <w:r w:rsidRPr="00B63DA3">
              <w:rPr>
                <w:rFonts w:asciiTheme="majorBidi" w:hAnsiTheme="majorBidi" w:cstheme="majorBidi"/>
                <w:cs/>
              </w:rPr>
              <w:t xml:space="preserve">ณ วันที่ </w:t>
            </w:r>
            <w:r w:rsidR="00D74C37" w:rsidRPr="00B63DA3">
              <w:rPr>
                <w:rFonts w:asciiTheme="majorBidi" w:hAnsiTheme="majorBidi" w:cstheme="majorBidi"/>
                <w:lang w:val="en-US"/>
              </w:rPr>
              <w:t>1</w:t>
            </w:r>
            <w:r w:rsidRPr="00B63DA3">
              <w:rPr>
                <w:rFonts w:asciiTheme="majorBidi" w:hAnsiTheme="majorBidi" w:cstheme="majorBidi"/>
              </w:rPr>
              <w:t xml:space="preserve"> </w:t>
            </w:r>
            <w:r w:rsidRPr="00B63DA3">
              <w:rPr>
                <w:rFonts w:asciiTheme="majorBidi" w:hAnsiTheme="majorBidi" w:cstheme="majorBidi"/>
                <w:cs/>
              </w:rPr>
              <w:t xml:space="preserve">มกราคม </w:t>
            </w:r>
            <w:r w:rsidR="00F324BE" w:rsidRPr="00B63DA3">
              <w:rPr>
                <w:rFonts w:asciiTheme="majorBidi" w:hAnsiTheme="majorBidi" w:cstheme="majorBidi"/>
                <w:lang w:val="en-US"/>
              </w:rPr>
              <w:t>2</w:t>
            </w:r>
            <w:r w:rsidRPr="00B63DA3">
              <w:rPr>
                <w:rFonts w:asciiTheme="majorBidi" w:hAnsiTheme="majorBidi" w:cstheme="majorBidi"/>
                <w:lang w:val="en-US"/>
              </w:rPr>
              <w:t>564</w:t>
            </w:r>
          </w:p>
        </w:tc>
        <w:tc>
          <w:tcPr>
            <w:tcW w:w="1346" w:type="dxa"/>
            <w:vAlign w:val="bottom"/>
          </w:tcPr>
          <w:p w14:paraId="3D0BF565" w14:textId="1C393ED5" w:rsidR="00661ED2" w:rsidRPr="00B63DA3" w:rsidRDefault="00661ED2" w:rsidP="00661ED2">
            <w:pPr>
              <w:tabs>
                <w:tab w:val="decimal" w:pos="1065"/>
              </w:tabs>
              <w:ind w:left="-50" w:right="-32"/>
              <w:rPr>
                <w:rFonts w:asciiTheme="majorBidi" w:hAnsiTheme="majorBidi" w:cstheme="majorBidi"/>
              </w:rPr>
            </w:pPr>
            <w:r w:rsidRPr="00B63DA3">
              <w:rPr>
                <w:rFonts w:asciiTheme="majorBidi" w:hAnsiTheme="majorBidi" w:cstheme="majorBidi"/>
                <w:lang w:val="en-US"/>
              </w:rPr>
              <w:t>(</w:t>
            </w:r>
            <w:r w:rsidR="00F324BE" w:rsidRPr="00B63DA3">
              <w:rPr>
                <w:rFonts w:asciiTheme="majorBidi" w:hAnsiTheme="majorBidi" w:cstheme="majorBidi"/>
                <w:lang w:val="en-US"/>
              </w:rPr>
              <w:t>32</w:t>
            </w:r>
            <w:r w:rsidR="00C8607A" w:rsidRPr="00B63DA3">
              <w:rPr>
                <w:rFonts w:asciiTheme="majorBidi" w:hAnsiTheme="majorBidi" w:cstheme="majorBidi"/>
                <w:lang w:val="en-US"/>
              </w:rPr>
              <w:t>5</w:t>
            </w:r>
            <w:r w:rsidR="00907595" w:rsidRPr="00B63DA3">
              <w:rPr>
                <w:rFonts w:asciiTheme="majorBidi" w:hAnsiTheme="majorBidi" w:cstheme="majorBidi"/>
                <w:lang w:val="en-US"/>
              </w:rPr>
              <w:t>)</w:t>
            </w:r>
          </w:p>
        </w:tc>
        <w:tc>
          <w:tcPr>
            <w:tcW w:w="1480" w:type="dxa"/>
            <w:vAlign w:val="bottom"/>
          </w:tcPr>
          <w:p w14:paraId="0ED203FA" w14:textId="0E7B08F6" w:rsidR="00661ED2" w:rsidRPr="00B63DA3" w:rsidRDefault="00661ED2" w:rsidP="00661ED2">
            <w:pPr>
              <w:tabs>
                <w:tab w:val="decimal" w:pos="1155"/>
              </w:tabs>
              <w:ind w:left="-50" w:right="-32"/>
              <w:rPr>
                <w:rFonts w:asciiTheme="majorBidi" w:hAnsiTheme="majorBidi" w:cstheme="majorBidi"/>
              </w:rPr>
            </w:pPr>
            <w:r w:rsidRPr="00B63DA3">
              <w:rPr>
                <w:rFonts w:asciiTheme="majorBidi" w:hAnsiTheme="majorBidi" w:cstheme="majorBidi"/>
                <w:lang w:val="en-US"/>
              </w:rPr>
              <w:t>(6,</w:t>
            </w:r>
            <w:r w:rsidR="00F324BE" w:rsidRPr="00B63DA3">
              <w:rPr>
                <w:rFonts w:asciiTheme="majorBidi" w:hAnsiTheme="majorBidi" w:cstheme="majorBidi"/>
                <w:lang w:val="en-US"/>
              </w:rPr>
              <w:t>2</w:t>
            </w:r>
            <w:r w:rsidRPr="00B63DA3">
              <w:rPr>
                <w:rFonts w:asciiTheme="majorBidi" w:hAnsiTheme="majorBidi" w:cstheme="majorBidi"/>
                <w:lang w:val="en-US"/>
              </w:rPr>
              <w:t>4</w:t>
            </w:r>
            <w:r w:rsidR="00F324BE" w:rsidRPr="00B63DA3">
              <w:rPr>
                <w:rFonts w:asciiTheme="majorBidi" w:hAnsiTheme="majorBidi" w:cstheme="majorBidi"/>
                <w:lang w:val="en-US"/>
              </w:rPr>
              <w:t>2</w:t>
            </w:r>
            <w:r w:rsidRPr="00B63DA3">
              <w:rPr>
                <w:rFonts w:asciiTheme="majorBidi" w:hAnsiTheme="majorBidi" w:cstheme="majorBidi"/>
                <w:lang w:val="en-US"/>
              </w:rPr>
              <w:t>)</w:t>
            </w:r>
          </w:p>
        </w:tc>
        <w:tc>
          <w:tcPr>
            <w:tcW w:w="1488" w:type="dxa"/>
            <w:vAlign w:val="bottom"/>
          </w:tcPr>
          <w:p w14:paraId="29EF50F5" w14:textId="4C34C1B0" w:rsidR="00661ED2" w:rsidRPr="00B63DA3" w:rsidRDefault="00661ED2" w:rsidP="00661ED2">
            <w:pPr>
              <w:tabs>
                <w:tab w:val="decimal" w:pos="1200"/>
              </w:tabs>
              <w:ind w:left="-50" w:right="-32"/>
              <w:rPr>
                <w:rFonts w:asciiTheme="majorBidi" w:hAnsiTheme="majorBidi" w:cstheme="majorBidi"/>
              </w:rPr>
            </w:pPr>
            <w:r w:rsidRPr="00B63DA3">
              <w:rPr>
                <w:rFonts w:asciiTheme="majorBidi" w:hAnsiTheme="majorBidi" w:cstheme="majorBidi"/>
                <w:lang w:val="en-US"/>
              </w:rPr>
              <w:t>(6,56</w:t>
            </w:r>
            <w:r w:rsidR="00C8607A" w:rsidRPr="00B63DA3">
              <w:rPr>
                <w:rFonts w:asciiTheme="majorBidi" w:hAnsiTheme="majorBidi" w:cstheme="majorBidi"/>
                <w:lang w:val="en-US"/>
              </w:rPr>
              <w:t>7</w:t>
            </w:r>
            <w:r w:rsidRPr="00B63DA3">
              <w:rPr>
                <w:rFonts w:asciiTheme="majorBidi" w:hAnsiTheme="majorBidi" w:cstheme="majorBidi"/>
                <w:lang w:val="en-US"/>
              </w:rPr>
              <w:t>)</w:t>
            </w:r>
          </w:p>
        </w:tc>
      </w:tr>
      <w:tr w:rsidR="00661ED2" w:rsidRPr="00B63DA3" w14:paraId="2B584FA6" w14:textId="77777777" w:rsidTr="008304D4">
        <w:trPr>
          <w:cantSplit/>
        </w:trPr>
        <w:tc>
          <w:tcPr>
            <w:tcW w:w="4680" w:type="dxa"/>
            <w:vAlign w:val="bottom"/>
          </w:tcPr>
          <w:p w14:paraId="1A82E2C9" w14:textId="532F3323" w:rsidR="00661ED2" w:rsidRPr="00B63DA3" w:rsidRDefault="00661ED2" w:rsidP="00E03CC2">
            <w:pPr>
              <w:ind w:left="405" w:right="-36" w:hanging="405"/>
              <w:jc w:val="thaiDistribute"/>
              <w:rPr>
                <w:rFonts w:asciiTheme="majorBidi" w:hAnsiTheme="majorBidi" w:cstheme="majorBidi"/>
                <w:cs/>
              </w:rPr>
            </w:pPr>
            <w:r w:rsidRPr="00B63DA3">
              <w:rPr>
                <w:rFonts w:asciiTheme="majorBidi" w:hAnsiTheme="majorBidi" w:cstheme="majorBidi"/>
                <w:cs/>
              </w:rPr>
              <w:t xml:space="preserve">ค่าเสื่อมราคาสำหรับปี </w:t>
            </w:r>
            <w:r w:rsidRPr="00B63DA3">
              <w:rPr>
                <w:rFonts w:asciiTheme="majorBidi" w:hAnsiTheme="majorBidi" w:cstheme="majorBidi"/>
                <w:lang w:val="en-US"/>
              </w:rPr>
              <w:t>(</w:t>
            </w:r>
            <w:r w:rsidRPr="00B63DA3">
              <w:rPr>
                <w:rFonts w:asciiTheme="majorBidi" w:hAnsiTheme="majorBidi" w:cstheme="majorBidi"/>
                <w:cs/>
                <w:lang w:val="en-US"/>
              </w:rPr>
              <w:t>ค่าใช้จ่ายในการบริหาร</w:t>
            </w:r>
            <w:r w:rsidRPr="00B63DA3">
              <w:rPr>
                <w:rFonts w:asciiTheme="majorBidi" w:hAnsiTheme="majorBidi" w:cstheme="majorBidi"/>
                <w:lang w:val="en-US"/>
              </w:rPr>
              <w:t>)</w:t>
            </w:r>
          </w:p>
        </w:tc>
        <w:tc>
          <w:tcPr>
            <w:tcW w:w="1346" w:type="dxa"/>
            <w:vAlign w:val="bottom"/>
          </w:tcPr>
          <w:p w14:paraId="2A42EB99" w14:textId="0994A267" w:rsidR="00661ED2" w:rsidRPr="00B63DA3" w:rsidRDefault="00661ED2" w:rsidP="00661ED2">
            <w:pPr>
              <w:tabs>
                <w:tab w:val="decimal" w:pos="1065"/>
              </w:tabs>
              <w:ind w:left="-50" w:right="-32"/>
              <w:rPr>
                <w:rFonts w:asciiTheme="majorBidi" w:hAnsiTheme="majorBidi" w:cstheme="majorBidi"/>
                <w:lang w:val="en-US"/>
              </w:rPr>
            </w:pPr>
            <w:r w:rsidRPr="00B63DA3">
              <w:rPr>
                <w:rFonts w:asciiTheme="majorBidi" w:hAnsiTheme="majorBidi" w:cstheme="majorBidi"/>
                <w:lang w:val="en-US"/>
              </w:rPr>
              <w:t>(</w:t>
            </w:r>
            <w:r w:rsidR="00F324BE" w:rsidRPr="00B63DA3">
              <w:rPr>
                <w:rFonts w:asciiTheme="majorBidi" w:hAnsiTheme="majorBidi" w:cstheme="majorBidi"/>
                <w:lang w:val="en-US"/>
              </w:rPr>
              <w:t>32</w:t>
            </w:r>
            <w:r w:rsidR="00907595" w:rsidRPr="00B63DA3">
              <w:rPr>
                <w:rFonts w:asciiTheme="majorBidi" w:hAnsiTheme="majorBidi" w:cstheme="majorBidi"/>
                <w:lang w:val="en-US"/>
              </w:rPr>
              <w:t>5)</w:t>
            </w:r>
          </w:p>
        </w:tc>
        <w:tc>
          <w:tcPr>
            <w:tcW w:w="1480" w:type="dxa"/>
            <w:vAlign w:val="bottom"/>
          </w:tcPr>
          <w:p w14:paraId="6455175C" w14:textId="0FB0DD42" w:rsidR="00661ED2" w:rsidRPr="00B63DA3" w:rsidRDefault="00661ED2" w:rsidP="00661ED2">
            <w:pPr>
              <w:tabs>
                <w:tab w:val="decimal" w:pos="1155"/>
              </w:tabs>
              <w:ind w:left="-50" w:right="-32"/>
              <w:rPr>
                <w:rFonts w:asciiTheme="majorBidi" w:hAnsiTheme="majorBidi" w:cstheme="majorBidi"/>
                <w:cs/>
              </w:rPr>
            </w:pPr>
            <w:r w:rsidRPr="00B63DA3">
              <w:rPr>
                <w:rFonts w:asciiTheme="majorBidi" w:hAnsiTheme="majorBidi" w:cstheme="majorBidi"/>
              </w:rPr>
              <w:t>(4,0</w:t>
            </w:r>
            <w:r w:rsidR="00D74C37" w:rsidRPr="00B63DA3">
              <w:rPr>
                <w:rFonts w:asciiTheme="majorBidi" w:hAnsiTheme="majorBidi" w:cstheme="majorBidi"/>
                <w:lang w:val="en-US"/>
              </w:rPr>
              <w:t>1</w:t>
            </w:r>
            <w:r w:rsidR="00F324BE" w:rsidRPr="00B63DA3">
              <w:rPr>
                <w:rFonts w:asciiTheme="majorBidi" w:hAnsiTheme="majorBidi" w:cstheme="majorBidi" w:hint="cs"/>
                <w:lang w:val="en-US"/>
              </w:rPr>
              <w:t>7</w:t>
            </w:r>
            <w:r w:rsidRPr="00B63DA3">
              <w:rPr>
                <w:rFonts w:asciiTheme="majorBidi" w:hAnsiTheme="majorBidi" w:cstheme="majorBidi"/>
              </w:rPr>
              <w:t>)</w:t>
            </w:r>
          </w:p>
        </w:tc>
        <w:tc>
          <w:tcPr>
            <w:tcW w:w="1488" w:type="dxa"/>
            <w:vAlign w:val="bottom"/>
          </w:tcPr>
          <w:p w14:paraId="2F6E08E7" w14:textId="607901ED" w:rsidR="00661ED2" w:rsidRPr="00B63DA3" w:rsidRDefault="00661ED2" w:rsidP="00661ED2">
            <w:pPr>
              <w:tabs>
                <w:tab w:val="decimal" w:pos="1200"/>
              </w:tabs>
              <w:ind w:left="-50" w:right="-32"/>
              <w:rPr>
                <w:rFonts w:asciiTheme="majorBidi" w:hAnsiTheme="majorBidi" w:cstheme="majorBidi"/>
                <w:cs/>
              </w:rPr>
            </w:pPr>
            <w:r w:rsidRPr="00B63DA3">
              <w:rPr>
                <w:rFonts w:asciiTheme="majorBidi" w:hAnsiTheme="majorBidi" w:cstheme="majorBidi"/>
                <w:lang w:val="en-US"/>
              </w:rPr>
              <w:t>(4,</w:t>
            </w:r>
            <w:r w:rsidR="00F324BE" w:rsidRPr="00B63DA3">
              <w:rPr>
                <w:rFonts w:asciiTheme="majorBidi" w:hAnsiTheme="majorBidi" w:cstheme="majorBidi"/>
                <w:lang w:val="en-US"/>
              </w:rPr>
              <w:t>3</w:t>
            </w:r>
            <w:r w:rsidRPr="00B63DA3">
              <w:rPr>
                <w:rFonts w:asciiTheme="majorBidi" w:hAnsiTheme="majorBidi" w:cstheme="majorBidi"/>
                <w:lang w:val="en-US"/>
              </w:rPr>
              <w:t>4</w:t>
            </w:r>
            <w:r w:rsidR="003B1A3B" w:rsidRPr="00B63DA3">
              <w:rPr>
                <w:rFonts w:asciiTheme="majorBidi" w:hAnsiTheme="majorBidi" w:cstheme="majorBidi"/>
                <w:lang w:val="en-US"/>
              </w:rPr>
              <w:t>2</w:t>
            </w:r>
            <w:r w:rsidRPr="00B63DA3">
              <w:rPr>
                <w:rFonts w:asciiTheme="majorBidi" w:hAnsiTheme="majorBidi" w:cstheme="majorBidi"/>
                <w:lang w:val="en-US"/>
              </w:rPr>
              <w:t>)</w:t>
            </w:r>
          </w:p>
        </w:tc>
      </w:tr>
      <w:tr w:rsidR="00661ED2" w:rsidRPr="00B63DA3" w14:paraId="20A71811" w14:textId="77777777" w:rsidTr="008304D4">
        <w:trPr>
          <w:cantSplit/>
        </w:trPr>
        <w:tc>
          <w:tcPr>
            <w:tcW w:w="4680" w:type="dxa"/>
            <w:vAlign w:val="bottom"/>
          </w:tcPr>
          <w:p w14:paraId="5FE0DBD0" w14:textId="5AD8ECD4" w:rsidR="00661ED2" w:rsidRPr="00B63DA3" w:rsidRDefault="00661ED2" w:rsidP="00661ED2">
            <w:pPr>
              <w:ind w:right="-36"/>
              <w:jc w:val="thaiDistribute"/>
              <w:rPr>
                <w:rFonts w:asciiTheme="majorBidi" w:hAnsiTheme="majorBidi" w:cstheme="majorBidi"/>
                <w:cs/>
              </w:rPr>
            </w:pPr>
            <w:r w:rsidRPr="00B63DA3">
              <w:rPr>
                <w:rFonts w:asciiTheme="majorBidi" w:hAnsiTheme="majorBidi" w:cstheme="majorBidi"/>
                <w:cs/>
              </w:rPr>
              <w:t>ลดลงจากการเปลี่ยนแปลงสัญญาเช่า</w:t>
            </w:r>
          </w:p>
        </w:tc>
        <w:tc>
          <w:tcPr>
            <w:tcW w:w="1346" w:type="dxa"/>
            <w:vAlign w:val="bottom"/>
          </w:tcPr>
          <w:p w14:paraId="505DAB7B" w14:textId="4A2A56B9" w:rsidR="00661ED2" w:rsidRPr="00B63DA3" w:rsidRDefault="00661ED2" w:rsidP="00661ED2">
            <w:pPr>
              <w:pBdr>
                <w:bottom w:val="single" w:sz="4" w:space="1" w:color="auto"/>
              </w:pBdr>
              <w:tabs>
                <w:tab w:val="decimal" w:pos="1065"/>
              </w:tabs>
              <w:ind w:left="-50" w:right="-32"/>
              <w:rPr>
                <w:rFonts w:asciiTheme="majorBidi" w:hAnsiTheme="majorBidi" w:cstheme="majorBidi"/>
              </w:rPr>
            </w:pPr>
            <w:r w:rsidRPr="00B63DA3">
              <w:rPr>
                <w:rFonts w:asciiTheme="majorBidi" w:hAnsiTheme="majorBidi" w:cstheme="majorBidi"/>
                <w:lang w:val="en-US"/>
              </w:rPr>
              <w:t xml:space="preserve">          -</w:t>
            </w:r>
          </w:p>
        </w:tc>
        <w:tc>
          <w:tcPr>
            <w:tcW w:w="1480" w:type="dxa"/>
            <w:vAlign w:val="bottom"/>
          </w:tcPr>
          <w:p w14:paraId="34885D42" w14:textId="57C86E9C" w:rsidR="00661ED2" w:rsidRPr="00B63DA3" w:rsidRDefault="00F324BE" w:rsidP="00661ED2">
            <w:pPr>
              <w:pBdr>
                <w:bottom w:val="single" w:sz="4" w:space="1" w:color="auto"/>
              </w:pBdr>
              <w:tabs>
                <w:tab w:val="decimal" w:pos="1155"/>
              </w:tabs>
              <w:ind w:left="-50" w:right="-32"/>
              <w:rPr>
                <w:rFonts w:asciiTheme="majorBidi" w:hAnsiTheme="majorBidi" w:cstheme="majorBidi"/>
                <w:cs/>
              </w:rPr>
            </w:pPr>
            <w:r w:rsidRPr="00B63DA3">
              <w:rPr>
                <w:rFonts w:asciiTheme="majorBidi" w:hAnsiTheme="majorBidi" w:cstheme="majorBidi"/>
                <w:lang w:val="en-US"/>
              </w:rPr>
              <w:t>2</w:t>
            </w:r>
            <w:r w:rsidR="00661ED2" w:rsidRPr="00B63DA3">
              <w:rPr>
                <w:rFonts w:asciiTheme="majorBidi" w:hAnsiTheme="majorBidi" w:cstheme="majorBidi"/>
              </w:rPr>
              <w:t>,</w:t>
            </w:r>
            <w:r w:rsidRPr="00B63DA3">
              <w:rPr>
                <w:rFonts w:asciiTheme="majorBidi" w:hAnsiTheme="majorBidi" w:cstheme="majorBidi"/>
                <w:lang w:val="en-US"/>
              </w:rPr>
              <w:t>3</w:t>
            </w:r>
            <w:r w:rsidR="00661ED2" w:rsidRPr="00B63DA3">
              <w:rPr>
                <w:rFonts w:asciiTheme="majorBidi" w:hAnsiTheme="majorBidi" w:cstheme="majorBidi"/>
              </w:rPr>
              <w:t>6</w:t>
            </w:r>
            <w:r w:rsidR="00C8607A" w:rsidRPr="00B63DA3">
              <w:rPr>
                <w:rFonts w:asciiTheme="majorBidi" w:hAnsiTheme="majorBidi" w:cstheme="majorBidi"/>
                <w:lang w:val="en-US"/>
              </w:rPr>
              <w:t>6</w:t>
            </w:r>
          </w:p>
        </w:tc>
        <w:tc>
          <w:tcPr>
            <w:tcW w:w="1488" w:type="dxa"/>
            <w:vAlign w:val="bottom"/>
          </w:tcPr>
          <w:p w14:paraId="6E6E8311" w14:textId="6D851B04" w:rsidR="00661ED2" w:rsidRPr="00B63DA3" w:rsidRDefault="00F324BE" w:rsidP="00661ED2">
            <w:pPr>
              <w:pBdr>
                <w:bottom w:val="single" w:sz="4" w:space="1" w:color="auto"/>
              </w:pBdr>
              <w:tabs>
                <w:tab w:val="decimal" w:pos="1200"/>
              </w:tabs>
              <w:ind w:left="-50" w:right="-32"/>
              <w:rPr>
                <w:rFonts w:asciiTheme="majorBidi" w:hAnsiTheme="majorBidi" w:cstheme="majorBidi"/>
              </w:rPr>
            </w:pPr>
            <w:r w:rsidRPr="00B63DA3">
              <w:rPr>
                <w:rFonts w:asciiTheme="majorBidi" w:hAnsiTheme="majorBidi" w:cstheme="majorBidi"/>
                <w:lang w:val="en-US"/>
              </w:rPr>
              <w:t>2</w:t>
            </w:r>
            <w:r w:rsidR="00661ED2" w:rsidRPr="00B63DA3">
              <w:rPr>
                <w:rFonts w:asciiTheme="majorBidi" w:hAnsiTheme="majorBidi" w:cstheme="majorBidi"/>
                <w:lang w:val="en-US"/>
              </w:rPr>
              <w:t>,</w:t>
            </w:r>
            <w:r w:rsidRPr="00B63DA3">
              <w:rPr>
                <w:rFonts w:asciiTheme="majorBidi" w:hAnsiTheme="majorBidi" w:cstheme="majorBidi"/>
                <w:lang w:val="en-US"/>
              </w:rPr>
              <w:t>3</w:t>
            </w:r>
            <w:r w:rsidR="00661ED2" w:rsidRPr="00B63DA3">
              <w:rPr>
                <w:rFonts w:asciiTheme="majorBidi" w:hAnsiTheme="majorBidi" w:cstheme="majorBidi"/>
                <w:lang w:val="en-US"/>
              </w:rPr>
              <w:t>6</w:t>
            </w:r>
            <w:r w:rsidR="00C8607A" w:rsidRPr="00B63DA3">
              <w:rPr>
                <w:rFonts w:asciiTheme="majorBidi" w:hAnsiTheme="majorBidi" w:cstheme="majorBidi"/>
                <w:lang w:val="en-US"/>
              </w:rPr>
              <w:t>6</w:t>
            </w:r>
          </w:p>
        </w:tc>
      </w:tr>
      <w:tr w:rsidR="00661ED2" w:rsidRPr="00B63DA3" w14:paraId="6E30739A" w14:textId="77777777" w:rsidTr="008304D4">
        <w:trPr>
          <w:cantSplit/>
        </w:trPr>
        <w:tc>
          <w:tcPr>
            <w:tcW w:w="4680" w:type="dxa"/>
            <w:vAlign w:val="bottom"/>
          </w:tcPr>
          <w:p w14:paraId="28A21A46" w14:textId="603C05F5" w:rsidR="00661ED2" w:rsidRPr="00B63DA3" w:rsidRDefault="00661ED2" w:rsidP="00661ED2">
            <w:pPr>
              <w:ind w:left="317" w:right="-36" w:hanging="317"/>
              <w:jc w:val="both"/>
              <w:rPr>
                <w:rFonts w:asciiTheme="majorBidi" w:hAnsiTheme="majorBidi" w:cstheme="majorBidi"/>
                <w:cs/>
              </w:rPr>
            </w:pPr>
            <w:r w:rsidRPr="00B63DA3">
              <w:rPr>
                <w:rFonts w:asciiTheme="majorBidi" w:hAnsiTheme="majorBidi" w:cstheme="majorBidi"/>
                <w:cs/>
              </w:rPr>
              <w:t xml:space="preserve">ณ วันที่ </w:t>
            </w:r>
            <w:r w:rsidR="00F324BE" w:rsidRPr="00B63DA3">
              <w:rPr>
                <w:rFonts w:asciiTheme="majorBidi" w:hAnsiTheme="majorBidi" w:cstheme="majorBidi"/>
                <w:lang w:val="en-US"/>
              </w:rPr>
              <w:t>3</w:t>
            </w:r>
            <w:r w:rsidR="00D74C37" w:rsidRPr="00B63DA3">
              <w:rPr>
                <w:rFonts w:asciiTheme="majorBidi" w:hAnsiTheme="majorBidi" w:cstheme="majorBidi"/>
                <w:lang w:val="en-US"/>
              </w:rPr>
              <w:t>1</w:t>
            </w:r>
            <w:r w:rsidRPr="00B63DA3">
              <w:rPr>
                <w:rFonts w:asciiTheme="majorBidi" w:hAnsiTheme="majorBidi" w:cstheme="majorBidi"/>
                <w:cs/>
              </w:rPr>
              <w:t xml:space="preserve"> ธันวาคม </w:t>
            </w:r>
            <w:r w:rsidR="00F324BE" w:rsidRPr="00B63DA3">
              <w:rPr>
                <w:rFonts w:asciiTheme="majorBidi" w:hAnsiTheme="majorBidi" w:cstheme="majorBidi"/>
                <w:lang w:val="en-US"/>
              </w:rPr>
              <w:t>2</w:t>
            </w:r>
            <w:r w:rsidRPr="00B63DA3">
              <w:rPr>
                <w:rFonts w:asciiTheme="majorBidi" w:hAnsiTheme="majorBidi" w:cstheme="majorBidi"/>
                <w:lang w:val="en-US"/>
              </w:rPr>
              <w:t>564</w:t>
            </w:r>
          </w:p>
        </w:tc>
        <w:tc>
          <w:tcPr>
            <w:tcW w:w="1346" w:type="dxa"/>
            <w:vAlign w:val="bottom"/>
          </w:tcPr>
          <w:p w14:paraId="6DD6A680" w14:textId="0DB27821" w:rsidR="00661ED2" w:rsidRPr="00B63DA3" w:rsidRDefault="00661ED2" w:rsidP="00661ED2">
            <w:pPr>
              <w:tabs>
                <w:tab w:val="decimal" w:pos="1065"/>
              </w:tabs>
              <w:ind w:left="-50" w:right="-32"/>
              <w:rPr>
                <w:rFonts w:asciiTheme="majorBidi" w:hAnsiTheme="majorBidi" w:cstheme="majorBidi"/>
                <w:lang w:val="en-US"/>
              </w:rPr>
            </w:pPr>
            <w:r w:rsidRPr="00B63DA3">
              <w:rPr>
                <w:rFonts w:asciiTheme="majorBidi" w:hAnsiTheme="majorBidi" w:cstheme="majorBidi"/>
                <w:lang w:val="en-US"/>
              </w:rPr>
              <w:t>(65</w:t>
            </w:r>
            <w:r w:rsidR="00C8607A" w:rsidRPr="00B63DA3">
              <w:rPr>
                <w:rFonts w:asciiTheme="majorBidi" w:hAnsiTheme="majorBidi" w:cstheme="majorBidi"/>
                <w:lang w:val="en-US"/>
              </w:rPr>
              <w:t>0</w:t>
            </w:r>
            <w:r w:rsidR="00907595" w:rsidRPr="00B63DA3">
              <w:rPr>
                <w:rFonts w:asciiTheme="majorBidi" w:hAnsiTheme="majorBidi" w:cstheme="majorBidi"/>
                <w:lang w:val="en-US"/>
              </w:rPr>
              <w:t>)</w:t>
            </w:r>
          </w:p>
        </w:tc>
        <w:tc>
          <w:tcPr>
            <w:tcW w:w="1480" w:type="dxa"/>
            <w:vAlign w:val="bottom"/>
          </w:tcPr>
          <w:p w14:paraId="5EBE69BE" w14:textId="50F27252" w:rsidR="00661ED2" w:rsidRPr="00B63DA3" w:rsidRDefault="00661ED2" w:rsidP="00661ED2">
            <w:pPr>
              <w:tabs>
                <w:tab w:val="decimal" w:pos="1155"/>
              </w:tabs>
              <w:ind w:left="-50" w:right="-32"/>
              <w:rPr>
                <w:rFonts w:asciiTheme="majorBidi" w:hAnsiTheme="majorBidi" w:cstheme="majorBidi"/>
                <w:lang w:val="en-US"/>
              </w:rPr>
            </w:pPr>
            <w:r w:rsidRPr="00B63DA3">
              <w:rPr>
                <w:rFonts w:asciiTheme="majorBidi" w:hAnsiTheme="majorBidi" w:cstheme="majorBidi"/>
                <w:lang w:val="en-US"/>
              </w:rPr>
              <w:t>(7,89</w:t>
            </w:r>
            <w:r w:rsidR="00C8607A" w:rsidRPr="00B63DA3">
              <w:rPr>
                <w:rFonts w:asciiTheme="majorBidi" w:hAnsiTheme="majorBidi" w:cstheme="majorBidi"/>
                <w:lang w:val="en-US"/>
              </w:rPr>
              <w:t>3</w:t>
            </w:r>
            <w:r w:rsidRPr="00B63DA3">
              <w:rPr>
                <w:rFonts w:asciiTheme="majorBidi" w:hAnsiTheme="majorBidi" w:cstheme="majorBidi"/>
                <w:lang w:val="en-US"/>
              </w:rPr>
              <w:t>)</w:t>
            </w:r>
          </w:p>
        </w:tc>
        <w:tc>
          <w:tcPr>
            <w:tcW w:w="1488" w:type="dxa"/>
            <w:vAlign w:val="bottom"/>
          </w:tcPr>
          <w:p w14:paraId="49EB97EE" w14:textId="14F911EC" w:rsidR="00661ED2" w:rsidRPr="00B63DA3" w:rsidRDefault="00661ED2" w:rsidP="00661ED2">
            <w:pPr>
              <w:tabs>
                <w:tab w:val="decimal" w:pos="1200"/>
              </w:tabs>
              <w:ind w:left="-50" w:right="-32"/>
              <w:rPr>
                <w:rFonts w:asciiTheme="majorBidi" w:hAnsiTheme="majorBidi" w:cstheme="majorBidi"/>
                <w:lang w:val="en-US"/>
              </w:rPr>
            </w:pPr>
            <w:r w:rsidRPr="00B63DA3">
              <w:rPr>
                <w:rFonts w:asciiTheme="majorBidi" w:hAnsiTheme="majorBidi" w:cstheme="majorBidi"/>
                <w:lang w:val="en-US"/>
              </w:rPr>
              <w:t>(8,54</w:t>
            </w:r>
            <w:r w:rsidR="00F324BE" w:rsidRPr="00B63DA3">
              <w:rPr>
                <w:rFonts w:asciiTheme="majorBidi" w:hAnsiTheme="majorBidi" w:cstheme="majorBidi"/>
                <w:lang w:val="en-US"/>
              </w:rPr>
              <w:t>3</w:t>
            </w:r>
            <w:r w:rsidRPr="00B63DA3">
              <w:rPr>
                <w:rFonts w:asciiTheme="majorBidi" w:hAnsiTheme="majorBidi" w:cstheme="majorBidi"/>
                <w:lang w:val="en-US"/>
              </w:rPr>
              <w:t>)</w:t>
            </w:r>
          </w:p>
        </w:tc>
      </w:tr>
      <w:tr w:rsidR="00F62E95" w:rsidRPr="00B63DA3" w14:paraId="1FFF002E" w14:textId="77777777" w:rsidTr="008304D4">
        <w:trPr>
          <w:cantSplit/>
        </w:trPr>
        <w:tc>
          <w:tcPr>
            <w:tcW w:w="4680" w:type="dxa"/>
            <w:vAlign w:val="bottom"/>
          </w:tcPr>
          <w:p w14:paraId="45DDB4D0" w14:textId="6C4980C7" w:rsidR="00F62E95" w:rsidRPr="00B63DA3" w:rsidRDefault="00F62E95" w:rsidP="00661ED2">
            <w:pPr>
              <w:ind w:left="317" w:right="-36" w:hanging="317"/>
              <w:jc w:val="both"/>
              <w:rPr>
                <w:rFonts w:asciiTheme="majorBidi" w:hAnsiTheme="majorBidi" w:cstheme="majorBidi"/>
                <w:cs/>
              </w:rPr>
            </w:pPr>
            <w:r w:rsidRPr="00B63DA3">
              <w:rPr>
                <w:rFonts w:asciiTheme="majorBidi" w:hAnsiTheme="majorBidi" w:cstheme="majorBidi"/>
                <w:cs/>
              </w:rPr>
              <w:t>ค่าเสื่อมราคาสำหรับปี</w:t>
            </w:r>
            <w:r w:rsidRPr="00B63DA3">
              <w:rPr>
                <w:rFonts w:asciiTheme="majorBidi" w:hAnsiTheme="majorBidi" w:cstheme="majorBidi" w:hint="cs"/>
                <w:cs/>
              </w:rPr>
              <w:t xml:space="preserve"> </w:t>
            </w:r>
            <w:r w:rsidRPr="00B63DA3">
              <w:rPr>
                <w:rFonts w:asciiTheme="majorBidi" w:hAnsiTheme="majorBidi" w:cstheme="majorBidi"/>
                <w:lang w:val="en-US"/>
              </w:rPr>
              <w:t>(</w:t>
            </w:r>
            <w:r w:rsidRPr="00B63DA3">
              <w:rPr>
                <w:rFonts w:asciiTheme="majorBidi" w:hAnsiTheme="majorBidi" w:cstheme="majorBidi"/>
                <w:cs/>
                <w:lang w:val="en-US"/>
              </w:rPr>
              <w:t>ค่าใช้จ่ายในการบริหาร</w:t>
            </w:r>
            <w:r w:rsidRPr="00B63DA3">
              <w:rPr>
                <w:rFonts w:asciiTheme="majorBidi" w:hAnsiTheme="majorBidi" w:cstheme="majorBidi"/>
                <w:lang w:val="en-US"/>
              </w:rPr>
              <w:t>)</w:t>
            </w:r>
          </w:p>
        </w:tc>
        <w:tc>
          <w:tcPr>
            <w:tcW w:w="1346" w:type="dxa"/>
            <w:vAlign w:val="bottom"/>
          </w:tcPr>
          <w:p w14:paraId="656E6880" w14:textId="45284E3D" w:rsidR="00F62E95" w:rsidRPr="00B63DA3" w:rsidRDefault="00F62E95" w:rsidP="00661ED2">
            <w:pPr>
              <w:tabs>
                <w:tab w:val="decimal" w:pos="1065"/>
              </w:tabs>
              <w:ind w:left="-50" w:right="-32"/>
              <w:rPr>
                <w:rFonts w:asciiTheme="majorBidi" w:hAnsiTheme="majorBidi" w:cstheme="majorBidi"/>
                <w:lang w:val="en-US"/>
              </w:rPr>
            </w:pPr>
            <w:r w:rsidRPr="00B63DA3">
              <w:rPr>
                <w:rFonts w:asciiTheme="majorBidi" w:hAnsiTheme="majorBidi" w:cstheme="majorBidi"/>
                <w:lang w:val="en-US"/>
              </w:rPr>
              <w:t>(353)</w:t>
            </w:r>
          </w:p>
        </w:tc>
        <w:tc>
          <w:tcPr>
            <w:tcW w:w="1480" w:type="dxa"/>
            <w:vAlign w:val="bottom"/>
          </w:tcPr>
          <w:p w14:paraId="57ABE7A4" w14:textId="7FA8BE99" w:rsidR="00F62E95" w:rsidRPr="00B63DA3" w:rsidRDefault="00F62E95" w:rsidP="00661ED2">
            <w:pPr>
              <w:tabs>
                <w:tab w:val="decimal" w:pos="1155"/>
              </w:tabs>
              <w:ind w:left="-50" w:right="-32"/>
              <w:rPr>
                <w:rFonts w:asciiTheme="majorBidi" w:hAnsiTheme="majorBidi" w:cstheme="majorBidi"/>
                <w:lang w:val="en-US"/>
              </w:rPr>
            </w:pPr>
            <w:r w:rsidRPr="00B63DA3">
              <w:rPr>
                <w:rFonts w:asciiTheme="majorBidi" w:hAnsiTheme="majorBidi" w:cstheme="majorBidi"/>
                <w:lang w:val="en-US"/>
              </w:rPr>
              <w:t>(3,983)</w:t>
            </w:r>
          </w:p>
        </w:tc>
        <w:tc>
          <w:tcPr>
            <w:tcW w:w="1488" w:type="dxa"/>
            <w:vAlign w:val="bottom"/>
          </w:tcPr>
          <w:p w14:paraId="78E2630E" w14:textId="62E3E22D" w:rsidR="00F62E95" w:rsidRPr="00B63DA3" w:rsidRDefault="00F62E95" w:rsidP="00661ED2">
            <w:pPr>
              <w:tabs>
                <w:tab w:val="decimal" w:pos="1200"/>
              </w:tabs>
              <w:ind w:left="-50" w:right="-32"/>
              <w:rPr>
                <w:rFonts w:asciiTheme="majorBidi" w:hAnsiTheme="majorBidi" w:cstheme="majorBidi"/>
                <w:lang w:val="en-US"/>
              </w:rPr>
            </w:pPr>
            <w:r w:rsidRPr="00B63DA3">
              <w:rPr>
                <w:rFonts w:asciiTheme="majorBidi" w:hAnsiTheme="majorBidi" w:cstheme="majorBidi"/>
                <w:lang w:val="en-US"/>
              </w:rPr>
              <w:t>(4,336)</w:t>
            </w:r>
          </w:p>
        </w:tc>
      </w:tr>
      <w:tr w:rsidR="00661ED2" w:rsidRPr="00B63DA3" w14:paraId="70BC8502" w14:textId="77777777" w:rsidTr="008304D4">
        <w:trPr>
          <w:cantSplit/>
        </w:trPr>
        <w:tc>
          <w:tcPr>
            <w:tcW w:w="4680" w:type="dxa"/>
            <w:vAlign w:val="bottom"/>
          </w:tcPr>
          <w:p w14:paraId="6A3B8772" w14:textId="70D54384" w:rsidR="00661ED2" w:rsidRPr="00B63DA3" w:rsidRDefault="00385C28" w:rsidP="00661ED2">
            <w:pPr>
              <w:ind w:right="-36"/>
              <w:jc w:val="both"/>
              <w:rPr>
                <w:rFonts w:asciiTheme="majorBidi" w:hAnsiTheme="majorBidi" w:cstheme="majorBidi"/>
                <w:cs/>
              </w:rPr>
            </w:pPr>
            <w:r w:rsidRPr="00B63DA3">
              <w:rPr>
                <w:rFonts w:asciiTheme="majorBidi" w:hAnsiTheme="majorBidi" w:cstheme="majorBidi"/>
                <w:cs/>
              </w:rPr>
              <w:t>ค่าเสื่อมราคา</w:t>
            </w:r>
            <w:r w:rsidRPr="00B63DA3">
              <w:rPr>
                <w:rFonts w:asciiTheme="majorBidi" w:hAnsiTheme="majorBidi" w:cstheme="majorBidi" w:hint="cs"/>
                <w:cs/>
              </w:rPr>
              <w:t>สะสมโอนไปที่ดิน อาคารและอุปกรณ์</w:t>
            </w:r>
          </w:p>
        </w:tc>
        <w:tc>
          <w:tcPr>
            <w:tcW w:w="1346" w:type="dxa"/>
            <w:vAlign w:val="bottom"/>
          </w:tcPr>
          <w:p w14:paraId="08C7FF6D" w14:textId="5B68C49E" w:rsidR="00661ED2" w:rsidRPr="00B63DA3" w:rsidRDefault="00F62E95" w:rsidP="00661ED2">
            <w:pPr>
              <w:pBdr>
                <w:bottom w:val="single" w:sz="4" w:space="1" w:color="auto"/>
              </w:pBdr>
              <w:tabs>
                <w:tab w:val="decimal" w:pos="1065"/>
              </w:tabs>
              <w:ind w:left="-50" w:right="-32"/>
              <w:rPr>
                <w:rFonts w:asciiTheme="majorBidi" w:hAnsiTheme="majorBidi" w:cstheme="majorBidi"/>
                <w:lang w:val="en-US"/>
              </w:rPr>
            </w:pPr>
            <w:r w:rsidRPr="00B63DA3">
              <w:rPr>
                <w:rFonts w:asciiTheme="majorBidi" w:hAnsiTheme="majorBidi" w:cstheme="majorBidi"/>
                <w:lang w:val="en-US"/>
              </w:rPr>
              <w:t>-</w:t>
            </w:r>
          </w:p>
        </w:tc>
        <w:tc>
          <w:tcPr>
            <w:tcW w:w="1480" w:type="dxa"/>
            <w:vAlign w:val="bottom"/>
          </w:tcPr>
          <w:p w14:paraId="7B9EB85C" w14:textId="3353486B" w:rsidR="00661ED2" w:rsidRPr="00B63DA3" w:rsidRDefault="00F62E95" w:rsidP="00661ED2">
            <w:pPr>
              <w:pBdr>
                <w:bottom w:val="single" w:sz="4" w:space="1" w:color="auto"/>
              </w:pBdr>
              <w:tabs>
                <w:tab w:val="decimal" w:pos="1155"/>
              </w:tabs>
              <w:ind w:left="-50" w:right="-32"/>
              <w:rPr>
                <w:rFonts w:asciiTheme="majorBidi" w:hAnsiTheme="majorBidi" w:cstheme="majorBidi"/>
                <w:lang w:val="en-US"/>
              </w:rPr>
            </w:pPr>
            <w:r w:rsidRPr="00B63DA3">
              <w:rPr>
                <w:rFonts w:asciiTheme="majorBidi" w:hAnsiTheme="majorBidi" w:cstheme="majorBidi"/>
                <w:lang w:val="en-US"/>
              </w:rPr>
              <w:t>2,178</w:t>
            </w:r>
          </w:p>
        </w:tc>
        <w:tc>
          <w:tcPr>
            <w:tcW w:w="1488" w:type="dxa"/>
            <w:vAlign w:val="bottom"/>
          </w:tcPr>
          <w:p w14:paraId="1313915E" w14:textId="42B414EE" w:rsidR="00661ED2" w:rsidRPr="00B63DA3" w:rsidRDefault="00F62E95" w:rsidP="00661ED2">
            <w:pPr>
              <w:pBdr>
                <w:bottom w:val="single" w:sz="4" w:space="1" w:color="auto"/>
              </w:pBdr>
              <w:tabs>
                <w:tab w:val="decimal" w:pos="1200"/>
              </w:tabs>
              <w:ind w:left="-50" w:right="-32"/>
              <w:rPr>
                <w:rFonts w:asciiTheme="majorBidi" w:hAnsiTheme="majorBidi" w:cstheme="majorBidi"/>
                <w:lang w:val="en-US"/>
              </w:rPr>
            </w:pPr>
            <w:r w:rsidRPr="00B63DA3">
              <w:rPr>
                <w:rFonts w:asciiTheme="majorBidi" w:hAnsiTheme="majorBidi" w:cstheme="majorBidi"/>
                <w:lang w:val="en-US"/>
              </w:rPr>
              <w:t>2,178</w:t>
            </w:r>
          </w:p>
        </w:tc>
      </w:tr>
      <w:tr w:rsidR="00661ED2" w:rsidRPr="00B63DA3" w14:paraId="40FE5693" w14:textId="77777777" w:rsidTr="008304D4">
        <w:trPr>
          <w:cantSplit/>
        </w:trPr>
        <w:tc>
          <w:tcPr>
            <w:tcW w:w="4680" w:type="dxa"/>
            <w:vAlign w:val="bottom"/>
          </w:tcPr>
          <w:p w14:paraId="65724CF2" w14:textId="7298BF0B" w:rsidR="00661ED2" w:rsidRPr="00B63DA3" w:rsidRDefault="00661ED2" w:rsidP="00661ED2">
            <w:pPr>
              <w:ind w:right="-36"/>
              <w:jc w:val="both"/>
              <w:rPr>
                <w:rFonts w:asciiTheme="majorBidi" w:hAnsiTheme="majorBidi" w:cstheme="majorBidi"/>
                <w:cs/>
              </w:rPr>
            </w:pPr>
            <w:r w:rsidRPr="00B63DA3">
              <w:rPr>
                <w:rFonts w:asciiTheme="majorBidi" w:hAnsiTheme="majorBidi" w:cstheme="majorBidi"/>
                <w:cs/>
              </w:rPr>
              <w:t xml:space="preserve">ณ วันที่ </w:t>
            </w:r>
            <w:r w:rsidR="00F324BE" w:rsidRPr="00B63DA3">
              <w:rPr>
                <w:rFonts w:asciiTheme="majorBidi" w:hAnsiTheme="majorBidi" w:cstheme="majorBidi"/>
                <w:lang w:val="en-US"/>
              </w:rPr>
              <w:t>3</w:t>
            </w:r>
            <w:r w:rsidR="00D74C37" w:rsidRPr="00B63DA3">
              <w:rPr>
                <w:rFonts w:asciiTheme="majorBidi" w:hAnsiTheme="majorBidi" w:cstheme="majorBidi"/>
                <w:lang w:val="en-US"/>
              </w:rPr>
              <w:t>1</w:t>
            </w:r>
            <w:r w:rsidRPr="00B63DA3">
              <w:rPr>
                <w:rFonts w:asciiTheme="majorBidi" w:hAnsiTheme="majorBidi" w:cstheme="majorBidi"/>
                <w:cs/>
              </w:rPr>
              <w:t xml:space="preserve"> ธันวาคม </w:t>
            </w:r>
            <w:r w:rsidR="00F324BE" w:rsidRPr="00B63DA3">
              <w:rPr>
                <w:rFonts w:asciiTheme="majorBidi" w:hAnsiTheme="majorBidi" w:cstheme="majorBidi"/>
                <w:lang w:val="en-US"/>
              </w:rPr>
              <w:t>2</w:t>
            </w:r>
            <w:r w:rsidRPr="00B63DA3">
              <w:rPr>
                <w:rFonts w:asciiTheme="majorBidi" w:hAnsiTheme="majorBidi" w:cstheme="majorBidi"/>
                <w:lang w:val="en-US"/>
              </w:rPr>
              <w:t>565</w:t>
            </w:r>
          </w:p>
        </w:tc>
        <w:tc>
          <w:tcPr>
            <w:tcW w:w="1346" w:type="dxa"/>
            <w:vAlign w:val="bottom"/>
          </w:tcPr>
          <w:p w14:paraId="6CFEC1D8" w14:textId="6B505310" w:rsidR="00661ED2" w:rsidRPr="00B63DA3" w:rsidRDefault="00F62E95" w:rsidP="00661ED2">
            <w:pPr>
              <w:pBdr>
                <w:bottom w:val="single" w:sz="4" w:space="1" w:color="auto"/>
              </w:pBdr>
              <w:tabs>
                <w:tab w:val="decimal" w:pos="1065"/>
              </w:tabs>
              <w:ind w:left="-50" w:right="-32"/>
              <w:rPr>
                <w:rFonts w:asciiTheme="majorBidi" w:hAnsiTheme="majorBidi" w:cstheme="majorBidi"/>
                <w:lang w:val="en-US"/>
              </w:rPr>
            </w:pPr>
            <w:r w:rsidRPr="00B63DA3">
              <w:rPr>
                <w:rFonts w:asciiTheme="majorBidi" w:hAnsiTheme="majorBidi" w:cstheme="majorBidi"/>
                <w:lang w:val="en-US"/>
              </w:rPr>
              <w:t>(1,003)</w:t>
            </w:r>
          </w:p>
        </w:tc>
        <w:tc>
          <w:tcPr>
            <w:tcW w:w="1480" w:type="dxa"/>
            <w:vAlign w:val="bottom"/>
          </w:tcPr>
          <w:p w14:paraId="045F7BD3" w14:textId="4DE1095A" w:rsidR="00661ED2" w:rsidRPr="00B63DA3" w:rsidRDefault="008761F2" w:rsidP="00661ED2">
            <w:pPr>
              <w:pBdr>
                <w:bottom w:val="single" w:sz="4" w:space="1" w:color="auto"/>
              </w:pBdr>
              <w:tabs>
                <w:tab w:val="decimal" w:pos="1155"/>
              </w:tabs>
              <w:ind w:left="-50" w:right="-32"/>
              <w:rPr>
                <w:rFonts w:asciiTheme="majorBidi" w:hAnsiTheme="majorBidi" w:cstheme="majorBidi"/>
                <w:lang w:val="en-US"/>
              </w:rPr>
            </w:pPr>
            <w:r w:rsidRPr="00B63DA3">
              <w:rPr>
                <w:rFonts w:asciiTheme="majorBidi" w:hAnsiTheme="majorBidi" w:cstheme="majorBidi"/>
                <w:lang w:val="en-US"/>
              </w:rPr>
              <w:t>(</w:t>
            </w:r>
            <w:r w:rsidR="00F62E95" w:rsidRPr="00B63DA3">
              <w:rPr>
                <w:rFonts w:asciiTheme="majorBidi" w:hAnsiTheme="majorBidi" w:cstheme="majorBidi"/>
                <w:lang w:val="en-US"/>
              </w:rPr>
              <w:t>9,698</w:t>
            </w:r>
            <w:r w:rsidRPr="00B63DA3">
              <w:rPr>
                <w:rFonts w:asciiTheme="majorBidi" w:hAnsiTheme="majorBidi" w:cstheme="majorBidi"/>
                <w:lang w:val="en-US"/>
              </w:rPr>
              <w:t>)</w:t>
            </w:r>
          </w:p>
        </w:tc>
        <w:tc>
          <w:tcPr>
            <w:tcW w:w="1488" w:type="dxa"/>
            <w:vAlign w:val="bottom"/>
          </w:tcPr>
          <w:p w14:paraId="5E1E06F9" w14:textId="5BFF919F" w:rsidR="00661ED2" w:rsidRPr="00B63DA3" w:rsidRDefault="008761F2" w:rsidP="00661ED2">
            <w:pPr>
              <w:pBdr>
                <w:bottom w:val="single" w:sz="4" w:space="1" w:color="auto"/>
              </w:pBdr>
              <w:tabs>
                <w:tab w:val="decimal" w:pos="1200"/>
              </w:tabs>
              <w:ind w:left="-50" w:right="-32"/>
              <w:rPr>
                <w:rFonts w:asciiTheme="majorBidi" w:hAnsiTheme="majorBidi" w:cstheme="majorBidi"/>
                <w:lang w:val="en-US"/>
              </w:rPr>
            </w:pPr>
            <w:r w:rsidRPr="00B63DA3">
              <w:rPr>
                <w:rFonts w:asciiTheme="majorBidi" w:hAnsiTheme="majorBidi" w:cstheme="majorBidi"/>
                <w:lang w:val="en-US"/>
              </w:rPr>
              <w:t>(</w:t>
            </w:r>
            <w:r w:rsidR="00F62E95" w:rsidRPr="00B63DA3">
              <w:rPr>
                <w:rFonts w:asciiTheme="majorBidi" w:hAnsiTheme="majorBidi" w:cstheme="majorBidi"/>
                <w:lang w:val="en-US"/>
              </w:rPr>
              <w:t>10,701</w:t>
            </w:r>
            <w:r w:rsidRPr="00B63DA3">
              <w:rPr>
                <w:rFonts w:asciiTheme="majorBidi" w:hAnsiTheme="majorBidi" w:cstheme="majorBidi"/>
                <w:lang w:val="en-US"/>
              </w:rPr>
              <w:t>)</w:t>
            </w:r>
          </w:p>
        </w:tc>
      </w:tr>
      <w:tr w:rsidR="00661ED2" w:rsidRPr="00B63DA3" w14:paraId="446800B7" w14:textId="77777777" w:rsidTr="008304D4">
        <w:trPr>
          <w:cantSplit/>
        </w:trPr>
        <w:tc>
          <w:tcPr>
            <w:tcW w:w="4680" w:type="dxa"/>
            <w:vAlign w:val="bottom"/>
          </w:tcPr>
          <w:p w14:paraId="139EC486" w14:textId="77777777" w:rsidR="00661ED2" w:rsidRPr="00B63DA3" w:rsidRDefault="00661ED2" w:rsidP="00661ED2">
            <w:pPr>
              <w:pStyle w:val="Heading6"/>
              <w:ind w:left="0"/>
              <w:rPr>
                <w:rFonts w:asciiTheme="majorBidi" w:hAnsiTheme="majorBidi" w:cstheme="majorBidi"/>
                <w:b/>
                <w:bCs/>
                <w:sz w:val="28"/>
                <w:szCs w:val="28"/>
                <w:cs/>
              </w:rPr>
            </w:pPr>
            <w:r w:rsidRPr="00B63DA3">
              <w:rPr>
                <w:rFonts w:asciiTheme="majorBidi" w:hAnsiTheme="majorBidi" w:cstheme="majorBidi"/>
                <w:b/>
                <w:bCs/>
                <w:sz w:val="28"/>
                <w:szCs w:val="28"/>
                <w:cs/>
              </w:rPr>
              <w:t>มูลค่าสุทธิตามบัญชี</w:t>
            </w:r>
          </w:p>
        </w:tc>
        <w:tc>
          <w:tcPr>
            <w:tcW w:w="1346" w:type="dxa"/>
            <w:shd w:val="clear" w:color="auto" w:fill="auto"/>
            <w:vAlign w:val="bottom"/>
          </w:tcPr>
          <w:p w14:paraId="4CE60525" w14:textId="77777777" w:rsidR="00661ED2" w:rsidRPr="00B63DA3" w:rsidRDefault="00661ED2" w:rsidP="00661ED2">
            <w:pPr>
              <w:tabs>
                <w:tab w:val="decimal" w:pos="1065"/>
              </w:tabs>
              <w:ind w:right="-36"/>
              <w:rPr>
                <w:rFonts w:asciiTheme="majorBidi" w:hAnsiTheme="majorBidi" w:cstheme="majorBidi"/>
              </w:rPr>
            </w:pPr>
          </w:p>
        </w:tc>
        <w:tc>
          <w:tcPr>
            <w:tcW w:w="1480" w:type="dxa"/>
            <w:shd w:val="clear" w:color="auto" w:fill="auto"/>
            <w:vAlign w:val="bottom"/>
          </w:tcPr>
          <w:p w14:paraId="2F604CAF" w14:textId="77777777" w:rsidR="00661ED2" w:rsidRPr="00B63DA3" w:rsidRDefault="00661ED2" w:rsidP="00661ED2">
            <w:pPr>
              <w:tabs>
                <w:tab w:val="decimal" w:pos="1155"/>
              </w:tabs>
              <w:ind w:right="-36"/>
              <w:rPr>
                <w:rFonts w:asciiTheme="majorBidi" w:hAnsiTheme="majorBidi" w:cstheme="majorBidi"/>
              </w:rPr>
            </w:pPr>
          </w:p>
        </w:tc>
        <w:tc>
          <w:tcPr>
            <w:tcW w:w="1488" w:type="dxa"/>
            <w:shd w:val="clear" w:color="auto" w:fill="auto"/>
            <w:vAlign w:val="bottom"/>
          </w:tcPr>
          <w:p w14:paraId="1C6AB32A" w14:textId="77777777" w:rsidR="00661ED2" w:rsidRPr="00B63DA3" w:rsidRDefault="00661ED2" w:rsidP="00661ED2">
            <w:pPr>
              <w:tabs>
                <w:tab w:val="decimal" w:pos="1200"/>
              </w:tabs>
              <w:ind w:right="-36"/>
              <w:rPr>
                <w:rFonts w:asciiTheme="majorBidi" w:hAnsiTheme="majorBidi" w:cstheme="majorBidi"/>
              </w:rPr>
            </w:pPr>
          </w:p>
        </w:tc>
      </w:tr>
      <w:tr w:rsidR="00661ED2" w:rsidRPr="00B63DA3" w14:paraId="4541D9F1" w14:textId="77777777" w:rsidTr="008304D4">
        <w:trPr>
          <w:cantSplit/>
        </w:trPr>
        <w:tc>
          <w:tcPr>
            <w:tcW w:w="4680" w:type="dxa"/>
            <w:vAlign w:val="bottom"/>
          </w:tcPr>
          <w:p w14:paraId="1551CC32" w14:textId="57D9EADD" w:rsidR="00661ED2" w:rsidRPr="00B63DA3" w:rsidRDefault="00661ED2" w:rsidP="00661ED2">
            <w:pPr>
              <w:ind w:right="-36"/>
              <w:jc w:val="both"/>
              <w:rPr>
                <w:rFonts w:asciiTheme="majorBidi" w:hAnsiTheme="majorBidi" w:cstheme="majorBidi"/>
                <w:cs/>
              </w:rPr>
            </w:pPr>
            <w:r w:rsidRPr="00B63DA3">
              <w:rPr>
                <w:rFonts w:asciiTheme="majorBidi" w:hAnsiTheme="majorBidi" w:cstheme="majorBidi"/>
                <w:cs/>
              </w:rPr>
              <w:t xml:space="preserve">ณ วันที่ </w:t>
            </w:r>
            <w:r w:rsidR="00F324BE" w:rsidRPr="00B63DA3">
              <w:rPr>
                <w:rFonts w:asciiTheme="majorBidi" w:hAnsiTheme="majorBidi" w:cstheme="majorBidi"/>
                <w:lang w:val="en-US"/>
              </w:rPr>
              <w:t>3</w:t>
            </w:r>
            <w:r w:rsidR="00D74C37" w:rsidRPr="00B63DA3">
              <w:rPr>
                <w:rFonts w:asciiTheme="majorBidi" w:hAnsiTheme="majorBidi" w:cstheme="majorBidi"/>
                <w:lang w:val="en-US"/>
              </w:rPr>
              <w:t>1</w:t>
            </w:r>
            <w:r w:rsidRPr="00B63DA3">
              <w:rPr>
                <w:rFonts w:asciiTheme="majorBidi" w:hAnsiTheme="majorBidi" w:cstheme="majorBidi"/>
                <w:cs/>
              </w:rPr>
              <w:t xml:space="preserve"> ธันวาคม </w:t>
            </w:r>
            <w:r w:rsidR="00F324BE" w:rsidRPr="00B63DA3">
              <w:rPr>
                <w:rFonts w:asciiTheme="majorBidi" w:hAnsiTheme="majorBidi" w:cstheme="majorBidi"/>
                <w:lang w:val="en-US"/>
              </w:rPr>
              <w:t>2</w:t>
            </w:r>
            <w:r w:rsidRPr="00B63DA3">
              <w:rPr>
                <w:rFonts w:asciiTheme="majorBidi" w:hAnsiTheme="majorBidi" w:cstheme="majorBidi"/>
                <w:lang w:val="en-US"/>
              </w:rPr>
              <w:t>564</w:t>
            </w:r>
          </w:p>
        </w:tc>
        <w:tc>
          <w:tcPr>
            <w:tcW w:w="1346" w:type="dxa"/>
            <w:shd w:val="clear" w:color="auto" w:fill="auto"/>
            <w:vAlign w:val="bottom"/>
          </w:tcPr>
          <w:p w14:paraId="7E136337" w14:textId="488290B9" w:rsidR="00661ED2" w:rsidRPr="00B63DA3" w:rsidRDefault="00661ED2" w:rsidP="00661ED2">
            <w:pPr>
              <w:pBdr>
                <w:bottom w:val="double" w:sz="4" w:space="1" w:color="auto"/>
              </w:pBdr>
              <w:tabs>
                <w:tab w:val="decimal" w:pos="1065"/>
              </w:tabs>
              <w:ind w:right="-36"/>
              <w:rPr>
                <w:rFonts w:asciiTheme="majorBidi" w:hAnsiTheme="majorBidi" w:cstheme="majorBidi"/>
              </w:rPr>
            </w:pPr>
            <w:r w:rsidRPr="00B63DA3">
              <w:rPr>
                <w:rFonts w:asciiTheme="majorBidi" w:hAnsiTheme="majorBidi" w:cstheme="majorBidi"/>
                <w:lang w:val="en-US"/>
              </w:rPr>
              <w:t>5</w:t>
            </w:r>
            <w:r w:rsidR="00C8607A" w:rsidRPr="00B63DA3">
              <w:rPr>
                <w:rFonts w:asciiTheme="majorBidi" w:hAnsiTheme="majorBidi" w:cstheme="majorBidi"/>
                <w:lang w:val="en-US"/>
              </w:rPr>
              <w:t>3</w:t>
            </w:r>
          </w:p>
        </w:tc>
        <w:tc>
          <w:tcPr>
            <w:tcW w:w="1480" w:type="dxa"/>
            <w:shd w:val="clear" w:color="auto" w:fill="auto"/>
            <w:vAlign w:val="bottom"/>
          </w:tcPr>
          <w:p w14:paraId="48D23901" w14:textId="105E9706" w:rsidR="00661ED2" w:rsidRPr="00B63DA3" w:rsidRDefault="00D74C37" w:rsidP="00661ED2">
            <w:pPr>
              <w:pBdr>
                <w:bottom w:val="double" w:sz="4" w:space="1" w:color="auto"/>
              </w:pBdr>
              <w:tabs>
                <w:tab w:val="decimal" w:pos="1155"/>
              </w:tabs>
              <w:ind w:right="-36"/>
              <w:rPr>
                <w:rFonts w:asciiTheme="majorBidi" w:hAnsiTheme="majorBidi" w:cstheme="majorBidi"/>
              </w:rPr>
            </w:pPr>
            <w:r w:rsidRPr="00B63DA3">
              <w:rPr>
                <w:rFonts w:asciiTheme="majorBidi" w:hAnsiTheme="majorBidi" w:cstheme="majorBidi"/>
                <w:lang w:val="en-US"/>
              </w:rPr>
              <w:t>11</w:t>
            </w:r>
            <w:r w:rsidR="00661ED2" w:rsidRPr="00B63DA3">
              <w:rPr>
                <w:rFonts w:asciiTheme="majorBidi" w:hAnsiTheme="majorBidi" w:cstheme="majorBidi"/>
                <w:lang w:val="en-US"/>
              </w:rPr>
              <w:t>,7</w:t>
            </w:r>
            <w:r w:rsidR="00C8607A" w:rsidRPr="00B63DA3">
              <w:rPr>
                <w:rFonts w:asciiTheme="majorBidi" w:hAnsiTheme="majorBidi" w:cstheme="majorBidi"/>
                <w:lang w:val="en-US"/>
              </w:rPr>
              <w:t>89</w:t>
            </w:r>
          </w:p>
        </w:tc>
        <w:tc>
          <w:tcPr>
            <w:tcW w:w="1488" w:type="dxa"/>
            <w:shd w:val="clear" w:color="auto" w:fill="auto"/>
            <w:vAlign w:val="bottom"/>
          </w:tcPr>
          <w:p w14:paraId="43E1B74D" w14:textId="2EBF116D" w:rsidR="00661ED2" w:rsidRPr="00B63DA3" w:rsidRDefault="00D74C37" w:rsidP="00661ED2">
            <w:pPr>
              <w:pBdr>
                <w:bottom w:val="double" w:sz="4" w:space="1" w:color="auto"/>
              </w:pBdr>
              <w:tabs>
                <w:tab w:val="decimal" w:pos="1200"/>
              </w:tabs>
              <w:ind w:right="-36"/>
              <w:rPr>
                <w:rFonts w:asciiTheme="majorBidi" w:hAnsiTheme="majorBidi" w:cstheme="majorBidi"/>
              </w:rPr>
            </w:pPr>
            <w:r w:rsidRPr="00B63DA3">
              <w:rPr>
                <w:rFonts w:asciiTheme="majorBidi" w:hAnsiTheme="majorBidi" w:cstheme="majorBidi"/>
                <w:lang w:val="en-US"/>
              </w:rPr>
              <w:t>11</w:t>
            </w:r>
            <w:r w:rsidR="00661ED2" w:rsidRPr="00B63DA3">
              <w:rPr>
                <w:rFonts w:asciiTheme="majorBidi" w:hAnsiTheme="majorBidi" w:cstheme="majorBidi"/>
                <w:lang w:val="en-US"/>
              </w:rPr>
              <w:t>,84</w:t>
            </w:r>
            <w:r w:rsidR="00F324BE" w:rsidRPr="00B63DA3">
              <w:rPr>
                <w:rFonts w:asciiTheme="majorBidi" w:hAnsiTheme="majorBidi" w:cstheme="majorBidi"/>
                <w:lang w:val="en-US"/>
              </w:rPr>
              <w:t>2</w:t>
            </w:r>
          </w:p>
        </w:tc>
      </w:tr>
      <w:tr w:rsidR="00661ED2" w:rsidRPr="00B63DA3" w14:paraId="44E6B131" w14:textId="77777777" w:rsidTr="008304D4">
        <w:trPr>
          <w:cantSplit/>
        </w:trPr>
        <w:tc>
          <w:tcPr>
            <w:tcW w:w="4680" w:type="dxa"/>
            <w:vAlign w:val="bottom"/>
          </w:tcPr>
          <w:p w14:paraId="64F037A2" w14:textId="3AFE34F9" w:rsidR="00661ED2" w:rsidRPr="00B63DA3" w:rsidRDefault="00661ED2" w:rsidP="00661ED2">
            <w:pPr>
              <w:ind w:right="-36"/>
              <w:jc w:val="both"/>
              <w:rPr>
                <w:rFonts w:asciiTheme="majorBidi" w:hAnsiTheme="majorBidi" w:cstheme="majorBidi"/>
                <w:cs/>
              </w:rPr>
            </w:pPr>
            <w:r w:rsidRPr="00B63DA3">
              <w:rPr>
                <w:rFonts w:asciiTheme="majorBidi" w:hAnsiTheme="majorBidi" w:cstheme="majorBidi"/>
                <w:cs/>
              </w:rPr>
              <w:t xml:space="preserve">ณ วันที่ </w:t>
            </w:r>
            <w:r w:rsidR="00F324BE" w:rsidRPr="00B63DA3">
              <w:rPr>
                <w:rFonts w:asciiTheme="majorBidi" w:hAnsiTheme="majorBidi" w:cstheme="majorBidi"/>
                <w:lang w:val="en-US"/>
              </w:rPr>
              <w:t>3</w:t>
            </w:r>
            <w:r w:rsidR="00D74C37" w:rsidRPr="00B63DA3">
              <w:rPr>
                <w:rFonts w:asciiTheme="majorBidi" w:hAnsiTheme="majorBidi" w:cstheme="majorBidi"/>
                <w:lang w:val="en-US"/>
              </w:rPr>
              <w:t>1</w:t>
            </w:r>
            <w:r w:rsidRPr="00B63DA3">
              <w:rPr>
                <w:rFonts w:asciiTheme="majorBidi" w:hAnsiTheme="majorBidi" w:cstheme="majorBidi"/>
                <w:cs/>
              </w:rPr>
              <w:t xml:space="preserve"> ธันวาคม </w:t>
            </w:r>
            <w:r w:rsidR="00F324BE" w:rsidRPr="00B63DA3">
              <w:rPr>
                <w:rFonts w:asciiTheme="majorBidi" w:hAnsiTheme="majorBidi" w:cstheme="majorBidi"/>
                <w:lang w:val="en-US"/>
              </w:rPr>
              <w:t>2</w:t>
            </w:r>
            <w:r w:rsidRPr="00B63DA3">
              <w:rPr>
                <w:rFonts w:asciiTheme="majorBidi" w:hAnsiTheme="majorBidi" w:cstheme="majorBidi"/>
                <w:lang w:val="en-US"/>
              </w:rPr>
              <w:t>565</w:t>
            </w:r>
            <w:r w:rsidRPr="00B63DA3">
              <w:rPr>
                <w:rFonts w:asciiTheme="majorBidi" w:hAnsiTheme="majorBidi" w:cstheme="majorBidi"/>
                <w:cs/>
              </w:rPr>
              <w:t xml:space="preserve"> </w:t>
            </w:r>
          </w:p>
        </w:tc>
        <w:tc>
          <w:tcPr>
            <w:tcW w:w="1346" w:type="dxa"/>
            <w:vAlign w:val="bottom"/>
          </w:tcPr>
          <w:p w14:paraId="6E9322CE" w14:textId="58368DD1" w:rsidR="00661ED2" w:rsidRPr="00B63DA3" w:rsidRDefault="00F62E95" w:rsidP="00661ED2">
            <w:pPr>
              <w:pBdr>
                <w:bottom w:val="double" w:sz="4" w:space="1" w:color="auto"/>
              </w:pBdr>
              <w:tabs>
                <w:tab w:val="decimal" w:pos="1065"/>
              </w:tabs>
              <w:ind w:left="-50" w:right="-32"/>
              <w:rPr>
                <w:rFonts w:asciiTheme="majorBidi" w:hAnsiTheme="majorBidi" w:cstheme="majorBidi"/>
                <w:lang w:val="en-US"/>
              </w:rPr>
            </w:pPr>
            <w:r w:rsidRPr="00B63DA3">
              <w:rPr>
                <w:rFonts w:asciiTheme="majorBidi" w:hAnsiTheme="majorBidi" w:cstheme="majorBidi"/>
                <w:lang w:val="en-US"/>
              </w:rPr>
              <w:t>82</w:t>
            </w:r>
            <w:r w:rsidR="001947A6" w:rsidRPr="00B63DA3">
              <w:rPr>
                <w:rFonts w:asciiTheme="majorBidi" w:hAnsiTheme="majorBidi" w:cstheme="majorBidi"/>
                <w:lang w:val="en-US"/>
              </w:rPr>
              <w:t>2</w:t>
            </w:r>
          </w:p>
        </w:tc>
        <w:tc>
          <w:tcPr>
            <w:tcW w:w="1480" w:type="dxa"/>
            <w:vAlign w:val="bottom"/>
          </w:tcPr>
          <w:p w14:paraId="1DAB3AB0" w14:textId="6B8888F8" w:rsidR="00661ED2" w:rsidRPr="00B63DA3" w:rsidRDefault="00F62E95" w:rsidP="00661ED2">
            <w:pPr>
              <w:pBdr>
                <w:bottom w:val="double" w:sz="4" w:space="1" w:color="auto"/>
              </w:pBdr>
              <w:tabs>
                <w:tab w:val="decimal" w:pos="1155"/>
              </w:tabs>
              <w:ind w:left="-50" w:right="-32"/>
              <w:rPr>
                <w:rFonts w:asciiTheme="majorBidi" w:hAnsiTheme="majorBidi" w:cstheme="majorBidi"/>
                <w:lang w:val="en-US"/>
              </w:rPr>
            </w:pPr>
            <w:r w:rsidRPr="00B63DA3">
              <w:rPr>
                <w:rFonts w:asciiTheme="majorBidi" w:hAnsiTheme="majorBidi" w:cstheme="majorBidi"/>
                <w:lang w:val="en-US"/>
              </w:rPr>
              <w:t>9,649</w:t>
            </w:r>
          </w:p>
        </w:tc>
        <w:tc>
          <w:tcPr>
            <w:tcW w:w="1488" w:type="dxa"/>
            <w:vAlign w:val="bottom"/>
          </w:tcPr>
          <w:p w14:paraId="4CF74389" w14:textId="44F87FB4" w:rsidR="00661ED2" w:rsidRPr="00B63DA3" w:rsidRDefault="00F62E95" w:rsidP="00661ED2">
            <w:pPr>
              <w:pBdr>
                <w:bottom w:val="double" w:sz="4" w:space="1" w:color="auto"/>
              </w:pBdr>
              <w:tabs>
                <w:tab w:val="decimal" w:pos="1200"/>
              </w:tabs>
              <w:ind w:left="-50" w:right="-32"/>
              <w:rPr>
                <w:rFonts w:asciiTheme="majorBidi" w:hAnsiTheme="majorBidi" w:cstheme="majorBidi"/>
                <w:lang w:val="en-US"/>
              </w:rPr>
            </w:pPr>
            <w:r w:rsidRPr="00B63DA3">
              <w:rPr>
                <w:rFonts w:asciiTheme="majorBidi" w:hAnsiTheme="majorBidi" w:cstheme="majorBidi"/>
                <w:lang w:val="en-US"/>
              </w:rPr>
              <w:t>10,47</w:t>
            </w:r>
            <w:r w:rsidR="001947A6" w:rsidRPr="00B63DA3">
              <w:rPr>
                <w:rFonts w:asciiTheme="majorBidi" w:hAnsiTheme="majorBidi" w:cstheme="majorBidi"/>
                <w:lang w:val="en-US"/>
              </w:rPr>
              <w:t>1</w:t>
            </w:r>
          </w:p>
        </w:tc>
      </w:tr>
    </w:tbl>
    <w:p w14:paraId="7F9A11EC" w14:textId="77777777" w:rsidR="000B738E" w:rsidRPr="00B63DA3" w:rsidRDefault="000B738E" w:rsidP="00661ED2">
      <w:pPr>
        <w:spacing w:before="240" w:after="120"/>
        <w:ind w:left="547" w:hanging="547"/>
        <w:jc w:val="thaiDistribute"/>
        <w:rPr>
          <w:rFonts w:asciiTheme="majorBidi" w:hAnsiTheme="majorBidi" w:cstheme="majorBidi"/>
          <w:sz w:val="32"/>
          <w:szCs w:val="32"/>
          <w:cs/>
        </w:rPr>
      </w:pPr>
    </w:p>
    <w:p w14:paraId="2B3EBECD" w14:textId="77777777" w:rsidR="00E03CC2" w:rsidRPr="00B63DA3" w:rsidRDefault="00E03CC2">
      <w:pPr>
        <w:spacing w:after="160" w:line="259" w:lineRule="auto"/>
        <w:rPr>
          <w:rFonts w:asciiTheme="majorBidi" w:hAnsiTheme="majorBidi" w:cstheme="majorBidi"/>
          <w:sz w:val="32"/>
          <w:szCs w:val="32"/>
        </w:rPr>
      </w:pPr>
      <w:r w:rsidRPr="00B63DA3">
        <w:rPr>
          <w:rFonts w:asciiTheme="majorBidi" w:hAnsiTheme="majorBidi" w:cstheme="majorBidi"/>
          <w:sz w:val="32"/>
          <w:szCs w:val="32"/>
          <w:cs/>
        </w:rPr>
        <w:br w:type="page"/>
      </w:r>
    </w:p>
    <w:tbl>
      <w:tblPr>
        <w:tblW w:w="9000" w:type="dxa"/>
        <w:tblInd w:w="450" w:type="dxa"/>
        <w:tblLayout w:type="fixed"/>
        <w:tblLook w:val="04A0" w:firstRow="1" w:lastRow="0" w:firstColumn="1" w:lastColumn="0" w:noHBand="0" w:noVBand="1"/>
      </w:tblPr>
      <w:tblGrid>
        <w:gridCol w:w="4683"/>
        <w:gridCol w:w="1347"/>
        <w:gridCol w:w="1481"/>
        <w:gridCol w:w="1489"/>
      </w:tblGrid>
      <w:tr w:rsidR="00E03CC2" w:rsidRPr="00B63DA3" w14:paraId="552FA8FB" w14:textId="77777777" w:rsidTr="00B775DC">
        <w:trPr>
          <w:cantSplit/>
          <w:trHeight w:val="261"/>
          <w:tblHeader/>
        </w:trPr>
        <w:tc>
          <w:tcPr>
            <w:tcW w:w="4683" w:type="dxa"/>
            <w:vAlign w:val="bottom"/>
            <w:hideMark/>
          </w:tcPr>
          <w:p w14:paraId="5E28896B" w14:textId="77777777" w:rsidR="00E03CC2" w:rsidRPr="00B63DA3" w:rsidRDefault="00E03CC2">
            <w:pPr>
              <w:spacing w:line="256" w:lineRule="auto"/>
              <w:ind w:right="-36"/>
              <w:jc w:val="center"/>
              <w:rPr>
                <w:rFonts w:asciiTheme="majorBidi" w:hAnsiTheme="majorBidi" w:cstheme="majorBidi"/>
                <w:sz w:val="22"/>
                <w:lang w:val="en-US"/>
              </w:rPr>
            </w:pPr>
            <w:r w:rsidRPr="00B63DA3">
              <w:rPr>
                <w:rFonts w:asciiTheme="majorBidi" w:hAnsiTheme="majorBidi" w:cstheme="majorBidi" w:hint="cs"/>
                <w:cs/>
                <w:lang w:val="en-GB"/>
              </w:rPr>
              <w:lastRenderedPageBreak/>
              <w:tab/>
            </w:r>
          </w:p>
        </w:tc>
        <w:tc>
          <w:tcPr>
            <w:tcW w:w="4317" w:type="dxa"/>
            <w:gridSpan w:val="3"/>
            <w:vAlign w:val="bottom"/>
            <w:hideMark/>
          </w:tcPr>
          <w:p w14:paraId="542CC934" w14:textId="77777777" w:rsidR="00E03CC2" w:rsidRPr="00B63DA3" w:rsidRDefault="00E03CC2">
            <w:pPr>
              <w:pBdr>
                <w:bottom w:val="single" w:sz="4" w:space="1" w:color="FFFFFF"/>
              </w:pBdr>
              <w:tabs>
                <w:tab w:val="left" w:pos="2160"/>
              </w:tabs>
              <w:spacing w:line="256" w:lineRule="auto"/>
              <w:ind w:right="-36"/>
              <w:jc w:val="right"/>
              <w:rPr>
                <w:rFonts w:asciiTheme="majorBidi" w:hAnsiTheme="majorBidi" w:cstheme="majorBidi"/>
              </w:rPr>
            </w:pPr>
            <w:r w:rsidRPr="00B63DA3">
              <w:rPr>
                <w:rFonts w:asciiTheme="majorBidi" w:hAnsiTheme="majorBidi" w:cstheme="majorBidi" w:hint="cs"/>
                <w:cs/>
                <w:lang w:val="en-GB"/>
              </w:rPr>
              <w:t>(หน่วย</w:t>
            </w:r>
            <w:r w:rsidRPr="00B63DA3">
              <w:rPr>
                <w:rFonts w:asciiTheme="majorBidi" w:hAnsiTheme="majorBidi" w:cstheme="majorBidi" w:hint="cs"/>
                <w:lang w:val="en-GB"/>
              </w:rPr>
              <w:t xml:space="preserve">: </w:t>
            </w:r>
            <w:r w:rsidRPr="00B63DA3">
              <w:rPr>
                <w:rFonts w:asciiTheme="majorBidi" w:hAnsiTheme="majorBidi" w:cstheme="majorBidi" w:hint="cs"/>
                <w:cs/>
                <w:lang w:val="en-GB"/>
              </w:rPr>
              <w:t>พันบาท)</w:t>
            </w:r>
          </w:p>
        </w:tc>
      </w:tr>
      <w:tr w:rsidR="00E03CC2" w:rsidRPr="00B63DA3" w14:paraId="44DB823A" w14:textId="77777777" w:rsidTr="00B775DC">
        <w:trPr>
          <w:cantSplit/>
          <w:tblHeader/>
        </w:trPr>
        <w:tc>
          <w:tcPr>
            <w:tcW w:w="4683" w:type="dxa"/>
            <w:vAlign w:val="bottom"/>
          </w:tcPr>
          <w:p w14:paraId="20727DE7" w14:textId="77777777" w:rsidR="00E03CC2" w:rsidRPr="00B63DA3" w:rsidRDefault="00E03CC2">
            <w:pPr>
              <w:spacing w:line="256" w:lineRule="auto"/>
              <w:ind w:right="-36"/>
              <w:jc w:val="center"/>
              <w:rPr>
                <w:rFonts w:asciiTheme="majorBidi" w:hAnsiTheme="majorBidi" w:cstheme="majorBidi"/>
              </w:rPr>
            </w:pPr>
          </w:p>
        </w:tc>
        <w:tc>
          <w:tcPr>
            <w:tcW w:w="4317" w:type="dxa"/>
            <w:gridSpan w:val="3"/>
            <w:vAlign w:val="bottom"/>
            <w:hideMark/>
          </w:tcPr>
          <w:p w14:paraId="6354BCCA" w14:textId="77777777" w:rsidR="00E03CC2" w:rsidRPr="00B63DA3" w:rsidRDefault="00E03CC2">
            <w:pPr>
              <w:pBdr>
                <w:bottom w:val="single" w:sz="4" w:space="1" w:color="auto"/>
              </w:pBdr>
              <w:tabs>
                <w:tab w:val="left" w:pos="2160"/>
              </w:tabs>
              <w:spacing w:line="256" w:lineRule="auto"/>
              <w:ind w:right="-36"/>
              <w:jc w:val="center"/>
              <w:rPr>
                <w:rFonts w:asciiTheme="majorBidi" w:hAnsiTheme="majorBidi" w:cstheme="majorBidi"/>
              </w:rPr>
            </w:pPr>
            <w:r w:rsidRPr="00B63DA3">
              <w:rPr>
                <w:rFonts w:asciiTheme="majorBidi" w:hAnsiTheme="majorBidi" w:cstheme="majorBidi" w:hint="cs"/>
                <w:cs/>
              </w:rPr>
              <w:t>งบการเงินเฉพาะกิจการ</w:t>
            </w:r>
          </w:p>
        </w:tc>
      </w:tr>
      <w:tr w:rsidR="00E03CC2" w:rsidRPr="00B63DA3" w14:paraId="6B9C510D" w14:textId="77777777" w:rsidTr="00B775DC">
        <w:trPr>
          <w:cantSplit/>
          <w:tblHeader/>
        </w:trPr>
        <w:tc>
          <w:tcPr>
            <w:tcW w:w="4683" w:type="dxa"/>
            <w:vAlign w:val="bottom"/>
          </w:tcPr>
          <w:p w14:paraId="341FB3AD" w14:textId="77777777" w:rsidR="00E03CC2" w:rsidRPr="00B63DA3" w:rsidRDefault="00E03CC2">
            <w:pPr>
              <w:spacing w:line="256" w:lineRule="auto"/>
              <w:ind w:right="-36"/>
              <w:jc w:val="center"/>
              <w:rPr>
                <w:rFonts w:asciiTheme="majorBidi" w:hAnsiTheme="majorBidi" w:cstheme="majorBidi"/>
                <w:cs/>
              </w:rPr>
            </w:pPr>
          </w:p>
        </w:tc>
        <w:tc>
          <w:tcPr>
            <w:tcW w:w="1347" w:type="dxa"/>
            <w:vAlign w:val="bottom"/>
            <w:hideMark/>
          </w:tcPr>
          <w:p w14:paraId="3F3CCE10" w14:textId="77777777" w:rsidR="00E03CC2" w:rsidRPr="00B63DA3" w:rsidRDefault="00E03CC2">
            <w:pPr>
              <w:pBdr>
                <w:bottom w:val="single" w:sz="6" w:space="1" w:color="auto"/>
              </w:pBdr>
              <w:spacing w:line="256" w:lineRule="auto"/>
              <w:ind w:right="-36"/>
              <w:jc w:val="center"/>
              <w:rPr>
                <w:rFonts w:asciiTheme="majorBidi" w:hAnsiTheme="majorBidi" w:cstheme="majorBidi"/>
              </w:rPr>
            </w:pPr>
            <w:r w:rsidRPr="00B63DA3">
              <w:rPr>
                <w:rFonts w:asciiTheme="majorBidi" w:hAnsiTheme="majorBidi" w:cstheme="majorBidi" w:hint="cs"/>
                <w:cs/>
              </w:rPr>
              <w:t>ที่ดิน</w:t>
            </w:r>
          </w:p>
        </w:tc>
        <w:tc>
          <w:tcPr>
            <w:tcW w:w="1481" w:type="dxa"/>
            <w:vAlign w:val="bottom"/>
            <w:hideMark/>
          </w:tcPr>
          <w:p w14:paraId="1ABA09F7" w14:textId="77777777" w:rsidR="00E03CC2" w:rsidRPr="00B63DA3" w:rsidRDefault="00E03CC2">
            <w:pPr>
              <w:pBdr>
                <w:bottom w:val="single" w:sz="6" w:space="1" w:color="auto"/>
              </w:pBdr>
              <w:spacing w:line="256" w:lineRule="auto"/>
              <w:ind w:right="-36"/>
              <w:jc w:val="center"/>
              <w:rPr>
                <w:rFonts w:asciiTheme="majorBidi" w:hAnsiTheme="majorBidi" w:cstheme="majorBidi"/>
                <w:cs/>
              </w:rPr>
            </w:pPr>
            <w:r w:rsidRPr="00B63DA3">
              <w:rPr>
                <w:rFonts w:asciiTheme="majorBidi" w:hAnsiTheme="majorBidi" w:cstheme="majorBidi" w:hint="cs"/>
                <w:cs/>
              </w:rPr>
              <w:t>ยานพาหนะ</w:t>
            </w:r>
          </w:p>
        </w:tc>
        <w:tc>
          <w:tcPr>
            <w:tcW w:w="1489" w:type="dxa"/>
            <w:vAlign w:val="bottom"/>
            <w:hideMark/>
          </w:tcPr>
          <w:p w14:paraId="6E1D0D83" w14:textId="77777777" w:rsidR="00E03CC2" w:rsidRPr="00B63DA3" w:rsidRDefault="00E03CC2">
            <w:pPr>
              <w:pBdr>
                <w:bottom w:val="single" w:sz="6" w:space="1" w:color="auto"/>
              </w:pBdr>
              <w:spacing w:line="256" w:lineRule="auto"/>
              <w:ind w:right="-36"/>
              <w:jc w:val="center"/>
              <w:rPr>
                <w:rFonts w:asciiTheme="majorBidi" w:hAnsiTheme="majorBidi" w:cstheme="majorBidi"/>
                <w:cs/>
              </w:rPr>
            </w:pPr>
            <w:r w:rsidRPr="00B63DA3">
              <w:rPr>
                <w:rFonts w:asciiTheme="majorBidi" w:hAnsiTheme="majorBidi" w:cstheme="majorBidi" w:hint="cs"/>
                <w:cs/>
              </w:rPr>
              <w:t>รวม</w:t>
            </w:r>
          </w:p>
        </w:tc>
      </w:tr>
      <w:tr w:rsidR="00E03CC2" w:rsidRPr="00B63DA3" w14:paraId="56C244AC" w14:textId="77777777" w:rsidTr="00B775DC">
        <w:trPr>
          <w:cantSplit/>
        </w:trPr>
        <w:tc>
          <w:tcPr>
            <w:tcW w:w="4683" w:type="dxa"/>
            <w:vAlign w:val="bottom"/>
            <w:hideMark/>
          </w:tcPr>
          <w:p w14:paraId="66DE404E" w14:textId="77777777" w:rsidR="00E03CC2" w:rsidRPr="00B63DA3" w:rsidRDefault="00E03CC2">
            <w:pPr>
              <w:spacing w:line="256" w:lineRule="auto"/>
              <w:ind w:right="-36"/>
              <w:jc w:val="both"/>
              <w:rPr>
                <w:rFonts w:asciiTheme="majorBidi" w:hAnsiTheme="majorBidi" w:cstheme="majorBidi"/>
                <w:b/>
                <w:bCs/>
              </w:rPr>
            </w:pPr>
            <w:r w:rsidRPr="00B63DA3">
              <w:rPr>
                <w:rFonts w:asciiTheme="majorBidi" w:hAnsiTheme="majorBidi" w:cstheme="majorBidi" w:hint="cs"/>
                <w:b/>
                <w:bCs/>
                <w:u w:val="single"/>
                <w:cs/>
              </w:rPr>
              <w:t>ราคาทุน</w:t>
            </w:r>
          </w:p>
        </w:tc>
        <w:tc>
          <w:tcPr>
            <w:tcW w:w="1347" w:type="dxa"/>
            <w:vAlign w:val="bottom"/>
          </w:tcPr>
          <w:p w14:paraId="7755CF6B" w14:textId="77777777" w:rsidR="00E03CC2" w:rsidRPr="00B63DA3" w:rsidRDefault="00E03CC2">
            <w:pPr>
              <w:spacing w:line="256" w:lineRule="auto"/>
              <w:ind w:right="-36"/>
              <w:jc w:val="both"/>
              <w:rPr>
                <w:rFonts w:asciiTheme="majorBidi" w:hAnsiTheme="majorBidi" w:cstheme="majorBidi"/>
              </w:rPr>
            </w:pPr>
          </w:p>
        </w:tc>
        <w:tc>
          <w:tcPr>
            <w:tcW w:w="1481" w:type="dxa"/>
            <w:vAlign w:val="bottom"/>
          </w:tcPr>
          <w:p w14:paraId="320328F8" w14:textId="77777777" w:rsidR="00E03CC2" w:rsidRPr="00B63DA3" w:rsidRDefault="00E03CC2">
            <w:pPr>
              <w:spacing w:line="256" w:lineRule="auto"/>
              <w:ind w:right="-36"/>
              <w:jc w:val="both"/>
              <w:rPr>
                <w:rFonts w:asciiTheme="majorBidi" w:hAnsiTheme="majorBidi" w:cstheme="majorBidi"/>
              </w:rPr>
            </w:pPr>
          </w:p>
        </w:tc>
        <w:tc>
          <w:tcPr>
            <w:tcW w:w="1489" w:type="dxa"/>
            <w:vAlign w:val="bottom"/>
          </w:tcPr>
          <w:p w14:paraId="3E47778D" w14:textId="77777777" w:rsidR="00E03CC2" w:rsidRPr="00B63DA3" w:rsidRDefault="00E03CC2">
            <w:pPr>
              <w:spacing w:line="256" w:lineRule="auto"/>
              <w:ind w:right="-36"/>
              <w:jc w:val="both"/>
              <w:rPr>
                <w:rFonts w:asciiTheme="majorBidi" w:hAnsiTheme="majorBidi" w:cstheme="majorBidi"/>
              </w:rPr>
            </w:pPr>
          </w:p>
        </w:tc>
      </w:tr>
      <w:tr w:rsidR="00E03CC2" w:rsidRPr="00B63DA3" w14:paraId="43A39872" w14:textId="77777777" w:rsidTr="00B775DC">
        <w:trPr>
          <w:cantSplit/>
        </w:trPr>
        <w:tc>
          <w:tcPr>
            <w:tcW w:w="4683" w:type="dxa"/>
            <w:vAlign w:val="bottom"/>
            <w:hideMark/>
          </w:tcPr>
          <w:p w14:paraId="75D15C43" w14:textId="77777777" w:rsidR="00E03CC2" w:rsidRPr="00B63DA3" w:rsidRDefault="00E03CC2">
            <w:pPr>
              <w:spacing w:line="256" w:lineRule="auto"/>
              <w:ind w:left="317" w:right="-36" w:hanging="317"/>
              <w:jc w:val="both"/>
              <w:rPr>
                <w:rFonts w:asciiTheme="majorBidi" w:hAnsiTheme="majorBidi" w:cstheme="majorBidi"/>
              </w:rPr>
            </w:pPr>
            <w:r w:rsidRPr="00B63DA3">
              <w:rPr>
                <w:rFonts w:asciiTheme="majorBidi" w:hAnsiTheme="majorBidi" w:cstheme="majorBidi" w:hint="cs"/>
                <w:cs/>
              </w:rPr>
              <w:t xml:space="preserve">ณ วันที่ </w:t>
            </w:r>
            <w:r w:rsidRPr="00B63DA3">
              <w:rPr>
                <w:rFonts w:asciiTheme="majorBidi" w:hAnsiTheme="majorBidi" w:cstheme="majorBidi" w:hint="cs"/>
              </w:rPr>
              <w:t xml:space="preserve">1 </w:t>
            </w:r>
            <w:r w:rsidRPr="00B63DA3">
              <w:rPr>
                <w:rFonts w:asciiTheme="majorBidi" w:hAnsiTheme="majorBidi" w:cstheme="majorBidi" w:hint="cs"/>
                <w:cs/>
              </w:rPr>
              <w:t xml:space="preserve">มกราคม </w:t>
            </w:r>
            <w:r w:rsidRPr="00B63DA3">
              <w:rPr>
                <w:rFonts w:asciiTheme="majorBidi" w:hAnsiTheme="majorBidi" w:cstheme="majorBidi" w:hint="cs"/>
              </w:rPr>
              <w:t>2564</w:t>
            </w:r>
          </w:p>
        </w:tc>
        <w:tc>
          <w:tcPr>
            <w:tcW w:w="1347" w:type="dxa"/>
            <w:vAlign w:val="bottom"/>
            <w:hideMark/>
          </w:tcPr>
          <w:p w14:paraId="7BCD781D" w14:textId="77777777" w:rsidR="00E03CC2" w:rsidRPr="00B63DA3" w:rsidRDefault="00E03CC2" w:rsidP="00E03CC2">
            <w:pPr>
              <w:tabs>
                <w:tab w:val="decimal" w:pos="975"/>
              </w:tabs>
              <w:ind w:left="-50" w:right="-32"/>
              <w:rPr>
                <w:rFonts w:asciiTheme="majorBidi" w:hAnsiTheme="majorBidi" w:cstheme="majorBidi"/>
                <w:cs/>
                <w:lang w:val="en-US"/>
              </w:rPr>
            </w:pPr>
            <w:r w:rsidRPr="00B63DA3">
              <w:rPr>
                <w:rFonts w:asciiTheme="majorBidi" w:hAnsiTheme="majorBidi" w:cstheme="majorBidi" w:hint="cs"/>
                <w:lang w:val="en-US"/>
              </w:rPr>
              <w:t>703</w:t>
            </w:r>
          </w:p>
        </w:tc>
        <w:tc>
          <w:tcPr>
            <w:tcW w:w="1481" w:type="dxa"/>
            <w:vAlign w:val="bottom"/>
            <w:hideMark/>
          </w:tcPr>
          <w:p w14:paraId="1485E174" w14:textId="77777777" w:rsidR="00E03CC2" w:rsidRPr="00B63DA3" w:rsidRDefault="00E03CC2" w:rsidP="00E03CC2">
            <w:pPr>
              <w:tabs>
                <w:tab w:val="decimal" w:pos="1155"/>
              </w:tabs>
              <w:ind w:left="-50" w:right="-32"/>
              <w:rPr>
                <w:rFonts w:asciiTheme="majorBidi" w:hAnsiTheme="majorBidi" w:cstheme="majorBidi"/>
                <w:lang w:val="en-US"/>
              </w:rPr>
            </w:pPr>
            <w:r w:rsidRPr="00B63DA3">
              <w:rPr>
                <w:rFonts w:asciiTheme="majorBidi" w:hAnsiTheme="majorBidi" w:cstheme="majorBidi" w:hint="cs"/>
                <w:lang w:val="en-US"/>
              </w:rPr>
              <w:t>18,976</w:t>
            </w:r>
          </w:p>
        </w:tc>
        <w:tc>
          <w:tcPr>
            <w:tcW w:w="1489" w:type="dxa"/>
            <w:vAlign w:val="bottom"/>
            <w:hideMark/>
          </w:tcPr>
          <w:p w14:paraId="6F26EEC9" w14:textId="77777777" w:rsidR="00E03CC2" w:rsidRPr="00B63DA3" w:rsidRDefault="00E03CC2" w:rsidP="00E03CC2">
            <w:pPr>
              <w:tabs>
                <w:tab w:val="decimal" w:pos="1200"/>
              </w:tabs>
              <w:ind w:left="-50" w:right="-32"/>
              <w:rPr>
                <w:rFonts w:asciiTheme="majorBidi" w:hAnsiTheme="majorBidi" w:cstheme="majorBidi"/>
                <w:cs/>
                <w:lang w:val="en-US"/>
              </w:rPr>
            </w:pPr>
            <w:r w:rsidRPr="00B63DA3">
              <w:rPr>
                <w:rFonts w:asciiTheme="majorBidi" w:hAnsiTheme="majorBidi" w:cstheme="majorBidi" w:hint="cs"/>
                <w:lang w:val="en-US"/>
              </w:rPr>
              <w:t>19,679</w:t>
            </w:r>
          </w:p>
        </w:tc>
      </w:tr>
      <w:tr w:rsidR="00E03CC2" w:rsidRPr="00B63DA3" w14:paraId="161CB646" w14:textId="77777777" w:rsidTr="00B775DC">
        <w:trPr>
          <w:cantSplit/>
        </w:trPr>
        <w:tc>
          <w:tcPr>
            <w:tcW w:w="4683" w:type="dxa"/>
            <w:vAlign w:val="bottom"/>
            <w:hideMark/>
          </w:tcPr>
          <w:p w14:paraId="761C17F7" w14:textId="77777777" w:rsidR="00E03CC2" w:rsidRPr="00B63DA3" w:rsidRDefault="00E03CC2">
            <w:pPr>
              <w:spacing w:line="256" w:lineRule="auto"/>
              <w:ind w:left="317" w:right="-36" w:hanging="317"/>
              <w:jc w:val="both"/>
              <w:rPr>
                <w:rFonts w:asciiTheme="majorBidi" w:hAnsiTheme="majorBidi" w:cstheme="majorBidi"/>
                <w:cs/>
              </w:rPr>
            </w:pPr>
            <w:r w:rsidRPr="00B63DA3">
              <w:rPr>
                <w:rFonts w:asciiTheme="majorBidi" w:hAnsiTheme="majorBidi" w:cstheme="majorBidi" w:hint="cs"/>
                <w:cs/>
              </w:rPr>
              <w:t>เพิ่มขึ้น</w:t>
            </w:r>
          </w:p>
        </w:tc>
        <w:tc>
          <w:tcPr>
            <w:tcW w:w="1347" w:type="dxa"/>
            <w:vAlign w:val="bottom"/>
            <w:hideMark/>
          </w:tcPr>
          <w:p w14:paraId="2ED054AB" w14:textId="77777777" w:rsidR="00E03CC2" w:rsidRPr="00B63DA3" w:rsidRDefault="00E03CC2" w:rsidP="00E03CC2">
            <w:pPr>
              <w:tabs>
                <w:tab w:val="decimal" w:pos="975"/>
              </w:tabs>
              <w:ind w:left="-50" w:right="-32"/>
              <w:rPr>
                <w:rFonts w:asciiTheme="majorBidi" w:hAnsiTheme="majorBidi" w:cstheme="majorBidi"/>
                <w:cs/>
                <w:lang w:val="en-US"/>
              </w:rPr>
            </w:pPr>
            <w:r w:rsidRPr="00B63DA3">
              <w:rPr>
                <w:rFonts w:asciiTheme="majorBidi" w:hAnsiTheme="majorBidi" w:cstheme="majorBidi" w:hint="cs"/>
                <w:lang w:val="en-US"/>
              </w:rPr>
              <w:t xml:space="preserve">          -</w:t>
            </w:r>
          </w:p>
        </w:tc>
        <w:tc>
          <w:tcPr>
            <w:tcW w:w="1481" w:type="dxa"/>
            <w:vAlign w:val="bottom"/>
            <w:hideMark/>
          </w:tcPr>
          <w:p w14:paraId="094CFA5E" w14:textId="77777777" w:rsidR="00E03CC2" w:rsidRPr="00B63DA3" w:rsidRDefault="00E03CC2" w:rsidP="00E03CC2">
            <w:pPr>
              <w:tabs>
                <w:tab w:val="decimal" w:pos="1155"/>
              </w:tabs>
              <w:ind w:left="-50" w:right="-32"/>
              <w:rPr>
                <w:rFonts w:asciiTheme="majorBidi" w:hAnsiTheme="majorBidi" w:cstheme="majorBidi"/>
                <w:lang w:val="en-US"/>
              </w:rPr>
            </w:pPr>
            <w:r w:rsidRPr="00B63DA3">
              <w:rPr>
                <w:rFonts w:asciiTheme="majorBidi" w:hAnsiTheme="majorBidi" w:cstheme="majorBidi" w:hint="cs"/>
                <w:lang w:val="en-US"/>
              </w:rPr>
              <w:t>3,783</w:t>
            </w:r>
          </w:p>
        </w:tc>
        <w:tc>
          <w:tcPr>
            <w:tcW w:w="1489" w:type="dxa"/>
            <w:vAlign w:val="bottom"/>
            <w:hideMark/>
          </w:tcPr>
          <w:p w14:paraId="692D9E3F" w14:textId="77777777" w:rsidR="00E03CC2" w:rsidRPr="00B63DA3" w:rsidRDefault="00E03CC2" w:rsidP="00E03CC2">
            <w:pPr>
              <w:tabs>
                <w:tab w:val="decimal" w:pos="1200"/>
              </w:tabs>
              <w:ind w:left="-50" w:right="-32"/>
              <w:rPr>
                <w:rFonts w:asciiTheme="majorBidi" w:hAnsiTheme="majorBidi" w:cstheme="majorBidi"/>
                <w:lang w:val="en-US"/>
              </w:rPr>
            </w:pPr>
            <w:r w:rsidRPr="00B63DA3">
              <w:rPr>
                <w:rFonts w:asciiTheme="majorBidi" w:hAnsiTheme="majorBidi" w:cstheme="majorBidi" w:hint="cs"/>
                <w:lang w:val="en-US"/>
              </w:rPr>
              <w:t>3,783</w:t>
            </w:r>
          </w:p>
        </w:tc>
      </w:tr>
      <w:tr w:rsidR="00E03CC2" w:rsidRPr="00B63DA3" w14:paraId="2DAF8047" w14:textId="77777777" w:rsidTr="00B775DC">
        <w:trPr>
          <w:cantSplit/>
        </w:trPr>
        <w:tc>
          <w:tcPr>
            <w:tcW w:w="4683" w:type="dxa"/>
            <w:vAlign w:val="bottom"/>
            <w:hideMark/>
          </w:tcPr>
          <w:p w14:paraId="668957AC" w14:textId="77777777" w:rsidR="00E03CC2" w:rsidRPr="00B63DA3" w:rsidRDefault="00E03CC2">
            <w:pPr>
              <w:spacing w:line="256" w:lineRule="auto"/>
              <w:ind w:left="317" w:right="-36" w:hanging="317"/>
              <w:jc w:val="both"/>
              <w:rPr>
                <w:rFonts w:asciiTheme="majorBidi" w:hAnsiTheme="majorBidi" w:cstheme="majorBidi"/>
              </w:rPr>
            </w:pPr>
            <w:r w:rsidRPr="00B63DA3">
              <w:rPr>
                <w:rFonts w:asciiTheme="majorBidi" w:hAnsiTheme="majorBidi" w:cstheme="majorBidi" w:hint="cs"/>
                <w:cs/>
              </w:rPr>
              <w:t>ลดลงจากการเปลี่ยนแปลงสัญญาเช่า</w:t>
            </w:r>
          </w:p>
        </w:tc>
        <w:tc>
          <w:tcPr>
            <w:tcW w:w="1347" w:type="dxa"/>
            <w:vAlign w:val="bottom"/>
            <w:hideMark/>
          </w:tcPr>
          <w:p w14:paraId="3DF53CD3" w14:textId="77777777" w:rsidR="00E03CC2" w:rsidRPr="00B63DA3" w:rsidRDefault="00E03CC2" w:rsidP="00E03CC2">
            <w:pPr>
              <w:pBdr>
                <w:bottom w:val="single" w:sz="4" w:space="1" w:color="auto"/>
              </w:pBdr>
              <w:tabs>
                <w:tab w:val="decimal" w:pos="975"/>
              </w:tabs>
              <w:ind w:left="-50" w:right="-32"/>
              <w:rPr>
                <w:rFonts w:asciiTheme="majorBidi" w:hAnsiTheme="majorBidi" w:cstheme="majorBidi"/>
                <w:cs/>
                <w:lang w:val="en-US"/>
              </w:rPr>
            </w:pPr>
            <w:r w:rsidRPr="00B63DA3">
              <w:rPr>
                <w:rFonts w:asciiTheme="majorBidi" w:hAnsiTheme="majorBidi" w:cstheme="majorBidi" w:hint="cs"/>
                <w:lang w:val="en-US"/>
              </w:rPr>
              <w:t xml:space="preserve">          -</w:t>
            </w:r>
          </w:p>
        </w:tc>
        <w:tc>
          <w:tcPr>
            <w:tcW w:w="1481" w:type="dxa"/>
            <w:vAlign w:val="bottom"/>
            <w:hideMark/>
          </w:tcPr>
          <w:p w14:paraId="042B2E3E" w14:textId="77777777" w:rsidR="00E03CC2" w:rsidRPr="00B63DA3" w:rsidRDefault="00E03CC2" w:rsidP="00E03CC2">
            <w:pPr>
              <w:pBdr>
                <w:bottom w:val="single" w:sz="4" w:space="1" w:color="auto"/>
              </w:pBdr>
              <w:tabs>
                <w:tab w:val="decimal" w:pos="1155"/>
              </w:tabs>
              <w:ind w:left="-50" w:right="-32"/>
              <w:rPr>
                <w:rFonts w:asciiTheme="majorBidi" w:hAnsiTheme="majorBidi" w:cstheme="majorBidi"/>
                <w:lang w:val="en-US"/>
              </w:rPr>
            </w:pPr>
            <w:r w:rsidRPr="00B63DA3">
              <w:rPr>
                <w:rFonts w:asciiTheme="majorBidi" w:hAnsiTheme="majorBidi" w:cstheme="majorBidi" w:hint="cs"/>
                <w:lang w:val="en-US"/>
              </w:rPr>
              <w:t>(3,077)</w:t>
            </w:r>
          </w:p>
        </w:tc>
        <w:tc>
          <w:tcPr>
            <w:tcW w:w="1489" w:type="dxa"/>
            <w:vAlign w:val="bottom"/>
            <w:hideMark/>
          </w:tcPr>
          <w:p w14:paraId="0799ADDC" w14:textId="77777777" w:rsidR="00E03CC2" w:rsidRPr="00B63DA3" w:rsidRDefault="00E03CC2" w:rsidP="00E03CC2">
            <w:pPr>
              <w:pBdr>
                <w:bottom w:val="single" w:sz="4" w:space="1" w:color="auto"/>
              </w:pBdr>
              <w:tabs>
                <w:tab w:val="decimal" w:pos="1200"/>
              </w:tabs>
              <w:ind w:left="-50" w:right="-32"/>
              <w:rPr>
                <w:rFonts w:asciiTheme="majorBidi" w:hAnsiTheme="majorBidi" w:cstheme="majorBidi"/>
                <w:lang w:val="en-US"/>
              </w:rPr>
            </w:pPr>
            <w:r w:rsidRPr="00B63DA3">
              <w:rPr>
                <w:rFonts w:asciiTheme="majorBidi" w:hAnsiTheme="majorBidi" w:cstheme="majorBidi" w:hint="cs"/>
                <w:lang w:val="en-US"/>
              </w:rPr>
              <w:t>(3,077)</w:t>
            </w:r>
          </w:p>
        </w:tc>
      </w:tr>
      <w:tr w:rsidR="00E03CC2" w:rsidRPr="00B63DA3" w14:paraId="63700F94" w14:textId="77777777" w:rsidTr="00B775DC">
        <w:trPr>
          <w:cantSplit/>
        </w:trPr>
        <w:tc>
          <w:tcPr>
            <w:tcW w:w="4683" w:type="dxa"/>
            <w:vAlign w:val="bottom"/>
            <w:hideMark/>
          </w:tcPr>
          <w:p w14:paraId="40D8F5D7" w14:textId="77777777" w:rsidR="00E03CC2" w:rsidRPr="00B63DA3" w:rsidRDefault="00E03CC2">
            <w:pPr>
              <w:spacing w:line="256" w:lineRule="auto"/>
              <w:ind w:left="317" w:right="-36" w:hanging="317"/>
              <w:jc w:val="both"/>
              <w:rPr>
                <w:rFonts w:asciiTheme="majorBidi" w:hAnsiTheme="majorBidi" w:cstheme="majorBidi"/>
              </w:rPr>
            </w:pPr>
            <w:r w:rsidRPr="00B63DA3">
              <w:rPr>
                <w:rFonts w:asciiTheme="majorBidi" w:hAnsiTheme="majorBidi" w:cstheme="majorBidi" w:hint="cs"/>
                <w:cs/>
              </w:rPr>
              <w:t xml:space="preserve">ณ วันที่ </w:t>
            </w:r>
            <w:r w:rsidRPr="00B63DA3">
              <w:rPr>
                <w:rFonts w:asciiTheme="majorBidi" w:hAnsiTheme="majorBidi" w:cstheme="majorBidi" w:hint="cs"/>
              </w:rPr>
              <w:t xml:space="preserve">31 </w:t>
            </w:r>
            <w:r w:rsidRPr="00B63DA3">
              <w:rPr>
                <w:rFonts w:asciiTheme="majorBidi" w:hAnsiTheme="majorBidi" w:cstheme="majorBidi" w:hint="cs"/>
                <w:cs/>
              </w:rPr>
              <w:t xml:space="preserve">ธันวาคม </w:t>
            </w:r>
            <w:r w:rsidRPr="00B63DA3">
              <w:rPr>
                <w:rFonts w:asciiTheme="majorBidi" w:hAnsiTheme="majorBidi" w:cstheme="majorBidi" w:hint="cs"/>
              </w:rPr>
              <w:t>2564</w:t>
            </w:r>
          </w:p>
        </w:tc>
        <w:tc>
          <w:tcPr>
            <w:tcW w:w="1347" w:type="dxa"/>
            <w:vAlign w:val="bottom"/>
            <w:hideMark/>
          </w:tcPr>
          <w:p w14:paraId="5E5C0EF9" w14:textId="77777777" w:rsidR="00E03CC2" w:rsidRPr="00B63DA3" w:rsidRDefault="00E03CC2" w:rsidP="00E03CC2">
            <w:pPr>
              <w:tabs>
                <w:tab w:val="decimal" w:pos="975"/>
              </w:tabs>
              <w:ind w:left="-50" w:right="-32"/>
              <w:rPr>
                <w:rFonts w:asciiTheme="majorBidi" w:hAnsiTheme="majorBidi" w:cstheme="majorBidi"/>
                <w:lang w:val="en-US"/>
              </w:rPr>
            </w:pPr>
            <w:r w:rsidRPr="00B63DA3">
              <w:rPr>
                <w:rFonts w:asciiTheme="majorBidi" w:hAnsiTheme="majorBidi" w:cstheme="majorBidi" w:hint="cs"/>
                <w:lang w:val="en-US"/>
              </w:rPr>
              <w:t>703</w:t>
            </w:r>
          </w:p>
        </w:tc>
        <w:tc>
          <w:tcPr>
            <w:tcW w:w="1481" w:type="dxa"/>
            <w:vAlign w:val="bottom"/>
            <w:hideMark/>
          </w:tcPr>
          <w:p w14:paraId="0CB74672" w14:textId="77777777" w:rsidR="00E03CC2" w:rsidRPr="00B63DA3" w:rsidRDefault="00E03CC2" w:rsidP="00E03CC2">
            <w:pPr>
              <w:tabs>
                <w:tab w:val="decimal" w:pos="1155"/>
              </w:tabs>
              <w:ind w:left="-50" w:right="-32"/>
              <w:rPr>
                <w:rFonts w:asciiTheme="majorBidi" w:hAnsiTheme="majorBidi" w:cstheme="majorBidi"/>
                <w:lang w:val="en-US"/>
              </w:rPr>
            </w:pPr>
            <w:r w:rsidRPr="00B63DA3">
              <w:rPr>
                <w:rFonts w:asciiTheme="majorBidi" w:hAnsiTheme="majorBidi" w:cstheme="majorBidi" w:hint="cs"/>
                <w:lang w:val="en-US"/>
              </w:rPr>
              <w:t>19,682</w:t>
            </w:r>
          </w:p>
        </w:tc>
        <w:tc>
          <w:tcPr>
            <w:tcW w:w="1489" w:type="dxa"/>
            <w:vAlign w:val="bottom"/>
            <w:hideMark/>
          </w:tcPr>
          <w:p w14:paraId="6E162AAD" w14:textId="77777777" w:rsidR="00E03CC2" w:rsidRPr="00B63DA3" w:rsidRDefault="00E03CC2" w:rsidP="00E03CC2">
            <w:pPr>
              <w:tabs>
                <w:tab w:val="decimal" w:pos="1200"/>
              </w:tabs>
              <w:ind w:left="-50" w:right="-32"/>
              <w:rPr>
                <w:rFonts w:asciiTheme="majorBidi" w:hAnsiTheme="majorBidi" w:cstheme="majorBidi"/>
                <w:cs/>
                <w:lang w:val="en-US"/>
              </w:rPr>
            </w:pPr>
            <w:r w:rsidRPr="00B63DA3">
              <w:rPr>
                <w:rFonts w:asciiTheme="majorBidi" w:hAnsiTheme="majorBidi" w:cstheme="majorBidi" w:hint="cs"/>
                <w:lang w:val="en-US"/>
              </w:rPr>
              <w:t>20,385</w:t>
            </w:r>
          </w:p>
        </w:tc>
      </w:tr>
      <w:tr w:rsidR="00F62E95" w:rsidRPr="00B63DA3" w14:paraId="719BEE68" w14:textId="77777777" w:rsidTr="00B775DC">
        <w:trPr>
          <w:cantSplit/>
        </w:trPr>
        <w:tc>
          <w:tcPr>
            <w:tcW w:w="4683" w:type="dxa"/>
            <w:vAlign w:val="bottom"/>
          </w:tcPr>
          <w:p w14:paraId="577A7E14" w14:textId="199966A6" w:rsidR="00F62E95" w:rsidRPr="00B63DA3" w:rsidRDefault="00F62E95">
            <w:pPr>
              <w:spacing w:line="256" w:lineRule="auto"/>
              <w:ind w:left="317" w:right="-36" w:hanging="317"/>
              <w:jc w:val="both"/>
              <w:rPr>
                <w:rFonts w:asciiTheme="majorBidi" w:hAnsiTheme="majorBidi" w:cstheme="majorBidi"/>
                <w:cs/>
              </w:rPr>
            </w:pPr>
            <w:r w:rsidRPr="00B63DA3">
              <w:rPr>
                <w:rFonts w:asciiTheme="majorBidi" w:hAnsiTheme="majorBidi" w:cstheme="majorBidi" w:hint="cs"/>
                <w:cs/>
              </w:rPr>
              <w:t>เพิ่มขึ้น</w:t>
            </w:r>
          </w:p>
        </w:tc>
        <w:tc>
          <w:tcPr>
            <w:tcW w:w="1347" w:type="dxa"/>
            <w:vAlign w:val="bottom"/>
          </w:tcPr>
          <w:p w14:paraId="1143BC68" w14:textId="3D472FF9" w:rsidR="00F62E95" w:rsidRPr="00B63DA3" w:rsidRDefault="00F62E95" w:rsidP="00E03CC2">
            <w:pPr>
              <w:tabs>
                <w:tab w:val="decimal" w:pos="975"/>
              </w:tabs>
              <w:ind w:left="-50" w:right="-32"/>
              <w:rPr>
                <w:rFonts w:asciiTheme="majorBidi" w:hAnsiTheme="majorBidi" w:cstheme="majorBidi"/>
                <w:lang w:val="en-US"/>
              </w:rPr>
            </w:pPr>
            <w:r w:rsidRPr="00B63DA3">
              <w:rPr>
                <w:rFonts w:asciiTheme="majorBidi" w:hAnsiTheme="majorBidi" w:cstheme="majorBidi"/>
                <w:lang w:val="en-US"/>
              </w:rPr>
              <w:t>1,</w:t>
            </w:r>
            <w:r w:rsidR="00385C28" w:rsidRPr="00B63DA3">
              <w:rPr>
                <w:rFonts w:asciiTheme="majorBidi" w:hAnsiTheme="majorBidi" w:cstheme="majorBidi"/>
                <w:lang w:val="en-US"/>
              </w:rPr>
              <w:t>096</w:t>
            </w:r>
          </w:p>
        </w:tc>
        <w:tc>
          <w:tcPr>
            <w:tcW w:w="1481" w:type="dxa"/>
            <w:vAlign w:val="bottom"/>
          </w:tcPr>
          <w:p w14:paraId="6E9F8DE9" w14:textId="7935DE05" w:rsidR="00F62E95" w:rsidRPr="00B63DA3" w:rsidRDefault="00F62E95" w:rsidP="00E03CC2">
            <w:pPr>
              <w:tabs>
                <w:tab w:val="decimal" w:pos="1155"/>
              </w:tabs>
              <w:ind w:left="-50" w:right="-32"/>
              <w:rPr>
                <w:rFonts w:asciiTheme="majorBidi" w:hAnsiTheme="majorBidi" w:cstheme="majorBidi"/>
                <w:lang w:val="en-US"/>
              </w:rPr>
            </w:pPr>
            <w:r w:rsidRPr="00B63DA3">
              <w:rPr>
                <w:rFonts w:asciiTheme="majorBidi" w:hAnsiTheme="majorBidi" w:cstheme="majorBidi"/>
                <w:lang w:val="en-US"/>
              </w:rPr>
              <w:t>1,340</w:t>
            </w:r>
          </w:p>
        </w:tc>
        <w:tc>
          <w:tcPr>
            <w:tcW w:w="1489" w:type="dxa"/>
            <w:vAlign w:val="bottom"/>
          </w:tcPr>
          <w:p w14:paraId="7A142352" w14:textId="2E368056" w:rsidR="00F62E95" w:rsidRPr="00B63DA3" w:rsidRDefault="00F62E95" w:rsidP="00E03CC2">
            <w:pPr>
              <w:tabs>
                <w:tab w:val="decimal" w:pos="1200"/>
              </w:tabs>
              <w:ind w:left="-50" w:right="-32"/>
              <w:rPr>
                <w:rFonts w:asciiTheme="majorBidi" w:hAnsiTheme="majorBidi" w:cstheme="majorBidi"/>
                <w:lang w:val="en-US"/>
              </w:rPr>
            </w:pPr>
            <w:r w:rsidRPr="00B63DA3">
              <w:rPr>
                <w:rFonts w:asciiTheme="majorBidi" w:hAnsiTheme="majorBidi" w:cstheme="majorBidi"/>
                <w:lang w:val="en-US"/>
              </w:rPr>
              <w:t>2</w:t>
            </w:r>
            <w:r w:rsidR="009464FB">
              <w:rPr>
                <w:rFonts w:asciiTheme="majorBidi" w:hAnsiTheme="majorBidi" w:cstheme="majorBidi"/>
                <w:lang w:val="en-US"/>
              </w:rPr>
              <w:t>,436</w:t>
            </w:r>
          </w:p>
        </w:tc>
      </w:tr>
      <w:tr w:rsidR="00F62E95" w:rsidRPr="00B63DA3" w14:paraId="2B22CEC6" w14:textId="77777777" w:rsidTr="00B775DC">
        <w:trPr>
          <w:cantSplit/>
        </w:trPr>
        <w:tc>
          <w:tcPr>
            <w:tcW w:w="4683" w:type="dxa"/>
            <w:vAlign w:val="bottom"/>
          </w:tcPr>
          <w:p w14:paraId="6A19184D" w14:textId="7779C624" w:rsidR="00F62E95" w:rsidRPr="00B63DA3" w:rsidRDefault="00385C28" w:rsidP="00F62E95">
            <w:pPr>
              <w:spacing w:line="256" w:lineRule="auto"/>
              <w:ind w:left="317" w:right="-36" w:hanging="317"/>
              <w:jc w:val="both"/>
              <w:rPr>
                <w:rFonts w:asciiTheme="majorBidi" w:hAnsiTheme="majorBidi" w:cstheme="majorBidi"/>
                <w:cs/>
              </w:rPr>
            </w:pPr>
            <w:r w:rsidRPr="00B63DA3">
              <w:rPr>
                <w:rFonts w:asciiTheme="majorBidi" w:hAnsiTheme="majorBidi" w:cstheme="majorBidi" w:hint="cs"/>
                <w:cs/>
              </w:rPr>
              <w:t>โอนไปที่ดิน อาคารและอุปกรณ์</w:t>
            </w:r>
          </w:p>
        </w:tc>
        <w:tc>
          <w:tcPr>
            <w:tcW w:w="1347" w:type="dxa"/>
            <w:vAlign w:val="bottom"/>
          </w:tcPr>
          <w:p w14:paraId="5FC61ECF" w14:textId="0DB98EC3" w:rsidR="00F62E95" w:rsidRPr="00B63DA3" w:rsidRDefault="00F62E95" w:rsidP="00F62E95">
            <w:pPr>
              <w:tabs>
                <w:tab w:val="decimal" w:pos="975"/>
              </w:tabs>
              <w:ind w:left="-50" w:right="-32"/>
              <w:rPr>
                <w:rFonts w:asciiTheme="majorBidi" w:hAnsiTheme="majorBidi" w:cstheme="majorBidi"/>
                <w:lang w:val="en-US"/>
              </w:rPr>
            </w:pPr>
            <w:r w:rsidRPr="00B63DA3">
              <w:rPr>
                <w:rFonts w:asciiTheme="majorBidi" w:hAnsiTheme="majorBidi" w:cstheme="majorBidi"/>
                <w:lang w:val="en-US"/>
              </w:rPr>
              <w:t>-</w:t>
            </w:r>
          </w:p>
        </w:tc>
        <w:tc>
          <w:tcPr>
            <w:tcW w:w="1481" w:type="dxa"/>
            <w:vAlign w:val="bottom"/>
          </w:tcPr>
          <w:p w14:paraId="4E98C710" w14:textId="57CA234D" w:rsidR="00F62E95" w:rsidRPr="00B63DA3" w:rsidRDefault="00F62E95" w:rsidP="00F62E95">
            <w:pPr>
              <w:tabs>
                <w:tab w:val="decimal" w:pos="1155"/>
              </w:tabs>
              <w:ind w:left="-50" w:right="-32"/>
              <w:rPr>
                <w:rFonts w:asciiTheme="majorBidi" w:hAnsiTheme="majorBidi" w:cstheme="majorBidi"/>
                <w:lang w:val="en-US"/>
              </w:rPr>
            </w:pPr>
            <w:r w:rsidRPr="00B63DA3">
              <w:rPr>
                <w:rFonts w:asciiTheme="majorBidi" w:hAnsiTheme="majorBidi" w:cstheme="majorBidi"/>
                <w:lang w:val="en-US"/>
              </w:rPr>
              <w:t>(2,894)</w:t>
            </w:r>
          </w:p>
        </w:tc>
        <w:tc>
          <w:tcPr>
            <w:tcW w:w="1489" w:type="dxa"/>
            <w:vAlign w:val="bottom"/>
          </w:tcPr>
          <w:p w14:paraId="56197ED0" w14:textId="2A6A644B" w:rsidR="00F62E95" w:rsidRPr="00B63DA3" w:rsidRDefault="00F62E95" w:rsidP="00F62E95">
            <w:pPr>
              <w:tabs>
                <w:tab w:val="decimal" w:pos="1200"/>
              </w:tabs>
              <w:ind w:left="-50" w:right="-32"/>
              <w:rPr>
                <w:rFonts w:asciiTheme="majorBidi" w:hAnsiTheme="majorBidi" w:cstheme="majorBidi"/>
                <w:lang w:val="en-US"/>
              </w:rPr>
            </w:pPr>
            <w:r w:rsidRPr="00B63DA3">
              <w:rPr>
                <w:rFonts w:asciiTheme="majorBidi" w:hAnsiTheme="majorBidi" w:cstheme="majorBidi"/>
                <w:lang w:val="en-US"/>
              </w:rPr>
              <w:t>(2,894)</w:t>
            </w:r>
          </w:p>
        </w:tc>
      </w:tr>
      <w:tr w:rsidR="00E03CC2" w:rsidRPr="00B63DA3" w14:paraId="30A5B411" w14:textId="77777777" w:rsidTr="00B775DC">
        <w:trPr>
          <w:cantSplit/>
        </w:trPr>
        <w:tc>
          <w:tcPr>
            <w:tcW w:w="4683" w:type="dxa"/>
            <w:vAlign w:val="bottom"/>
            <w:hideMark/>
          </w:tcPr>
          <w:p w14:paraId="301E328D" w14:textId="513567A0" w:rsidR="00E03CC2" w:rsidRPr="00B63DA3" w:rsidRDefault="00F62E95">
            <w:pPr>
              <w:spacing w:line="256" w:lineRule="auto"/>
              <w:ind w:left="317" w:right="-36" w:hanging="317"/>
              <w:jc w:val="both"/>
              <w:rPr>
                <w:rFonts w:asciiTheme="majorBidi" w:hAnsiTheme="majorBidi" w:cstheme="majorBidi"/>
                <w:cs/>
              </w:rPr>
            </w:pPr>
            <w:r w:rsidRPr="00B63DA3">
              <w:rPr>
                <w:rFonts w:asciiTheme="majorBidi" w:hAnsiTheme="majorBidi" w:cstheme="majorBidi" w:hint="cs"/>
                <w:cs/>
              </w:rPr>
              <w:t>ปรับปรุงระหว่าง</w:t>
            </w:r>
            <w:r w:rsidR="00E610BB">
              <w:rPr>
                <w:rFonts w:asciiTheme="majorBidi" w:hAnsiTheme="majorBidi" w:cstheme="majorBidi" w:hint="cs"/>
                <w:cs/>
              </w:rPr>
              <w:t>ปี</w:t>
            </w:r>
          </w:p>
        </w:tc>
        <w:tc>
          <w:tcPr>
            <w:tcW w:w="1347" w:type="dxa"/>
            <w:vAlign w:val="bottom"/>
          </w:tcPr>
          <w:p w14:paraId="118618ED" w14:textId="2B5230B4" w:rsidR="00E03CC2" w:rsidRPr="00B63DA3" w:rsidRDefault="00F62E95" w:rsidP="00E03CC2">
            <w:pPr>
              <w:pBdr>
                <w:bottom w:val="single" w:sz="4" w:space="1" w:color="auto"/>
              </w:pBdr>
              <w:tabs>
                <w:tab w:val="decimal" w:pos="975"/>
              </w:tabs>
              <w:ind w:left="-50" w:right="-32"/>
              <w:rPr>
                <w:rFonts w:asciiTheme="majorBidi" w:hAnsiTheme="majorBidi" w:cstheme="majorBidi"/>
                <w:cs/>
                <w:lang w:val="en-US"/>
              </w:rPr>
            </w:pPr>
            <w:r w:rsidRPr="00B63DA3">
              <w:rPr>
                <w:rFonts w:asciiTheme="majorBidi" w:hAnsiTheme="majorBidi" w:cstheme="majorBidi"/>
                <w:lang w:val="en-US"/>
              </w:rPr>
              <w:t>2</w:t>
            </w:r>
            <w:r w:rsidR="00385C28" w:rsidRPr="00B63DA3">
              <w:rPr>
                <w:rFonts w:asciiTheme="majorBidi" w:hAnsiTheme="majorBidi" w:cstheme="majorBidi"/>
                <w:lang w:val="en-US"/>
              </w:rPr>
              <w:t>6</w:t>
            </w:r>
          </w:p>
        </w:tc>
        <w:tc>
          <w:tcPr>
            <w:tcW w:w="1481" w:type="dxa"/>
            <w:vAlign w:val="bottom"/>
          </w:tcPr>
          <w:p w14:paraId="6076FD6F" w14:textId="1665B5BF" w:rsidR="00E03CC2" w:rsidRPr="00B63DA3" w:rsidRDefault="00F62E95" w:rsidP="00E03CC2">
            <w:pPr>
              <w:pBdr>
                <w:bottom w:val="single" w:sz="4" w:space="1" w:color="auto"/>
              </w:pBdr>
              <w:tabs>
                <w:tab w:val="decimal" w:pos="1155"/>
              </w:tabs>
              <w:ind w:left="-50" w:right="-32"/>
              <w:rPr>
                <w:rFonts w:asciiTheme="majorBidi" w:hAnsiTheme="majorBidi" w:cstheme="majorBidi"/>
                <w:lang w:val="en-US"/>
              </w:rPr>
            </w:pPr>
            <w:r w:rsidRPr="00B63DA3">
              <w:rPr>
                <w:rFonts w:asciiTheme="majorBidi" w:hAnsiTheme="majorBidi" w:cstheme="majorBidi"/>
                <w:lang w:val="en-US"/>
              </w:rPr>
              <w:t>-</w:t>
            </w:r>
          </w:p>
        </w:tc>
        <w:tc>
          <w:tcPr>
            <w:tcW w:w="1489" w:type="dxa"/>
            <w:vAlign w:val="bottom"/>
          </w:tcPr>
          <w:p w14:paraId="4FE57426" w14:textId="2C76AD62" w:rsidR="00E03CC2" w:rsidRPr="00B63DA3" w:rsidRDefault="00385C28" w:rsidP="00E03CC2">
            <w:pPr>
              <w:pBdr>
                <w:bottom w:val="single" w:sz="4" w:space="1" w:color="auto"/>
              </w:pBdr>
              <w:tabs>
                <w:tab w:val="decimal" w:pos="1200"/>
              </w:tabs>
              <w:ind w:left="-50" w:right="-32"/>
              <w:rPr>
                <w:rFonts w:asciiTheme="majorBidi" w:hAnsiTheme="majorBidi" w:cstheme="majorBidi"/>
                <w:lang w:val="en-US"/>
              </w:rPr>
            </w:pPr>
            <w:r w:rsidRPr="00B63DA3">
              <w:rPr>
                <w:rFonts w:asciiTheme="majorBidi" w:hAnsiTheme="majorBidi" w:cstheme="majorBidi"/>
                <w:lang w:val="en-US"/>
              </w:rPr>
              <w:t>26</w:t>
            </w:r>
          </w:p>
        </w:tc>
      </w:tr>
      <w:tr w:rsidR="00E03CC2" w:rsidRPr="00B63DA3" w14:paraId="0A742864" w14:textId="77777777" w:rsidTr="00B775DC">
        <w:trPr>
          <w:cantSplit/>
        </w:trPr>
        <w:tc>
          <w:tcPr>
            <w:tcW w:w="4683" w:type="dxa"/>
            <w:vAlign w:val="bottom"/>
            <w:hideMark/>
          </w:tcPr>
          <w:p w14:paraId="5FF9B6FB" w14:textId="77777777" w:rsidR="00E03CC2" w:rsidRPr="00B63DA3" w:rsidRDefault="00E03CC2">
            <w:pPr>
              <w:spacing w:line="256" w:lineRule="auto"/>
              <w:ind w:left="317" w:right="-36" w:hanging="317"/>
              <w:jc w:val="both"/>
              <w:rPr>
                <w:rFonts w:asciiTheme="majorBidi" w:hAnsiTheme="majorBidi" w:cstheme="majorBidi"/>
              </w:rPr>
            </w:pPr>
            <w:r w:rsidRPr="00B63DA3">
              <w:rPr>
                <w:rFonts w:asciiTheme="majorBidi" w:hAnsiTheme="majorBidi" w:cstheme="majorBidi" w:hint="cs"/>
                <w:cs/>
              </w:rPr>
              <w:t xml:space="preserve">ณ วันที่ </w:t>
            </w:r>
            <w:r w:rsidRPr="00B63DA3">
              <w:rPr>
                <w:rFonts w:asciiTheme="majorBidi" w:hAnsiTheme="majorBidi" w:cstheme="majorBidi" w:hint="cs"/>
              </w:rPr>
              <w:t>31</w:t>
            </w:r>
            <w:r w:rsidRPr="00B63DA3">
              <w:rPr>
                <w:rFonts w:asciiTheme="majorBidi" w:hAnsiTheme="majorBidi" w:cstheme="majorBidi" w:hint="cs"/>
                <w:cs/>
              </w:rPr>
              <w:t xml:space="preserve"> ธันวาคม </w:t>
            </w:r>
            <w:r w:rsidRPr="00B63DA3">
              <w:rPr>
                <w:rFonts w:asciiTheme="majorBidi" w:hAnsiTheme="majorBidi" w:cstheme="majorBidi" w:hint="cs"/>
              </w:rPr>
              <w:t>2565</w:t>
            </w:r>
          </w:p>
        </w:tc>
        <w:tc>
          <w:tcPr>
            <w:tcW w:w="1347" w:type="dxa"/>
            <w:vAlign w:val="bottom"/>
          </w:tcPr>
          <w:p w14:paraId="09EDADFA" w14:textId="6AC80253" w:rsidR="00E03CC2" w:rsidRPr="00B63DA3" w:rsidRDefault="00F62E95" w:rsidP="00E03CC2">
            <w:pPr>
              <w:pBdr>
                <w:bottom w:val="single" w:sz="4" w:space="1" w:color="auto"/>
              </w:pBdr>
              <w:tabs>
                <w:tab w:val="decimal" w:pos="975"/>
              </w:tabs>
              <w:ind w:left="-50" w:right="-32"/>
              <w:rPr>
                <w:rFonts w:asciiTheme="majorBidi" w:hAnsiTheme="majorBidi" w:cstheme="majorBidi"/>
                <w:cs/>
                <w:lang w:val="en-US"/>
              </w:rPr>
            </w:pPr>
            <w:r w:rsidRPr="00B63DA3">
              <w:rPr>
                <w:rFonts w:asciiTheme="majorBidi" w:hAnsiTheme="majorBidi" w:cstheme="majorBidi"/>
                <w:lang w:val="en-US"/>
              </w:rPr>
              <w:t>1,82</w:t>
            </w:r>
            <w:r w:rsidR="0055212B" w:rsidRPr="00B63DA3">
              <w:rPr>
                <w:rFonts w:asciiTheme="majorBidi" w:hAnsiTheme="majorBidi" w:cstheme="majorBidi"/>
                <w:lang w:val="en-US"/>
              </w:rPr>
              <w:t>5</w:t>
            </w:r>
          </w:p>
        </w:tc>
        <w:tc>
          <w:tcPr>
            <w:tcW w:w="1481" w:type="dxa"/>
            <w:vAlign w:val="bottom"/>
          </w:tcPr>
          <w:p w14:paraId="7E380DC8" w14:textId="26388458" w:rsidR="00E03CC2" w:rsidRPr="00B63DA3" w:rsidRDefault="00F62E95" w:rsidP="00E03CC2">
            <w:pPr>
              <w:pBdr>
                <w:bottom w:val="single" w:sz="4" w:space="1" w:color="auto"/>
              </w:pBdr>
              <w:tabs>
                <w:tab w:val="decimal" w:pos="1155"/>
              </w:tabs>
              <w:ind w:left="-50" w:right="-32"/>
              <w:rPr>
                <w:rFonts w:asciiTheme="majorBidi" w:hAnsiTheme="majorBidi" w:cstheme="majorBidi"/>
                <w:lang w:val="en-US"/>
              </w:rPr>
            </w:pPr>
            <w:r w:rsidRPr="00B63DA3">
              <w:rPr>
                <w:rFonts w:asciiTheme="majorBidi" w:hAnsiTheme="majorBidi" w:cstheme="majorBidi"/>
                <w:lang w:val="en-US"/>
              </w:rPr>
              <w:t>18,128</w:t>
            </w:r>
          </w:p>
        </w:tc>
        <w:tc>
          <w:tcPr>
            <w:tcW w:w="1489" w:type="dxa"/>
            <w:vAlign w:val="bottom"/>
          </w:tcPr>
          <w:p w14:paraId="4775BA2D" w14:textId="05A7AAF7" w:rsidR="00E03CC2" w:rsidRPr="00B63DA3" w:rsidRDefault="00F62E95" w:rsidP="00E03CC2">
            <w:pPr>
              <w:pBdr>
                <w:bottom w:val="single" w:sz="4" w:space="1" w:color="auto"/>
              </w:pBdr>
              <w:tabs>
                <w:tab w:val="decimal" w:pos="1200"/>
              </w:tabs>
              <w:ind w:left="-50" w:right="-32"/>
              <w:rPr>
                <w:rFonts w:asciiTheme="majorBidi" w:hAnsiTheme="majorBidi" w:cstheme="majorBidi"/>
                <w:cs/>
                <w:lang w:val="en-US"/>
              </w:rPr>
            </w:pPr>
            <w:r w:rsidRPr="00B63DA3">
              <w:rPr>
                <w:rFonts w:asciiTheme="majorBidi" w:hAnsiTheme="majorBidi" w:cstheme="majorBidi"/>
                <w:lang w:val="en-US"/>
              </w:rPr>
              <w:t>19,95</w:t>
            </w:r>
            <w:r w:rsidR="00212C7F" w:rsidRPr="00B63DA3">
              <w:rPr>
                <w:rFonts w:asciiTheme="majorBidi" w:hAnsiTheme="majorBidi" w:cstheme="majorBidi"/>
                <w:lang w:val="en-US"/>
              </w:rPr>
              <w:t>3</w:t>
            </w:r>
          </w:p>
        </w:tc>
      </w:tr>
      <w:tr w:rsidR="00E03CC2" w:rsidRPr="00B63DA3" w14:paraId="6CEBFDB0" w14:textId="77777777" w:rsidTr="00B775DC">
        <w:trPr>
          <w:cantSplit/>
        </w:trPr>
        <w:tc>
          <w:tcPr>
            <w:tcW w:w="4683" w:type="dxa"/>
            <w:vAlign w:val="bottom"/>
            <w:hideMark/>
          </w:tcPr>
          <w:p w14:paraId="253E4837" w14:textId="77777777" w:rsidR="00E03CC2" w:rsidRPr="00B63DA3" w:rsidRDefault="00E03CC2" w:rsidP="00E03CC2">
            <w:pPr>
              <w:spacing w:line="256" w:lineRule="auto"/>
              <w:ind w:right="-36"/>
              <w:jc w:val="both"/>
              <w:rPr>
                <w:rFonts w:asciiTheme="majorBidi" w:hAnsiTheme="majorBidi" w:cstheme="majorBidi"/>
                <w:b/>
                <w:bCs/>
                <w:u w:val="single"/>
              </w:rPr>
            </w:pPr>
            <w:r w:rsidRPr="00B63DA3">
              <w:rPr>
                <w:rFonts w:asciiTheme="majorBidi" w:hAnsiTheme="majorBidi" w:cstheme="majorBidi" w:hint="cs"/>
                <w:b/>
                <w:bCs/>
                <w:u w:val="single"/>
                <w:cs/>
              </w:rPr>
              <w:t>ค่าเสื่อมราคาสะสม</w:t>
            </w:r>
          </w:p>
        </w:tc>
        <w:tc>
          <w:tcPr>
            <w:tcW w:w="1347" w:type="dxa"/>
            <w:vAlign w:val="bottom"/>
          </w:tcPr>
          <w:p w14:paraId="61652F2F" w14:textId="77777777" w:rsidR="00E03CC2" w:rsidRPr="00B63DA3" w:rsidRDefault="00E03CC2" w:rsidP="00E03CC2">
            <w:pPr>
              <w:tabs>
                <w:tab w:val="decimal" w:pos="975"/>
              </w:tabs>
              <w:ind w:left="-50" w:right="-32"/>
              <w:rPr>
                <w:rFonts w:asciiTheme="majorBidi" w:hAnsiTheme="majorBidi" w:cstheme="majorBidi"/>
                <w:cs/>
                <w:lang w:val="en-US"/>
              </w:rPr>
            </w:pPr>
          </w:p>
        </w:tc>
        <w:tc>
          <w:tcPr>
            <w:tcW w:w="1481" w:type="dxa"/>
            <w:vAlign w:val="bottom"/>
          </w:tcPr>
          <w:p w14:paraId="01D009AD" w14:textId="77777777" w:rsidR="00E03CC2" w:rsidRPr="00B63DA3" w:rsidRDefault="00E03CC2" w:rsidP="00E03CC2">
            <w:pPr>
              <w:ind w:left="-50" w:right="-32"/>
              <w:rPr>
                <w:rFonts w:asciiTheme="majorBidi" w:hAnsiTheme="majorBidi" w:cstheme="majorBidi"/>
                <w:lang w:val="en-US"/>
              </w:rPr>
            </w:pPr>
          </w:p>
        </w:tc>
        <w:tc>
          <w:tcPr>
            <w:tcW w:w="1489" w:type="dxa"/>
            <w:vAlign w:val="bottom"/>
          </w:tcPr>
          <w:p w14:paraId="250FDF08" w14:textId="77777777" w:rsidR="00E03CC2" w:rsidRPr="00B63DA3" w:rsidRDefault="00E03CC2" w:rsidP="00E03CC2">
            <w:pPr>
              <w:tabs>
                <w:tab w:val="decimal" w:pos="1200"/>
              </w:tabs>
              <w:ind w:left="-50" w:right="-32"/>
              <w:rPr>
                <w:rFonts w:asciiTheme="majorBidi" w:hAnsiTheme="majorBidi" w:cstheme="majorBidi"/>
                <w:lang w:val="en-US"/>
              </w:rPr>
            </w:pPr>
          </w:p>
        </w:tc>
      </w:tr>
      <w:tr w:rsidR="00E03CC2" w:rsidRPr="00B63DA3" w14:paraId="0CE616BD" w14:textId="77777777" w:rsidTr="00B775DC">
        <w:trPr>
          <w:cantSplit/>
        </w:trPr>
        <w:tc>
          <w:tcPr>
            <w:tcW w:w="4683" w:type="dxa"/>
            <w:vAlign w:val="bottom"/>
            <w:hideMark/>
          </w:tcPr>
          <w:p w14:paraId="34703A3B" w14:textId="77777777" w:rsidR="00E03CC2" w:rsidRPr="00B63DA3" w:rsidRDefault="00E03CC2">
            <w:pPr>
              <w:spacing w:line="256" w:lineRule="auto"/>
              <w:ind w:left="317" w:right="-36" w:hanging="317"/>
              <w:jc w:val="both"/>
              <w:rPr>
                <w:rFonts w:asciiTheme="majorBidi" w:hAnsiTheme="majorBidi" w:cstheme="majorBidi"/>
              </w:rPr>
            </w:pPr>
            <w:r w:rsidRPr="00B63DA3">
              <w:rPr>
                <w:rFonts w:asciiTheme="majorBidi" w:hAnsiTheme="majorBidi" w:cstheme="majorBidi" w:hint="cs"/>
                <w:cs/>
              </w:rPr>
              <w:t xml:space="preserve">ณ วันที่ </w:t>
            </w:r>
            <w:r w:rsidRPr="00B63DA3">
              <w:rPr>
                <w:rFonts w:asciiTheme="majorBidi" w:hAnsiTheme="majorBidi" w:cstheme="majorBidi" w:hint="cs"/>
              </w:rPr>
              <w:t xml:space="preserve">1 </w:t>
            </w:r>
            <w:r w:rsidRPr="00B63DA3">
              <w:rPr>
                <w:rFonts w:asciiTheme="majorBidi" w:hAnsiTheme="majorBidi" w:cstheme="majorBidi" w:hint="cs"/>
                <w:cs/>
              </w:rPr>
              <w:t xml:space="preserve">มกราคม </w:t>
            </w:r>
            <w:r w:rsidRPr="00B63DA3">
              <w:rPr>
                <w:rFonts w:asciiTheme="majorBidi" w:hAnsiTheme="majorBidi" w:cstheme="majorBidi" w:hint="cs"/>
              </w:rPr>
              <w:t>2564</w:t>
            </w:r>
          </w:p>
        </w:tc>
        <w:tc>
          <w:tcPr>
            <w:tcW w:w="1347" w:type="dxa"/>
            <w:vAlign w:val="bottom"/>
            <w:hideMark/>
          </w:tcPr>
          <w:p w14:paraId="5076B57C" w14:textId="77777777" w:rsidR="00E03CC2" w:rsidRPr="00B63DA3" w:rsidRDefault="00E03CC2" w:rsidP="00E03CC2">
            <w:pPr>
              <w:tabs>
                <w:tab w:val="decimal" w:pos="975"/>
              </w:tabs>
              <w:ind w:left="-50" w:right="-32"/>
              <w:rPr>
                <w:rFonts w:asciiTheme="majorBidi" w:hAnsiTheme="majorBidi" w:cstheme="majorBidi"/>
                <w:cs/>
                <w:lang w:val="en-US"/>
              </w:rPr>
            </w:pPr>
            <w:r w:rsidRPr="00B63DA3">
              <w:rPr>
                <w:rFonts w:asciiTheme="majorBidi" w:hAnsiTheme="majorBidi" w:cstheme="majorBidi" w:hint="cs"/>
                <w:lang w:val="en-US"/>
              </w:rPr>
              <w:t>(325)</w:t>
            </w:r>
          </w:p>
        </w:tc>
        <w:tc>
          <w:tcPr>
            <w:tcW w:w="1481" w:type="dxa"/>
            <w:vAlign w:val="bottom"/>
            <w:hideMark/>
          </w:tcPr>
          <w:p w14:paraId="751D3DE5" w14:textId="77777777" w:rsidR="00E03CC2" w:rsidRPr="00B63DA3" w:rsidRDefault="00E03CC2" w:rsidP="00E03CC2">
            <w:pPr>
              <w:tabs>
                <w:tab w:val="decimal" w:pos="1155"/>
              </w:tabs>
              <w:ind w:left="-50" w:right="-32"/>
              <w:rPr>
                <w:rFonts w:asciiTheme="majorBidi" w:hAnsiTheme="majorBidi" w:cstheme="majorBidi"/>
                <w:lang w:val="en-US"/>
              </w:rPr>
            </w:pPr>
            <w:r w:rsidRPr="00B63DA3">
              <w:rPr>
                <w:rFonts w:asciiTheme="majorBidi" w:hAnsiTheme="majorBidi" w:cstheme="majorBidi" w:hint="cs"/>
                <w:lang w:val="en-US"/>
              </w:rPr>
              <w:t>(6,242)</w:t>
            </w:r>
          </w:p>
        </w:tc>
        <w:tc>
          <w:tcPr>
            <w:tcW w:w="1489" w:type="dxa"/>
            <w:vAlign w:val="bottom"/>
            <w:hideMark/>
          </w:tcPr>
          <w:p w14:paraId="7DDC70F3" w14:textId="77777777" w:rsidR="00E03CC2" w:rsidRPr="00B63DA3" w:rsidRDefault="00E03CC2" w:rsidP="00E03CC2">
            <w:pPr>
              <w:tabs>
                <w:tab w:val="decimal" w:pos="1200"/>
              </w:tabs>
              <w:ind w:left="-50" w:right="-32"/>
              <w:rPr>
                <w:rFonts w:asciiTheme="majorBidi" w:hAnsiTheme="majorBidi" w:cstheme="majorBidi"/>
                <w:lang w:val="en-US"/>
              </w:rPr>
            </w:pPr>
            <w:r w:rsidRPr="00B63DA3">
              <w:rPr>
                <w:rFonts w:asciiTheme="majorBidi" w:hAnsiTheme="majorBidi" w:cstheme="majorBidi" w:hint="cs"/>
                <w:lang w:val="en-US"/>
              </w:rPr>
              <w:t>(6,567)</w:t>
            </w:r>
          </w:p>
        </w:tc>
      </w:tr>
      <w:tr w:rsidR="00E03CC2" w:rsidRPr="00B63DA3" w14:paraId="5655B355" w14:textId="77777777" w:rsidTr="00B775DC">
        <w:trPr>
          <w:cantSplit/>
        </w:trPr>
        <w:tc>
          <w:tcPr>
            <w:tcW w:w="4683" w:type="dxa"/>
            <w:vAlign w:val="bottom"/>
            <w:hideMark/>
          </w:tcPr>
          <w:p w14:paraId="771357C8" w14:textId="1556B66B" w:rsidR="00E03CC2" w:rsidRPr="00B63DA3" w:rsidRDefault="00E03CC2" w:rsidP="00B775DC">
            <w:pPr>
              <w:spacing w:line="256" w:lineRule="auto"/>
              <w:ind w:left="405" w:right="-36" w:hanging="405"/>
              <w:jc w:val="thaiDistribute"/>
              <w:rPr>
                <w:rFonts w:asciiTheme="majorBidi" w:hAnsiTheme="majorBidi" w:cstheme="majorBidi"/>
              </w:rPr>
            </w:pPr>
            <w:r w:rsidRPr="00B63DA3">
              <w:rPr>
                <w:rFonts w:asciiTheme="majorBidi" w:hAnsiTheme="majorBidi" w:cstheme="majorBidi" w:hint="cs"/>
                <w:cs/>
              </w:rPr>
              <w:t>ค่าเสื่อมราคาสำหรับป</w:t>
            </w:r>
            <w:r w:rsidR="00B775DC" w:rsidRPr="00B63DA3">
              <w:rPr>
                <w:rFonts w:asciiTheme="majorBidi" w:hAnsiTheme="majorBidi" w:cstheme="majorBidi" w:hint="cs"/>
                <w:cs/>
                <w:lang w:val="en-US"/>
              </w:rPr>
              <w:t xml:space="preserve">ี </w:t>
            </w:r>
            <w:r w:rsidRPr="00B63DA3">
              <w:rPr>
                <w:rFonts w:asciiTheme="majorBidi" w:hAnsiTheme="majorBidi" w:cstheme="majorBidi" w:hint="cs"/>
              </w:rPr>
              <w:t>(</w:t>
            </w:r>
            <w:r w:rsidRPr="00B63DA3">
              <w:rPr>
                <w:rFonts w:asciiTheme="majorBidi" w:hAnsiTheme="majorBidi" w:cstheme="majorBidi" w:hint="cs"/>
                <w:cs/>
              </w:rPr>
              <w:t>ค่าใช้จ่ายในการบริหาร</w:t>
            </w:r>
            <w:r w:rsidRPr="00B63DA3">
              <w:rPr>
                <w:rFonts w:asciiTheme="majorBidi" w:hAnsiTheme="majorBidi" w:cstheme="majorBidi" w:hint="cs"/>
              </w:rPr>
              <w:t>)</w:t>
            </w:r>
          </w:p>
        </w:tc>
        <w:tc>
          <w:tcPr>
            <w:tcW w:w="1347" w:type="dxa"/>
            <w:vAlign w:val="bottom"/>
            <w:hideMark/>
          </w:tcPr>
          <w:p w14:paraId="3C1B97C1" w14:textId="77777777" w:rsidR="00E03CC2" w:rsidRPr="00B63DA3" w:rsidRDefault="00E03CC2" w:rsidP="00E03CC2">
            <w:pPr>
              <w:tabs>
                <w:tab w:val="decimal" w:pos="975"/>
              </w:tabs>
              <w:ind w:left="-50" w:right="-32"/>
              <w:rPr>
                <w:rFonts w:asciiTheme="majorBidi" w:hAnsiTheme="majorBidi" w:cstheme="majorBidi"/>
                <w:cs/>
                <w:lang w:val="en-US"/>
              </w:rPr>
            </w:pPr>
            <w:r w:rsidRPr="00B63DA3">
              <w:rPr>
                <w:rFonts w:asciiTheme="majorBidi" w:hAnsiTheme="majorBidi" w:cstheme="majorBidi" w:hint="cs"/>
                <w:lang w:val="en-US"/>
              </w:rPr>
              <w:t>(325)</w:t>
            </w:r>
          </w:p>
        </w:tc>
        <w:tc>
          <w:tcPr>
            <w:tcW w:w="1481" w:type="dxa"/>
            <w:vAlign w:val="bottom"/>
            <w:hideMark/>
          </w:tcPr>
          <w:p w14:paraId="0999A9F3" w14:textId="77777777" w:rsidR="00E03CC2" w:rsidRPr="00B63DA3" w:rsidRDefault="00E03CC2" w:rsidP="00E03CC2">
            <w:pPr>
              <w:tabs>
                <w:tab w:val="decimal" w:pos="1155"/>
              </w:tabs>
              <w:ind w:left="-50" w:right="-32"/>
              <w:rPr>
                <w:rFonts w:asciiTheme="majorBidi" w:hAnsiTheme="majorBidi" w:cstheme="majorBidi"/>
                <w:lang w:val="en-US"/>
              </w:rPr>
            </w:pPr>
            <w:r w:rsidRPr="00B63DA3">
              <w:rPr>
                <w:rFonts w:asciiTheme="majorBidi" w:hAnsiTheme="majorBidi" w:cstheme="majorBidi" w:hint="cs"/>
                <w:lang w:val="en-US"/>
              </w:rPr>
              <w:t>(4,017)</w:t>
            </w:r>
          </w:p>
        </w:tc>
        <w:tc>
          <w:tcPr>
            <w:tcW w:w="1489" w:type="dxa"/>
            <w:vAlign w:val="bottom"/>
            <w:hideMark/>
          </w:tcPr>
          <w:p w14:paraId="671972CB" w14:textId="0FD401BA" w:rsidR="00E03CC2" w:rsidRPr="00B63DA3" w:rsidRDefault="00E03CC2" w:rsidP="00E03CC2">
            <w:pPr>
              <w:tabs>
                <w:tab w:val="decimal" w:pos="1200"/>
              </w:tabs>
              <w:ind w:left="-50" w:right="-32"/>
              <w:rPr>
                <w:rFonts w:asciiTheme="majorBidi" w:hAnsiTheme="majorBidi" w:cstheme="majorBidi"/>
                <w:cs/>
                <w:lang w:val="en-US"/>
              </w:rPr>
            </w:pPr>
            <w:r w:rsidRPr="00B63DA3">
              <w:rPr>
                <w:rFonts w:asciiTheme="majorBidi" w:hAnsiTheme="majorBidi" w:cstheme="majorBidi" w:hint="cs"/>
                <w:lang w:val="en-US"/>
              </w:rPr>
              <w:t>(4,34</w:t>
            </w:r>
            <w:r w:rsidR="003B1A3B" w:rsidRPr="00B63DA3">
              <w:rPr>
                <w:rFonts w:asciiTheme="majorBidi" w:hAnsiTheme="majorBidi" w:cstheme="majorBidi"/>
                <w:lang w:val="en-US"/>
              </w:rPr>
              <w:t>2</w:t>
            </w:r>
            <w:r w:rsidRPr="00B63DA3">
              <w:rPr>
                <w:rFonts w:asciiTheme="majorBidi" w:hAnsiTheme="majorBidi" w:cstheme="majorBidi" w:hint="cs"/>
                <w:lang w:val="en-US"/>
              </w:rPr>
              <w:t>)</w:t>
            </w:r>
          </w:p>
        </w:tc>
      </w:tr>
      <w:tr w:rsidR="00E03CC2" w:rsidRPr="00B63DA3" w14:paraId="498EBC32" w14:textId="77777777" w:rsidTr="00B775DC">
        <w:trPr>
          <w:cantSplit/>
        </w:trPr>
        <w:tc>
          <w:tcPr>
            <w:tcW w:w="4683" w:type="dxa"/>
            <w:vAlign w:val="bottom"/>
            <w:hideMark/>
          </w:tcPr>
          <w:p w14:paraId="30CD98B3" w14:textId="77777777" w:rsidR="00E03CC2" w:rsidRPr="00B63DA3" w:rsidRDefault="00E03CC2">
            <w:pPr>
              <w:spacing w:line="256" w:lineRule="auto"/>
              <w:ind w:right="-36"/>
              <w:jc w:val="thaiDistribute"/>
              <w:rPr>
                <w:rFonts w:asciiTheme="majorBidi" w:hAnsiTheme="majorBidi" w:cstheme="majorBidi"/>
                <w:cs/>
              </w:rPr>
            </w:pPr>
            <w:r w:rsidRPr="00B63DA3">
              <w:rPr>
                <w:rFonts w:asciiTheme="majorBidi" w:hAnsiTheme="majorBidi" w:cstheme="majorBidi" w:hint="cs"/>
                <w:cs/>
              </w:rPr>
              <w:t>ลดลงจากการเปลี่ยนแปลงสัญญาเช่า</w:t>
            </w:r>
          </w:p>
        </w:tc>
        <w:tc>
          <w:tcPr>
            <w:tcW w:w="1347" w:type="dxa"/>
            <w:vAlign w:val="bottom"/>
            <w:hideMark/>
          </w:tcPr>
          <w:p w14:paraId="5A67D62E" w14:textId="77777777" w:rsidR="00E03CC2" w:rsidRPr="00B63DA3" w:rsidRDefault="00E03CC2" w:rsidP="00E03CC2">
            <w:pPr>
              <w:pBdr>
                <w:bottom w:val="single" w:sz="4" w:space="1" w:color="auto"/>
              </w:pBdr>
              <w:tabs>
                <w:tab w:val="decimal" w:pos="975"/>
              </w:tabs>
              <w:ind w:left="-50" w:right="-32"/>
              <w:rPr>
                <w:rFonts w:asciiTheme="majorBidi" w:hAnsiTheme="majorBidi" w:cstheme="majorBidi"/>
                <w:cs/>
                <w:lang w:val="en-US"/>
              </w:rPr>
            </w:pPr>
            <w:r w:rsidRPr="00B63DA3">
              <w:rPr>
                <w:rFonts w:asciiTheme="majorBidi" w:hAnsiTheme="majorBidi" w:cstheme="majorBidi" w:hint="cs"/>
                <w:lang w:val="en-US"/>
              </w:rPr>
              <w:t xml:space="preserve">          -</w:t>
            </w:r>
          </w:p>
        </w:tc>
        <w:tc>
          <w:tcPr>
            <w:tcW w:w="1481" w:type="dxa"/>
            <w:vAlign w:val="bottom"/>
            <w:hideMark/>
          </w:tcPr>
          <w:p w14:paraId="5C9083AB" w14:textId="77777777" w:rsidR="00E03CC2" w:rsidRPr="00B63DA3" w:rsidRDefault="00E03CC2" w:rsidP="00E03CC2">
            <w:pPr>
              <w:pBdr>
                <w:bottom w:val="single" w:sz="4" w:space="1" w:color="auto"/>
              </w:pBdr>
              <w:tabs>
                <w:tab w:val="decimal" w:pos="1155"/>
              </w:tabs>
              <w:ind w:left="-50" w:right="-32"/>
              <w:rPr>
                <w:rFonts w:asciiTheme="majorBidi" w:hAnsiTheme="majorBidi" w:cstheme="majorBidi"/>
                <w:lang w:val="en-US"/>
              </w:rPr>
            </w:pPr>
            <w:r w:rsidRPr="00B63DA3">
              <w:rPr>
                <w:rFonts w:asciiTheme="majorBidi" w:hAnsiTheme="majorBidi" w:cstheme="majorBidi" w:hint="cs"/>
                <w:lang w:val="en-US"/>
              </w:rPr>
              <w:t>2,366</w:t>
            </w:r>
          </w:p>
        </w:tc>
        <w:tc>
          <w:tcPr>
            <w:tcW w:w="1489" w:type="dxa"/>
            <w:vAlign w:val="bottom"/>
            <w:hideMark/>
          </w:tcPr>
          <w:p w14:paraId="2F18129C" w14:textId="77777777" w:rsidR="00E03CC2" w:rsidRPr="00B63DA3" w:rsidRDefault="00E03CC2" w:rsidP="00E03CC2">
            <w:pPr>
              <w:pBdr>
                <w:bottom w:val="single" w:sz="4" w:space="1" w:color="auto"/>
              </w:pBdr>
              <w:tabs>
                <w:tab w:val="decimal" w:pos="1200"/>
              </w:tabs>
              <w:ind w:left="-50" w:right="-32"/>
              <w:rPr>
                <w:rFonts w:asciiTheme="majorBidi" w:hAnsiTheme="majorBidi" w:cstheme="majorBidi"/>
                <w:cs/>
                <w:lang w:val="en-US"/>
              </w:rPr>
            </w:pPr>
            <w:r w:rsidRPr="00B63DA3">
              <w:rPr>
                <w:rFonts w:asciiTheme="majorBidi" w:hAnsiTheme="majorBidi" w:cstheme="majorBidi" w:hint="cs"/>
                <w:lang w:val="en-US"/>
              </w:rPr>
              <w:t>2,366</w:t>
            </w:r>
          </w:p>
        </w:tc>
      </w:tr>
      <w:tr w:rsidR="00E03CC2" w:rsidRPr="00B63DA3" w14:paraId="3E8B13AB" w14:textId="77777777" w:rsidTr="00B775DC">
        <w:trPr>
          <w:cantSplit/>
        </w:trPr>
        <w:tc>
          <w:tcPr>
            <w:tcW w:w="4683" w:type="dxa"/>
            <w:vAlign w:val="bottom"/>
            <w:hideMark/>
          </w:tcPr>
          <w:p w14:paraId="03D6959F" w14:textId="77777777" w:rsidR="00E03CC2" w:rsidRPr="00B63DA3" w:rsidRDefault="00E03CC2">
            <w:pPr>
              <w:spacing w:line="256" w:lineRule="auto"/>
              <w:ind w:left="317" w:right="-36" w:hanging="317"/>
              <w:jc w:val="both"/>
              <w:rPr>
                <w:rFonts w:asciiTheme="majorBidi" w:hAnsiTheme="majorBidi" w:cstheme="majorBidi"/>
              </w:rPr>
            </w:pPr>
            <w:r w:rsidRPr="00B63DA3">
              <w:rPr>
                <w:rFonts w:asciiTheme="majorBidi" w:hAnsiTheme="majorBidi" w:cstheme="majorBidi" w:hint="cs"/>
                <w:cs/>
              </w:rPr>
              <w:t xml:space="preserve">ณ วันที่ </w:t>
            </w:r>
            <w:r w:rsidRPr="00B63DA3">
              <w:rPr>
                <w:rFonts w:asciiTheme="majorBidi" w:hAnsiTheme="majorBidi" w:cstheme="majorBidi" w:hint="cs"/>
              </w:rPr>
              <w:t>31</w:t>
            </w:r>
            <w:r w:rsidRPr="00B63DA3">
              <w:rPr>
                <w:rFonts w:asciiTheme="majorBidi" w:hAnsiTheme="majorBidi" w:cstheme="majorBidi" w:hint="cs"/>
                <w:cs/>
              </w:rPr>
              <w:t xml:space="preserve"> ธันวาคม </w:t>
            </w:r>
            <w:r w:rsidRPr="00B63DA3">
              <w:rPr>
                <w:rFonts w:asciiTheme="majorBidi" w:hAnsiTheme="majorBidi" w:cstheme="majorBidi" w:hint="cs"/>
              </w:rPr>
              <w:t>2564</w:t>
            </w:r>
          </w:p>
        </w:tc>
        <w:tc>
          <w:tcPr>
            <w:tcW w:w="1347" w:type="dxa"/>
            <w:vAlign w:val="bottom"/>
            <w:hideMark/>
          </w:tcPr>
          <w:p w14:paraId="5A36A4DD" w14:textId="77777777" w:rsidR="00E03CC2" w:rsidRPr="00B63DA3" w:rsidRDefault="00E03CC2" w:rsidP="00E03CC2">
            <w:pPr>
              <w:tabs>
                <w:tab w:val="decimal" w:pos="975"/>
              </w:tabs>
              <w:ind w:left="-50" w:right="-32"/>
              <w:rPr>
                <w:rFonts w:asciiTheme="majorBidi" w:hAnsiTheme="majorBidi" w:cstheme="majorBidi"/>
                <w:cs/>
                <w:lang w:val="en-US"/>
              </w:rPr>
            </w:pPr>
            <w:r w:rsidRPr="00B63DA3">
              <w:rPr>
                <w:rFonts w:asciiTheme="majorBidi" w:hAnsiTheme="majorBidi" w:cstheme="majorBidi" w:hint="cs"/>
                <w:lang w:val="en-US"/>
              </w:rPr>
              <w:t>(650)</w:t>
            </w:r>
          </w:p>
        </w:tc>
        <w:tc>
          <w:tcPr>
            <w:tcW w:w="1481" w:type="dxa"/>
            <w:vAlign w:val="bottom"/>
            <w:hideMark/>
          </w:tcPr>
          <w:p w14:paraId="7D5FA3A6" w14:textId="77777777" w:rsidR="00E03CC2" w:rsidRPr="00B63DA3" w:rsidRDefault="00E03CC2" w:rsidP="00E03CC2">
            <w:pPr>
              <w:tabs>
                <w:tab w:val="decimal" w:pos="1155"/>
              </w:tabs>
              <w:ind w:left="-50" w:right="-32"/>
              <w:rPr>
                <w:rFonts w:asciiTheme="majorBidi" w:hAnsiTheme="majorBidi" w:cstheme="majorBidi"/>
                <w:lang w:val="en-US"/>
              </w:rPr>
            </w:pPr>
            <w:r w:rsidRPr="00B63DA3">
              <w:rPr>
                <w:rFonts w:asciiTheme="majorBidi" w:hAnsiTheme="majorBidi" w:cstheme="majorBidi" w:hint="cs"/>
                <w:lang w:val="en-US"/>
              </w:rPr>
              <w:t>(7,893)</w:t>
            </w:r>
          </w:p>
        </w:tc>
        <w:tc>
          <w:tcPr>
            <w:tcW w:w="1489" w:type="dxa"/>
            <w:vAlign w:val="bottom"/>
            <w:hideMark/>
          </w:tcPr>
          <w:p w14:paraId="591610B0" w14:textId="77777777" w:rsidR="00E03CC2" w:rsidRPr="00B63DA3" w:rsidRDefault="00E03CC2" w:rsidP="00E03CC2">
            <w:pPr>
              <w:tabs>
                <w:tab w:val="decimal" w:pos="1200"/>
              </w:tabs>
              <w:ind w:left="-50" w:right="-32"/>
              <w:rPr>
                <w:rFonts w:asciiTheme="majorBidi" w:hAnsiTheme="majorBidi" w:cstheme="majorBidi"/>
                <w:lang w:val="en-US"/>
              </w:rPr>
            </w:pPr>
            <w:r w:rsidRPr="00B63DA3">
              <w:rPr>
                <w:rFonts w:asciiTheme="majorBidi" w:hAnsiTheme="majorBidi" w:cstheme="majorBidi" w:hint="cs"/>
                <w:lang w:val="en-US"/>
              </w:rPr>
              <w:t>(8,543)</w:t>
            </w:r>
          </w:p>
        </w:tc>
      </w:tr>
      <w:tr w:rsidR="00F62E95" w:rsidRPr="00B63DA3" w14:paraId="498B3260" w14:textId="77777777" w:rsidTr="00B775DC">
        <w:trPr>
          <w:cantSplit/>
        </w:trPr>
        <w:tc>
          <w:tcPr>
            <w:tcW w:w="4683" w:type="dxa"/>
            <w:vAlign w:val="bottom"/>
          </w:tcPr>
          <w:p w14:paraId="45CA1D85" w14:textId="351ABE6E" w:rsidR="00F62E95" w:rsidRPr="00B63DA3" w:rsidRDefault="00F62E95" w:rsidP="00F62E95">
            <w:pPr>
              <w:spacing w:line="256" w:lineRule="auto"/>
              <w:ind w:left="317" w:right="-36" w:hanging="317"/>
              <w:jc w:val="both"/>
              <w:rPr>
                <w:rFonts w:asciiTheme="majorBidi" w:hAnsiTheme="majorBidi" w:cstheme="majorBidi"/>
                <w:cs/>
              </w:rPr>
            </w:pPr>
            <w:r w:rsidRPr="00B63DA3">
              <w:rPr>
                <w:rFonts w:asciiTheme="majorBidi" w:hAnsiTheme="majorBidi" w:cstheme="majorBidi" w:hint="cs"/>
                <w:cs/>
              </w:rPr>
              <w:t xml:space="preserve">ค่าเสื่อมราคาสำหรับปี </w:t>
            </w:r>
            <w:r w:rsidRPr="00B63DA3">
              <w:rPr>
                <w:rFonts w:asciiTheme="majorBidi" w:hAnsiTheme="majorBidi" w:cstheme="majorBidi" w:hint="cs"/>
              </w:rPr>
              <w:t>(</w:t>
            </w:r>
            <w:r w:rsidRPr="00B63DA3">
              <w:rPr>
                <w:rFonts w:asciiTheme="majorBidi" w:hAnsiTheme="majorBidi" w:cstheme="majorBidi" w:hint="cs"/>
                <w:cs/>
              </w:rPr>
              <w:t>ค่าใช้จ่ายในการบริหาร</w:t>
            </w:r>
            <w:r w:rsidRPr="00B63DA3">
              <w:rPr>
                <w:rFonts w:asciiTheme="majorBidi" w:hAnsiTheme="majorBidi" w:cstheme="majorBidi" w:hint="cs"/>
              </w:rPr>
              <w:t>)</w:t>
            </w:r>
          </w:p>
        </w:tc>
        <w:tc>
          <w:tcPr>
            <w:tcW w:w="1347" w:type="dxa"/>
            <w:vAlign w:val="bottom"/>
          </w:tcPr>
          <w:p w14:paraId="75DB45C3" w14:textId="130D36E8" w:rsidR="00F62E95" w:rsidRPr="00B63DA3" w:rsidRDefault="00F62E95" w:rsidP="00F62E95">
            <w:pPr>
              <w:tabs>
                <w:tab w:val="decimal" w:pos="975"/>
              </w:tabs>
              <w:ind w:left="-50" w:right="-32"/>
              <w:rPr>
                <w:rFonts w:asciiTheme="majorBidi" w:hAnsiTheme="majorBidi" w:cstheme="majorBidi"/>
                <w:lang w:val="en-US"/>
              </w:rPr>
            </w:pPr>
            <w:r w:rsidRPr="00B63DA3">
              <w:rPr>
                <w:rFonts w:asciiTheme="majorBidi" w:hAnsiTheme="majorBidi" w:cstheme="majorBidi"/>
                <w:lang w:val="en-US"/>
              </w:rPr>
              <w:t>(353)</w:t>
            </w:r>
          </w:p>
        </w:tc>
        <w:tc>
          <w:tcPr>
            <w:tcW w:w="1481" w:type="dxa"/>
            <w:vAlign w:val="bottom"/>
          </w:tcPr>
          <w:p w14:paraId="781050DC" w14:textId="7C58B373" w:rsidR="00F62E95" w:rsidRPr="00B63DA3" w:rsidRDefault="00F62E95" w:rsidP="00F62E95">
            <w:pPr>
              <w:tabs>
                <w:tab w:val="decimal" w:pos="1155"/>
              </w:tabs>
              <w:ind w:left="-50" w:right="-32"/>
              <w:rPr>
                <w:rFonts w:asciiTheme="majorBidi" w:hAnsiTheme="majorBidi" w:cstheme="majorBidi"/>
                <w:lang w:val="en-US"/>
              </w:rPr>
            </w:pPr>
            <w:r w:rsidRPr="00B63DA3">
              <w:rPr>
                <w:rFonts w:asciiTheme="majorBidi" w:hAnsiTheme="majorBidi" w:cstheme="majorBidi"/>
                <w:lang w:val="en-US"/>
              </w:rPr>
              <w:t>(3,583)</w:t>
            </w:r>
          </w:p>
        </w:tc>
        <w:tc>
          <w:tcPr>
            <w:tcW w:w="1489" w:type="dxa"/>
            <w:vAlign w:val="bottom"/>
          </w:tcPr>
          <w:p w14:paraId="24FAEE0D" w14:textId="1B61A9AC" w:rsidR="00F62E95" w:rsidRPr="00B63DA3" w:rsidRDefault="00F62E95" w:rsidP="00F62E95">
            <w:pPr>
              <w:tabs>
                <w:tab w:val="decimal" w:pos="1200"/>
              </w:tabs>
              <w:ind w:left="-50" w:right="-32"/>
              <w:rPr>
                <w:rFonts w:asciiTheme="majorBidi" w:hAnsiTheme="majorBidi" w:cstheme="majorBidi"/>
                <w:lang w:val="en-US"/>
              </w:rPr>
            </w:pPr>
            <w:r w:rsidRPr="00B63DA3">
              <w:rPr>
                <w:rFonts w:asciiTheme="majorBidi" w:hAnsiTheme="majorBidi" w:cstheme="majorBidi"/>
                <w:lang w:val="en-US"/>
              </w:rPr>
              <w:t>(3,936)</w:t>
            </w:r>
          </w:p>
        </w:tc>
      </w:tr>
      <w:tr w:rsidR="00385C28" w:rsidRPr="00B63DA3" w14:paraId="3BAD45A9" w14:textId="77777777" w:rsidTr="00B775DC">
        <w:trPr>
          <w:cantSplit/>
        </w:trPr>
        <w:tc>
          <w:tcPr>
            <w:tcW w:w="4683" w:type="dxa"/>
            <w:vAlign w:val="bottom"/>
            <w:hideMark/>
          </w:tcPr>
          <w:p w14:paraId="609264F2" w14:textId="23CF1061" w:rsidR="00385C28" w:rsidRPr="00B63DA3" w:rsidRDefault="00385C28" w:rsidP="00385C28">
            <w:pPr>
              <w:spacing w:line="256" w:lineRule="auto"/>
              <w:ind w:right="-36"/>
              <w:jc w:val="both"/>
              <w:rPr>
                <w:rFonts w:asciiTheme="majorBidi" w:hAnsiTheme="majorBidi" w:cstheme="majorBidi"/>
              </w:rPr>
            </w:pPr>
            <w:r w:rsidRPr="00B63DA3">
              <w:rPr>
                <w:rFonts w:asciiTheme="majorBidi" w:hAnsiTheme="majorBidi" w:cstheme="majorBidi"/>
                <w:cs/>
              </w:rPr>
              <w:t>ค่าเสื่อมราคา</w:t>
            </w:r>
            <w:r w:rsidRPr="00B63DA3">
              <w:rPr>
                <w:rFonts w:asciiTheme="majorBidi" w:hAnsiTheme="majorBidi" w:cstheme="majorBidi" w:hint="cs"/>
                <w:cs/>
              </w:rPr>
              <w:t>สะสมโอนไปที่ดิน อาคารและอุปกรณ์</w:t>
            </w:r>
          </w:p>
        </w:tc>
        <w:tc>
          <w:tcPr>
            <w:tcW w:w="1347" w:type="dxa"/>
            <w:vAlign w:val="bottom"/>
          </w:tcPr>
          <w:p w14:paraId="6B3792CB" w14:textId="3B55C3D1" w:rsidR="00385C28" w:rsidRPr="00B63DA3" w:rsidRDefault="00385C28" w:rsidP="00385C28">
            <w:pPr>
              <w:pBdr>
                <w:bottom w:val="single" w:sz="4" w:space="1" w:color="auto"/>
              </w:pBdr>
              <w:tabs>
                <w:tab w:val="decimal" w:pos="975"/>
              </w:tabs>
              <w:ind w:left="-50" w:right="-32"/>
              <w:rPr>
                <w:rFonts w:asciiTheme="majorBidi" w:hAnsiTheme="majorBidi" w:cstheme="majorBidi"/>
                <w:cs/>
                <w:lang w:val="en-US"/>
              </w:rPr>
            </w:pPr>
            <w:r w:rsidRPr="00B63DA3">
              <w:rPr>
                <w:rFonts w:asciiTheme="majorBidi" w:hAnsiTheme="majorBidi" w:cstheme="majorBidi" w:hint="cs"/>
                <w:lang w:val="en-US"/>
              </w:rPr>
              <w:t xml:space="preserve">          -</w:t>
            </w:r>
          </w:p>
        </w:tc>
        <w:tc>
          <w:tcPr>
            <w:tcW w:w="1481" w:type="dxa"/>
            <w:vAlign w:val="bottom"/>
          </w:tcPr>
          <w:p w14:paraId="4E0771C0" w14:textId="7319DE04" w:rsidR="00385C28" w:rsidRPr="00B63DA3" w:rsidRDefault="00385C28" w:rsidP="00385C28">
            <w:pPr>
              <w:pBdr>
                <w:bottom w:val="single" w:sz="4" w:space="1" w:color="auto"/>
              </w:pBdr>
              <w:tabs>
                <w:tab w:val="decimal" w:pos="1155"/>
              </w:tabs>
              <w:ind w:left="-50" w:right="-32"/>
              <w:rPr>
                <w:rFonts w:asciiTheme="majorBidi" w:hAnsiTheme="majorBidi" w:cstheme="majorBidi"/>
                <w:lang w:val="en-US"/>
              </w:rPr>
            </w:pPr>
            <w:r w:rsidRPr="00B63DA3">
              <w:rPr>
                <w:rFonts w:asciiTheme="majorBidi" w:hAnsiTheme="majorBidi" w:cstheme="majorBidi"/>
                <w:lang w:val="en-US"/>
              </w:rPr>
              <w:t>2,178</w:t>
            </w:r>
          </w:p>
        </w:tc>
        <w:tc>
          <w:tcPr>
            <w:tcW w:w="1489" w:type="dxa"/>
            <w:vAlign w:val="bottom"/>
          </w:tcPr>
          <w:p w14:paraId="0EA3C445" w14:textId="63D72E85" w:rsidR="00385C28" w:rsidRPr="00B63DA3" w:rsidRDefault="00385C28" w:rsidP="00385C28">
            <w:pPr>
              <w:pBdr>
                <w:bottom w:val="single" w:sz="4" w:space="1" w:color="auto"/>
              </w:pBdr>
              <w:tabs>
                <w:tab w:val="decimal" w:pos="1200"/>
              </w:tabs>
              <w:ind w:left="-50" w:right="-32"/>
              <w:rPr>
                <w:rFonts w:asciiTheme="majorBidi" w:hAnsiTheme="majorBidi" w:cstheme="majorBidi"/>
                <w:lang w:val="en-US"/>
              </w:rPr>
            </w:pPr>
            <w:r w:rsidRPr="00B63DA3">
              <w:rPr>
                <w:rFonts w:asciiTheme="majorBidi" w:hAnsiTheme="majorBidi" w:cstheme="majorBidi"/>
                <w:lang w:val="en-US"/>
              </w:rPr>
              <w:t>2,178</w:t>
            </w:r>
          </w:p>
        </w:tc>
      </w:tr>
      <w:tr w:rsidR="00B775DC" w:rsidRPr="00B63DA3" w14:paraId="03D19004" w14:textId="77777777" w:rsidTr="00B775DC">
        <w:trPr>
          <w:cantSplit/>
        </w:trPr>
        <w:tc>
          <w:tcPr>
            <w:tcW w:w="4683" w:type="dxa"/>
            <w:vAlign w:val="bottom"/>
            <w:hideMark/>
          </w:tcPr>
          <w:p w14:paraId="01563FE3" w14:textId="77777777" w:rsidR="00B775DC" w:rsidRPr="00B63DA3" w:rsidRDefault="00B775DC" w:rsidP="00B775DC">
            <w:pPr>
              <w:spacing w:line="256" w:lineRule="auto"/>
              <w:ind w:right="-36"/>
              <w:jc w:val="both"/>
              <w:rPr>
                <w:rFonts w:asciiTheme="majorBidi" w:hAnsiTheme="majorBidi" w:cstheme="majorBidi"/>
              </w:rPr>
            </w:pPr>
            <w:r w:rsidRPr="00B63DA3">
              <w:rPr>
                <w:rFonts w:asciiTheme="majorBidi" w:hAnsiTheme="majorBidi" w:cstheme="majorBidi" w:hint="cs"/>
                <w:cs/>
              </w:rPr>
              <w:t xml:space="preserve">ณ วันที่ </w:t>
            </w:r>
            <w:r w:rsidRPr="00B63DA3">
              <w:rPr>
                <w:rFonts w:asciiTheme="majorBidi" w:hAnsiTheme="majorBidi" w:cstheme="majorBidi" w:hint="cs"/>
              </w:rPr>
              <w:t>31</w:t>
            </w:r>
            <w:r w:rsidRPr="00B63DA3">
              <w:rPr>
                <w:rFonts w:asciiTheme="majorBidi" w:hAnsiTheme="majorBidi" w:cstheme="majorBidi" w:hint="cs"/>
                <w:cs/>
              </w:rPr>
              <w:t xml:space="preserve"> ธันวาคม </w:t>
            </w:r>
            <w:r w:rsidRPr="00B63DA3">
              <w:rPr>
                <w:rFonts w:asciiTheme="majorBidi" w:hAnsiTheme="majorBidi" w:cstheme="majorBidi" w:hint="cs"/>
              </w:rPr>
              <w:t>2565</w:t>
            </w:r>
          </w:p>
        </w:tc>
        <w:tc>
          <w:tcPr>
            <w:tcW w:w="1347" w:type="dxa"/>
            <w:vAlign w:val="bottom"/>
          </w:tcPr>
          <w:p w14:paraId="64DD929F" w14:textId="262E8FA1" w:rsidR="00B775DC" w:rsidRPr="00B63DA3" w:rsidRDefault="00F62E95" w:rsidP="00B775DC">
            <w:pPr>
              <w:pBdr>
                <w:bottom w:val="single" w:sz="4" w:space="1" w:color="auto"/>
              </w:pBdr>
              <w:tabs>
                <w:tab w:val="decimal" w:pos="975"/>
              </w:tabs>
              <w:ind w:left="-50" w:right="-32"/>
              <w:rPr>
                <w:rFonts w:asciiTheme="majorBidi" w:hAnsiTheme="majorBidi" w:cstheme="majorBidi"/>
                <w:cs/>
                <w:lang w:val="en-US"/>
              </w:rPr>
            </w:pPr>
            <w:r w:rsidRPr="00B63DA3">
              <w:rPr>
                <w:rFonts w:asciiTheme="majorBidi" w:hAnsiTheme="majorBidi" w:cstheme="majorBidi"/>
                <w:lang w:val="en-US"/>
              </w:rPr>
              <w:t>(1,003)</w:t>
            </w:r>
          </w:p>
        </w:tc>
        <w:tc>
          <w:tcPr>
            <w:tcW w:w="1481" w:type="dxa"/>
            <w:vAlign w:val="bottom"/>
          </w:tcPr>
          <w:p w14:paraId="234ECF95" w14:textId="21CD2580" w:rsidR="00B775DC" w:rsidRPr="00B63DA3" w:rsidRDefault="00F62E95" w:rsidP="00B775DC">
            <w:pPr>
              <w:pBdr>
                <w:bottom w:val="single" w:sz="4" w:space="1" w:color="auto"/>
              </w:pBdr>
              <w:tabs>
                <w:tab w:val="decimal" w:pos="1155"/>
              </w:tabs>
              <w:ind w:left="-50" w:right="-32"/>
              <w:rPr>
                <w:rFonts w:asciiTheme="majorBidi" w:hAnsiTheme="majorBidi" w:cstheme="majorBidi"/>
                <w:lang w:val="en-US"/>
              </w:rPr>
            </w:pPr>
            <w:r w:rsidRPr="00B63DA3">
              <w:rPr>
                <w:rFonts w:asciiTheme="majorBidi" w:hAnsiTheme="majorBidi" w:cstheme="majorBidi"/>
                <w:lang w:val="en-US"/>
              </w:rPr>
              <w:t>(9,298)</w:t>
            </w:r>
          </w:p>
        </w:tc>
        <w:tc>
          <w:tcPr>
            <w:tcW w:w="1489" w:type="dxa"/>
            <w:vAlign w:val="bottom"/>
          </w:tcPr>
          <w:p w14:paraId="217E42B3" w14:textId="56B189B9" w:rsidR="00B775DC" w:rsidRPr="00B63DA3" w:rsidRDefault="00EF6588" w:rsidP="00B775DC">
            <w:pPr>
              <w:pBdr>
                <w:bottom w:val="single" w:sz="4" w:space="1" w:color="auto"/>
              </w:pBdr>
              <w:tabs>
                <w:tab w:val="decimal" w:pos="1200"/>
              </w:tabs>
              <w:ind w:left="-50" w:right="-32"/>
              <w:rPr>
                <w:rFonts w:asciiTheme="majorBidi" w:hAnsiTheme="majorBidi" w:cstheme="majorBidi"/>
                <w:lang w:val="en-US"/>
              </w:rPr>
            </w:pPr>
            <w:r>
              <w:rPr>
                <w:rFonts w:asciiTheme="majorBidi" w:hAnsiTheme="majorBidi" w:cstheme="majorBidi"/>
                <w:lang w:val="en-US"/>
              </w:rPr>
              <w:t>(</w:t>
            </w:r>
            <w:r w:rsidR="00F62E95" w:rsidRPr="00B63DA3">
              <w:rPr>
                <w:rFonts w:asciiTheme="majorBidi" w:hAnsiTheme="majorBidi" w:cstheme="majorBidi"/>
                <w:lang w:val="en-US"/>
              </w:rPr>
              <w:t>10,301</w:t>
            </w:r>
            <w:r>
              <w:rPr>
                <w:rFonts w:asciiTheme="majorBidi" w:hAnsiTheme="majorBidi" w:cstheme="majorBidi"/>
                <w:lang w:val="en-US"/>
              </w:rPr>
              <w:t>)</w:t>
            </w:r>
          </w:p>
        </w:tc>
      </w:tr>
      <w:tr w:rsidR="00B775DC" w:rsidRPr="00B63DA3" w14:paraId="640CC210" w14:textId="77777777" w:rsidTr="00B775DC">
        <w:trPr>
          <w:cantSplit/>
        </w:trPr>
        <w:tc>
          <w:tcPr>
            <w:tcW w:w="4683" w:type="dxa"/>
            <w:vAlign w:val="bottom"/>
            <w:hideMark/>
          </w:tcPr>
          <w:p w14:paraId="198EABC4" w14:textId="77777777" w:rsidR="00B775DC" w:rsidRPr="00B63DA3" w:rsidRDefault="00B775DC" w:rsidP="00B775DC">
            <w:pPr>
              <w:spacing w:line="256" w:lineRule="auto"/>
              <w:ind w:right="-36"/>
              <w:jc w:val="both"/>
              <w:rPr>
                <w:rFonts w:asciiTheme="majorBidi" w:hAnsiTheme="majorBidi" w:cstheme="majorBidi"/>
                <w:b/>
                <w:bCs/>
                <w:u w:val="single"/>
              </w:rPr>
            </w:pPr>
            <w:r w:rsidRPr="00B63DA3">
              <w:rPr>
                <w:rFonts w:asciiTheme="majorBidi" w:hAnsiTheme="majorBidi" w:cstheme="majorBidi" w:hint="cs"/>
                <w:b/>
                <w:bCs/>
                <w:u w:val="single"/>
                <w:cs/>
              </w:rPr>
              <w:t>มูลค่าสุทธิตามบัญชี</w:t>
            </w:r>
          </w:p>
        </w:tc>
        <w:tc>
          <w:tcPr>
            <w:tcW w:w="1347" w:type="dxa"/>
            <w:vAlign w:val="bottom"/>
          </w:tcPr>
          <w:p w14:paraId="11604E88" w14:textId="77777777" w:rsidR="00B775DC" w:rsidRPr="00B63DA3" w:rsidRDefault="00B775DC" w:rsidP="00B775DC">
            <w:pPr>
              <w:tabs>
                <w:tab w:val="decimal" w:pos="975"/>
              </w:tabs>
              <w:spacing w:line="256" w:lineRule="auto"/>
              <w:ind w:right="-36"/>
              <w:rPr>
                <w:rFonts w:asciiTheme="majorBidi" w:hAnsiTheme="majorBidi" w:cstheme="majorBidi"/>
                <w:b/>
                <w:bCs/>
                <w:u w:val="single"/>
                <w:cs/>
              </w:rPr>
            </w:pPr>
          </w:p>
        </w:tc>
        <w:tc>
          <w:tcPr>
            <w:tcW w:w="1481" w:type="dxa"/>
            <w:vAlign w:val="bottom"/>
          </w:tcPr>
          <w:p w14:paraId="36B16018" w14:textId="77777777" w:rsidR="00B775DC" w:rsidRPr="00B63DA3" w:rsidRDefault="00B775DC" w:rsidP="00B775DC">
            <w:pPr>
              <w:spacing w:line="256" w:lineRule="auto"/>
              <w:ind w:right="-36"/>
              <w:rPr>
                <w:rFonts w:asciiTheme="majorBidi" w:hAnsiTheme="majorBidi" w:cstheme="majorBidi"/>
                <w:b/>
                <w:bCs/>
                <w:u w:val="single"/>
              </w:rPr>
            </w:pPr>
          </w:p>
        </w:tc>
        <w:tc>
          <w:tcPr>
            <w:tcW w:w="1489" w:type="dxa"/>
            <w:vAlign w:val="bottom"/>
          </w:tcPr>
          <w:p w14:paraId="4DC04465" w14:textId="77777777" w:rsidR="00B775DC" w:rsidRPr="00B63DA3" w:rsidRDefault="00B775DC" w:rsidP="00B775DC">
            <w:pPr>
              <w:tabs>
                <w:tab w:val="decimal" w:pos="1200"/>
              </w:tabs>
              <w:spacing w:line="256" w:lineRule="auto"/>
              <w:ind w:right="-36"/>
              <w:rPr>
                <w:rFonts w:asciiTheme="majorBidi" w:hAnsiTheme="majorBidi" w:cstheme="majorBidi"/>
                <w:b/>
                <w:bCs/>
                <w:u w:val="single"/>
              </w:rPr>
            </w:pPr>
          </w:p>
        </w:tc>
      </w:tr>
      <w:tr w:rsidR="00B775DC" w:rsidRPr="00B63DA3" w14:paraId="00AE2AC3" w14:textId="77777777" w:rsidTr="00B775DC">
        <w:trPr>
          <w:cantSplit/>
        </w:trPr>
        <w:tc>
          <w:tcPr>
            <w:tcW w:w="4683" w:type="dxa"/>
            <w:vAlign w:val="bottom"/>
            <w:hideMark/>
          </w:tcPr>
          <w:p w14:paraId="587DC4D1" w14:textId="77777777" w:rsidR="00B775DC" w:rsidRPr="00B63DA3" w:rsidRDefault="00B775DC" w:rsidP="00B775DC">
            <w:pPr>
              <w:spacing w:line="256" w:lineRule="auto"/>
              <w:ind w:right="-36"/>
              <w:jc w:val="both"/>
              <w:rPr>
                <w:rFonts w:asciiTheme="majorBidi" w:hAnsiTheme="majorBidi" w:cstheme="majorBidi"/>
              </w:rPr>
            </w:pPr>
            <w:r w:rsidRPr="00B63DA3">
              <w:rPr>
                <w:rFonts w:asciiTheme="majorBidi" w:hAnsiTheme="majorBidi" w:cstheme="majorBidi" w:hint="cs"/>
                <w:cs/>
              </w:rPr>
              <w:t xml:space="preserve">ณ วันที่ </w:t>
            </w:r>
            <w:r w:rsidRPr="00B63DA3">
              <w:rPr>
                <w:rFonts w:asciiTheme="majorBidi" w:hAnsiTheme="majorBidi" w:cstheme="majorBidi" w:hint="cs"/>
              </w:rPr>
              <w:t>31</w:t>
            </w:r>
            <w:r w:rsidRPr="00B63DA3">
              <w:rPr>
                <w:rFonts w:asciiTheme="majorBidi" w:hAnsiTheme="majorBidi" w:cstheme="majorBidi" w:hint="cs"/>
                <w:cs/>
              </w:rPr>
              <w:t xml:space="preserve"> ธันวาคม </w:t>
            </w:r>
            <w:r w:rsidRPr="00B63DA3">
              <w:rPr>
                <w:rFonts w:asciiTheme="majorBidi" w:hAnsiTheme="majorBidi" w:cstheme="majorBidi" w:hint="cs"/>
              </w:rPr>
              <w:t>2564</w:t>
            </w:r>
          </w:p>
        </w:tc>
        <w:tc>
          <w:tcPr>
            <w:tcW w:w="1347" w:type="dxa"/>
            <w:vAlign w:val="bottom"/>
            <w:hideMark/>
          </w:tcPr>
          <w:p w14:paraId="6BF45A11" w14:textId="77777777" w:rsidR="00B775DC" w:rsidRPr="00B63DA3" w:rsidRDefault="00B775DC" w:rsidP="00B775DC">
            <w:pPr>
              <w:pBdr>
                <w:bottom w:val="double" w:sz="4" w:space="1" w:color="auto"/>
              </w:pBdr>
              <w:tabs>
                <w:tab w:val="decimal" w:pos="975"/>
              </w:tabs>
              <w:ind w:left="-50" w:right="-32"/>
              <w:rPr>
                <w:rFonts w:asciiTheme="majorBidi" w:hAnsiTheme="majorBidi" w:cstheme="majorBidi"/>
                <w:cs/>
                <w:lang w:val="en-US"/>
              </w:rPr>
            </w:pPr>
            <w:r w:rsidRPr="00B63DA3">
              <w:rPr>
                <w:rFonts w:asciiTheme="majorBidi" w:hAnsiTheme="majorBidi" w:cstheme="majorBidi" w:hint="cs"/>
                <w:lang w:val="en-US"/>
              </w:rPr>
              <w:t>53</w:t>
            </w:r>
          </w:p>
        </w:tc>
        <w:tc>
          <w:tcPr>
            <w:tcW w:w="1481" w:type="dxa"/>
            <w:vAlign w:val="bottom"/>
            <w:hideMark/>
          </w:tcPr>
          <w:p w14:paraId="18303DB5" w14:textId="77777777" w:rsidR="00B775DC" w:rsidRPr="00B63DA3" w:rsidRDefault="00B775DC" w:rsidP="00B775DC">
            <w:pPr>
              <w:pBdr>
                <w:bottom w:val="double" w:sz="4" w:space="1" w:color="auto"/>
              </w:pBdr>
              <w:tabs>
                <w:tab w:val="decimal" w:pos="1155"/>
              </w:tabs>
              <w:ind w:left="-50" w:right="-32"/>
              <w:rPr>
                <w:rFonts w:asciiTheme="majorBidi" w:hAnsiTheme="majorBidi" w:cstheme="majorBidi"/>
                <w:lang w:val="en-US"/>
              </w:rPr>
            </w:pPr>
            <w:r w:rsidRPr="00B63DA3">
              <w:rPr>
                <w:rFonts w:asciiTheme="majorBidi" w:hAnsiTheme="majorBidi" w:cstheme="majorBidi" w:hint="cs"/>
                <w:lang w:val="en-US"/>
              </w:rPr>
              <w:t>11,789</w:t>
            </w:r>
          </w:p>
        </w:tc>
        <w:tc>
          <w:tcPr>
            <w:tcW w:w="1489" w:type="dxa"/>
            <w:vAlign w:val="bottom"/>
            <w:hideMark/>
          </w:tcPr>
          <w:p w14:paraId="0DBC023A" w14:textId="77777777" w:rsidR="00B775DC" w:rsidRPr="00B63DA3" w:rsidRDefault="00B775DC" w:rsidP="00B775DC">
            <w:pPr>
              <w:pBdr>
                <w:bottom w:val="double" w:sz="4" w:space="1" w:color="auto"/>
              </w:pBdr>
              <w:tabs>
                <w:tab w:val="decimal" w:pos="1200"/>
              </w:tabs>
              <w:ind w:left="-50" w:right="-32"/>
              <w:rPr>
                <w:rFonts w:asciiTheme="majorBidi" w:hAnsiTheme="majorBidi" w:cstheme="majorBidi"/>
                <w:lang w:val="en-US"/>
              </w:rPr>
            </w:pPr>
            <w:r w:rsidRPr="00B63DA3">
              <w:rPr>
                <w:rFonts w:asciiTheme="majorBidi" w:hAnsiTheme="majorBidi" w:cstheme="majorBidi" w:hint="cs"/>
                <w:lang w:val="en-US"/>
              </w:rPr>
              <w:t>11,842</w:t>
            </w:r>
          </w:p>
        </w:tc>
      </w:tr>
      <w:tr w:rsidR="00B775DC" w:rsidRPr="00B63DA3" w14:paraId="647A248B" w14:textId="77777777" w:rsidTr="00B775DC">
        <w:trPr>
          <w:cantSplit/>
        </w:trPr>
        <w:tc>
          <w:tcPr>
            <w:tcW w:w="4683" w:type="dxa"/>
            <w:vAlign w:val="bottom"/>
            <w:hideMark/>
          </w:tcPr>
          <w:p w14:paraId="34AB3D74" w14:textId="77777777" w:rsidR="00B775DC" w:rsidRPr="00B63DA3" w:rsidRDefault="00B775DC" w:rsidP="00B775DC">
            <w:pPr>
              <w:spacing w:line="256" w:lineRule="auto"/>
              <w:ind w:right="-36"/>
              <w:jc w:val="both"/>
              <w:rPr>
                <w:rFonts w:asciiTheme="majorBidi" w:hAnsiTheme="majorBidi" w:cstheme="majorBidi"/>
              </w:rPr>
            </w:pPr>
            <w:r w:rsidRPr="00B63DA3">
              <w:rPr>
                <w:rFonts w:asciiTheme="majorBidi" w:hAnsiTheme="majorBidi" w:cstheme="majorBidi" w:hint="cs"/>
                <w:cs/>
              </w:rPr>
              <w:t xml:space="preserve">ณ วันที่ </w:t>
            </w:r>
            <w:r w:rsidRPr="00B63DA3">
              <w:rPr>
                <w:rFonts w:asciiTheme="majorBidi" w:hAnsiTheme="majorBidi" w:cstheme="majorBidi" w:hint="cs"/>
              </w:rPr>
              <w:t>31</w:t>
            </w:r>
            <w:r w:rsidRPr="00B63DA3">
              <w:rPr>
                <w:rFonts w:asciiTheme="majorBidi" w:hAnsiTheme="majorBidi" w:cstheme="majorBidi" w:hint="cs"/>
                <w:cs/>
              </w:rPr>
              <w:t xml:space="preserve"> ธันวาคม </w:t>
            </w:r>
            <w:r w:rsidRPr="00B63DA3">
              <w:rPr>
                <w:rFonts w:asciiTheme="majorBidi" w:hAnsiTheme="majorBidi" w:cstheme="majorBidi" w:hint="cs"/>
              </w:rPr>
              <w:t>2565</w:t>
            </w:r>
            <w:r w:rsidRPr="00B63DA3">
              <w:rPr>
                <w:rFonts w:asciiTheme="majorBidi" w:hAnsiTheme="majorBidi" w:cstheme="majorBidi" w:hint="cs"/>
                <w:cs/>
              </w:rPr>
              <w:t xml:space="preserve"> </w:t>
            </w:r>
          </w:p>
        </w:tc>
        <w:tc>
          <w:tcPr>
            <w:tcW w:w="1347" w:type="dxa"/>
            <w:vAlign w:val="bottom"/>
          </w:tcPr>
          <w:p w14:paraId="286150FA" w14:textId="50263731" w:rsidR="00B775DC" w:rsidRPr="00B63DA3" w:rsidRDefault="00F62E95" w:rsidP="00B775DC">
            <w:pPr>
              <w:pBdr>
                <w:bottom w:val="double" w:sz="4" w:space="1" w:color="auto"/>
              </w:pBdr>
              <w:tabs>
                <w:tab w:val="decimal" w:pos="975"/>
              </w:tabs>
              <w:ind w:left="-50" w:right="-32"/>
              <w:rPr>
                <w:rFonts w:asciiTheme="majorBidi" w:hAnsiTheme="majorBidi" w:cstheme="majorBidi"/>
                <w:cs/>
                <w:lang w:val="en-US"/>
              </w:rPr>
            </w:pPr>
            <w:r w:rsidRPr="00B63DA3">
              <w:rPr>
                <w:rFonts w:asciiTheme="majorBidi" w:hAnsiTheme="majorBidi" w:cstheme="majorBidi"/>
                <w:lang w:val="en-US"/>
              </w:rPr>
              <w:t>82</w:t>
            </w:r>
            <w:r w:rsidR="00212C7F" w:rsidRPr="00B63DA3">
              <w:rPr>
                <w:rFonts w:asciiTheme="majorBidi" w:hAnsiTheme="majorBidi" w:cstheme="majorBidi"/>
                <w:lang w:val="en-US"/>
              </w:rPr>
              <w:t>2</w:t>
            </w:r>
          </w:p>
        </w:tc>
        <w:tc>
          <w:tcPr>
            <w:tcW w:w="1481" w:type="dxa"/>
            <w:vAlign w:val="bottom"/>
          </w:tcPr>
          <w:p w14:paraId="386C50E3" w14:textId="235AA43A" w:rsidR="00B775DC" w:rsidRPr="00B63DA3" w:rsidRDefault="00F62E95" w:rsidP="00B775DC">
            <w:pPr>
              <w:pBdr>
                <w:bottom w:val="double" w:sz="4" w:space="1" w:color="auto"/>
              </w:pBdr>
              <w:tabs>
                <w:tab w:val="decimal" w:pos="1155"/>
              </w:tabs>
              <w:ind w:left="-50" w:right="-32"/>
              <w:rPr>
                <w:rFonts w:asciiTheme="majorBidi" w:hAnsiTheme="majorBidi" w:cstheme="majorBidi"/>
                <w:lang w:val="en-US"/>
              </w:rPr>
            </w:pPr>
            <w:r w:rsidRPr="00B63DA3">
              <w:rPr>
                <w:rFonts w:asciiTheme="majorBidi" w:hAnsiTheme="majorBidi" w:cstheme="majorBidi"/>
                <w:lang w:val="en-US"/>
              </w:rPr>
              <w:t>8,830</w:t>
            </w:r>
          </w:p>
        </w:tc>
        <w:tc>
          <w:tcPr>
            <w:tcW w:w="1489" w:type="dxa"/>
            <w:vAlign w:val="bottom"/>
          </w:tcPr>
          <w:p w14:paraId="2E67F04A" w14:textId="201AED35" w:rsidR="00B775DC" w:rsidRPr="00B63DA3" w:rsidRDefault="00F62E95" w:rsidP="00B775DC">
            <w:pPr>
              <w:pBdr>
                <w:bottom w:val="double" w:sz="4" w:space="1" w:color="auto"/>
              </w:pBdr>
              <w:tabs>
                <w:tab w:val="decimal" w:pos="1200"/>
              </w:tabs>
              <w:ind w:left="-50" w:right="-32"/>
              <w:rPr>
                <w:rFonts w:asciiTheme="majorBidi" w:hAnsiTheme="majorBidi" w:cstheme="majorBidi"/>
                <w:lang w:val="en-US"/>
              </w:rPr>
            </w:pPr>
            <w:r w:rsidRPr="00B63DA3">
              <w:rPr>
                <w:rFonts w:asciiTheme="majorBidi" w:hAnsiTheme="majorBidi" w:cstheme="majorBidi"/>
                <w:lang w:val="en-US"/>
              </w:rPr>
              <w:t>9,65</w:t>
            </w:r>
            <w:r w:rsidR="00212C7F" w:rsidRPr="00B63DA3">
              <w:rPr>
                <w:rFonts w:asciiTheme="majorBidi" w:hAnsiTheme="majorBidi" w:cstheme="majorBidi"/>
                <w:lang w:val="en-US"/>
              </w:rPr>
              <w:t>2</w:t>
            </w:r>
          </w:p>
        </w:tc>
      </w:tr>
    </w:tbl>
    <w:p w14:paraId="63A6F9B9" w14:textId="77777777" w:rsidR="00E03CC2" w:rsidRPr="00B63DA3" w:rsidRDefault="00E03CC2" w:rsidP="00661ED2">
      <w:pPr>
        <w:spacing w:before="240" w:after="120"/>
        <w:ind w:left="547" w:hanging="547"/>
        <w:jc w:val="thaiDistribute"/>
        <w:rPr>
          <w:rFonts w:asciiTheme="majorBidi" w:hAnsiTheme="majorBidi" w:cstheme="majorBidi"/>
          <w:b/>
          <w:bCs/>
          <w:sz w:val="32"/>
          <w:szCs w:val="32"/>
          <w:lang w:val="en-US"/>
        </w:rPr>
      </w:pPr>
    </w:p>
    <w:p w14:paraId="4BDF8B43" w14:textId="77777777" w:rsidR="00E03CC2" w:rsidRPr="00B63DA3" w:rsidRDefault="00E03CC2">
      <w:pPr>
        <w:spacing w:after="160" w:line="259" w:lineRule="auto"/>
        <w:rPr>
          <w:rFonts w:asciiTheme="majorBidi" w:hAnsiTheme="majorBidi" w:cstheme="majorBidi"/>
          <w:b/>
          <w:bCs/>
          <w:sz w:val="32"/>
          <w:szCs w:val="32"/>
          <w:lang w:val="en-US"/>
        </w:rPr>
      </w:pPr>
      <w:r w:rsidRPr="00B63DA3">
        <w:rPr>
          <w:rFonts w:asciiTheme="majorBidi" w:hAnsiTheme="majorBidi" w:cstheme="majorBidi"/>
          <w:b/>
          <w:bCs/>
          <w:sz w:val="32"/>
          <w:szCs w:val="32"/>
          <w:lang w:val="en-US"/>
        </w:rPr>
        <w:br w:type="page"/>
      </w:r>
    </w:p>
    <w:p w14:paraId="4DA60E79" w14:textId="17C7178F" w:rsidR="00FA6B2A" w:rsidRPr="00B63DA3" w:rsidRDefault="00D74C37" w:rsidP="00661ED2">
      <w:pPr>
        <w:spacing w:before="240" w:after="120"/>
        <w:ind w:left="547" w:hanging="547"/>
        <w:jc w:val="thaiDistribute"/>
        <w:rPr>
          <w:rFonts w:asciiTheme="majorBidi" w:hAnsiTheme="majorBidi" w:cstheme="majorBidi"/>
          <w:b/>
          <w:bCs/>
          <w:sz w:val="32"/>
          <w:szCs w:val="32"/>
        </w:rPr>
      </w:pPr>
      <w:r w:rsidRPr="00B63DA3">
        <w:rPr>
          <w:rFonts w:asciiTheme="majorBidi" w:hAnsiTheme="majorBidi" w:cstheme="majorBidi"/>
          <w:b/>
          <w:bCs/>
          <w:sz w:val="32"/>
          <w:szCs w:val="32"/>
          <w:lang w:val="en-US"/>
        </w:rPr>
        <w:lastRenderedPageBreak/>
        <w:t>1</w:t>
      </w:r>
      <w:r w:rsidR="000B738E" w:rsidRPr="00B63DA3">
        <w:rPr>
          <w:rFonts w:asciiTheme="majorBidi" w:hAnsiTheme="majorBidi" w:cstheme="majorBidi"/>
          <w:b/>
          <w:bCs/>
          <w:sz w:val="32"/>
          <w:szCs w:val="32"/>
          <w:lang w:val="en-US"/>
        </w:rPr>
        <w:t>6</w:t>
      </w:r>
      <w:r w:rsidR="00661ED2" w:rsidRPr="00B63DA3">
        <w:rPr>
          <w:rFonts w:asciiTheme="majorBidi" w:hAnsiTheme="majorBidi" w:cstheme="majorBidi" w:hint="cs"/>
          <w:b/>
          <w:bCs/>
          <w:sz w:val="32"/>
          <w:szCs w:val="32"/>
          <w:cs/>
        </w:rPr>
        <w:t>.</w:t>
      </w:r>
      <w:r w:rsidR="00F324BE" w:rsidRPr="00B63DA3">
        <w:rPr>
          <w:rFonts w:asciiTheme="majorBidi" w:hAnsiTheme="majorBidi" w:cstheme="majorBidi" w:hint="cs"/>
          <w:b/>
          <w:bCs/>
          <w:sz w:val="32"/>
          <w:szCs w:val="32"/>
          <w:lang w:val="en-US"/>
        </w:rPr>
        <w:t>2</w:t>
      </w:r>
      <w:r w:rsidR="00661ED2" w:rsidRPr="00B63DA3">
        <w:rPr>
          <w:rFonts w:asciiTheme="majorBidi" w:hAnsiTheme="majorBidi" w:cstheme="majorBidi"/>
          <w:b/>
          <w:bCs/>
          <w:sz w:val="32"/>
          <w:szCs w:val="32"/>
          <w:cs/>
        </w:rPr>
        <w:tab/>
      </w:r>
      <w:r w:rsidR="00FA6B2A" w:rsidRPr="00B63DA3">
        <w:rPr>
          <w:rFonts w:asciiTheme="majorBidi" w:hAnsiTheme="majorBidi" w:cstheme="majorBidi"/>
          <w:b/>
          <w:bCs/>
          <w:sz w:val="32"/>
          <w:szCs w:val="32"/>
          <w:cs/>
        </w:rPr>
        <w:t>หนี้สินตามสัญญาเช่า</w:t>
      </w:r>
    </w:p>
    <w:tbl>
      <w:tblPr>
        <w:tblW w:w="9040" w:type="dxa"/>
        <w:tblInd w:w="540" w:type="dxa"/>
        <w:tblLayout w:type="fixed"/>
        <w:tblCellMar>
          <w:left w:w="0" w:type="dxa"/>
          <w:right w:w="0" w:type="dxa"/>
        </w:tblCellMar>
        <w:tblLook w:val="0000" w:firstRow="0" w:lastRow="0" w:firstColumn="0" w:lastColumn="0" w:noHBand="0" w:noVBand="0"/>
      </w:tblPr>
      <w:tblGrid>
        <w:gridCol w:w="3600"/>
        <w:gridCol w:w="1260"/>
        <w:gridCol w:w="147"/>
        <w:gridCol w:w="1212"/>
        <w:gridCol w:w="148"/>
        <w:gridCol w:w="1256"/>
        <w:gridCol w:w="148"/>
        <w:gridCol w:w="1269"/>
      </w:tblGrid>
      <w:tr w:rsidR="00C81831" w:rsidRPr="00B63DA3" w14:paraId="6C96810A" w14:textId="77777777" w:rsidTr="00800AC2">
        <w:trPr>
          <w:cantSplit/>
        </w:trPr>
        <w:tc>
          <w:tcPr>
            <w:tcW w:w="3600" w:type="dxa"/>
          </w:tcPr>
          <w:p w14:paraId="2F947357" w14:textId="77777777" w:rsidR="00C81831" w:rsidRPr="00B63DA3" w:rsidRDefault="00C81831" w:rsidP="00C81831">
            <w:pPr>
              <w:ind w:left="-1"/>
              <w:jc w:val="thaiDistribute"/>
              <w:rPr>
                <w:rFonts w:asciiTheme="majorBidi" w:hAnsiTheme="majorBidi" w:cstheme="majorBidi"/>
                <w:b/>
                <w:bCs/>
              </w:rPr>
            </w:pPr>
            <w:r w:rsidRPr="00B63DA3">
              <w:rPr>
                <w:rFonts w:asciiTheme="majorBidi" w:hAnsiTheme="majorBidi" w:cstheme="majorBidi"/>
              </w:rPr>
              <w:t xml:space="preserve">        </w:t>
            </w:r>
          </w:p>
        </w:tc>
        <w:tc>
          <w:tcPr>
            <w:tcW w:w="2619" w:type="dxa"/>
            <w:gridSpan w:val="3"/>
          </w:tcPr>
          <w:p w14:paraId="6D19AAE4" w14:textId="77777777" w:rsidR="00C81831" w:rsidRPr="00B63DA3" w:rsidRDefault="00C81831" w:rsidP="005F323F">
            <w:pPr>
              <w:jc w:val="right"/>
              <w:rPr>
                <w:rFonts w:asciiTheme="majorBidi" w:hAnsiTheme="majorBidi" w:cstheme="majorBidi"/>
                <w:lang w:val="en-GB"/>
              </w:rPr>
            </w:pPr>
          </w:p>
        </w:tc>
        <w:tc>
          <w:tcPr>
            <w:tcW w:w="148" w:type="dxa"/>
          </w:tcPr>
          <w:p w14:paraId="0CBDE850" w14:textId="77777777" w:rsidR="00C81831" w:rsidRPr="00B63DA3" w:rsidRDefault="00C81831" w:rsidP="005F323F">
            <w:pPr>
              <w:jc w:val="thaiDistribute"/>
              <w:rPr>
                <w:rFonts w:asciiTheme="majorBidi" w:hAnsiTheme="majorBidi" w:cstheme="majorBidi"/>
              </w:rPr>
            </w:pPr>
          </w:p>
        </w:tc>
        <w:tc>
          <w:tcPr>
            <w:tcW w:w="2673" w:type="dxa"/>
            <w:gridSpan w:val="3"/>
          </w:tcPr>
          <w:p w14:paraId="6C8605B9" w14:textId="59141245" w:rsidR="00C81831" w:rsidRPr="00B63DA3" w:rsidRDefault="00C81831" w:rsidP="005F323F">
            <w:pPr>
              <w:ind w:right="33"/>
              <w:jc w:val="right"/>
              <w:rPr>
                <w:rFonts w:asciiTheme="majorBidi" w:hAnsiTheme="majorBidi" w:cstheme="majorBidi"/>
                <w:lang w:val="en-GB"/>
              </w:rPr>
            </w:pPr>
            <w:r w:rsidRPr="00B63DA3">
              <w:rPr>
                <w:rFonts w:asciiTheme="majorBidi" w:hAnsiTheme="majorBidi" w:cstheme="majorBidi"/>
                <w:cs/>
              </w:rPr>
              <w:t>(หน่วย</w:t>
            </w:r>
            <w:r w:rsidRPr="00B63DA3">
              <w:rPr>
                <w:rFonts w:asciiTheme="majorBidi" w:hAnsiTheme="majorBidi" w:cstheme="majorBidi"/>
                <w:lang w:val="en-GB"/>
              </w:rPr>
              <w:t>:</w:t>
            </w:r>
            <w:r w:rsidRPr="00B63DA3">
              <w:rPr>
                <w:rFonts w:asciiTheme="majorBidi" w:hAnsiTheme="majorBidi" w:cstheme="majorBidi"/>
                <w:cs/>
                <w:lang w:val="en-GB"/>
              </w:rPr>
              <w:t xml:space="preserve"> </w:t>
            </w:r>
            <w:r w:rsidR="000B738E" w:rsidRPr="00B63DA3">
              <w:rPr>
                <w:rFonts w:asciiTheme="majorBidi" w:hAnsiTheme="majorBidi" w:cstheme="majorBidi" w:hint="cs"/>
                <w:cs/>
                <w:lang w:val="en-GB"/>
              </w:rPr>
              <w:t>พัน</w:t>
            </w:r>
            <w:r w:rsidRPr="00B63DA3">
              <w:rPr>
                <w:rFonts w:asciiTheme="majorBidi" w:hAnsiTheme="majorBidi" w:cstheme="majorBidi"/>
                <w:cs/>
                <w:lang w:val="en-GB"/>
              </w:rPr>
              <w:t>บาท</w:t>
            </w:r>
            <w:r w:rsidRPr="00B63DA3">
              <w:rPr>
                <w:rFonts w:asciiTheme="majorBidi" w:hAnsiTheme="majorBidi" w:cstheme="majorBidi"/>
                <w:lang w:val="en-GB"/>
              </w:rPr>
              <w:t>)</w:t>
            </w:r>
          </w:p>
        </w:tc>
      </w:tr>
      <w:tr w:rsidR="00C81831" w:rsidRPr="00B63DA3" w14:paraId="655C87D8" w14:textId="77777777" w:rsidTr="00800AC2">
        <w:trPr>
          <w:cantSplit/>
        </w:trPr>
        <w:tc>
          <w:tcPr>
            <w:tcW w:w="3600" w:type="dxa"/>
          </w:tcPr>
          <w:p w14:paraId="64E16021" w14:textId="77777777" w:rsidR="00C81831" w:rsidRPr="00B63DA3" w:rsidRDefault="00C81831" w:rsidP="005F323F">
            <w:pPr>
              <w:ind w:left="114"/>
              <w:jc w:val="thaiDistribute"/>
              <w:rPr>
                <w:rFonts w:asciiTheme="majorBidi" w:hAnsiTheme="majorBidi" w:cstheme="majorBidi"/>
                <w:b/>
                <w:bCs/>
              </w:rPr>
            </w:pPr>
          </w:p>
        </w:tc>
        <w:tc>
          <w:tcPr>
            <w:tcW w:w="2619" w:type="dxa"/>
            <w:gridSpan w:val="3"/>
            <w:tcBorders>
              <w:bottom w:val="single" w:sz="4" w:space="0" w:color="auto"/>
            </w:tcBorders>
            <w:shd w:val="clear" w:color="auto" w:fill="auto"/>
          </w:tcPr>
          <w:p w14:paraId="3531C9CD" w14:textId="77777777" w:rsidR="00C81831" w:rsidRPr="00B63DA3" w:rsidRDefault="00C81831" w:rsidP="005F323F">
            <w:pPr>
              <w:jc w:val="center"/>
              <w:rPr>
                <w:rFonts w:asciiTheme="majorBidi" w:hAnsiTheme="majorBidi" w:cstheme="majorBidi"/>
                <w:cs/>
              </w:rPr>
            </w:pPr>
            <w:r w:rsidRPr="00B63DA3">
              <w:rPr>
                <w:rFonts w:asciiTheme="majorBidi" w:hAnsiTheme="majorBidi" w:cstheme="majorBidi"/>
                <w:cs/>
              </w:rPr>
              <w:t>งบการเงินรวม</w:t>
            </w:r>
          </w:p>
        </w:tc>
        <w:tc>
          <w:tcPr>
            <w:tcW w:w="148" w:type="dxa"/>
          </w:tcPr>
          <w:p w14:paraId="521781F5" w14:textId="77777777" w:rsidR="00C81831" w:rsidRPr="00B63DA3" w:rsidRDefault="00C81831" w:rsidP="005F323F">
            <w:pPr>
              <w:jc w:val="thaiDistribute"/>
              <w:rPr>
                <w:rFonts w:asciiTheme="majorBidi" w:hAnsiTheme="majorBidi" w:cstheme="majorBidi"/>
              </w:rPr>
            </w:pPr>
          </w:p>
        </w:tc>
        <w:tc>
          <w:tcPr>
            <w:tcW w:w="2673" w:type="dxa"/>
            <w:gridSpan w:val="3"/>
            <w:tcBorders>
              <w:bottom w:val="single" w:sz="4" w:space="0" w:color="auto"/>
            </w:tcBorders>
          </w:tcPr>
          <w:p w14:paraId="6AE16E97" w14:textId="429D760D" w:rsidR="00C81831" w:rsidRPr="00B63DA3" w:rsidRDefault="00C81831" w:rsidP="005F323F">
            <w:pPr>
              <w:jc w:val="center"/>
              <w:rPr>
                <w:rFonts w:asciiTheme="majorBidi" w:hAnsiTheme="majorBidi" w:cstheme="majorBidi"/>
                <w:cs/>
              </w:rPr>
            </w:pPr>
            <w:r w:rsidRPr="00B63DA3">
              <w:rPr>
                <w:rFonts w:asciiTheme="majorBidi" w:hAnsiTheme="majorBidi" w:cstheme="majorBidi"/>
                <w:cs/>
              </w:rPr>
              <w:t>งบการเงินเฉพาะ</w:t>
            </w:r>
            <w:r w:rsidR="000B738E" w:rsidRPr="00B63DA3">
              <w:rPr>
                <w:rFonts w:asciiTheme="majorBidi" w:hAnsiTheme="majorBidi" w:cstheme="majorBidi" w:hint="cs"/>
                <w:cs/>
              </w:rPr>
              <w:t>กิจการ</w:t>
            </w:r>
          </w:p>
        </w:tc>
      </w:tr>
      <w:tr w:rsidR="00661ED2" w:rsidRPr="00B63DA3" w14:paraId="569EDA7E" w14:textId="77777777" w:rsidTr="00800AC2">
        <w:trPr>
          <w:cantSplit/>
        </w:trPr>
        <w:tc>
          <w:tcPr>
            <w:tcW w:w="3600" w:type="dxa"/>
          </w:tcPr>
          <w:p w14:paraId="29D46660" w14:textId="77777777" w:rsidR="00661ED2" w:rsidRPr="00B63DA3" w:rsidRDefault="00661ED2" w:rsidP="00661ED2">
            <w:pPr>
              <w:ind w:left="114"/>
              <w:jc w:val="center"/>
              <w:rPr>
                <w:rFonts w:asciiTheme="majorBidi" w:hAnsiTheme="majorBidi" w:cstheme="majorBidi"/>
              </w:rPr>
            </w:pPr>
          </w:p>
        </w:tc>
        <w:tc>
          <w:tcPr>
            <w:tcW w:w="1260" w:type="dxa"/>
            <w:tcBorders>
              <w:top w:val="single" w:sz="4" w:space="0" w:color="auto"/>
              <w:bottom w:val="single" w:sz="4" w:space="0" w:color="auto"/>
            </w:tcBorders>
            <w:shd w:val="clear" w:color="auto" w:fill="auto"/>
          </w:tcPr>
          <w:p w14:paraId="546842D8" w14:textId="597628D6" w:rsidR="00661ED2" w:rsidRPr="00B63DA3" w:rsidRDefault="00F324BE" w:rsidP="00661ED2">
            <w:pPr>
              <w:ind w:left="-108" w:right="-108"/>
              <w:jc w:val="center"/>
              <w:rPr>
                <w:rFonts w:asciiTheme="majorBidi" w:hAnsiTheme="majorBidi" w:cstheme="majorBidi"/>
                <w:cs/>
                <w:lang w:val="en-GB"/>
              </w:rPr>
            </w:pPr>
            <w:r w:rsidRPr="00B63DA3">
              <w:rPr>
                <w:rFonts w:asciiTheme="majorBidi" w:hAnsiTheme="majorBidi" w:cstheme="majorBidi"/>
                <w:lang w:val="en-US"/>
              </w:rPr>
              <w:t>2</w:t>
            </w:r>
            <w:r w:rsidR="00661ED2" w:rsidRPr="00B63DA3">
              <w:rPr>
                <w:rFonts w:asciiTheme="majorBidi" w:hAnsiTheme="majorBidi" w:cstheme="majorBidi"/>
              </w:rPr>
              <w:t>56</w:t>
            </w:r>
            <w:r w:rsidR="00661ED2" w:rsidRPr="00B63DA3">
              <w:rPr>
                <w:rFonts w:asciiTheme="majorBidi" w:hAnsiTheme="majorBidi" w:cstheme="majorBidi"/>
                <w:lang w:val="en-US"/>
              </w:rPr>
              <w:t>5</w:t>
            </w:r>
          </w:p>
        </w:tc>
        <w:tc>
          <w:tcPr>
            <w:tcW w:w="147" w:type="dxa"/>
            <w:tcBorders>
              <w:top w:val="single" w:sz="4" w:space="0" w:color="auto"/>
            </w:tcBorders>
            <w:shd w:val="clear" w:color="auto" w:fill="auto"/>
          </w:tcPr>
          <w:p w14:paraId="3ED94DBB" w14:textId="77777777" w:rsidR="00661ED2" w:rsidRPr="00B63DA3" w:rsidRDefault="00661ED2" w:rsidP="00661ED2">
            <w:pPr>
              <w:tabs>
                <w:tab w:val="left" w:pos="540"/>
              </w:tabs>
              <w:jc w:val="center"/>
              <w:rPr>
                <w:rFonts w:asciiTheme="majorBidi" w:hAnsiTheme="majorBidi" w:cstheme="majorBidi"/>
              </w:rPr>
            </w:pPr>
          </w:p>
        </w:tc>
        <w:tc>
          <w:tcPr>
            <w:tcW w:w="1212" w:type="dxa"/>
            <w:tcBorders>
              <w:top w:val="single" w:sz="4" w:space="0" w:color="auto"/>
              <w:bottom w:val="single" w:sz="4" w:space="0" w:color="auto"/>
            </w:tcBorders>
            <w:shd w:val="clear" w:color="auto" w:fill="auto"/>
          </w:tcPr>
          <w:p w14:paraId="3187E30A" w14:textId="6C0D97B8" w:rsidR="00661ED2" w:rsidRPr="00B63DA3" w:rsidRDefault="00F324BE" w:rsidP="00661ED2">
            <w:pPr>
              <w:ind w:left="-108" w:right="-108"/>
              <w:jc w:val="center"/>
              <w:rPr>
                <w:rFonts w:asciiTheme="majorBidi" w:hAnsiTheme="majorBidi" w:cstheme="majorBidi"/>
                <w:cs/>
              </w:rPr>
            </w:pPr>
            <w:r w:rsidRPr="00B63DA3">
              <w:rPr>
                <w:rFonts w:asciiTheme="majorBidi" w:hAnsiTheme="majorBidi" w:cstheme="majorBidi" w:hint="cs"/>
                <w:lang w:val="en-US"/>
              </w:rPr>
              <w:t>2564</w:t>
            </w:r>
          </w:p>
        </w:tc>
        <w:tc>
          <w:tcPr>
            <w:tcW w:w="148" w:type="dxa"/>
          </w:tcPr>
          <w:p w14:paraId="451DC3E2" w14:textId="77777777" w:rsidR="00661ED2" w:rsidRPr="00B63DA3" w:rsidRDefault="00661ED2" w:rsidP="00661ED2">
            <w:pPr>
              <w:jc w:val="center"/>
              <w:rPr>
                <w:rFonts w:asciiTheme="majorBidi" w:hAnsiTheme="majorBidi" w:cstheme="majorBidi"/>
              </w:rPr>
            </w:pPr>
          </w:p>
        </w:tc>
        <w:tc>
          <w:tcPr>
            <w:tcW w:w="1256" w:type="dxa"/>
            <w:tcBorders>
              <w:bottom w:val="single" w:sz="4" w:space="0" w:color="auto"/>
            </w:tcBorders>
          </w:tcPr>
          <w:p w14:paraId="21F0995C" w14:textId="0C6502C9" w:rsidR="00661ED2" w:rsidRPr="00B63DA3" w:rsidRDefault="00F324BE" w:rsidP="00661ED2">
            <w:pPr>
              <w:ind w:left="-108" w:right="-108"/>
              <w:jc w:val="center"/>
              <w:rPr>
                <w:rFonts w:asciiTheme="majorBidi" w:hAnsiTheme="majorBidi" w:cstheme="majorBidi"/>
                <w:lang w:val="en-GB"/>
              </w:rPr>
            </w:pPr>
            <w:r w:rsidRPr="00B63DA3">
              <w:rPr>
                <w:rFonts w:asciiTheme="majorBidi" w:hAnsiTheme="majorBidi" w:cstheme="majorBidi"/>
                <w:lang w:val="en-US"/>
              </w:rPr>
              <w:t>2</w:t>
            </w:r>
            <w:r w:rsidR="00661ED2" w:rsidRPr="00B63DA3">
              <w:rPr>
                <w:rFonts w:asciiTheme="majorBidi" w:hAnsiTheme="majorBidi" w:cstheme="majorBidi"/>
              </w:rPr>
              <w:t>56</w:t>
            </w:r>
            <w:r w:rsidR="00661ED2" w:rsidRPr="00B63DA3">
              <w:rPr>
                <w:rFonts w:asciiTheme="majorBidi" w:hAnsiTheme="majorBidi" w:cstheme="majorBidi"/>
                <w:lang w:val="en-US"/>
              </w:rPr>
              <w:t>5</w:t>
            </w:r>
          </w:p>
        </w:tc>
        <w:tc>
          <w:tcPr>
            <w:tcW w:w="148" w:type="dxa"/>
          </w:tcPr>
          <w:p w14:paraId="26381340" w14:textId="77777777" w:rsidR="00661ED2" w:rsidRPr="00B63DA3" w:rsidRDefault="00661ED2" w:rsidP="00661ED2">
            <w:pPr>
              <w:tabs>
                <w:tab w:val="left" w:pos="540"/>
              </w:tabs>
              <w:jc w:val="center"/>
              <w:rPr>
                <w:rFonts w:asciiTheme="majorBidi" w:hAnsiTheme="majorBidi" w:cstheme="majorBidi"/>
              </w:rPr>
            </w:pPr>
          </w:p>
        </w:tc>
        <w:tc>
          <w:tcPr>
            <w:tcW w:w="1269" w:type="dxa"/>
            <w:tcBorders>
              <w:bottom w:val="single" w:sz="4" w:space="0" w:color="auto"/>
            </w:tcBorders>
          </w:tcPr>
          <w:p w14:paraId="504733E6" w14:textId="01FC0B34" w:rsidR="00661ED2" w:rsidRPr="00B63DA3" w:rsidRDefault="00F324BE" w:rsidP="00661ED2">
            <w:pPr>
              <w:ind w:left="-108" w:right="-108"/>
              <w:jc w:val="center"/>
              <w:rPr>
                <w:rFonts w:asciiTheme="majorBidi" w:hAnsiTheme="majorBidi" w:cstheme="majorBidi"/>
                <w:cs/>
              </w:rPr>
            </w:pPr>
            <w:r w:rsidRPr="00B63DA3">
              <w:rPr>
                <w:rFonts w:asciiTheme="majorBidi" w:hAnsiTheme="majorBidi" w:cstheme="majorBidi" w:hint="cs"/>
                <w:lang w:val="en-US"/>
              </w:rPr>
              <w:t>2564</w:t>
            </w:r>
          </w:p>
        </w:tc>
      </w:tr>
      <w:tr w:rsidR="00661ED2" w:rsidRPr="00B63DA3" w14:paraId="4B4B534E" w14:textId="77777777" w:rsidTr="00800AC2">
        <w:trPr>
          <w:cantSplit/>
        </w:trPr>
        <w:tc>
          <w:tcPr>
            <w:tcW w:w="3600" w:type="dxa"/>
          </w:tcPr>
          <w:p w14:paraId="2730E8BE" w14:textId="73C11BEF" w:rsidR="00661ED2" w:rsidRPr="00B63DA3" w:rsidRDefault="00661ED2" w:rsidP="00661ED2">
            <w:pPr>
              <w:tabs>
                <w:tab w:val="left" w:pos="540"/>
              </w:tabs>
              <w:ind w:left="6"/>
              <w:jc w:val="thaiDistribute"/>
              <w:rPr>
                <w:rFonts w:asciiTheme="majorBidi" w:hAnsiTheme="majorBidi" w:cstheme="majorBidi"/>
                <w:cs/>
              </w:rPr>
            </w:pPr>
            <w:r w:rsidRPr="00B63DA3">
              <w:rPr>
                <w:rFonts w:asciiTheme="majorBidi" w:hAnsiTheme="majorBidi" w:cstheme="majorBidi"/>
                <w:cs/>
              </w:rPr>
              <w:t>หนี้สินตามสัญญาเช่าที่ครบกำหนดชำระ</w:t>
            </w:r>
          </w:p>
        </w:tc>
        <w:tc>
          <w:tcPr>
            <w:tcW w:w="1260" w:type="dxa"/>
            <w:shd w:val="clear" w:color="auto" w:fill="auto"/>
          </w:tcPr>
          <w:p w14:paraId="1A5D9A1E" w14:textId="112B044D" w:rsidR="00661ED2" w:rsidRPr="00B63DA3" w:rsidRDefault="00661ED2" w:rsidP="00661ED2">
            <w:pPr>
              <w:ind w:right="106"/>
              <w:jc w:val="right"/>
              <w:rPr>
                <w:rFonts w:asciiTheme="majorBidi" w:hAnsiTheme="majorBidi" w:cstheme="majorBidi"/>
                <w:lang w:val="en-GB"/>
              </w:rPr>
            </w:pPr>
          </w:p>
        </w:tc>
        <w:tc>
          <w:tcPr>
            <w:tcW w:w="147" w:type="dxa"/>
            <w:shd w:val="clear" w:color="auto" w:fill="auto"/>
            <w:vAlign w:val="bottom"/>
          </w:tcPr>
          <w:p w14:paraId="13EE2341" w14:textId="77777777" w:rsidR="00661ED2" w:rsidRPr="00B63DA3" w:rsidRDefault="00661ED2" w:rsidP="00661ED2">
            <w:pPr>
              <w:ind w:right="106"/>
              <w:jc w:val="right"/>
              <w:rPr>
                <w:rFonts w:asciiTheme="majorBidi" w:hAnsiTheme="majorBidi" w:cstheme="majorBidi"/>
                <w:lang w:val="en-GB" w:eastAsia="en-GB"/>
              </w:rPr>
            </w:pPr>
          </w:p>
        </w:tc>
        <w:tc>
          <w:tcPr>
            <w:tcW w:w="1212" w:type="dxa"/>
            <w:shd w:val="clear" w:color="auto" w:fill="auto"/>
          </w:tcPr>
          <w:p w14:paraId="31CB2A7D" w14:textId="77777777" w:rsidR="00661ED2" w:rsidRPr="00B63DA3" w:rsidRDefault="00661ED2" w:rsidP="00661ED2">
            <w:pPr>
              <w:ind w:right="106"/>
              <w:jc w:val="right"/>
              <w:rPr>
                <w:rFonts w:asciiTheme="majorBidi" w:hAnsiTheme="majorBidi" w:cstheme="majorBidi"/>
                <w:lang w:val="en-GB"/>
              </w:rPr>
            </w:pPr>
          </w:p>
        </w:tc>
        <w:tc>
          <w:tcPr>
            <w:tcW w:w="148" w:type="dxa"/>
            <w:vAlign w:val="bottom"/>
          </w:tcPr>
          <w:p w14:paraId="5A29C7E3" w14:textId="77777777" w:rsidR="00661ED2" w:rsidRPr="00B63DA3" w:rsidRDefault="00661ED2" w:rsidP="00661ED2">
            <w:pPr>
              <w:ind w:right="106"/>
              <w:jc w:val="right"/>
              <w:rPr>
                <w:rFonts w:asciiTheme="majorBidi" w:hAnsiTheme="majorBidi" w:cstheme="majorBidi"/>
                <w:lang w:val="en-GB"/>
              </w:rPr>
            </w:pPr>
          </w:p>
        </w:tc>
        <w:tc>
          <w:tcPr>
            <w:tcW w:w="1256" w:type="dxa"/>
          </w:tcPr>
          <w:p w14:paraId="0FE63E70" w14:textId="77777777" w:rsidR="00661ED2" w:rsidRPr="00B63DA3" w:rsidRDefault="00661ED2" w:rsidP="00661ED2">
            <w:pPr>
              <w:ind w:right="106"/>
              <w:jc w:val="right"/>
              <w:rPr>
                <w:rFonts w:asciiTheme="majorBidi" w:hAnsiTheme="majorBidi" w:cstheme="majorBidi"/>
                <w:lang w:val="en-GB"/>
              </w:rPr>
            </w:pPr>
          </w:p>
        </w:tc>
        <w:tc>
          <w:tcPr>
            <w:tcW w:w="148" w:type="dxa"/>
          </w:tcPr>
          <w:p w14:paraId="0EF6028B" w14:textId="77777777" w:rsidR="00661ED2" w:rsidRPr="00B63DA3" w:rsidRDefault="00661ED2" w:rsidP="00661ED2">
            <w:pPr>
              <w:ind w:right="106"/>
              <w:jc w:val="right"/>
              <w:rPr>
                <w:rFonts w:asciiTheme="majorBidi" w:hAnsiTheme="majorBidi" w:cstheme="majorBidi"/>
                <w:cs/>
                <w:lang w:val="en-GB"/>
              </w:rPr>
            </w:pPr>
          </w:p>
        </w:tc>
        <w:tc>
          <w:tcPr>
            <w:tcW w:w="1269" w:type="dxa"/>
          </w:tcPr>
          <w:p w14:paraId="0ECC3649" w14:textId="77777777" w:rsidR="00661ED2" w:rsidRPr="00B63DA3" w:rsidRDefault="00661ED2" w:rsidP="00661ED2">
            <w:pPr>
              <w:ind w:right="106"/>
              <w:jc w:val="right"/>
              <w:rPr>
                <w:rFonts w:asciiTheme="majorBidi" w:hAnsiTheme="majorBidi" w:cstheme="majorBidi"/>
                <w:lang w:val="en-GB"/>
              </w:rPr>
            </w:pPr>
          </w:p>
        </w:tc>
      </w:tr>
      <w:tr w:rsidR="00661ED2" w:rsidRPr="00B63DA3" w14:paraId="644A232D" w14:textId="77777777" w:rsidTr="00800AC2">
        <w:trPr>
          <w:cantSplit/>
        </w:trPr>
        <w:tc>
          <w:tcPr>
            <w:tcW w:w="3600" w:type="dxa"/>
          </w:tcPr>
          <w:p w14:paraId="23C7A770" w14:textId="45F89078" w:rsidR="00661ED2" w:rsidRPr="00B63DA3" w:rsidRDefault="00661ED2" w:rsidP="00E03CC2">
            <w:pPr>
              <w:pStyle w:val="ListParagraph"/>
              <w:tabs>
                <w:tab w:val="left" w:pos="540"/>
              </w:tabs>
              <w:ind w:left="180"/>
              <w:jc w:val="thaiDistribute"/>
              <w:rPr>
                <w:rFonts w:asciiTheme="majorBidi" w:hAnsiTheme="majorBidi" w:cstheme="majorBidi"/>
                <w:sz w:val="28"/>
                <w:szCs w:val="28"/>
                <w:cs/>
                <w:lang w:val="en-GB"/>
              </w:rPr>
            </w:pPr>
            <w:r w:rsidRPr="00B63DA3">
              <w:rPr>
                <w:rFonts w:asciiTheme="majorBidi" w:hAnsiTheme="majorBidi" w:cstheme="majorBidi"/>
                <w:sz w:val="28"/>
                <w:szCs w:val="28"/>
                <w:cs/>
              </w:rPr>
              <w:t xml:space="preserve">ไม่เกิน </w:t>
            </w:r>
            <w:r w:rsidR="00D74C37" w:rsidRPr="00B63DA3">
              <w:rPr>
                <w:rFonts w:asciiTheme="majorBidi" w:hAnsiTheme="majorBidi" w:cstheme="majorBidi"/>
                <w:sz w:val="28"/>
                <w:szCs w:val="28"/>
              </w:rPr>
              <w:t>1</w:t>
            </w:r>
            <w:r w:rsidRPr="00B63DA3">
              <w:rPr>
                <w:rFonts w:asciiTheme="majorBidi" w:hAnsiTheme="majorBidi" w:cstheme="majorBidi"/>
                <w:sz w:val="28"/>
                <w:szCs w:val="28"/>
                <w:lang w:val="th-TH"/>
              </w:rPr>
              <w:t xml:space="preserve"> </w:t>
            </w:r>
            <w:r w:rsidRPr="00B63DA3">
              <w:rPr>
                <w:rFonts w:asciiTheme="majorBidi" w:hAnsiTheme="majorBidi" w:cstheme="majorBidi"/>
                <w:sz w:val="28"/>
                <w:szCs w:val="28"/>
                <w:cs/>
                <w:lang w:val="th-TH"/>
              </w:rPr>
              <w:t>ปี</w:t>
            </w:r>
          </w:p>
        </w:tc>
        <w:tc>
          <w:tcPr>
            <w:tcW w:w="1260" w:type="dxa"/>
            <w:shd w:val="clear" w:color="auto" w:fill="auto"/>
          </w:tcPr>
          <w:p w14:paraId="3D6F2DD5" w14:textId="58397C66" w:rsidR="00661ED2" w:rsidRPr="00B63DA3" w:rsidRDefault="002B0A7B" w:rsidP="00661ED2">
            <w:pPr>
              <w:tabs>
                <w:tab w:val="decimal" w:pos="1080"/>
              </w:tabs>
              <w:ind w:right="54"/>
              <w:rPr>
                <w:rFonts w:asciiTheme="majorBidi" w:hAnsiTheme="majorBidi" w:cstheme="majorBidi"/>
                <w:cs/>
              </w:rPr>
            </w:pPr>
            <w:r w:rsidRPr="00B63DA3">
              <w:rPr>
                <w:rFonts w:asciiTheme="majorBidi" w:hAnsiTheme="majorBidi" w:cs="Angsana New"/>
                <w:cs/>
              </w:rPr>
              <w:t>4</w:t>
            </w:r>
            <w:r w:rsidRPr="00B63DA3">
              <w:rPr>
                <w:rFonts w:asciiTheme="majorBidi" w:hAnsiTheme="majorBidi" w:cstheme="majorBidi"/>
              </w:rPr>
              <w:t>,</w:t>
            </w:r>
            <w:r w:rsidRPr="00B63DA3">
              <w:rPr>
                <w:rFonts w:asciiTheme="majorBidi" w:hAnsiTheme="majorBidi" w:cs="Angsana New"/>
                <w:cs/>
              </w:rPr>
              <w:t>727</w:t>
            </w:r>
          </w:p>
        </w:tc>
        <w:tc>
          <w:tcPr>
            <w:tcW w:w="147" w:type="dxa"/>
            <w:shd w:val="clear" w:color="auto" w:fill="auto"/>
          </w:tcPr>
          <w:p w14:paraId="6D3E1C6B" w14:textId="77777777" w:rsidR="00661ED2" w:rsidRPr="00B63DA3" w:rsidRDefault="00661ED2" w:rsidP="00661ED2">
            <w:pPr>
              <w:tabs>
                <w:tab w:val="left" w:pos="540"/>
              </w:tabs>
              <w:ind w:right="54"/>
              <w:jc w:val="right"/>
              <w:rPr>
                <w:rFonts w:asciiTheme="majorBidi" w:hAnsiTheme="majorBidi" w:cstheme="majorBidi"/>
              </w:rPr>
            </w:pPr>
          </w:p>
        </w:tc>
        <w:tc>
          <w:tcPr>
            <w:tcW w:w="1212" w:type="dxa"/>
            <w:shd w:val="clear" w:color="auto" w:fill="auto"/>
          </w:tcPr>
          <w:p w14:paraId="02D51F20" w14:textId="76325587" w:rsidR="00661ED2" w:rsidRPr="00B63DA3" w:rsidRDefault="00F324BE" w:rsidP="00661ED2">
            <w:pPr>
              <w:tabs>
                <w:tab w:val="decimal" w:pos="1080"/>
              </w:tabs>
              <w:ind w:right="54"/>
              <w:rPr>
                <w:rFonts w:asciiTheme="majorBidi" w:hAnsiTheme="majorBidi" w:cstheme="majorBidi"/>
                <w:cs/>
              </w:rPr>
            </w:pPr>
            <w:r w:rsidRPr="00B63DA3">
              <w:rPr>
                <w:rFonts w:asciiTheme="majorBidi" w:hAnsiTheme="majorBidi" w:cstheme="majorBidi"/>
                <w:lang w:val="en-US"/>
              </w:rPr>
              <w:t>3</w:t>
            </w:r>
            <w:r w:rsidR="00661ED2" w:rsidRPr="00B63DA3">
              <w:rPr>
                <w:rFonts w:asciiTheme="majorBidi" w:hAnsiTheme="majorBidi" w:cstheme="majorBidi"/>
                <w:cs/>
              </w:rPr>
              <w:t>,</w:t>
            </w:r>
            <w:r w:rsidR="00661ED2" w:rsidRPr="00B63DA3">
              <w:rPr>
                <w:rFonts w:asciiTheme="majorBidi" w:hAnsiTheme="majorBidi" w:cstheme="majorBidi"/>
              </w:rPr>
              <w:t>984</w:t>
            </w:r>
          </w:p>
        </w:tc>
        <w:tc>
          <w:tcPr>
            <w:tcW w:w="148" w:type="dxa"/>
          </w:tcPr>
          <w:p w14:paraId="4517B19E" w14:textId="77777777" w:rsidR="00661ED2" w:rsidRPr="00B63DA3" w:rsidRDefault="00661ED2" w:rsidP="00661ED2">
            <w:pPr>
              <w:ind w:right="54"/>
              <w:jc w:val="right"/>
              <w:rPr>
                <w:rFonts w:asciiTheme="majorBidi" w:hAnsiTheme="majorBidi" w:cstheme="majorBidi"/>
                <w:lang w:val="en-GB"/>
              </w:rPr>
            </w:pPr>
          </w:p>
        </w:tc>
        <w:tc>
          <w:tcPr>
            <w:tcW w:w="1256" w:type="dxa"/>
          </w:tcPr>
          <w:p w14:paraId="3905CD92" w14:textId="70C17A97" w:rsidR="00661ED2" w:rsidRPr="00B63DA3" w:rsidRDefault="002B0A7B" w:rsidP="00661ED2">
            <w:pPr>
              <w:tabs>
                <w:tab w:val="decimal" w:pos="1080"/>
              </w:tabs>
              <w:ind w:right="54"/>
              <w:rPr>
                <w:rFonts w:asciiTheme="majorBidi" w:hAnsiTheme="majorBidi" w:cstheme="majorBidi"/>
                <w:cs/>
              </w:rPr>
            </w:pPr>
            <w:r w:rsidRPr="00B63DA3">
              <w:rPr>
                <w:rFonts w:asciiTheme="majorBidi" w:hAnsiTheme="majorBidi" w:cs="Angsana New"/>
                <w:cs/>
              </w:rPr>
              <w:t>4</w:t>
            </w:r>
            <w:r w:rsidRPr="00B63DA3">
              <w:rPr>
                <w:rFonts w:asciiTheme="majorBidi" w:hAnsiTheme="majorBidi" w:cstheme="majorBidi"/>
              </w:rPr>
              <w:t>,</w:t>
            </w:r>
            <w:r w:rsidRPr="00B63DA3">
              <w:rPr>
                <w:rFonts w:asciiTheme="majorBidi" w:hAnsiTheme="majorBidi" w:cs="Angsana New"/>
                <w:cs/>
              </w:rPr>
              <w:t>316</w:t>
            </w:r>
          </w:p>
        </w:tc>
        <w:tc>
          <w:tcPr>
            <w:tcW w:w="148" w:type="dxa"/>
          </w:tcPr>
          <w:p w14:paraId="2EAC3C59" w14:textId="77777777" w:rsidR="00661ED2" w:rsidRPr="00B63DA3" w:rsidRDefault="00661ED2" w:rsidP="00661ED2">
            <w:pPr>
              <w:tabs>
                <w:tab w:val="left" w:pos="540"/>
              </w:tabs>
              <w:ind w:right="54"/>
              <w:jc w:val="right"/>
              <w:rPr>
                <w:rFonts w:asciiTheme="majorBidi" w:hAnsiTheme="majorBidi" w:cstheme="majorBidi"/>
              </w:rPr>
            </w:pPr>
          </w:p>
        </w:tc>
        <w:tc>
          <w:tcPr>
            <w:tcW w:w="1269" w:type="dxa"/>
          </w:tcPr>
          <w:p w14:paraId="2093E1CC" w14:textId="4453441A" w:rsidR="00661ED2" w:rsidRPr="00B63DA3" w:rsidRDefault="00F324BE" w:rsidP="00661ED2">
            <w:pPr>
              <w:tabs>
                <w:tab w:val="decimal" w:pos="1080"/>
              </w:tabs>
              <w:ind w:right="54"/>
              <w:rPr>
                <w:rFonts w:asciiTheme="majorBidi" w:hAnsiTheme="majorBidi" w:cstheme="majorBidi"/>
                <w:cs/>
              </w:rPr>
            </w:pPr>
            <w:r w:rsidRPr="00B63DA3">
              <w:rPr>
                <w:rFonts w:asciiTheme="majorBidi" w:hAnsiTheme="majorBidi" w:cstheme="majorBidi"/>
                <w:lang w:val="en-US"/>
              </w:rPr>
              <w:t>3</w:t>
            </w:r>
            <w:r w:rsidR="00661ED2" w:rsidRPr="00B63DA3">
              <w:rPr>
                <w:rFonts w:asciiTheme="majorBidi" w:hAnsiTheme="majorBidi" w:cstheme="majorBidi"/>
                <w:cs/>
              </w:rPr>
              <w:t>,</w:t>
            </w:r>
            <w:r w:rsidR="00661ED2" w:rsidRPr="00B63DA3">
              <w:rPr>
                <w:rFonts w:asciiTheme="majorBidi" w:hAnsiTheme="majorBidi" w:cstheme="majorBidi"/>
              </w:rPr>
              <w:t>984</w:t>
            </w:r>
          </w:p>
        </w:tc>
      </w:tr>
      <w:tr w:rsidR="00661ED2" w:rsidRPr="00B63DA3" w14:paraId="2FE5C785" w14:textId="77777777" w:rsidTr="00800AC2">
        <w:trPr>
          <w:cantSplit/>
        </w:trPr>
        <w:tc>
          <w:tcPr>
            <w:tcW w:w="3600" w:type="dxa"/>
          </w:tcPr>
          <w:p w14:paraId="0B346DE9" w14:textId="68F54130" w:rsidR="00661ED2" w:rsidRPr="00B63DA3" w:rsidRDefault="00661ED2" w:rsidP="00E03CC2">
            <w:pPr>
              <w:pStyle w:val="ListParagraph"/>
              <w:tabs>
                <w:tab w:val="left" w:pos="540"/>
              </w:tabs>
              <w:ind w:left="180"/>
              <w:jc w:val="thaiDistribute"/>
              <w:rPr>
                <w:rFonts w:asciiTheme="majorBidi" w:hAnsiTheme="majorBidi" w:cstheme="majorBidi"/>
                <w:sz w:val="28"/>
                <w:szCs w:val="28"/>
                <w:cs/>
              </w:rPr>
            </w:pPr>
            <w:r w:rsidRPr="00B63DA3">
              <w:rPr>
                <w:rFonts w:asciiTheme="majorBidi" w:hAnsiTheme="majorBidi" w:cstheme="majorBidi"/>
                <w:sz w:val="28"/>
                <w:szCs w:val="28"/>
                <w:cs/>
              </w:rPr>
              <w:t xml:space="preserve">เกินกว่า </w:t>
            </w:r>
            <w:r w:rsidR="00D74C37" w:rsidRPr="00B63DA3">
              <w:rPr>
                <w:rFonts w:asciiTheme="majorBidi" w:hAnsiTheme="majorBidi" w:cstheme="majorBidi"/>
                <w:sz w:val="28"/>
                <w:szCs w:val="28"/>
              </w:rPr>
              <w:t>1</w:t>
            </w:r>
            <w:r w:rsidRPr="00B63DA3">
              <w:rPr>
                <w:rFonts w:asciiTheme="majorBidi" w:hAnsiTheme="majorBidi" w:cstheme="majorBidi"/>
                <w:sz w:val="28"/>
                <w:szCs w:val="28"/>
              </w:rPr>
              <w:t xml:space="preserve"> </w:t>
            </w:r>
            <w:r w:rsidRPr="00B63DA3">
              <w:rPr>
                <w:rFonts w:asciiTheme="majorBidi" w:hAnsiTheme="majorBidi" w:cstheme="majorBidi"/>
                <w:sz w:val="28"/>
                <w:szCs w:val="28"/>
                <w:cs/>
              </w:rPr>
              <w:t xml:space="preserve">ปี แต่ไม่เกิน </w:t>
            </w:r>
            <w:r w:rsidRPr="00B63DA3">
              <w:rPr>
                <w:rFonts w:asciiTheme="majorBidi" w:hAnsiTheme="majorBidi" w:cstheme="majorBidi"/>
                <w:sz w:val="28"/>
                <w:szCs w:val="28"/>
              </w:rPr>
              <w:t xml:space="preserve">5 </w:t>
            </w:r>
            <w:r w:rsidRPr="00B63DA3">
              <w:rPr>
                <w:rFonts w:asciiTheme="majorBidi" w:hAnsiTheme="majorBidi" w:cstheme="majorBidi"/>
                <w:sz w:val="28"/>
                <w:szCs w:val="28"/>
                <w:cs/>
              </w:rPr>
              <w:t>ปี</w:t>
            </w:r>
          </w:p>
        </w:tc>
        <w:tc>
          <w:tcPr>
            <w:tcW w:w="1260" w:type="dxa"/>
            <w:tcBorders>
              <w:bottom w:val="single" w:sz="4" w:space="0" w:color="auto"/>
            </w:tcBorders>
            <w:shd w:val="clear" w:color="auto" w:fill="auto"/>
          </w:tcPr>
          <w:p w14:paraId="75694115" w14:textId="284D63F8" w:rsidR="00661ED2" w:rsidRPr="00B63DA3" w:rsidRDefault="002B0A7B" w:rsidP="00661ED2">
            <w:pPr>
              <w:tabs>
                <w:tab w:val="decimal" w:pos="1080"/>
              </w:tabs>
              <w:ind w:right="54"/>
              <w:rPr>
                <w:rFonts w:asciiTheme="majorBidi" w:hAnsiTheme="majorBidi" w:cstheme="majorBidi"/>
                <w:cs/>
              </w:rPr>
            </w:pPr>
            <w:r w:rsidRPr="00B63DA3">
              <w:rPr>
                <w:rFonts w:asciiTheme="majorBidi" w:hAnsiTheme="majorBidi" w:cs="Angsana New"/>
                <w:cs/>
              </w:rPr>
              <w:t>4</w:t>
            </w:r>
            <w:r w:rsidRPr="00B63DA3">
              <w:rPr>
                <w:rFonts w:asciiTheme="majorBidi" w:hAnsiTheme="majorBidi" w:cstheme="majorBidi"/>
              </w:rPr>
              <w:t>,</w:t>
            </w:r>
            <w:r w:rsidRPr="00B63DA3">
              <w:rPr>
                <w:rFonts w:asciiTheme="majorBidi" w:hAnsiTheme="majorBidi" w:cs="Angsana New"/>
                <w:cs/>
              </w:rPr>
              <w:t>640</w:t>
            </w:r>
          </w:p>
        </w:tc>
        <w:tc>
          <w:tcPr>
            <w:tcW w:w="147" w:type="dxa"/>
            <w:shd w:val="clear" w:color="auto" w:fill="auto"/>
          </w:tcPr>
          <w:p w14:paraId="61F2C0BB" w14:textId="77777777" w:rsidR="00661ED2" w:rsidRPr="00B63DA3" w:rsidRDefault="00661ED2" w:rsidP="00661ED2">
            <w:pPr>
              <w:tabs>
                <w:tab w:val="left" w:pos="540"/>
              </w:tabs>
              <w:ind w:right="54"/>
              <w:jc w:val="right"/>
              <w:rPr>
                <w:rFonts w:asciiTheme="majorBidi" w:hAnsiTheme="majorBidi" w:cstheme="majorBidi"/>
              </w:rPr>
            </w:pPr>
          </w:p>
        </w:tc>
        <w:tc>
          <w:tcPr>
            <w:tcW w:w="1212" w:type="dxa"/>
            <w:tcBorders>
              <w:bottom w:val="single" w:sz="4" w:space="0" w:color="auto"/>
            </w:tcBorders>
            <w:shd w:val="clear" w:color="auto" w:fill="auto"/>
          </w:tcPr>
          <w:p w14:paraId="38D8BABF" w14:textId="5B3DE0EA" w:rsidR="00661ED2" w:rsidRPr="00B63DA3" w:rsidRDefault="00661ED2" w:rsidP="00661ED2">
            <w:pPr>
              <w:tabs>
                <w:tab w:val="decimal" w:pos="1080"/>
              </w:tabs>
              <w:ind w:right="54"/>
              <w:rPr>
                <w:rFonts w:asciiTheme="majorBidi" w:hAnsiTheme="majorBidi" w:cstheme="majorBidi"/>
                <w:lang w:val="en-US"/>
              </w:rPr>
            </w:pPr>
            <w:r w:rsidRPr="00B63DA3">
              <w:rPr>
                <w:rFonts w:asciiTheme="majorBidi" w:hAnsiTheme="majorBidi" w:cstheme="majorBidi"/>
              </w:rPr>
              <w:t>6,6</w:t>
            </w:r>
            <w:r w:rsidR="00F324BE" w:rsidRPr="00B63DA3">
              <w:rPr>
                <w:rFonts w:asciiTheme="majorBidi" w:hAnsiTheme="majorBidi" w:cstheme="majorBidi"/>
                <w:lang w:val="en-US"/>
              </w:rPr>
              <w:t>22</w:t>
            </w:r>
          </w:p>
        </w:tc>
        <w:tc>
          <w:tcPr>
            <w:tcW w:w="148" w:type="dxa"/>
          </w:tcPr>
          <w:p w14:paraId="6D81120B" w14:textId="77777777" w:rsidR="00661ED2" w:rsidRPr="00B63DA3" w:rsidRDefault="00661ED2" w:rsidP="00661ED2">
            <w:pPr>
              <w:ind w:right="54"/>
              <w:jc w:val="right"/>
              <w:rPr>
                <w:rFonts w:asciiTheme="majorBidi" w:hAnsiTheme="majorBidi" w:cstheme="majorBidi"/>
                <w:lang w:val="en-GB"/>
              </w:rPr>
            </w:pPr>
          </w:p>
        </w:tc>
        <w:tc>
          <w:tcPr>
            <w:tcW w:w="1256" w:type="dxa"/>
            <w:tcBorders>
              <w:bottom w:val="single" w:sz="4" w:space="0" w:color="auto"/>
            </w:tcBorders>
          </w:tcPr>
          <w:p w14:paraId="0B9E15FA" w14:textId="4D8E05D8" w:rsidR="00661ED2" w:rsidRPr="00B63DA3" w:rsidRDefault="002B0A7B" w:rsidP="00661ED2">
            <w:pPr>
              <w:tabs>
                <w:tab w:val="decimal" w:pos="1080"/>
              </w:tabs>
              <w:ind w:right="54"/>
              <w:rPr>
                <w:rFonts w:asciiTheme="majorBidi" w:hAnsiTheme="majorBidi" w:cstheme="majorBidi"/>
              </w:rPr>
            </w:pPr>
            <w:r w:rsidRPr="00B63DA3">
              <w:rPr>
                <w:rFonts w:asciiTheme="majorBidi" w:hAnsiTheme="majorBidi" w:cs="Angsana New"/>
                <w:cs/>
              </w:rPr>
              <w:t>4</w:t>
            </w:r>
            <w:r w:rsidRPr="00B63DA3">
              <w:rPr>
                <w:rFonts w:asciiTheme="majorBidi" w:hAnsiTheme="majorBidi" w:cstheme="majorBidi"/>
              </w:rPr>
              <w:t>,</w:t>
            </w:r>
            <w:r w:rsidRPr="00B63DA3">
              <w:rPr>
                <w:rFonts w:asciiTheme="majorBidi" w:hAnsiTheme="majorBidi" w:cs="Angsana New"/>
                <w:cs/>
              </w:rPr>
              <w:t>195</w:t>
            </w:r>
          </w:p>
        </w:tc>
        <w:tc>
          <w:tcPr>
            <w:tcW w:w="148" w:type="dxa"/>
          </w:tcPr>
          <w:p w14:paraId="4ABDD38A" w14:textId="77777777" w:rsidR="00661ED2" w:rsidRPr="00B63DA3" w:rsidRDefault="00661ED2" w:rsidP="00661ED2">
            <w:pPr>
              <w:tabs>
                <w:tab w:val="left" w:pos="540"/>
              </w:tabs>
              <w:ind w:right="54"/>
              <w:jc w:val="right"/>
              <w:rPr>
                <w:rFonts w:asciiTheme="majorBidi" w:hAnsiTheme="majorBidi" w:cstheme="majorBidi"/>
              </w:rPr>
            </w:pPr>
          </w:p>
        </w:tc>
        <w:tc>
          <w:tcPr>
            <w:tcW w:w="1269" w:type="dxa"/>
            <w:tcBorders>
              <w:bottom w:val="single" w:sz="4" w:space="0" w:color="auto"/>
            </w:tcBorders>
          </w:tcPr>
          <w:p w14:paraId="6F69260E" w14:textId="3855F656" w:rsidR="00661ED2" w:rsidRPr="00B63DA3" w:rsidRDefault="00661ED2" w:rsidP="00661ED2">
            <w:pPr>
              <w:tabs>
                <w:tab w:val="decimal" w:pos="1080"/>
              </w:tabs>
              <w:ind w:right="54"/>
              <w:rPr>
                <w:rFonts w:asciiTheme="majorBidi" w:hAnsiTheme="majorBidi" w:cstheme="majorBidi"/>
                <w:cs/>
              </w:rPr>
            </w:pPr>
            <w:r w:rsidRPr="00B63DA3">
              <w:rPr>
                <w:rFonts w:asciiTheme="majorBidi" w:hAnsiTheme="majorBidi" w:cstheme="majorBidi"/>
              </w:rPr>
              <w:t>6,6</w:t>
            </w:r>
            <w:r w:rsidR="00F324BE" w:rsidRPr="00B63DA3">
              <w:rPr>
                <w:rFonts w:asciiTheme="majorBidi" w:hAnsiTheme="majorBidi" w:cstheme="majorBidi"/>
                <w:lang w:val="en-US"/>
              </w:rPr>
              <w:t>2</w:t>
            </w:r>
            <w:r w:rsidR="00F324BE" w:rsidRPr="00B63DA3">
              <w:rPr>
                <w:rFonts w:asciiTheme="majorBidi" w:hAnsiTheme="majorBidi" w:cstheme="majorBidi" w:hint="cs"/>
                <w:lang w:val="en-US"/>
              </w:rPr>
              <w:t>2</w:t>
            </w:r>
          </w:p>
        </w:tc>
      </w:tr>
      <w:tr w:rsidR="00661ED2" w:rsidRPr="00B63DA3" w14:paraId="28B47009" w14:textId="77777777" w:rsidTr="00800AC2">
        <w:trPr>
          <w:cantSplit/>
        </w:trPr>
        <w:tc>
          <w:tcPr>
            <w:tcW w:w="3600" w:type="dxa"/>
          </w:tcPr>
          <w:p w14:paraId="1D240A77" w14:textId="77777777" w:rsidR="00661ED2" w:rsidRPr="00B63DA3" w:rsidRDefault="00661ED2" w:rsidP="00E03CC2">
            <w:pPr>
              <w:tabs>
                <w:tab w:val="left" w:pos="540"/>
              </w:tabs>
              <w:ind w:left="6"/>
              <w:jc w:val="thaiDistribute"/>
              <w:rPr>
                <w:rFonts w:asciiTheme="majorBidi" w:hAnsiTheme="majorBidi" w:cstheme="majorBidi"/>
                <w:cs/>
              </w:rPr>
            </w:pPr>
            <w:r w:rsidRPr="00B63DA3">
              <w:rPr>
                <w:rFonts w:asciiTheme="majorBidi" w:hAnsiTheme="majorBidi" w:cstheme="majorBidi"/>
                <w:cs/>
                <w:lang w:val="en-US"/>
              </w:rPr>
              <w:t>รวม</w:t>
            </w:r>
          </w:p>
        </w:tc>
        <w:tc>
          <w:tcPr>
            <w:tcW w:w="1260" w:type="dxa"/>
            <w:tcBorders>
              <w:top w:val="single" w:sz="4" w:space="0" w:color="auto"/>
            </w:tcBorders>
            <w:shd w:val="clear" w:color="auto" w:fill="auto"/>
          </w:tcPr>
          <w:p w14:paraId="0AB24635" w14:textId="3EE355E0" w:rsidR="00661ED2" w:rsidRPr="00B63DA3" w:rsidRDefault="002B0A7B" w:rsidP="00661ED2">
            <w:pPr>
              <w:tabs>
                <w:tab w:val="decimal" w:pos="1080"/>
              </w:tabs>
              <w:ind w:right="54"/>
              <w:rPr>
                <w:rFonts w:asciiTheme="majorBidi" w:hAnsiTheme="majorBidi" w:cstheme="majorBidi"/>
                <w:cs/>
              </w:rPr>
            </w:pPr>
            <w:r w:rsidRPr="00B63DA3">
              <w:rPr>
                <w:rFonts w:asciiTheme="majorBidi" w:hAnsiTheme="majorBidi" w:cs="Angsana New"/>
                <w:cs/>
              </w:rPr>
              <w:t>9</w:t>
            </w:r>
            <w:r w:rsidRPr="00B63DA3">
              <w:rPr>
                <w:rFonts w:asciiTheme="majorBidi" w:hAnsiTheme="majorBidi" w:cstheme="majorBidi"/>
              </w:rPr>
              <w:t>,</w:t>
            </w:r>
            <w:r w:rsidRPr="00B63DA3">
              <w:rPr>
                <w:rFonts w:asciiTheme="majorBidi" w:hAnsiTheme="majorBidi" w:cs="Angsana New"/>
                <w:cs/>
              </w:rPr>
              <w:t>367</w:t>
            </w:r>
          </w:p>
        </w:tc>
        <w:tc>
          <w:tcPr>
            <w:tcW w:w="147" w:type="dxa"/>
            <w:shd w:val="clear" w:color="auto" w:fill="auto"/>
          </w:tcPr>
          <w:p w14:paraId="743C23F6" w14:textId="77777777" w:rsidR="00661ED2" w:rsidRPr="00B63DA3" w:rsidRDefault="00661ED2" w:rsidP="00661ED2">
            <w:pPr>
              <w:tabs>
                <w:tab w:val="left" w:pos="540"/>
              </w:tabs>
              <w:ind w:right="54"/>
              <w:jc w:val="right"/>
              <w:rPr>
                <w:rFonts w:asciiTheme="majorBidi" w:hAnsiTheme="majorBidi" w:cstheme="majorBidi"/>
              </w:rPr>
            </w:pPr>
          </w:p>
        </w:tc>
        <w:tc>
          <w:tcPr>
            <w:tcW w:w="1212" w:type="dxa"/>
            <w:tcBorders>
              <w:top w:val="single" w:sz="4" w:space="0" w:color="auto"/>
            </w:tcBorders>
            <w:shd w:val="clear" w:color="auto" w:fill="auto"/>
          </w:tcPr>
          <w:p w14:paraId="423C83DC" w14:textId="65E46290" w:rsidR="00661ED2" w:rsidRPr="00B63DA3" w:rsidRDefault="00D74C37" w:rsidP="00661ED2">
            <w:pPr>
              <w:tabs>
                <w:tab w:val="decimal" w:pos="1080"/>
              </w:tabs>
              <w:ind w:right="54"/>
              <w:rPr>
                <w:rFonts w:asciiTheme="majorBidi" w:hAnsiTheme="majorBidi" w:cstheme="majorBidi"/>
                <w:cs/>
              </w:rPr>
            </w:pPr>
            <w:r w:rsidRPr="00B63DA3">
              <w:rPr>
                <w:rFonts w:asciiTheme="majorBidi" w:hAnsiTheme="majorBidi" w:cstheme="majorBidi"/>
                <w:lang w:val="en-US"/>
              </w:rPr>
              <w:t>1</w:t>
            </w:r>
            <w:r w:rsidR="00661ED2" w:rsidRPr="00B63DA3">
              <w:rPr>
                <w:rFonts w:asciiTheme="majorBidi" w:hAnsiTheme="majorBidi" w:cstheme="majorBidi"/>
              </w:rPr>
              <w:t>0</w:t>
            </w:r>
            <w:r w:rsidR="00661ED2" w:rsidRPr="00B63DA3">
              <w:rPr>
                <w:rFonts w:asciiTheme="majorBidi" w:hAnsiTheme="majorBidi" w:cstheme="majorBidi"/>
                <w:cs/>
              </w:rPr>
              <w:t>,</w:t>
            </w:r>
            <w:r w:rsidR="00661ED2" w:rsidRPr="00B63DA3">
              <w:rPr>
                <w:rFonts w:asciiTheme="majorBidi" w:hAnsiTheme="majorBidi" w:cstheme="majorBidi"/>
              </w:rPr>
              <w:t>606</w:t>
            </w:r>
          </w:p>
        </w:tc>
        <w:tc>
          <w:tcPr>
            <w:tcW w:w="148" w:type="dxa"/>
          </w:tcPr>
          <w:p w14:paraId="269B738D" w14:textId="77777777" w:rsidR="00661ED2" w:rsidRPr="00B63DA3" w:rsidRDefault="00661ED2" w:rsidP="00661ED2">
            <w:pPr>
              <w:ind w:right="54"/>
              <w:jc w:val="right"/>
              <w:rPr>
                <w:rFonts w:asciiTheme="majorBidi" w:hAnsiTheme="majorBidi" w:cstheme="majorBidi"/>
                <w:lang w:val="en-GB"/>
              </w:rPr>
            </w:pPr>
          </w:p>
        </w:tc>
        <w:tc>
          <w:tcPr>
            <w:tcW w:w="1256" w:type="dxa"/>
            <w:tcBorders>
              <w:top w:val="single" w:sz="4" w:space="0" w:color="auto"/>
            </w:tcBorders>
          </w:tcPr>
          <w:p w14:paraId="34ACBFE4" w14:textId="042E35E0" w:rsidR="00661ED2" w:rsidRPr="00B63DA3" w:rsidRDefault="002B0A7B" w:rsidP="00661ED2">
            <w:pPr>
              <w:tabs>
                <w:tab w:val="decimal" w:pos="1080"/>
              </w:tabs>
              <w:ind w:right="54"/>
              <w:rPr>
                <w:rFonts w:asciiTheme="majorBidi" w:hAnsiTheme="majorBidi" w:cstheme="majorBidi"/>
                <w:cs/>
              </w:rPr>
            </w:pPr>
            <w:r w:rsidRPr="00B63DA3">
              <w:rPr>
                <w:rFonts w:asciiTheme="majorBidi" w:hAnsiTheme="majorBidi" w:cs="Angsana New"/>
                <w:cs/>
              </w:rPr>
              <w:t>8</w:t>
            </w:r>
            <w:r w:rsidRPr="00B63DA3">
              <w:rPr>
                <w:rFonts w:asciiTheme="majorBidi" w:hAnsiTheme="majorBidi" w:cstheme="majorBidi"/>
              </w:rPr>
              <w:t>,</w:t>
            </w:r>
            <w:r w:rsidRPr="00B63DA3">
              <w:rPr>
                <w:rFonts w:asciiTheme="majorBidi" w:hAnsiTheme="majorBidi" w:cs="Angsana New"/>
                <w:cs/>
              </w:rPr>
              <w:t>511</w:t>
            </w:r>
          </w:p>
        </w:tc>
        <w:tc>
          <w:tcPr>
            <w:tcW w:w="148" w:type="dxa"/>
          </w:tcPr>
          <w:p w14:paraId="624A553C" w14:textId="77777777" w:rsidR="00661ED2" w:rsidRPr="00B63DA3" w:rsidRDefault="00661ED2" w:rsidP="00661ED2">
            <w:pPr>
              <w:tabs>
                <w:tab w:val="left" w:pos="540"/>
              </w:tabs>
              <w:ind w:right="54"/>
              <w:jc w:val="right"/>
              <w:rPr>
                <w:rFonts w:asciiTheme="majorBidi" w:hAnsiTheme="majorBidi" w:cstheme="majorBidi"/>
              </w:rPr>
            </w:pPr>
          </w:p>
        </w:tc>
        <w:tc>
          <w:tcPr>
            <w:tcW w:w="1269" w:type="dxa"/>
            <w:tcBorders>
              <w:top w:val="single" w:sz="4" w:space="0" w:color="auto"/>
            </w:tcBorders>
          </w:tcPr>
          <w:p w14:paraId="58B4BC9B" w14:textId="51482729" w:rsidR="00661ED2" w:rsidRPr="00B63DA3" w:rsidRDefault="00D74C37" w:rsidP="00661ED2">
            <w:pPr>
              <w:tabs>
                <w:tab w:val="decimal" w:pos="1080"/>
              </w:tabs>
              <w:ind w:right="54"/>
              <w:rPr>
                <w:rFonts w:asciiTheme="majorBidi" w:hAnsiTheme="majorBidi" w:cstheme="majorBidi"/>
                <w:cs/>
              </w:rPr>
            </w:pPr>
            <w:r w:rsidRPr="00B63DA3">
              <w:rPr>
                <w:rFonts w:asciiTheme="majorBidi" w:hAnsiTheme="majorBidi" w:cstheme="majorBidi"/>
                <w:lang w:val="en-US"/>
              </w:rPr>
              <w:t>1</w:t>
            </w:r>
            <w:r w:rsidR="00661ED2" w:rsidRPr="00B63DA3">
              <w:rPr>
                <w:rFonts w:asciiTheme="majorBidi" w:hAnsiTheme="majorBidi" w:cstheme="majorBidi"/>
              </w:rPr>
              <w:t>0</w:t>
            </w:r>
            <w:r w:rsidR="00661ED2" w:rsidRPr="00B63DA3">
              <w:rPr>
                <w:rFonts w:asciiTheme="majorBidi" w:hAnsiTheme="majorBidi" w:cstheme="majorBidi"/>
                <w:cs/>
              </w:rPr>
              <w:t>,</w:t>
            </w:r>
            <w:r w:rsidR="00661ED2" w:rsidRPr="00B63DA3">
              <w:rPr>
                <w:rFonts w:asciiTheme="majorBidi" w:hAnsiTheme="majorBidi" w:cstheme="majorBidi"/>
              </w:rPr>
              <w:t>606</w:t>
            </w:r>
          </w:p>
        </w:tc>
      </w:tr>
      <w:tr w:rsidR="00661ED2" w:rsidRPr="00B63DA3" w14:paraId="7BB595E8" w14:textId="77777777" w:rsidTr="00800AC2">
        <w:trPr>
          <w:cantSplit/>
          <w:trHeight w:val="306"/>
        </w:trPr>
        <w:tc>
          <w:tcPr>
            <w:tcW w:w="3600" w:type="dxa"/>
          </w:tcPr>
          <w:p w14:paraId="2D3AC810" w14:textId="391AE98A" w:rsidR="00661ED2" w:rsidRPr="00B63DA3" w:rsidRDefault="00661ED2" w:rsidP="00661ED2">
            <w:pPr>
              <w:tabs>
                <w:tab w:val="left" w:pos="540"/>
              </w:tabs>
              <w:ind w:left="6"/>
              <w:jc w:val="thaiDistribute"/>
              <w:rPr>
                <w:rFonts w:asciiTheme="majorBidi" w:hAnsiTheme="majorBidi" w:cstheme="majorBidi"/>
                <w:cs/>
              </w:rPr>
            </w:pPr>
            <w:r w:rsidRPr="00B63DA3">
              <w:rPr>
                <w:rFonts w:asciiTheme="majorBidi" w:hAnsiTheme="majorBidi" w:cstheme="majorBidi"/>
                <w:cs/>
              </w:rPr>
              <w:t>หัก</w:t>
            </w:r>
            <w:r w:rsidRPr="00B63DA3">
              <w:rPr>
                <w:rFonts w:asciiTheme="majorBidi" w:hAnsiTheme="majorBidi" w:cstheme="majorBidi" w:hint="cs"/>
                <w:cs/>
              </w:rPr>
              <w:t xml:space="preserve">: </w:t>
            </w:r>
            <w:r w:rsidRPr="00B63DA3">
              <w:rPr>
                <w:rFonts w:asciiTheme="majorBidi" w:hAnsiTheme="majorBidi" w:cstheme="majorBidi"/>
                <w:cs/>
              </w:rPr>
              <w:t>ดอกเบี้ยจ่ายรอตัดบัญชี</w:t>
            </w:r>
          </w:p>
        </w:tc>
        <w:tc>
          <w:tcPr>
            <w:tcW w:w="1260" w:type="dxa"/>
            <w:tcBorders>
              <w:bottom w:val="single" w:sz="4" w:space="0" w:color="auto"/>
            </w:tcBorders>
            <w:shd w:val="clear" w:color="auto" w:fill="auto"/>
          </w:tcPr>
          <w:p w14:paraId="4319C988" w14:textId="37B8CBD1" w:rsidR="00661ED2" w:rsidRPr="00B63DA3" w:rsidRDefault="002B0A7B" w:rsidP="00661ED2">
            <w:pPr>
              <w:tabs>
                <w:tab w:val="decimal" w:pos="1080"/>
              </w:tabs>
              <w:ind w:right="54"/>
              <w:rPr>
                <w:rFonts w:asciiTheme="majorBidi" w:hAnsiTheme="majorBidi" w:cstheme="majorBidi"/>
                <w:cs/>
              </w:rPr>
            </w:pPr>
            <w:r w:rsidRPr="00B63DA3">
              <w:rPr>
                <w:rFonts w:asciiTheme="majorBidi" w:hAnsiTheme="majorBidi" w:cs="Angsana New"/>
                <w:cs/>
              </w:rPr>
              <w:t>(309)</w:t>
            </w:r>
          </w:p>
        </w:tc>
        <w:tc>
          <w:tcPr>
            <w:tcW w:w="147" w:type="dxa"/>
            <w:shd w:val="clear" w:color="auto" w:fill="auto"/>
          </w:tcPr>
          <w:p w14:paraId="4F553754" w14:textId="77777777" w:rsidR="00661ED2" w:rsidRPr="00B63DA3" w:rsidRDefault="00661ED2" w:rsidP="00661ED2">
            <w:pPr>
              <w:tabs>
                <w:tab w:val="left" w:pos="540"/>
              </w:tabs>
              <w:ind w:right="54"/>
              <w:jc w:val="right"/>
              <w:rPr>
                <w:rFonts w:asciiTheme="majorBidi" w:hAnsiTheme="majorBidi" w:cstheme="majorBidi"/>
              </w:rPr>
            </w:pPr>
          </w:p>
        </w:tc>
        <w:tc>
          <w:tcPr>
            <w:tcW w:w="1212" w:type="dxa"/>
            <w:tcBorders>
              <w:bottom w:val="single" w:sz="4" w:space="0" w:color="auto"/>
            </w:tcBorders>
            <w:shd w:val="clear" w:color="auto" w:fill="auto"/>
          </w:tcPr>
          <w:p w14:paraId="133871F4" w14:textId="471E6910" w:rsidR="00661ED2" w:rsidRPr="00B63DA3" w:rsidRDefault="00661ED2" w:rsidP="00661ED2">
            <w:pPr>
              <w:tabs>
                <w:tab w:val="decimal" w:pos="1080"/>
              </w:tabs>
              <w:ind w:right="54"/>
              <w:rPr>
                <w:rFonts w:asciiTheme="majorBidi" w:hAnsiTheme="majorBidi" w:cstheme="majorBidi"/>
                <w:cs/>
              </w:rPr>
            </w:pPr>
            <w:r w:rsidRPr="00B63DA3">
              <w:rPr>
                <w:rFonts w:asciiTheme="majorBidi" w:hAnsiTheme="majorBidi" w:cstheme="majorBidi"/>
                <w:cs/>
              </w:rPr>
              <w:t>(</w:t>
            </w:r>
            <w:r w:rsidR="00F324BE" w:rsidRPr="00B63DA3">
              <w:rPr>
                <w:rFonts w:asciiTheme="majorBidi" w:hAnsiTheme="majorBidi" w:cstheme="majorBidi"/>
                <w:lang w:val="en-US"/>
              </w:rPr>
              <w:t>3</w:t>
            </w:r>
            <w:r w:rsidRPr="00B63DA3">
              <w:rPr>
                <w:rFonts w:asciiTheme="majorBidi" w:hAnsiTheme="majorBidi" w:cstheme="majorBidi"/>
              </w:rPr>
              <w:t>69</w:t>
            </w:r>
            <w:r w:rsidRPr="00B63DA3">
              <w:rPr>
                <w:rFonts w:asciiTheme="majorBidi" w:hAnsiTheme="majorBidi" w:cstheme="majorBidi"/>
                <w:cs/>
              </w:rPr>
              <w:t>)</w:t>
            </w:r>
          </w:p>
        </w:tc>
        <w:tc>
          <w:tcPr>
            <w:tcW w:w="148" w:type="dxa"/>
          </w:tcPr>
          <w:p w14:paraId="77784859" w14:textId="77777777" w:rsidR="00661ED2" w:rsidRPr="00B63DA3" w:rsidRDefault="00661ED2" w:rsidP="00661ED2">
            <w:pPr>
              <w:ind w:right="54"/>
              <w:jc w:val="right"/>
              <w:rPr>
                <w:rFonts w:asciiTheme="majorBidi" w:hAnsiTheme="majorBidi" w:cstheme="majorBidi"/>
              </w:rPr>
            </w:pPr>
          </w:p>
        </w:tc>
        <w:tc>
          <w:tcPr>
            <w:tcW w:w="1256" w:type="dxa"/>
            <w:tcBorders>
              <w:bottom w:val="single" w:sz="4" w:space="0" w:color="auto"/>
            </w:tcBorders>
          </w:tcPr>
          <w:p w14:paraId="5C7C6CB3" w14:textId="22939CEA" w:rsidR="00661ED2" w:rsidRPr="00B63DA3" w:rsidRDefault="002B0A7B" w:rsidP="00661ED2">
            <w:pPr>
              <w:tabs>
                <w:tab w:val="decimal" w:pos="1080"/>
              </w:tabs>
              <w:ind w:right="54"/>
              <w:rPr>
                <w:rFonts w:asciiTheme="majorBidi" w:hAnsiTheme="majorBidi" w:cstheme="majorBidi"/>
              </w:rPr>
            </w:pPr>
            <w:r w:rsidRPr="00B63DA3">
              <w:rPr>
                <w:rFonts w:asciiTheme="majorBidi" w:hAnsiTheme="majorBidi" w:cs="Angsana New"/>
                <w:cs/>
              </w:rPr>
              <w:t>(284)</w:t>
            </w:r>
          </w:p>
        </w:tc>
        <w:tc>
          <w:tcPr>
            <w:tcW w:w="148" w:type="dxa"/>
          </w:tcPr>
          <w:p w14:paraId="2C62FE4C" w14:textId="77777777" w:rsidR="00661ED2" w:rsidRPr="00B63DA3" w:rsidRDefault="00661ED2" w:rsidP="00661ED2">
            <w:pPr>
              <w:tabs>
                <w:tab w:val="left" w:pos="540"/>
              </w:tabs>
              <w:ind w:right="54"/>
              <w:jc w:val="right"/>
              <w:rPr>
                <w:rFonts w:asciiTheme="majorBidi" w:hAnsiTheme="majorBidi" w:cstheme="majorBidi"/>
              </w:rPr>
            </w:pPr>
          </w:p>
        </w:tc>
        <w:tc>
          <w:tcPr>
            <w:tcW w:w="1269" w:type="dxa"/>
            <w:tcBorders>
              <w:bottom w:val="single" w:sz="4" w:space="0" w:color="auto"/>
            </w:tcBorders>
          </w:tcPr>
          <w:p w14:paraId="6CC27955" w14:textId="53BFD43A" w:rsidR="00661ED2" w:rsidRPr="00B63DA3" w:rsidRDefault="00661ED2" w:rsidP="00661ED2">
            <w:pPr>
              <w:tabs>
                <w:tab w:val="decimal" w:pos="1080"/>
              </w:tabs>
              <w:ind w:right="54"/>
              <w:rPr>
                <w:rFonts w:asciiTheme="majorBidi" w:hAnsiTheme="majorBidi" w:cstheme="majorBidi"/>
                <w:cs/>
              </w:rPr>
            </w:pPr>
            <w:r w:rsidRPr="00B63DA3">
              <w:rPr>
                <w:rFonts w:asciiTheme="majorBidi" w:hAnsiTheme="majorBidi" w:cstheme="majorBidi"/>
                <w:cs/>
              </w:rPr>
              <w:t>(</w:t>
            </w:r>
            <w:r w:rsidR="00F324BE" w:rsidRPr="00B63DA3">
              <w:rPr>
                <w:rFonts w:asciiTheme="majorBidi" w:hAnsiTheme="majorBidi" w:cstheme="majorBidi"/>
                <w:lang w:val="en-US"/>
              </w:rPr>
              <w:t>3</w:t>
            </w:r>
            <w:r w:rsidRPr="00B63DA3">
              <w:rPr>
                <w:rFonts w:asciiTheme="majorBidi" w:hAnsiTheme="majorBidi" w:cstheme="majorBidi"/>
              </w:rPr>
              <w:t>69</w:t>
            </w:r>
            <w:r w:rsidRPr="00B63DA3">
              <w:rPr>
                <w:rFonts w:asciiTheme="majorBidi" w:hAnsiTheme="majorBidi" w:cstheme="majorBidi"/>
                <w:cs/>
              </w:rPr>
              <w:t>)</w:t>
            </w:r>
          </w:p>
        </w:tc>
      </w:tr>
      <w:tr w:rsidR="00661ED2" w:rsidRPr="00B63DA3" w14:paraId="60842F02" w14:textId="77777777" w:rsidTr="00800AC2">
        <w:trPr>
          <w:cantSplit/>
          <w:trHeight w:val="278"/>
        </w:trPr>
        <w:tc>
          <w:tcPr>
            <w:tcW w:w="3600" w:type="dxa"/>
          </w:tcPr>
          <w:p w14:paraId="0044D202" w14:textId="6B3F6112" w:rsidR="00661ED2" w:rsidRPr="00B63DA3" w:rsidRDefault="00E03CC2" w:rsidP="00661ED2">
            <w:pPr>
              <w:tabs>
                <w:tab w:val="left" w:pos="540"/>
              </w:tabs>
              <w:ind w:left="6"/>
              <w:jc w:val="thaiDistribute"/>
              <w:rPr>
                <w:rFonts w:asciiTheme="majorBidi" w:hAnsiTheme="majorBidi" w:cstheme="majorBidi"/>
                <w:cs/>
                <w:lang w:val="en-US"/>
              </w:rPr>
            </w:pPr>
            <w:r w:rsidRPr="00B63DA3">
              <w:rPr>
                <w:rFonts w:asciiTheme="majorBidi" w:hAnsiTheme="majorBidi" w:cstheme="majorBidi" w:hint="cs"/>
                <w:cs/>
                <w:lang w:val="en-US"/>
              </w:rPr>
              <w:t>รวม</w:t>
            </w:r>
          </w:p>
        </w:tc>
        <w:tc>
          <w:tcPr>
            <w:tcW w:w="1260" w:type="dxa"/>
            <w:tcBorders>
              <w:top w:val="single" w:sz="4" w:space="0" w:color="auto"/>
            </w:tcBorders>
            <w:shd w:val="clear" w:color="auto" w:fill="auto"/>
          </w:tcPr>
          <w:p w14:paraId="6B39396B" w14:textId="40775FC1" w:rsidR="00661ED2" w:rsidRPr="00B63DA3" w:rsidRDefault="002B0A7B" w:rsidP="00661ED2">
            <w:pPr>
              <w:tabs>
                <w:tab w:val="decimal" w:pos="1080"/>
              </w:tabs>
              <w:ind w:right="54"/>
              <w:rPr>
                <w:rFonts w:asciiTheme="majorBidi" w:hAnsiTheme="majorBidi" w:cstheme="majorBidi"/>
                <w:cs/>
              </w:rPr>
            </w:pPr>
            <w:r w:rsidRPr="00B63DA3">
              <w:rPr>
                <w:rFonts w:asciiTheme="majorBidi" w:hAnsiTheme="majorBidi" w:cs="Angsana New"/>
                <w:cs/>
              </w:rPr>
              <w:t>9</w:t>
            </w:r>
            <w:r w:rsidRPr="00B63DA3">
              <w:rPr>
                <w:rFonts w:asciiTheme="majorBidi" w:hAnsiTheme="majorBidi" w:cstheme="majorBidi"/>
              </w:rPr>
              <w:t>,</w:t>
            </w:r>
            <w:r w:rsidRPr="00B63DA3">
              <w:rPr>
                <w:rFonts w:asciiTheme="majorBidi" w:hAnsiTheme="majorBidi" w:cs="Angsana New"/>
                <w:cs/>
              </w:rPr>
              <w:t>058</w:t>
            </w:r>
          </w:p>
        </w:tc>
        <w:tc>
          <w:tcPr>
            <w:tcW w:w="147" w:type="dxa"/>
            <w:shd w:val="clear" w:color="auto" w:fill="auto"/>
          </w:tcPr>
          <w:p w14:paraId="0D5C9B89" w14:textId="77777777" w:rsidR="00661ED2" w:rsidRPr="00B63DA3" w:rsidRDefault="00661ED2" w:rsidP="00661ED2">
            <w:pPr>
              <w:tabs>
                <w:tab w:val="left" w:pos="540"/>
              </w:tabs>
              <w:ind w:right="54"/>
              <w:jc w:val="right"/>
              <w:rPr>
                <w:rFonts w:asciiTheme="majorBidi" w:hAnsiTheme="majorBidi" w:cstheme="majorBidi"/>
              </w:rPr>
            </w:pPr>
          </w:p>
        </w:tc>
        <w:tc>
          <w:tcPr>
            <w:tcW w:w="1212" w:type="dxa"/>
            <w:tcBorders>
              <w:top w:val="single" w:sz="4" w:space="0" w:color="auto"/>
            </w:tcBorders>
            <w:shd w:val="clear" w:color="auto" w:fill="auto"/>
          </w:tcPr>
          <w:p w14:paraId="34C79A95" w14:textId="754E3F46" w:rsidR="00661ED2" w:rsidRPr="00B63DA3" w:rsidRDefault="00D74C37" w:rsidP="00661ED2">
            <w:pPr>
              <w:tabs>
                <w:tab w:val="decimal" w:pos="1080"/>
              </w:tabs>
              <w:ind w:right="54"/>
              <w:rPr>
                <w:rFonts w:asciiTheme="majorBidi" w:hAnsiTheme="majorBidi" w:cstheme="majorBidi"/>
                <w:cs/>
              </w:rPr>
            </w:pPr>
            <w:r w:rsidRPr="00B63DA3">
              <w:rPr>
                <w:rFonts w:asciiTheme="majorBidi" w:hAnsiTheme="majorBidi" w:cstheme="majorBidi"/>
                <w:lang w:val="en-US"/>
              </w:rPr>
              <w:t>1</w:t>
            </w:r>
            <w:r w:rsidR="00661ED2" w:rsidRPr="00B63DA3">
              <w:rPr>
                <w:rFonts w:asciiTheme="majorBidi" w:hAnsiTheme="majorBidi" w:cstheme="majorBidi"/>
              </w:rPr>
              <w:t>0</w:t>
            </w:r>
            <w:r w:rsidR="00661ED2" w:rsidRPr="00B63DA3">
              <w:rPr>
                <w:rFonts w:asciiTheme="majorBidi" w:hAnsiTheme="majorBidi" w:cstheme="majorBidi"/>
                <w:cs/>
              </w:rPr>
              <w:t>,</w:t>
            </w:r>
            <w:r w:rsidR="00F324BE" w:rsidRPr="00B63DA3">
              <w:rPr>
                <w:rFonts w:asciiTheme="majorBidi" w:hAnsiTheme="majorBidi" w:cstheme="majorBidi"/>
                <w:lang w:val="en-US"/>
              </w:rPr>
              <w:t>23</w:t>
            </w:r>
            <w:r w:rsidR="00661ED2" w:rsidRPr="00B63DA3">
              <w:rPr>
                <w:rFonts w:asciiTheme="majorBidi" w:hAnsiTheme="majorBidi" w:cstheme="majorBidi"/>
              </w:rPr>
              <w:t>7</w:t>
            </w:r>
          </w:p>
        </w:tc>
        <w:tc>
          <w:tcPr>
            <w:tcW w:w="148" w:type="dxa"/>
          </w:tcPr>
          <w:p w14:paraId="6882085D" w14:textId="77777777" w:rsidR="00661ED2" w:rsidRPr="00B63DA3" w:rsidRDefault="00661ED2" w:rsidP="00661ED2">
            <w:pPr>
              <w:ind w:right="54"/>
              <w:jc w:val="right"/>
              <w:rPr>
                <w:rFonts w:asciiTheme="majorBidi" w:hAnsiTheme="majorBidi" w:cstheme="majorBidi"/>
              </w:rPr>
            </w:pPr>
          </w:p>
        </w:tc>
        <w:tc>
          <w:tcPr>
            <w:tcW w:w="1256" w:type="dxa"/>
            <w:tcBorders>
              <w:top w:val="single" w:sz="4" w:space="0" w:color="auto"/>
            </w:tcBorders>
          </w:tcPr>
          <w:p w14:paraId="5F87C780" w14:textId="5DC2E202" w:rsidR="00661ED2" w:rsidRPr="00B63DA3" w:rsidRDefault="002B0A7B" w:rsidP="00661ED2">
            <w:pPr>
              <w:tabs>
                <w:tab w:val="decimal" w:pos="1080"/>
              </w:tabs>
              <w:ind w:right="54"/>
              <w:rPr>
                <w:rFonts w:asciiTheme="majorBidi" w:hAnsiTheme="majorBidi" w:cstheme="majorBidi"/>
                <w:cs/>
              </w:rPr>
            </w:pPr>
            <w:r w:rsidRPr="00B63DA3">
              <w:rPr>
                <w:rFonts w:asciiTheme="majorBidi" w:hAnsiTheme="majorBidi" w:cs="Angsana New"/>
                <w:cs/>
              </w:rPr>
              <w:t>8</w:t>
            </w:r>
            <w:r w:rsidRPr="00B63DA3">
              <w:rPr>
                <w:rFonts w:asciiTheme="majorBidi" w:hAnsiTheme="majorBidi" w:cstheme="majorBidi"/>
              </w:rPr>
              <w:t>,</w:t>
            </w:r>
            <w:r w:rsidRPr="00B63DA3">
              <w:rPr>
                <w:rFonts w:asciiTheme="majorBidi" w:hAnsiTheme="majorBidi" w:cs="Angsana New"/>
                <w:cs/>
              </w:rPr>
              <w:t>227</w:t>
            </w:r>
          </w:p>
        </w:tc>
        <w:tc>
          <w:tcPr>
            <w:tcW w:w="148" w:type="dxa"/>
          </w:tcPr>
          <w:p w14:paraId="76FD7308" w14:textId="77777777" w:rsidR="00661ED2" w:rsidRPr="00B63DA3" w:rsidRDefault="00661ED2" w:rsidP="00661ED2">
            <w:pPr>
              <w:tabs>
                <w:tab w:val="left" w:pos="540"/>
              </w:tabs>
              <w:ind w:right="54"/>
              <w:jc w:val="right"/>
              <w:rPr>
                <w:rFonts w:asciiTheme="majorBidi" w:hAnsiTheme="majorBidi" w:cstheme="majorBidi"/>
              </w:rPr>
            </w:pPr>
          </w:p>
        </w:tc>
        <w:tc>
          <w:tcPr>
            <w:tcW w:w="1269" w:type="dxa"/>
            <w:tcBorders>
              <w:top w:val="single" w:sz="4" w:space="0" w:color="auto"/>
            </w:tcBorders>
          </w:tcPr>
          <w:p w14:paraId="7432EB92" w14:textId="4B62644F" w:rsidR="00661ED2" w:rsidRPr="00B63DA3" w:rsidRDefault="00D74C37" w:rsidP="00661ED2">
            <w:pPr>
              <w:tabs>
                <w:tab w:val="decimal" w:pos="1080"/>
              </w:tabs>
              <w:ind w:right="54"/>
              <w:rPr>
                <w:rFonts w:asciiTheme="majorBidi" w:hAnsiTheme="majorBidi" w:cstheme="majorBidi"/>
                <w:cs/>
              </w:rPr>
            </w:pPr>
            <w:r w:rsidRPr="00B63DA3">
              <w:rPr>
                <w:rFonts w:asciiTheme="majorBidi" w:hAnsiTheme="majorBidi" w:cstheme="majorBidi"/>
                <w:lang w:val="en-US"/>
              </w:rPr>
              <w:t>1</w:t>
            </w:r>
            <w:r w:rsidR="00661ED2" w:rsidRPr="00B63DA3">
              <w:rPr>
                <w:rFonts w:asciiTheme="majorBidi" w:hAnsiTheme="majorBidi" w:cstheme="majorBidi"/>
              </w:rPr>
              <w:t>0</w:t>
            </w:r>
            <w:r w:rsidR="00661ED2" w:rsidRPr="00B63DA3">
              <w:rPr>
                <w:rFonts w:asciiTheme="majorBidi" w:hAnsiTheme="majorBidi" w:cstheme="majorBidi"/>
                <w:cs/>
              </w:rPr>
              <w:t>,</w:t>
            </w:r>
            <w:r w:rsidR="00F324BE" w:rsidRPr="00B63DA3">
              <w:rPr>
                <w:rFonts w:asciiTheme="majorBidi" w:hAnsiTheme="majorBidi" w:cstheme="majorBidi"/>
                <w:lang w:val="en-US"/>
              </w:rPr>
              <w:t>23</w:t>
            </w:r>
            <w:r w:rsidR="00661ED2" w:rsidRPr="00B63DA3">
              <w:rPr>
                <w:rFonts w:asciiTheme="majorBidi" w:hAnsiTheme="majorBidi" w:cstheme="majorBidi"/>
              </w:rPr>
              <w:t>7</w:t>
            </w:r>
          </w:p>
        </w:tc>
      </w:tr>
      <w:tr w:rsidR="00661ED2" w:rsidRPr="00B63DA3" w14:paraId="74E3B366" w14:textId="77777777" w:rsidTr="00800AC2">
        <w:trPr>
          <w:cantSplit/>
          <w:trHeight w:val="287"/>
        </w:trPr>
        <w:tc>
          <w:tcPr>
            <w:tcW w:w="3600" w:type="dxa"/>
          </w:tcPr>
          <w:p w14:paraId="4A0C3A04" w14:textId="587E2661" w:rsidR="00661ED2" w:rsidRPr="00B63DA3" w:rsidRDefault="00661ED2" w:rsidP="00661ED2">
            <w:pPr>
              <w:tabs>
                <w:tab w:val="left" w:pos="540"/>
              </w:tabs>
              <w:ind w:left="6"/>
              <w:jc w:val="thaiDistribute"/>
              <w:rPr>
                <w:rFonts w:asciiTheme="majorBidi" w:hAnsiTheme="majorBidi" w:cstheme="majorBidi"/>
              </w:rPr>
            </w:pPr>
            <w:r w:rsidRPr="00B63DA3">
              <w:rPr>
                <w:rFonts w:asciiTheme="majorBidi" w:hAnsiTheme="majorBidi" w:cstheme="majorBidi"/>
                <w:cs/>
              </w:rPr>
              <w:t>หัก</w:t>
            </w:r>
            <w:r w:rsidRPr="00B63DA3">
              <w:rPr>
                <w:rFonts w:asciiTheme="majorBidi" w:hAnsiTheme="majorBidi" w:cstheme="majorBidi" w:hint="cs"/>
                <w:cs/>
              </w:rPr>
              <w:t>:</w:t>
            </w:r>
            <w:r w:rsidRPr="00B63DA3">
              <w:rPr>
                <w:rFonts w:asciiTheme="majorBidi" w:hAnsiTheme="majorBidi" w:cstheme="majorBidi"/>
                <w:cs/>
              </w:rPr>
              <w:t xml:space="preserve"> ส่วนที่ถึงกำหนดชำระภายในหนึ่งปี</w:t>
            </w:r>
          </w:p>
        </w:tc>
        <w:tc>
          <w:tcPr>
            <w:tcW w:w="1260" w:type="dxa"/>
            <w:shd w:val="clear" w:color="auto" w:fill="auto"/>
          </w:tcPr>
          <w:p w14:paraId="521A8092" w14:textId="690A5DB6" w:rsidR="00661ED2" w:rsidRPr="00B63DA3" w:rsidRDefault="002B0A7B" w:rsidP="00661ED2">
            <w:pPr>
              <w:tabs>
                <w:tab w:val="decimal" w:pos="1080"/>
              </w:tabs>
              <w:ind w:right="54" w:hanging="80"/>
              <w:rPr>
                <w:rFonts w:asciiTheme="majorBidi" w:hAnsiTheme="majorBidi" w:cstheme="majorBidi"/>
                <w:cs/>
              </w:rPr>
            </w:pPr>
            <w:r w:rsidRPr="00B63DA3">
              <w:rPr>
                <w:rFonts w:asciiTheme="majorBidi" w:hAnsiTheme="majorBidi" w:cs="Angsana New"/>
                <w:cs/>
              </w:rPr>
              <w:t>(4</w:t>
            </w:r>
            <w:r w:rsidRPr="00B63DA3">
              <w:rPr>
                <w:rFonts w:asciiTheme="majorBidi" w:hAnsiTheme="majorBidi" w:cstheme="majorBidi"/>
              </w:rPr>
              <w:t>,</w:t>
            </w:r>
            <w:r w:rsidRPr="00B63DA3">
              <w:rPr>
                <w:rFonts w:asciiTheme="majorBidi" w:hAnsiTheme="majorBidi" w:cs="Angsana New"/>
                <w:cs/>
              </w:rPr>
              <w:t>538)</w:t>
            </w:r>
          </w:p>
        </w:tc>
        <w:tc>
          <w:tcPr>
            <w:tcW w:w="147" w:type="dxa"/>
            <w:shd w:val="clear" w:color="auto" w:fill="auto"/>
          </w:tcPr>
          <w:p w14:paraId="5DC34810" w14:textId="77777777" w:rsidR="00661ED2" w:rsidRPr="00B63DA3" w:rsidRDefault="00661ED2" w:rsidP="00661ED2">
            <w:pPr>
              <w:tabs>
                <w:tab w:val="left" w:pos="540"/>
              </w:tabs>
              <w:ind w:right="54"/>
              <w:jc w:val="right"/>
              <w:rPr>
                <w:rFonts w:asciiTheme="majorBidi" w:hAnsiTheme="majorBidi" w:cstheme="majorBidi"/>
              </w:rPr>
            </w:pPr>
          </w:p>
        </w:tc>
        <w:tc>
          <w:tcPr>
            <w:tcW w:w="1212" w:type="dxa"/>
            <w:shd w:val="clear" w:color="auto" w:fill="auto"/>
          </w:tcPr>
          <w:p w14:paraId="27B084A7" w14:textId="6C30EE3A" w:rsidR="00661ED2" w:rsidRPr="00B63DA3" w:rsidRDefault="00661ED2" w:rsidP="00661ED2">
            <w:pPr>
              <w:tabs>
                <w:tab w:val="decimal" w:pos="1080"/>
              </w:tabs>
              <w:ind w:right="54"/>
              <w:rPr>
                <w:rFonts w:asciiTheme="majorBidi" w:hAnsiTheme="majorBidi" w:cstheme="majorBidi"/>
                <w:cs/>
              </w:rPr>
            </w:pPr>
            <w:r w:rsidRPr="00B63DA3">
              <w:rPr>
                <w:rFonts w:asciiTheme="majorBidi" w:hAnsiTheme="majorBidi" w:cstheme="majorBidi"/>
                <w:cs/>
              </w:rPr>
              <w:t>(</w:t>
            </w:r>
            <w:r w:rsidR="00F324BE" w:rsidRPr="00B63DA3">
              <w:rPr>
                <w:rFonts w:asciiTheme="majorBidi" w:hAnsiTheme="majorBidi" w:cstheme="majorBidi"/>
                <w:lang w:val="en-US"/>
              </w:rPr>
              <w:t>3</w:t>
            </w:r>
            <w:r w:rsidRPr="00B63DA3">
              <w:rPr>
                <w:rFonts w:asciiTheme="majorBidi" w:hAnsiTheme="majorBidi" w:cstheme="majorBidi"/>
                <w:cs/>
              </w:rPr>
              <w:t>,</w:t>
            </w:r>
            <w:r w:rsidRPr="00B63DA3">
              <w:rPr>
                <w:rFonts w:asciiTheme="majorBidi" w:hAnsiTheme="majorBidi" w:cstheme="majorBidi"/>
              </w:rPr>
              <w:t>78</w:t>
            </w:r>
            <w:r w:rsidR="00F324BE" w:rsidRPr="00B63DA3">
              <w:rPr>
                <w:rFonts w:asciiTheme="majorBidi" w:hAnsiTheme="majorBidi" w:cstheme="majorBidi" w:hint="cs"/>
                <w:lang w:val="en-US"/>
              </w:rPr>
              <w:t>3</w:t>
            </w:r>
            <w:r w:rsidRPr="00B63DA3">
              <w:rPr>
                <w:rFonts w:asciiTheme="majorBidi" w:hAnsiTheme="majorBidi" w:cstheme="majorBidi"/>
                <w:cs/>
              </w:rPr>
              <w:t>)</w:t>
            </w:r>
          </w:p>
        </w:tc>
        <w:tc>
          <w:tcPr>
            <w:tcW w:w="148" w:type="dxa"/>
          </w:tcPr>
          <w:p w14:paraId="39DDB14B" w14:textId="77777777" w:rsidR="00661ED2" w:rsidRPr="00B63DA3" w:rsidRDefault="00661ED2" w:rsidP="00661ED2">
            <w:pPr>
              <w:ind w:right="54"/>
              <w:jc w:val="right"/>
              <w:rPr>
                <w:rFonts w:asciiTheme="majorBidi" w:hAnsiTheme="majorBidi" w:cstheme="majorBidi"/>
              </w:rPr>
            </w:pPr>
          </w:p>
        </w:tc>
        <w:tc>
          <w:tcPr>
            <w:tcW w:w="1256" w:type="dxa"/>
          </w:tcPr>
          <w:p w14:paraId="08E74DAF" w14:textId="0559F585" w:rsidR="00661ED2" w:rsidRPr="00B63DA3" w:rsidRDefault="002B0A7B" w:rsidP="00661ED2">
            <w:pPr>
              <w:tabs>
                <w:tab w:val="decimal" w:pos="1080"/>
              </w:tabs>
              <w:ind w:right="54"/>
              <w:rPr>
                <w:rFonts w:asciiTheme="majorBidi" w:hAnsiTheme="majorBidi" w:cstheme="majorBidi"/>
                <w:cs/>
              </w:rPr>
            </w:pPr>
            <w:r w:rsidRPr="00B63DA3">
              <w:rPr>
                <w:rFonts w:asciiTheme="majorBidi" w:hAnsiTheme="majorBidi" w:cs="Angsana New"/>
                <w:cs/>
              </w:rPr>
              <w:t>(4</w:t>
            </w:r>
            <w:r w:rsidRPr="00B63DA3">
              <w:rPr>
                <w:rFonts w:asciiTheme="majorBidi" w:hAnsiTheme="majorBidi" w:cstheme="majorBidi"/>
              </w:rPr>
              <w:t>,</w:t>
            </w:r>
            <w:r w:rsidRPr="00B63DA3">
              <w:rPr>
                <w:rFonts w:asciiTheme="majorBidi" w:hAnsiTheme="majorBidi" w:cs="Angsana New"/>
                <w:cs/>
              </w:rPr>
              <w:t>139)</w:t>
            </w:r>
          </w:p>
        </w:tc>
        <w:tc>
          <w:tcPr>
            <w:tcW w:w="148" w:type="dxa"/>
          </w:tcPr>
          <w:p w14:paraId="2C9BF855" w14:textId="77777777" w:rsidR="00661ED2" w:rsidRPr="00B63DA3" w:rsidRDefault="00661ED2" w:rsidP="00661ED2">
            <w:pPr>
              <w:tabs>
                <w:tab w:val="left" w:pos="540"/>
              </w:tabs>
              <w:ind w:right="54"/>
              <w:jc w:val="right"/>
              <w:rPr>
                <w:rFonts w:asciiTheme="majorBidi" w:hAnsiTheme="majorBidi" w:cstheme="majorBidi"/>
              </w:rPr>
            </w:pPr>
          </w:p>
        </w:tc>
        <w:tc>
          <w:tcPr>
            <w:tcW w:w="1269" w:type="dxa"/>
          </w:tcPr>
          <w:p w14:paraId="7692B2D6" w14:textId="3A2F982A" w:rsidR="00661ED2" w:rsidRPr="00B63DA3" w:rsidRDefault="00661ED2" w:rsidP="00661ED2">
            <w:pPr>
              <w:tabs>
                <w:tab w:val="decimal" w:pos="1080"/>
              </w:tabs>
              <w:ind w:right="54"/>
              <w:rPr>
                <w:rFonts w:asciiTheme="majorBidi" w:hAnsiTheme="majorBidi" w:cstheme="majorBidi"/>
                <w:cs/>
              </w:rPr>
            </w:pPr>
            <w:r w:rsidRPr="00B63DA3">
              <w:rPr>
                <w:rFonts w:asciiTheme="majorBidi" w:hAnsiTheme="majorBidi" w:cstheme="majorBidi"/>
                <w:cs/>
              </w:rPr>
              <w:t>(</w:t>
            </w:r>
            <w:r w:rsidR="00F324BE" w:rsidRPr="00B63DA3">
              <w:rPr>
                <w:rFonts w:asciiTheme="majorBidi" w:hAnsiTheme="majorBidi" w:cstheme="majorBidi"/>
                <w:lang w:val="en-US"/>
              </w:rPr>
              <w:t>3</w:t>
            </w:r>
            <w:r w:rsidRPr="00B63DA3">
              <w:rPr>
                <w:rFonts w:asciiTheme="majorBidi" w:hAnsiTheme="majorBidi" w:cstheme="majorBidi"/>
                <w:cs/>
              </w:rPr>
              <w:t>,</w:t>
            </w:r>
            <w:r w:rsidRPr="00B63DA3">
              <w:rPr>
                <w:rFonts w:asciiTheme="majorBidi" w:hAnsiTheme="majorBidi" w:cstheme="majorBidi"/>
              </w:rPr>
              <w:t>78</w:t>
            </w:r>
            <w:r w:rsidR="00F324BE" w:rsidRPr="00B63DA3">
              <w:rPr>
                <w:rFonts w:asciiTheme="majorBidi" w:hAnsiTheme="majorBidi" w:cstheme="majorBidi" w:hint="cs"/>
                <w:lang w:val="en-US"/>
              </w:rPr>
              <w:t>3</w:t>
            </w:r>
            <w:r w:rsidRPr="00B63DA3">
              <w:rPr>
                <w:rFonts w:asciiTheme="majorBidi" w:hAnsiTheme="majorBidi" w:cstheme="majorBidi"/>
                <w:cs/>
              </w:rPr>
              <w:t>)</w:t>
            </w:r>
          </w:p>
        </w:tc>
      </w:tr>
      <w:tr w:rsidR="00661ED2" w:rsidRPr="00B63DA3" w14:paraId="4F5A4E5D" w14:textId="77777777" w:rsidTr="00800AC2">
        <w:trPr>
          <w:cantSplit/>
          <w:trHeight w:val="280"/>
        </w:trPr>
        <w:tc>
          <w:tcPr>
            <w:tcW w:w="3600" w:type="dxa"/>
          </w:tcPr>
          <w:p w14:paraId="5E665367" w14:textId="77777777" w:rsidR="00661ED2" w:rsidRPr="00B63DA3" w:rsidRDefault="00661ED2" w:rsidP="00661ED2">
            <w:pPr>
              <w:tabs>
                <w:tab w:val="left" w:pos="540"/>
              </w:tabs>
              <w:ind w:left="6"/>
              <w:jc w:val="thaiDistribute"/>
              <w:rPr>
                <w:rFonts w:asciiTheme="majorBidi" w:hAnsiTheme="majorBidi" w:cstheme="majorBidi"/>
                <w:cs/>
              </w:rPr>
            </w:pPr>
            <w:r w:rsidRPr="00B63DA3">
              <w:rPr>
                <w:rFonts w:asciiTheme="majorBidi" w:hAnsiTheme="majorBidi" w:cstheme="majorBidi"/>
                <w:cs/>
              </w:rPr>
              <w:t>สุทธิ</w:t>
            </w:r>
          </w:p>
        </w:tc>
        <w:tc>
          <w:tcPr>
            <w:tcW w:w="1260" w:type="dxa"/>
            <w:tcBorders>
              <w:top w:val="single" w:sz="4" w:space="0" w:color="auto"/>
              <w:bottom w:val="single" w:sz="12" w:space="0" w:color="auto"/>
            </w:tcBorders>
            <w:shd w:val="clear" w:color="auto" w:fill="auto"/>
          </w:tcPr>
          <w:p w14:paraId="169A804B" w14:textId="32F2C388" w:rsidR="00661ED2" w:rsidRPr="00B63DA3" w:rsidRDefault="002B0A7B" w:rsidP="00661ED2">
            <w:pPr>
              <w:tabs>
                <w:tab w:val="decimal" w:pos="1080"/>
              </w:tabs>
              <w:ind w:right="54"/>
              <w:rPr>
                <w:rFonts w:asciiTheme="majorBidi" w:hAnsiTheme="majorBidi" w:cstheme="majorBidi"/>
                <w:cs/>
              </w:rPr>
            </w:pPr>
            <w:r w:rsidRPr="00B63DA3">
              <w:rPr>
                <w:rFonts w:asciiTheme="majorBidi" w:hAnsiTheme="majorBidi" w:cs="Angsana New"/>
                <w:cs/>
              </w:rPr>
              <w:t>4</w:t>
            </w:r>
            <w:r w:rsidRPr="00B63DA3">
              <w:rPr>
                <w:rFonts w:asciiTheme="majorBidi" w:hAnsiTheme="majorBidi" w:cstheme="majorBidi"/>
              </w:rPr>
              <w:t>,</w:t>
            </w:r>
            <w:r w:rsidRPr="00B63DA3">
              <w:rPr>
                <w:rFonts w:asciiTheme="majorBidi" w:hAnsiTheme="majorBidi" w:cs="Angsana New"/>
                <w:cs/>
              </w:rPr>
              <w:t>520</w:t>
            </w:r>
          </w:p>
        </w:tc>
        <w:tc>
          <w:tcPr>
            <w:tcW w:w="147" w:type="dxa"/>
            <w:shd w:val="clear" w:color="auto" w:fill="auto"/>
          </w:tcPr>
          <w:p w14:paraId="403889F9" w14:textId="77777777" w:rsidR="00661ED2" w:rsidRPr="00B63DA3" w:rsidRDefault="00661ED2" w:rsidP="00661ED2">
            <w:pPr>
              <w:tabs>
                <w:tab w:val="left" w:pos="540"/>
              </w:tabs>
              <w:ind w:right="54"/>
              <w:jc w:val="right"/>
              <w:rPr>
                <w:rFonts w:asciiTheme="majorBidi" w:hAnsiTheme="majorBidi" w:cstheme="majorBidi"/>
              </w:rPr>
            </w:pPr>
          </w:p>
        </w:tc>
        <w:tc>
          <w:tcPr>
            <w:tcW w:w="1212" w:type="dxa"/>
            <w:tcBorders>
              <w:top w:val="single" w:sz="4" w:space="0" w:color="auto"/>
              <w:bottom w:val="single" w:sz="12" w:space="0" w:color="auto"/>
            </w:tcBorders>
            <w:shd w:val="clear" w:color="auto" w:fill="auto"/>
          </w:tcPr>
          <w:p w14:paraId="5411EF4C" w14:textId="4F1EAF02" w:rsidR="00661ED2" w:rsidRPr="00B63DA3" w:rsidRDefault="00661ED2" w:rsidP="00661ED2">
            <w:pPr>
              <w:tabs>
                <w:tab w:val="decimal" w:pos="1080"/>
              </w:tabs>
              <w:ind w:right="54"/>
              <w:rPr>
                <w:rFonts w:asciiTheme="majorBidi" w:hAnsiTheme="majorBidi" w:cstheme="majorBidi"/>
                <w:cs/>
              </w:rPr>
            </w:pPr>
            <w:r w:rsidRPr="00B63DA3">
              <w:rPr>
                <w:rFonts w:asciiTheme="majorBidi" w:hAnsiTheme="majorBidi" w:cstheme="majorBidi"/>
              </w:rPr>
              <w:t>6</w:t>
            </w:r>
            <w:r w:rsidRPr="00B63DA3">
              <w:rPr>
                <w:rFonts w:asciiTheme="majorBidi" w:hAnsiTheme="majorBidi" w:cstheme="majorBidi"/>
                <w:cs/>
              </w:rPr>
              <w:t>,</w:t>
            </w:r>
            <w:r w:rsidRPr="00B63DA3">
              <w:rPr>
                <w:rFonts w:asciiTheme="majorBidi" w:hAnsiTheme="majorBidi" w:cstheme="majorBidi"/>
              </w:rPr>
              <w:t>454</w:t>
            </w:r>
          </w:p>
        </w:tc>
        <w:tc>
          <w:tcPr>
            <w:tcW w:w="148" w:type="dxa"/>
            <w:vAlign w:val="bottom"/>
          </w:tcPr>
          <w:p w14:paraId="4F160848" w14:textId="77777777" w:rsidR="00661ED2" w:rsidRPr="00B63DA3" w:rsidRDefault="00661ED2" w:rsidP="00661ED2">
            <w:pPr>
              <w:ind w:right="54"/>
              <w:jc w:val="right"/>
              <w:rPr>
                <w:rFonts w:asciiTheme="majorBidi" w:hAnsiTheme="majorBidi" w:cstheme="majorBidi"/>
                <w:lang w:val="en-GB" w:eastAsia="en-GB"/>
              </w:rPr>
            </w:pPr>
          </w:p>
        </w:tc>
        <w:tc>
          <w:tcPr>
            <w:tcW w:w="1256" w:type="dxa"/>
            <w:tcBorders>
              <w:top w:val="single" w:sz="4" w:space="0" w:color="auto"/>
              <w:bottom w:val="single" w:sz="12" w:space="0" w:color="auto"/>
            </w:tcBorders>
          </w:tcPr>
          <w:p w14:paraId="1B488B8C" w14:textId="2C421921" w:rsidR="00661ED2" w:rsidRPr="00B63DA3" w:rsidRDefault="002B0A7B" w:rsidP="00661ED2">
            <w:pPr>
              <w:tabs>
                <w:tab w:val="decimal" w:pos="1080"/>
              </w:tabs>
              <w:ind w:right="54"/>
              <w:rPr>
                <w:rFonts w:asciiTheme="majorBidi" w:hAnsiTheme="majorBidi" w:cstheme="majorBidi"/>
                <w:cs/>
              </w:rPr>
            </w:pPr>
            <w:r w:rsidRPr="00B63DA3">
              <w:rPr>
                <w:rFonts w:asciiTheme="majorBidi" w:hAnsiTheme="majorBidi" w:cs="Angsana New"/>
                <w:cs/>
              </w:rPr>
              <w:t>4</w:t>
            </w:r>
            <w:r w:rsidRPr="00B63DA3">
              <w:rPr>
                <w:rFonts w:asciiTheme="majorBidi" w:hAnsiTheme="majorBidi" w:cstheme="majorBidi"/>
              </w:rPr>
              <w:t>,</w:t>
            </w:r>
            <w:r w:rsidRPr="00B63DA3">
              <w:rPr>
                <w:rFonts w:asciiTheme="majorBidi" w:hAnsiTheme="majorBidi" w:cs="Angsana New"/>
                <w:cs/>
              </w:rPr>
              <w:t>088</w:t>
            </w:r>
          </w:p>
        </w:tc>
        <w:tc>
          <w:tcPr>
            <w:tcW w:w="148" w:type="dxa"/>
          </w:tcPr>
          <w:p w14:paraId="491E4816" w14:textId="77777777" w:rsidR="00661ED2" w:rsidRPr="00B63DA3" w:rsidRDefault="00661ED2" w:rsidP="00661ED2">
            <w:pPr>
              <w:tabs>
                <w:tab w:val="left" w:pos="540"/>
              </w:tabs>
              <w:ind w:right="54"/>
              <w:jc w:val="right"/>
              <w:rPr>
                <w:rFonts w:asciiTheme="majorBidi" w:hAnsiTheme="majorBidi" w:cstheme="majorBidi"/>
              </w:rPr>
            </w:pPr>
          </w:p>
        </w:tc>
        <w:tc>
          <w:tcPr>
            <w:tcW w:w="1269" w:type="dxa"/>
            <w:tcBorders>
              <w:top w:val="single" w:sz="4" w:space="0" w:color="auto"/>
              <w:bottom w:val="single" w:sz="12" w:space="0" w:color="auto"/>
            </w:tcBorders>
          </w:tcPr>
          <w:p w14:paraId="29C03FBF" w14:textId="77077F08" w:rsidR="00661ED2" w:rsidRPr="00B63DA3" w:rsidRDefault="00661ED2" w:rsidP="00661ED2">
            <w:pPr>
              <w:tabs>
                <w:tab w:val="decimal" w:pos="1080"/>
              </w:tabs>
              <w:ind w:right="54"/>
              <w:rPr>
                <w:rFonts w:asciiTheme="majorBidi" w:hAnsiTheme="majorBidi" w:cstheme="majorBidi"/>
                <w:cs/>
                <w:lang w:val="en-US"/>
              </w:rPr>
            </w:pPr>
            <w:r w:rsidRPr="00B63DA3">
              <w:rPr>
                <w:rFonts w:asciiTheme="majorBidi" w:hAnsiTheme="majorBidi" w:cstheme="majorBidi"/>
              </w:rPr>
              <w:t>6</w:t>
            </w:r>
            <w:r w:rsidRPr="00B63DA3">
              <w:rPr>
                <w:rFonts w:asciiTheme="majorBidi" w:hAnsiTheme="majorBidi" w:cstheme="majorBidi"/>
                <w:cs/>
              </w:rPr>
              <w:t>,</w:t>
            </w:r>
            <w:r w:rsidRPr="00B63DA3">
              <w:rPr>
                <w:rFonts w:asciiTheme="majorBidi" w:hAnsiTheme="majorBidi" w:cstheme="majorBidi"/>
              </w:rPr>
              <w:t>454</w:t>
            </w:r>
          </w:p>
        </w:tc>
      </w:tr>
    </w:tbl>
    <w:p w14:paraId="775C7C75" w14:textId="42222CC1" w:rsidR="000B738E" w:rsidRPr="00B63DA3" w:rsidRDefault="000B738E" w:rsidP="000B738E">
      <w:pPr>
        <w:tabs>
          <w:tab w:val="left" w:pos="2160"/>
          <w:tab w:val="left" w:pos="2880"/>
        </w:tabs>
        <w:spacing w:before="240" w:after="120"/>
        <w:ind w:left="547" w:right="-43"/>
        <w:jc w:val="thaiDistribute"/>
        <w:rPr>
          <w:rFonts w:asciiTheme="majorBidi" w:hAnsiTheme="majorBidi" w:cstheme="majorBidi"/>
          <w:sz w:val="32"/>
          <w:szCs w:val="32"/>
        </w:rPr>
      </w:pPr>
      <w:r w:rsidRPr="00B63DA3">
        <w:rPr>
          <w:rFonts w:asciiTheme="majorBidi" w:hAnsiTheme="majorBidi" w:cstheme="majorBidi"/>
          <w:sz w:val="32"/>
          <w:szCs w:val="32"/>
          <w:cs/>
        </w:rPr>
        <w:t xml:space="preserve">การเปลี่ยนแปลงของบัญชีหนี้สินตามสัญญาเช่าสำหรับปีสิ้นสุดวันที่ </w:t>
      </w:r>
      <w:r w:rsidR="00F324BE" w:rsidRPr="00B63DA3">
        <w:rPr>
          <w:rFonts w:asciiTheme="majorBidi" w:hAnsiTheme="majorBidi" w:cstheme="majorBidi"/>
          <w:sz w:val="32"/>
          <w:szCs w:val="32"/>
          <w:lang w:val="en-US"/>
        </w:rPr>
        <w:t>3</w:t>
      </w:r>
      <w:r w:rsidR="00D74C37" w:rsidRPr="00B63DA3">
        <w:rPr>
          <w:rFonts w:asciiTheme="majorBidi" w:hAnsiTheme="majorBidi" w:cstheme="majorBidi"/>
          <w:sz w:val="32"/>
          <w:szCs w:val="32"/>
          <w:lang w:val="en-US"/>
        </w:rPr>
        <w:t>1</w:t>
      </w:r>
      <w:r w:rsidRPr="00B63DA3">
        <w:rPr>
          <w:rFonts w:asciiTheme="majorBidi" w:hAnsiTheme="majorBidi" w:cstheme="majorBidi"/>
          <w:sz w:val="32"/>
          <w:szCs w:val="32"/>
        </w:rPr>
        <w:t xml:space="preserve"> </w:t>
      </w:r>
      <w:r w:rsidRPr="00B63DA3">
        <w:rPr>
          <w:rFonts w:asciiTheme="majorBidi" w:hAnsiTheme="majorBidi" w:cstheme="majorBidi"/>
          <w:sz w:val="32"/>
          <w:szCs w:val="32"/>
          <w:cs/>
        </w:rPr>
        <w:t>ธันวา</w:t>
      </w:r>
      <w:r w:rsidRPr="00B63DA3">
        <w:rPr>
          <w:rFonts w:asciiTheme="majorBidi" w:hAnsiTheme="majorBidi" w:cstheme="majorBidi" w:hint="cs"/>
          <w:sz w:val="32"/>
          <w:szCs w:val="32"/>
          <w:cs/>
        </w:rPr>
        <w:t>คม</w:t>
      </w:r>
      <w:r w:rsidRPr="00B63DA3">
        <w:rPr>
          <w:rFonts w:asciiTheme="majorBidi" w:hAnsiTheme="majorBidi" w:cstheme="majorBidi"/>
          <w:sz w:val="32"/>
          <w:szCs w:val="32"/>
          <w:lang w:val="en-US"/>
        </w:rPr>
        <w:t xml:space="preserve"> </w:t>
      </w:r>
      <w:r w:rsidR="00F324BE" w:rsidRPr="00B63DA3">
        <w:rPr>
          <w:rFonts w:asciiTheme="majorBidi" w:hAnsiTheme="majorBidi" w:cstheme="majorBidi"/>
          <w:sz w:val="32"/>
          <w:szCs w:val="32"/>
          <w:lang w:val="en-US"/>
        </w:rPr>
        <w:t>2</w:t>
      </w:r>
      <w:r w:rsidRPr="00B63DA3">
        <w:rPr>
          <w:rFonts w:asciiTheme="majorBidi" w:hAnsiTheme="majorBidi" w:cstheme="majorBidi"/>
          <w:sz w:val="32"/>
          <w:szCs w:val="32"/>
          <w:lang w:val="en-US"/>
        </w:rPr>
        <w:t xml:space="preserve">565 </w:t>
      </w:r>
      <w:r w:rsidRPr="00B63DA3">
        <w:rPr>
          <w:rFonts w:asciiTheme="majorBidi" w:hAnsiTheme="majorBidi" w:cstheme="majorBidi"/>
          <w:sz w:val="32"/>
          <w:szCs w:val="32"/>
          <w:cs/>
        </w:rPr>
        <w:t xml:space="preserve">และ </w:t>
      </w:r>
      <w:r w:rsidR="00F324BE" w:rsidRPr="00B63DA3">
        <w:rPr>
          <w:rFonts w:asciiTheme="majorBidi" w:hAnsiTheme="majorBidi" w:cstheme="majorBidi"/>
          <w:sz w:val="32"/>
          <w:szCs w:val="32"/>
          <w:lang w:val="en-US"/>
        </w:rPr>
        <w:t>2</w:t>
      </w:r>
      <w:r w:rsidRPr="00B63DA3">
        <w:rPr>
          <w:rFonts w:asciiTheme="majorBidi" w:hAnsiTheme="majorBidi" w:cstheme="majorBidi"/>
          <w:sz w:val="32"/>
          <w:szCs w:val="32"/>
          <w:lang w:val="en-US"/>
        </w:rPr>
        <w:t xml:space="preserve">564            </w:t>
      </w:r>
      <w:r w:rsidR="00E12936">
        <w:rPr>
          <w:rFonts w:asciiTheme="majorBidi" w:hAnsiTheme="majorBidi" w:cstheme="majorBidi"/>
          <w:sz w:val="32"/>
          <w:szCs w:val="32"/>
          <w:lang w:val="en-US"/>
        </w:rPr>
        <w:t xml:space="preserve">  </w:t>
      </w:r>
      <w:r w:rsidRPr="00B63DA3">
        <w:rPr>
          <w:rFonts w:asciiTheme="majorBidi" w:hAnsiTheme="majorBidi" w:cstheme="majorBidi"/>
          <w:sz w:val="32"/>
          <w:szCs w:val="32"/>
          <w:lang w:val="en-US"/>
        </w:rPr>
        <w:t xml:space="preserve">     </w:t>
      </w:r>
      <w:r w:rsidRPr="00B63DA3">
        <w:rPr>
          <w:rFonts w:asciiTheme="majorBidi" w:hAnsiTheme="majorBidi" w:cstheme="majorBidi"/>
          <w:sz w:val="32"/>
          <w:szCs w:val="32"/>
          <w:cs/>
        </w:rPr>
        <w:t>มีรายละเอียดดังนี้</w:t>
      </w:r>
    </w:p>
    <w:tbl>
      <w:tblPr>
        <w:tblW w:w="9040" w:type="dxa"/>
        <w:tblInd w:w="540" w:type="dxa"/>
        <w:tblLayout w:type="fixed"/>
        <w:tblCellMar>
          <w:left w:w="0" w:type="dxa"/>
          <w:right w:w="0" w:type="dxa"/>
        </w:tblCellMar>
        <w:tblLook w:val="0000" w:firstRow="0" w:lastRow="0" w:firstColumn="0" w:lastColumn="0" w:noHBand="0" w:noVBand="0"/>
      </w:tblPr>
      <w:tblGrid>
        <w:gridCol w:w="3600"/>
        <w:gridCol w:w="1260"/>
        <w:gridCol w:w="147"/>
        <w:gridCol w:w="1212"/>
        <w:gridCol w:w="148"/>
        <w:gridCol w:w="1256"/>
        <w:gridCol w:w="148"/>
        <w:gridCol w:w="1269"/>
      </w:tblGrid>
      <w:tr w:rsidR="000B738E" w:rsidRPr="00B63DA3" w14:paraId="52F4AC9E" w14:textId="77777777" w:rsidTr="00800AC2">
        <w:trPr>
          <w:cantSplit/>
        </w:trPr>
        <w:tc>
          <w:tcPr>
            <w:tcW w:w="3600" w:type="dxa"/>
          </w:tcPr>
          <w:p w14:paraId="321F7F6E" w14:textId="77777777" w:rsidR="000B738E" w:rsidRPr="00B63DA3" w:rsidRDefault="000B738E" w:rsidP="00D43AC0">
            <w:pPr>
              <w:ind w:left="-1"/>
              <w:jc w:val="thaiDistribute"/>
              <w:rPr>
                <w:rFonts w:asciiTheme="majorBidi" w:hAnsiTheme="majorBidi" w:cstheme="majorBidi"/>
                <w:b/>
                <w:bCs/>
              </w:rPr>
            </w:pPr>
            <w:r w:rsidRPr="00B63DA3">
              <w:rPr>
                <w:rFonts w:asciiTheme="majorBidi" w:hAnsiTheme="majorBidi" w:cstheme="majorBidi"/>
              </w:rPr>
              <w:t xml:space="preserve">        </w:t>
            </w:r>
          </w:p>
        </w:tc>
        <w:tc>
          <w:tcPr>
            <w:tcW w:w="2619" w:type="dxa"/>
            <w:gridSpan w:val="3"/>
          </w:tcPr>
          <w:p w14:paraId="7D685A3A" w14:textId="77777777" w:rsidR="000B738E" w:rsidRPr="00B63DA3" w:rsidRDefault="000B738E" w:rsidP="00D43AC0">
            <w:pPr>
              <w:jc w:val="right"/>
              <w:rPr>
                <w:rFonts w:asciiTheme="majorBidi" w:hAnsiTheme="majorBidi" w:cstheme="majorBidi"/>
                <w:lang w:val="en-GB"/>
              </w:rPr>
            </w:pPr>
          </w:p>
        </w:tc>
        <w:tc>
          <w:tcPr>
            <w:tcW w:w="148" w:type="dxa"/>
          </w:tcPr>
          <w:p w14:paraId="275A56E9" w14:textId="77777777" w:rsidR="000B738E" w:rsidRPr="00B63DA3" w:rsidRDefault="000B738E" w:rsidP="00D43AC0">
            <w:pPr>
              <w:jc w:val="thaiDistribute"/>
              <w:rPr>
                <w:rFonts w:asciiTheme="majorBidi" w:hAnsiTheme="majorBidi" w:cstheme="majorBidi"/>
              </w:rPr>
            </w:pPr>
          </w:p>
        </w:tc>
        <w:tc>
          <w:tcPr>
            <w:tcW w:w="2673" w:type="dxa"/>
            <w:gridSpan w:val="3"/>
          </w:tcPr>
          <w:p w14:paraId="4FC4FB97" w14:textId="77777777" w:rsidR="000B738E" w:rsidRPr="00B63DA3" w:rsidRDefault="000B738E" w:rsidP="00D43AC0">
            <w:pPr>
              <w:ind w:right="33"/>
              <w:jc w:val="right"/>
              <w:rPr>
                <w:rFonts w:asciiTheme="majorBidi" w:hAnsiTheme="majorBidi" w:cstheme="majorBidi"/>
                <w:lang w:val="en-GB"/>
              </w:rPr>
            </w:pPr>
            <w:r w:rsidRPr="00B63DA3">
              <w:rPr>
                <w:rFonts w:asciiTheme="majorBidi" w:hAnsiTheme="majorBidi" w:cstheme="majorBidi"/>
                <w:cs/>
              </w:rPr>
              <w:t>(หน่วย</w:t>
            </w:r>
            <w:r w:rsidRPr="00B63DA3">
              <w:rPr>
                <w:rFonts w:asciiTheme="majorBidi" w:hAnsiTheme="majorBidi" w:cstheme="majorBidi"/>
                <w:lang w:val="en-GB"/>
              </w:rPr>
              <w:t>:</w:t>
            </w:r>
            <w:r w:rsidRPr="00B63DA3">
              <w:rPr>
                <w:rFonts w:asciiTheme="majorBidi" w:hAnsiTheme="majorBidi" w:cstheme="majorBidi"/>
                <w:cs/>
                <w:lang w:val="en-GB"/>
              </w:rPr>
              <w:t xml:space="preserve"> </w:t>
            </w:r>
            <w:r w:rsidRPr="00B63DA3">
              <w:rPr>
                <w:rFonts w:asciiTheme="majorBidi" w:hAnsiTheme="majorBidi" w:cstheme="majorBidi" w:hint="cs"/>
                <w:cs/>
                <w:lang w:val="en-GB"/>
              </w:rPr>
              <w:t>พัน</w:t>
            </w:r>
            <w:r w:rsidRPr="00B63DA3">
              <w:rPr>
                <w:rFonts w:asciiTheme="majorBidi" w:hAnsiTheme="majorBidi" w:cstheme="majorBidi"/>
                <w:cs/>
                <w:lang w:val="en-GB"/>
              </w:rPr>
              <w:t>บาท</w:t>
            </w:r>
            <w:r w:rsidRPr="00B63DA3">
              <w:rPr>
                <w:rFonts w:asciiTheme="majorBidi" w:hAnsiTheme="majorBidi" w:cstheme="majorBidi"/>
                <w:lang w:val="en-GB"/>
              </w:rPr>
              <w:t>)</w:t>
            </w:r>
          </w:p>
        </w:tc>
      </w:tr>
      <w:tr w:rsidR="000B738E" w:rsidRPr="00B63DA3" w14:paraId="670ED803" w14:textId="77777777" w:rsidTr="00800AC2">
        <w:trPr>
          <w:cantSplit/>
        </w:trPr>
        <w:tc>
          <w:tcPr>
            <w:tcW w:w="3600" w:type="dxa"/>
          </w:tcPr>
          <w:p w14:paraId="0F8EFE4C" w14:textId="77777777" w:rsidR="000B738E" w:rsidRPr="00B63DA3" w:rsidRDefault="000B738E" w:rsidP="00D43AC0">
            <w:pPr>
              <w:ind w:left="114"/>
              <w:jc w:val="thaiDistribute"/>
              <w:rPr>
                <w:rFonts w:asciiTheme="majorBidi" w:hAnsiTheme="majorBidi" w:cstheme="majorBidi"/>
                <w:b/>
                <w:bCs/>
              </w:rPr>
            </w:pPr>
          </w:p>
        </w:tc>
        <w:tc>
          <w:tcPr>
            <w:tcW w:w="2619" w:type="dxa"/>
            <w:gridSpan w:val="3"/>
            <w:tcBorders>
              <w:bottom w:val="single" w:sz="4" w:space="0" w:color="auto"/>
            </w:tcBorders>
            <w:shd w:val="clear" w:color="auto" w:fill="auto"/>
          </w:tcPr>
          <w:p w14:paraId="7BBE555D" w14:textId="77777777" w:rsidR="000B738E" w:rsidRPr="00B63DA3" w:rsidRDefault="000B738E" w:rsidP="00D43AC0">
            <w:pPr>
              <w:jc w:val="center"/>
              <w:rPr>
                <w:rFonts w:asciiTheme="majorBidi" w:hAnsiTheme="majorBidi" w:cstheme="majorBidi"/>
                <w:cs/>
              </w:rPr>
            </w:pPr>
            <w:r w:rsidRPr="00B63DA3">
              <w:rPr>
                <w:rFonts w:asciiTheme="majorBidi" w:hAnsiTheme="majorBidi" w:cstheme="majorBidi"/>
                <w:cs/>
              </w:rPr>
              <w:t>งบการเงินรวม</w:t>
            </w:r>
          </w:p>
        </w:tc>
        <w:tc>
          <w:tcPr>
            <w:tcW w:w="148" w:type="dxa"/>
          </w:tcPr>
          <w:p w14:paraId="4FDDD3FC" w14:textId="77777777" w:rsidR="000B738E" w:rsidRPr="00B63DA3" w:rsidRDefault="000B738E" w:rsidP="00D43AC0">
            <w:pPr>
              <w:jc w:val="thaiDistribute"/>
              <w:rPr>
                <w:rFonts w:asciiTheme="majorBidi" w:hAnsiTheme="majorBidi" w:cstheme="majorBidi"/>
              </w:rPr>
            </w:pPr>
          </w:p>
        </w:tc>
        <w:tc>
          <w:tcPr>
            <w:tcW w:w="2673" w:type="dxa"/>
            <w:gridSpan w:val="3"/>
            <w:tcBorders>
              <w:bottom w:val="single" w:sz="4" w:space="0" w:color="auto"/>
            </w:tcBorders>
          </w:tcPr>
          <w:p w14:paraId="0C1A467D" w14:textId="77777777" w:rsidR="000B738E" w:rsidRPr="00B63DA3" w:rsidRDefault="000B738E" w:rsidP="00D43AC0">
            <w:pPr>
              <w:jc w:val="center"/>
              <w:rPr>
                <w:rFonts w:asciiTheme="majorBidi" w:hAnsiTheme="majorBidi" w:cstheme="majorBidi"/>
                <w:cs/>
              </w:rPr>
            </w:pPr>
            <w:r w:rsidRPr="00B63DA3">
              <w:rPr>
                <w:rFonts w:asciiTheme="majorBidi" w:hAnsiTheme="majorBidi" w:cstheme="majorBidi"/>
                <w:cs/>
              </w:rPr>
              <w:t>งบการเงินเฉพาะ</w:t>
            </w:r>
            <w:r w:rsidRPr="00B63DA3">
              <w:rPr>
                <w:rFonts w:asciiTheme="majorBidi" w:hAnsiTheme="majorBidi" w:cstheme="majorBidi" w:hint="cs"/>
                <w:cs/>
              </w:rPr>
              <w:t>กิจการ</w:t>
            </w:r>
          </w:p>
        </w:tc>
      </w:tr>
      <w:tr w:rsidR="000B738E" w:rsidRPr="00B63DA3" w14:paraId="341F4F85" w14:textId="77777777" w:rsidTr="00800AC2">
        <w:trPr>
          <w:cantSplit/>
        </w:trPr>
        <w:tc>
          <w:tcPr>
            <w:tcW w:w="3600" w:type="dxa"/>
          </w:tcPr>
          <w:p w14:paraId="3F81EA8B" w14:textId="77777777" w:rsidR="000B738E" w:rsidRPr="00B63DA3" w:rsidRDefault="000B738E" w:rsidP="00D43AC0">
            <w:pPr>
              <w:ind w:left="114"/>
              <w:jc w:val="center"/>
              <w:rPr>
                <w:rFonts w:asciiTheme="majorBidi" w:hAnsiTheme="majorBidi" w:cstheme="majorBidi"/>
              </w:rPr>
            </w:pPr>
          </w:p>
        </w:tc>
        <w:tc>
          <w:tcPr>
            <w:tcW w:w="1260" w:type="dxa"/>
            <w:tcBorders>
              <w:top w:val="single" w:sz="4" w:space="0" w:color="auto"/>
              <w:bottom w:val="single" w:sz="4" w:space="0" w:color="auto"/>
            </w:tcBorders>
            <w:shd w:val="clear" w:color="auto" w:fill="auto"/>
          </w:tcPr>
          <w:p w14:paraId="760FAF35" w14:textId="4D7AA612" w:rsidR="000B738E" w:rsidRPr="00B63DA3" w:rsidRDefault="00F324BE" w:rsidP="00D43AC0">
            <w:pPr>
              <w:ind w:left="-108" w:right="-108"/>
              <w:jc w:val="center"/>
              <w:rPr>
                <w:rFonts w:asciiTheme="majorBidi" w:hAnsiTheme="majorBidi" w:cstheme="majorBidi"/>
                <w:cs/>
                <w:lang w:val="en-GB"/>
              </w:rPr>
            </w:pPr>
            <w:r w:rsidRPr="00B63DA3">
              <w:rPr>
                <w:rFonts w:asciiTheme="majorBidi" w:hAnsiTheme="majorBidi" w:cstheme="majorBidi"/>
                <w:lang w:val="en-US"/>
              </w:rPr>
              <w:t>2</w:t>
            </w:r>
            <w:r w:rsidR="000B738E" w:rsidRPr="00B63DA3">
              <w:rPr>
                <w:rFonts w:asciiTheme="majorBidi" w:hAnsiTheme="majorBidi" w:cstheme="majorBidi"/>
              </w:rPr>
              <w:t>56</w:t>
            </w:r>
            <w:r w:rsidR="000B738E" w:rsidRPr="00B63DA3">
              <w:rPr>
                <w:rFonts w:asciiTheme="majorBidi" w:hAnsiTheme="majorBidi" w:cstheme="majorBidi"/>
                <w:lang w:val="en-US"/>
              </w:rPr>
              <w:t>5</w:t>
            </w:r>
          </w:p>
        </w:tc>
        <w:tc>
          <w:tcPr>
            <w:tcW w:w="147" w:type="dxa"/>
            <w:tcBorders>
              <w:top w:val="single" w:sz="4" w:space="0" w:color="auto"/>
            </w:tcBorders>
            <w:shd w:val="clear" w:color="auto" w:fill="auto"/>
          </w:tcPr>
          <w:p w14:paraId="52C186DA" w14:textId="77777777" w:rsidR="000B738E" w:rsidRPr="00B63DA3" w:rsidRDefault="000B738E" w:rsidP="00D43AC0">
            <w:pPr>
              <w:tabs>
                <w:tab w:val="left" w:pos="540"/>
              </w:tabs>
              <w:jc w:val="center"/>
              <w:rPr>
                <w:rFonts w:asciiTheme="majorBidi" w:hAnsiTheme="majorBidi" w:cstheme="majorBidi"/>
              </w:rPr>
            </w:pPr>
          </w:p>
        </w:tc>
        <w:tc>
          <w:tcPr>
            <w:tcW w:w="1212" w:type="dxa"/>
            <w:tcBorders>
              <w:top w:val="single" w:sz="4" w:space="0" w:color="auto"/>
              <w:bottom w:val="single" w:sz="4" w:space="0" w:color="auto"/>
            </w:tcBorders>
            <w:shd w:val="clear" w:color="auto" w:fill="auto"/>
          </w:tcPr>
          <w:p w14:paraId="655F4A1C" w14:textId="4B49939A" w:rsidR="000B738E" w:rsidRPr="00B63DA3" w:rsidRDefault="00F324BE" w:rsidP="00D43AC0">
            <w:pPr>
              <w:ind w:left="-108" w:right="-108"/>
              <w:jc w:val="center"/>
              <w:rPr>
                <w:rFonts w:asciiTheme="majorBidi" w:hAnsiTheme="majorBidi" w:cstheme="majorBidi"/>
                <w:cs/>
              </w:rPr>
            </w:pPr>
            <w:r w:rsidRPr="00B63DA3">
              <w:rPr>
                <w:rFonts w:asciiTheme="majorBidi" w:hAnsiTheme="majorBidi" w:cstheme="majorBidi" w:hint="cs"/>
                <w:lang w:val="en-US"/>
              </w:rPr>
              <w:t>2564</w:t>
            </w:r>
          </w:p>
        </w:tc>
        <w:tc>
          <w:tcPr>
            <w:tcW w:w="148" w:type="dxa"/>
          </w:tcPr>
          <w:p w14:paraId="13AB0A1D" w14:textId="77777777" w:rsidR="000B738E" w:rsidRPr="00B63DA3" w:rsidRDefault="000B738E" w:rsidP="00D43AC0">
            <w:pPr>
              <w:jc w:val="center"/>
              <w:rPr>
                <w:rFonts w:asciiTheme="majorBidi" w:hAnsiTheme="majorBidi" w:cstheme="majorBidi"/>
              </w:rPr>
            </w:pPr>
          </w:p>
        </w:tc>
        <w:tc>
          <w:tcPr>
            <w:tcW w:w="1256" w:type="dxa"/>
            <w:tcBorders>
              <w:bottom w:val="single" w:sz="4" w:space="0" w:color="auto"/>
            </w:tcBorders>
          </w:tcPr>
          <w:p w14:paraId="23AFAA44" w14:textId="187B676D" w:rsidR="000B738E" w:rsidRPr="00B63DA3" w:rsidRDefault="00F324BE" w:rsidP="00D43AC0">
            <w:pPr>
              <w:ind w:left="-108" w:right="-108"/>
              <w:jc w:val="center"/>
              <w:rPr>
                <w:rFonts w:asciiTheme="majorBidi" w:hAnsiTheme="majorBidi" w:cstheme="majorBidi"/>
                <w:lang w:val="en-GB"/>
              </w:rPr>
            </w:pPr>
            <w:r w:rsidRPr="00B63DA3">
              <w:rPr>
                <w:rFonts w:asciiTheme="majorBidi" w:hAnsiTheme="majorBidi" w:cstheme="majorBidi"/>
                <w:lang w:val="en-US"/>
              </w:rPr>
              <w:t>2</w:t>
            </w:r>
            <w:r w:rsidR="000B738E" w:rsidRPr="00B63DA3">
              <w:rPr>
                <w:rFonts w:asciiTheme="majorBidi" w:hAnsiTheme="majorBidi" w:cstheme="majorBidi"/>
              </w:rPr>
              <w:t>56</w:t>
            </w:r>
            <w:r w:rsidR="000B738E" w:rsidRPr="00B63DA3">
              <w:rPr>
                <w:rFonts w:asciiTheme="majorBidi" w:hAnsiTheme="majorBidi" w:cstheme="majorBidi"/>
                <w:lang w:val="en-US"/>
              </w:rPr>
              <w:t>5</w:t>
            </w:r>
          </w:p>
        </w:tc>
        <w:tc>
          <w:tcPr>
            <w:tcW w:w="148" w:type="dxa"/>
          </w:tcPr>
          <w:p w14:paraId="2523C13B" w14:textId="77777777" w:rsidR="000B738E" w:rsidRPr="00B63DA3" w:rsidRDefault="000B738E" w:rsidP="00D43AC0">
            <w:pPr>
              <w:tabs>
                <w:tab w:val="left" w:pos="540"/>
              </w:tabs>
              <w:jc w:val="center"/>
              <w:rPr>
                <w:rFonts w:asciiTheme="majorBidi" w:hAnsiTheme="majorBidi" w:cstheme="majorBidi"/>
                <w:cs/>
              </w:rPr>
            </w:pPr>
          </w:p>
        </w:tc>
        <w:tc>
          <w:tcPr>
            <w:tcW w:w="1269" w:type="dxa"/>
            <w:tcBorders>
              <w:bottom w:val="single" w:sz="4" w:space="0" w:color="auto"/>
            </w:tcBorders>
          </w:tcPr>
          <w:p w14:paraId="67B8B5B2" w14:textId="6697C15D" w:rsidR="000B738E" w:rsidRPr="00B63DA3" w:rsidRDefault="00F324BE" w:rsidP="00D43AC0">
            <w:pPr>
              <w:ind w:left="-108" w:right="-108"/>
              <w:jc w:val="center"/>
              <w:rPr>
                <w:rFonts w:asciiTheme="majorBidi" w:hAnsiTheme="majorBidi" w:cstheme="majorBidi"/>
                <w:cs/>
              </w:rPr>
            </w:pPr>
            <w:r w:rsidRPr="00B63DA3">
              <w:rPr>
                <w:rFonts w:asciiTheme="majorBidi" w:hAnsiTheme="majorBidi" w:cstheme="majorBidi" w:hint="cs"/>
                <w:lang w:val="en-US"/>
              </w:rPr>
              <w:t>2564</w:t>
            </w:r>
          </w:p>
        </w:tc>
      </w:tr>
      <w:tr w:rsidR="000B738E" w:rsidRPr="00B63DA3" w14:paraId="1D024D89" w14:textId="77777777" w:rsidTr="00800AC2">
        <w:trPr>
          <w:cantSplit/>
        </w:trPr>
        <w:tc>
          <w:tcPr>
            <w:tcW w:w="3600" w:type="dxa"/>
          </w:tcPr>
          <w:p w14:paraId="303A83B3" w14:textId="6AEAE3F9" w:rsidR="000B738E" w:rsidRPr="00B63DA3" w:rsidRDefault="00425BB1" w:rsidP="00D43AC0">
            <w:pPr>
              <w:tabs>
                <w:tab w:val="left" w:pos="540"/>
              </w:tabs>
              <w:ind w:left="6"/>
              <w:jc w:val="thaiDistribute"/>
              <w:rPr>
                <w:rFonts w:asciiTheme="majorBidi" w:hAnsiTheme="majorBidi" w:cstheme="majorBidi"/>
                <w:cs/>
              </w:rPr>
            </w:pPr>
            <w:r w:rsidRPr="00B63DA3">
              <w:rPr>
                <w:rFonts w:asciiTheme="majorBidi" w:hAnsiTheme="majorBidi" w:cs="Angsana New"/>
                <w:cs/>
              </w:rPr>
              <w:t xml:space="preserve">ยอดยกมา ณ วันที่ </w:t>
            </w:r>
            <w:r w:rsidR="00D74C37" w:rsidRPr="00B63DA3">
              <w:rPr>
                <w:rFonts w:asciiTheme="majorBidi" w:hAnsiTheme="majorBidi" w:cs="Angsana New"/>
                <w:lang w:val="en-US"/>
              </w:rPr>
              <w:t>1</w:t>
            </w:r>
            <w:r w:rsidRPr="00B63DA3">
              <w:rPr>
                <w:rFonts w:asciiTheme="majorBidi" w:hAnsiTheme="majorBidi" w:cs="Angsana New"/>
                <w:cs/>
              </w:rPr>
              <w:t xml:space="preserve"> มกราคม</w:t>
            </w:r>
          </w:p>
        </w:tc>
        <w:tc>
          <w:tcPr>
            <w:tcW w:w="1260" w:type="dxa"/>
            <w:shd w:val="clear" w:color="auto" w:fill="auto"/>
          </w:tcPr>
          <w:p w14:paraId="4FDB3076" w14:textId="3E18FFF8" w:rsidR="000B738E" w:rsidRPr="00B63DA3" w:rsidRDefault="00E03CC2" w:rsidP="00B63DA3">
            <w:pPr>
              <w:tabs>
                <w:tab w:val="decimal" w:pos="1080"/>
              </w:tabs>
              <w:ind w:right="54"/>
              <w:rPr>
                <w:rFonts w:asciiTheme="majorBidi" w:hAnsiTheme="majorBidi" w:cstheme="majorBidi"/>
                <w:lang w:val="en-US"/>
              </w:rPr>
            </w:pPr>
            <w:r w:rsidRPr="00B63DA3">
              <w:rPr>
                <w:rFonts w:asciiTheme="majorBidi" w:hAnsiTheme="majorBidi" w:cstheme="majorBidi"/>
                <w:lang w:val="en-US"/>
              </w:rPr>
              <w:t>10,</w:t>
            </w:r>
            <w:r w:rsidRPr="00B63DA3">
              <w:rPr>
                <w:rFonts w:asciiTheme="majorBidi" w:hAnsiTheme="majorBidi" w:cstheme="majorBidi"/>
              </w:rPr>
              <w:t>237</w:t>
            </w:r>
          </w:p>
        </w:tc>
        <w:tc>
          <w:tcPr>
            <w:tcW w:w="147" w:type="dxa"/>
            <w:shd w:val="clear" w:color="auto" w:fill="auto"/>
            <w:vAlign w:val="bottom"/>
          </w:tcPr>
          <w:p w14:paraId="26DEEED1" w14:textId="77777777" w:rsidR="000B738E" w:rsidRPr="00B63DA3" w:rsidRDefault="000B738E" w:rsidP="00D43AC0">
            <w:pPr>
              <w:ind w:right="106"/>
              <w:jc w:val="right"/>
              <w:rPr>
                <w:rFonts w:asciiTheme="majorBidi" w:hAnsiTheme="majorBidi" w:cstheme="majorBidi"/>
                <w:lang w:val="en-GB" w:eastAsia="en-GB"/>
              </w:rPr>
            </w:pPr>
          </w:p>
        </w:tc>
        <w:tc>
          <w:tcPr>
            <w:tcW w:w="1212" w:type="dxa"/>
            <w:shd w:val="clear" w:color="auto" w:fill="auto"/>
          </w:tcPr>
          <w:p w14:paraId="517C9A7F" w14:textId="3469C436" w:rsidR="000B738E" w:rsidRPr="00B63DA3" w:rsidRDefault="00E03CC2" w:rsidP="00B63DA3">
            <w:pPr>
              <w:tabs>
                <w:tab w:val="decimal" w:pos="1080"/>
              </w:tabs>
              <w:ind w:right="54"/>
              <w:rPr>
                <w:rFonts w:asciiTheme="majorBidi" w:hAnsiTheme="majorBidi" w:cstheme="majorBidi"/>
                <w:lang w:val="en-GB"/>
              </w:rPr>
            </w:pPr>
            <w:r w:rsidRPr="00B63DA3">
              <w:rPr>
                <w:rFonts w:asciiTheme="majorBidi" w:hAnsiTheme="majorBidi" w:cstheme="majorBidi"/>
                <w:lang w:val="en-GB"/>
              </w:rPr>
              <w:t>11,</w:t>
            </w:r>
            <w:r w:rsidRPr="00B63DA3">
              <w:rPr>
                <w:rFonts w:asciiTheme="majorBidi" w:hAnsiTheme="majorBidi" w:cstheme="majorBidi"/>
              </w:rPr>
              <w:t>779</w:t>
            </w:r>
          </w:p>
        </w:tc>
        <w:tc>
          <w:tcPr>
            <w:tcW w:w="148" w:type="dxa"/>
            <w:vAlign w:val="bottom"/>
          </w:tcPr>
          <w:p w14:paraId="343FDA6C" w14:textId="77777777" w:rsidR="000B738E" w:rsidRPr="00B63DA3" w:rsidRDefault="000B738E" w:rsidP="00D43AC0">
            <w:pPr>
              <w:ind w:right="106"/>
              <w:jc w:val="right"/>
              <w:rPr>
                <w:rFonts w:asciiTheme="majorBidi" w:hAnsiTheme="majorBidi" w:cstheme="majorBidi"/>
                <w:lang w:val="en-GB"/>
              </w:rPr>
            </w:pPr>
          </w:p>
        </w:tc>
        <w:tc>
          <w:tcPr>
            <w:tcW w:w="1256" w:type="dxa"/>
          </w:tcPr>
          <w:p w14:paraId="10AB2460" w14:textId="10D27CAB" w:rsidR="000B738E" w:rsidRPr="00B63DA3" w:rsidRDefault="00E03CC2" w:rsidP="00D43AC0">
            <w:pPr>
              <w:ind w:right="106"/>
              <w:jc w:val="right"/>
              <w:rPr>
                <w:rFonts w:asciiTheme="majorBidi" w:hAnsiTheme="majorBidi" w:cstheme="majorBidi"/>
                <w:lang w:val="en-GB"/>
              </w:rPr>
            </w:pPr>
            <w:r w:rsidRPr="00B63DA3">
              <w:rPr>
                <w:rFonts w:asciiTheme="majorBidi" w:hAnsiTheme="majorBidi" w:cstheme="majorBidi"/>
                <w:lang w:val="en-GB"/>
              </w:rPr>
              <w:t>10,237</w:t>
            </w:r>
          </w:p>
        </w:tc>
        <w:tc>
          <w:tcPr>
            <w:tcW w:w="148" w:type="dxa"/>
          </w:tcPr>
          <w:p w14:paraId="109F20C3" w14:textId="77777777" w:rsidR="000B738E" w:rsidRPr="00B63DA3" w:rsidRDefault="000B738E" w:rsidP="00D43AC0">
            <w:pPr>
              <w:ind w:right="106"/>
              <w:jc w:val="right"/>
              <w:rPr>
                <w:rFonts w:asciiTheme="majorBidi" w:hAnsiTheme="majorBidi" w:cstheme="majorBidi"/>
                <w:cs/>
                <w:lang w:val="en-GB"/>
              </w:rPr>
            </w:pPr>
          </w:p>
        </w:tc>
        <w:tc>
          <w:tcPr>
            <w:tcW w:w="1269" w:type="dxa"/>
          </w:tcPr>
          <w:p w14:paraId="43B8A0EC" w14:textId="2E4058A6" w:rsidR="000B738E" w:rsidRPr="00B63DA3" w:rsidRDefault="00E03CC2" w:rsidP="00D43AC0">
            <w:pPr>
              <w:ind w:right="106"/>
              <w:jc w:val="right"/>
              <w:rPr>
                <w:rFonts w:asciiTheme="majorBidi" w:hAnsiTheme="majorBidi" w:cstheme="majorBidi"/>
                <w:lang w:val="en-GB"/>
              </w:rPr>
            </w:pPr>
            <w:r w:rsidRPr="00B63DA3">
              <w:rPr>
                <w:rFonts w:asciiTheme="majorBidi" w:hAnsiTheme="majorBidi" w:cstheme="majorBidi"/>
                <w:lang w:val="en-GB"/>
              </w:rPr>
              <w:t>11,729</w:t>
            </w:r>
          </w:p>
        </w:tc>
      </w:tr>
      <w:tr w:rsidR="000B738E" w:rsidRPr="00B63DA3" w14:paraId="1EDB17E8" w14:textId="77777777" w:rsidTr="00800AC2">
        <w:trPr>
          <w:cantSplit/>
        </w:trPr>
        <w:tc>
          <w:tcPr>
            <w:tcW w:w="3600" w:type="dxa"/>
          </w:tcPr>
          <w:p w14:paraId="7C654567" w14:textId="77777777" w:rsidR="000B738E" w:rsidRPr="00B63DA3" w:rsidRDefault="000B738E" w:rsidP="00D43AC0">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heme="majorBidi" w:hAnsiTheme="majorBidi" w:cstheme="majorBidi"/>
                <w:cs/>
              </w:rPr>
            </w:pPr>
            <w:r w:rsidRPr="00B63DA3">
              <w:rPr>
                <w:rFonts w:asciiTheme="majorBidi" w:hAnsiTheme="majorBidi" w:cstheme="majorBidi"/>
                <w:cs/>
              </w:rPr>
              <w:t>เพิ่มขึ้น</w:t>
            </w:r>
          </w:p>
        </w:tc>
        <w:tc>
          <w:tcPr>
            <w:tcW w:w="1260" w:type="dxa"/>
            <w:shd w:val="clear" w:color="auto" w:fill="auto"/>
          </w:tcPr>
          <w:p w14:paraId="542468F1" w14:textId="15246BC9" w:rsidR="000B738E" w:rsidRPr="00B63DA3" w:rsidRDefault="00887262" w:rsidP="00D43AC0">
            <w:pPr>
              <w:tabs>
                <w:tab w:val="decimal" w:pos="1080"/>
              </w:tabs>
              <w:ind w:right="54"/>
              <w:rPr>
                <w:rFonts w:asciiTheme="majorBidi" w:hAnsiTheme="majorBidi" w:cstheme="majorBidi"/>
                <w:cs/>
              </w:rPr>
            </w:pPr>
            <w:r w:rsidRPr="00B63DA3">
              <w:rPr>
                <w:rFonts w:asciiTheme="majorBidi" w:hAnsiTheme="majorBidi" w:cstheme="majorBidi" w:hint="cs"/>
                <w:cs/>
              </w:rPr>
              <w:t>2,</w:t>
            </w:r>
            <w:r w:rsidR="007E332B" w:rsidRPr="00B63DA3">
              <w:rPr>
                <w:rFonts w:asciiTheme="majorBidi" w:hAnsiTheme="majorBidi" w:cstheme="majorBidi" w:hint="cs"/>
                <w:cs/>
              </w:rPr>
              <w:t>386</w:t>
            </w:r>
          </w:p>
        </w:tc>
        <w:tc>
          <w:tcPr>
            <w:tcW w:w="147" w:type="dxa"/>
            <w:shd w:val="clear" w:color="auto" w:fill="auto"/>
          </w:tcPr>
          <w:p w14:paraId="13DACE61" w14:textId="77777777" w:rsidR="000B738E" w:rsidRPr="00B63DA3" w:rsidRDefault="000B738E" w:rsidP="00D43AC0">
            <w:pPr>
              <w:tabs>
                <w:tab w:val="left" w:pos="540"/>
              </w:tabs>
              <w:ind w:right="54"/>
              <w:jc w:val="right"/>
              <w:rPr>
                <w:rFonts w:asciiTheme="majorBidi" w:hAnsiTheme="majorBidi" w:cstheme="majorBidi"/>
              </w:rPr>
            </w:pPr>
          </w:p>
        </w:tc>
        <w:tc>
          <w:tcPr>
            <w:tcW w:w="1212" w:type="dxa"/>
            <w:shd w:val="clear" w:color="auto" w:fill="auto"/>
          </w:tcPr>
          <w:p w14:paraId="4C2C1722" w14:textId="77E3F81B" w:rsidR="000B738E" w:rsidRPr="00B63DA3" w:rsidRDefault="0069156B" w:rsidP="00D43AC0">
            <w:pPr>
              <w:tabs>
                <w:tab w:val="decimal" w:pos="1080"/>
              </w:tabs>
              <w:ind w:right="54"/>
              <w:rPr>
                <w:rFonts w:asciiTheme="majorBidi" w:hAnsiTheme="majorBidi" w:cstheme="majorBidi"/>
                <w:cs/>
              </w:rPr>
            </w:pPr>
            <w:r w:rsidRPr="00B63DA3">
              <w:rPr>
                <w:rFonts w:asciiTheme="majorBidi" w:hAnsiTheme="majorBidi" w:cstheme="majorBidi" w:hint="cs"/>
                <w:cs/>
              </w:rPr>
              <w:t>4,025</w:t>
            </w:r>
          </w:p>
        </w:tc>
        <w:tc>
          <w:tcPr>
            <w:tcW w:w="148" w:type="dxa"/>
          </w:tcPr>
          <w:p w14:paraId="52806085" w14:textId="77777777" w:rsidR="000B738E" w:rsidRPr="00B63DA3" w:rsidRDefault="000B738E" w:rsidP="00D43AC0">
            <w:pPr>
              <w:ind w:right="54"/>
              <w:jc w:val="right"/>
              <w:rPr>
                <w:rFonts w:asciiTheme="majorBidi" w:hAnsiTheme="majorBidi" w:cstheme="majorBidi"/>
                <w:lang w:val="en-GB"/>
              </w:rPr>
            </w:pPr>
          </w:p>
        </w:tc>
        <w:tc>
          <w:tcPr>
            <w:tcW w:w="1256" w:type="dxa"/>
          </w:tcPr>
          <w:p w14:paraId="2203C11C" w14:textId="6FE2177F" w:rsidR="000B738E" w:rsidRPr="00B63DA3" w:rsidRDefault="003A6269" w:rsidP="00D43AC0">
            <w:pPr>
              <w:tabs>
                <w:tab w:val="decimal" w:pos="1080"/>
              </w:tabs>
              <w:ind w:right="54"/>
              <w:rPr>
                <w:rFonts w:asciiTheme="majorBidi" w:hAnsiTheme="majorBidi" w:cstheme="majorBidi"/>
                <w:cs/>
                <w:lang w:val="en-US"/>
              </w:rPr>
            </w:pPr>
            <w:r w:rsidRPr="00B63DA3">
              <w:rPr>
                <w:rFonts w:asciiTheme="majorBidi" w:hAnsiTheme="majorBidi" w:cstheme="majorBidi"/>
                <w:lang w:val="en-US"/>
              </w:rPr>
              <w:t>2,386</w:t>
            </w:r>
          </w:p>
        </w:tc>
        <w:tc>
          <w:tcPr>
            <w:tcW w:w="148" w:type="dxa"/>
          </w:tcPr>
          <w:p w14:paraId="05140D24" w14:textId="77777777" w:rsidR="000B738E" w:rsidRPr="00B63DA3" w:rsidRDefault="000B738E" w:rsidP="00D43AC0">
            <w:pPr>
              <w:tabs>
                <w:tab w:val="left" w:pos="540"/>
              </w:tabs>
              <w:ind w:right="54"/>
              <w:jc w:val="right"/>
              <w:rPr>
                <w:rFonts w:asciiTheme="majorBidi" w:hAnsiTheme="majorBidi" w:cstheme="majorBidi"/>
              </w:rPr>
            </w:pPr>
          </w:p>
        </w:tc>
        <w:tc>
          <w:tcPr>
            <w:tcW w:w="1269" w:type="dxa"/>
          </w:tcPr>
          <w:p w14:paraId="6D48D9DE" w14:textId="4E611C46" w:rsidR="000B738E" w:rsidRPr="00B63DA3" w:rsidRDefault="000C7573" w:rsidP="00D43AC0">
            <w:pPr>
              <w:tabs>
                <w:tab w:val="decimal" w:pos="1080"/>
              </w:tabs>
              <w:ind w:right="54"/>
              <w:rPr>
                <w:rFonts w:asciiTheme="majorBidi" w:hAnsiTheme="majorBidi" w:cstheme="majorBidi"/>
                <w:cs/>
              </w:rPr>
            </w:pPr>
            <w:r w:rsidRPr="00B63DA3">
              <w:rPr>
                <w:rFonts w:asciiTheme="majorBidi" w:hAnsiTheme="majorBidi" w:cstheme="majorBidi" w:hint="cs"/>
                <w:cs/>
              </w:rPr>
              <w:t>4,025</w:t>
            </w:r>
          </w:p>
        </w:tc>
      </w:tr>
      <w:tr w:rsidR="000B738E" w:rsidRPr="00B63DA3" w14:paraId="545B858F" w14:textId="77777777" w:rsidTr="00800AC2">
        <w:trPr>
          <w:cantSplit/>
        </w:trPr>
        <w:tc>
          <w:tcPr>
            <w:tcW w:w="3600" w:type="dxa"/>
          </w:tcPr>
          <w:p w14:paraId="5630D54E" w14:textId="77777777" w:rsidR="000B738E" w:rsidRPr="00B63DA3" w:rsidRDefault="000B738E" w:rsidP="00D43AC0">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heme="majorBidi" w:hAnsiTheme="majorBidi" w:cstheme="majorBidi"/>
                <w:cs/>
              </w:rPr>
            </w:pPr>
            <w:r w:rsidRPr="00B63DA3">
              <w:rPr>
                <w:rFonts w:asciiTheme="majorBidi" w:hAnsiTheme="majorBidi" w:cstheme="majorBidi"/>
                <w:cs/>
              </w:rPr>
              <w:t>ดอกเบี้ยที่รับรู้</w:t>
            </w:r>
          </w:p>
        </w:tc>
        <w:tc>
          <w:tcPr>
            <w:tcW w:w="1260" w:type="dxa"/>
            <w:shd w:val="clear" w:color="auto" w:fill="auto"/>
          </w:tcPr>
          <w:p w14:paraId="2A73E9C1" w14:textId="31F3CE41" w:rsidR="000B738E" w:rsidRPr="00B63DA3" w:rsidRDefault="007E332B" w:rsidP="00D43AC0">
            <w:pPr>
              <w:tabs>
                <w:tab w:val="decimal" w:pos="1080"/>
              </w:tabs>
              <w:ind w:right="54"/>
              <w:rPr>
                <w:rFonts w:asciiTheme="majorBidi" w:hAnsiTheme="majorBidi" w:cstheme="majorBidi"/>
                <w:cs/>
              </w:rPr>
            </w:pPr>
            <w:r w:rsidRPr="00B63DA3">
              <w:rPr>
                <w:rFonts w:asciiTheme="majorBidi" w:hAnsiTheme="majorBidi" w:cstheme="majorBidi" w:hint="cs"/>
                <w:cs/>
              </w:rPr>
              <w:t>268</w:t>
            </w:r>
          </w:p>
        </w:tc>
        <w:tc>
          <w:tcPr>
            <w:tcW w:w="147" w:type="dxa"/>
            <w:shd w:val="clear" w:color="auto" w:fill="auto"/>
          </w:tcPr>
          <w:p w14:paraId="3BDB517A" w14:textId="77777777" w:rsidR="000B738E" w:rsidRPr="00B63DA3" w:rsidRDefault="000B738E" w:rsidP="00D43AC0">
            <w:pPr>
              <w:tabs>
                <w:tab w:val="left" w:pos="540"/>
              </w:tabs>
              <w:ind w:right="54"/>
              <w:jc w:val="right"/>
              <w:rPr>
                <w:rFonts w:asciiTheme="majorBidi" w:hAnsiTheme="majorBidi" w:cstheme="majorBidi"/>
              </w:rPr>
            </w:pPr>
          </w:p>
        </w:tc>
        <w:tc>
          <w:tcPr>
            <w:tcW w:w="1212" w:type="dxa"/>
            <w:shd w:val="clear" w:color="auto" w:fill="auto"/>
          </w:tcPr>
          <w:p w14:paraId="67D19048" w14:textId="23E0F06A" w:rsidR="000B738E" w:rsidRPr="00B63DA3" w:rsidRDefault="0069156B" w:rsidP="00D43AC0">
            <w:pPr>
              <w:tabs>
                <w:tab w:val="decimal" w:pos="1080"/>
              </w:tabs>
              <w:ind w:right="54"/>
              <w:rPr>
                <w:rFonts w:asciiTheme="majorBidi" w:hAnsiTheme="majorBidi" w:cstheme="majorBidi"/>
                <w:cs/>
              </w:rPr>
            </w:pPr>
            <w:r w:rsidRPr="00B63DA3">
              <w:rPr>
                <w:rFonts w:asciiTheme="majorBidi" w:hAnsiTheme="majorBidi" w:cstheme="majorBidi" w:hint="cs"/>
                <w:cs/>
              </w:rPr>
              <w:t>311</w:t>
            </w:r>
          </w:p>
        </w:tc>
        <w:tc>
          <w:tcPr>
            <w:tcW w:w="148" w:type="dxa"/>
          </w:tcPr>
          <w:p w14:paraId="6D9907A0" w14:textId="77777777" w:rsidR="000B738E" w:rsidRPr="00B63DA3" w:rsidRDefault="000B738E" w:rsidP="00D43AC0">
            <w:pPr>
              <w:ind w:right="54"/>
              <w:jc w:val="right"/>
              <w:rPr>
                <w:rFonts w:asciiTheme="majorBidi" w:hAnsiTheme="majorBidi" w:cstheme="majorBidi"/>
                <w:lang w:val="en-GB"/>
              </w:rPr>
            </w:pPr>
          </w:p>
        </w:tc>
        <w:tc>
          <w:tcPr>
            <w:tcW w:w="1256" w:type="dxa"/>
          </w:tcPr>
          <w:p w14:paraId="22C66D6D" w14:textId="7720535A" w:rsidR="000B738E" w:rsidRPr="00B63DA3" w:rsidRDefault="003A6269" w:rsidP="00D43AC0">
            <w:pPr>
              <w:tabs>
                <w:tab w:val="decimal" w:pos="1080"/>
              </w:tabs>
              <w:ind w:right="54"/>
              <w:rPr>
                <w:rFonts w:asciiTheme="majorBidi" w:hAnsiTheme="majorBidi" w:cstheme="majorBidi"/>
              </w:rPr>
            </w:pPr>
            <w:r w:rsidRPr="00B63DA3">
              <w:rPr>
                <w:rFonts w:asciiTheme="majorBidi" w:hAnsiTheme="majorBidi" w:cstheme="majorBidi" w:hint="cs"/>
                <w:cs/>
              </w:rPr>
              <w:t>268</w:t>
            </w:r>
          </w:p>
        </w:tc>
        <w:tc>
          <w:tcPr>
            <w:tcW w:w="148" w:type="dxa"/>
          </w:tcPr>
          <w:p w14:paraId="3160C272" w14:textId="77777777" w:rsidR="000B738E" w:rsidRPr="00B63DA3" w:rsidRDefault="000B738E" w:rsidP="00D43AC0">
            <w:pPr>
              <w:tabs>
                <w:tab w:val="left" w:pos="540"/>
              </w:tabs>
              <w:ind w:right="54"/>
              <w:jc w:val="right"/>
              <w:rPr>
                <w:rFonts w:asciiTheme="majorBidi" w:hAnsiTheme="majorBidi" w:cstheme="majorBidi"/>
              </w:rPr>
            </w:pPr>
          </w:p>
        </w:tc>
        <w:tc>
          <w:tcPr>
            <w:tcW w:w="1269" w:type="dxa"/>
          </w:tcPr>
          <w:p w14:paraId="68104CB4" w14:textId="750893F4" w:rsidR="000B738E" w:rsidRPr="00B63DA3" w:rsidRDefault="00EA75A6" w:rsidP="00D43AC0">
            <w:pPr>
              <w:tabs>
                <w:tab w:val="decimal" w:pos="1080"/>
              </w:tabs>
              <w:ind w:right="54"/>
              <w:rPr>
                <w:rFonts w:asciiTheme="majorBidi" w:hAnsiTheme="majorBidi" w:cstheme="majorBidi"/>
                <w:cs/>
              </w:rPr>
            </w:pPr>
            <w:r w:rsidRPr="00B63DA3">
              <w:rPr>
                <w:rFonts w:asciiTheme="majorBidi" w:hAnsiTheme="majorBidi" w:cstheme="majorBidi" w:hint="cs"/>
                <w:cs/>
              </w:rPr>
              <w:t>311</w:t>
            </w:r>
          </w:p>
        </w:tc>
      </w:tr>
      <w:tr w:rsidR="00497E4A" w:rsidRPr="00B63DA3" w14:paraId="50582DEA" w14:textId="77777777" w:rsidTr="00800AC2">
        <w:trPr>
          <w:cantSplit/>
        </w:trPr>
        <w:tc>
          <w:tcPr>
            <w:tcW w:w="3600" w:type="dxa"/>
          </w:tcPr>
          <w:p w14:paraId="67DD5373" w14:textId="4252A062" w:rsidR="00497E4A" w:rsidRPr="00B63DA3" w:rsidRDefault="00497E4A" w:rsidP="00D43AC0">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heme="majorBidi" w:hAnsiTheme="majorBidi" w:cstheme="majorBidi"/>
                <w:cs/>
              </w:rPr>
            </w:pPr>
            <w:r w:rsidRPr="00B63DA3">
              <w:rPr>
                <w:rFonts w:asciiTheme="majorBidi" w:hAnsiTheme="majorBidi" w:cstheme="majorBidi" w:hint="cs"/>
                <w:cs/>
              </w:rPr>
              <w:t>ดอกเบี้ยจ่ายรอตัดบัญชี</w:t>
            </w:r>
          </w:p>
        </w:tc>
        <w:tc>
          <w:tcPr>
            <w:tcW w:w="1260" w:type="dxa"/>
            <w:shd w:val="clear" w:color="auto" w:fill="auto"/>
          </w:tcPr>
          <w:p w14:paraId="30D75B43" w14:textId="7E281509" w:rsidR="00497E4A" w:rsidRPr="00B63DA3" w:rsidRDefault="00497E4A" w:rsidP="00D43AC0">
            <w:pPr>
              <w:tabs>
                <w:tab w:val="decimal" w:pos="1080"/>
              </w:tabs>
              <w:ind w:right="54"/>
              <w:rPr>
                <w:rFonts w:asciiTheme="majorBidi" w:hAnsiTheme="majorBidi" w:cstheme="majorBidi"/>
                <w:lang w:val="en-US"/>
              </w:rPr>
            </w:pPr>
            <w:r w:rsidRPr="00B63DA3">
              <w:rPr>
                <w:rFonts w:asciiTheme="majorBidi" w:hAnsiTheme="majorBidi" w:cstheme="majorBidi"/>
                <w:lang w:val="en-US"/>
              </w:rPr>
              <w:t>(</w:t>
            </w:r>
            <w:r w:rsidR="00E86670" w:rsidRPr="00B63DA3">
              <w:rPr>
                <w:rFonts w:asciiTheme="majorBidi" w:hAnsiTheme="majorBidi" w:cstheme="majorBidi"/>
                <w:lang w:val="en-US"/>
              </w:rPr>
              <w:t>208)</w:t>
            </w:r>
          </w:p>
        </w:tc>
        <w:tc>
          <w:tcPr>
            <w:tcW w:w="147" w:type="dxa"/>
            <w:shd w:val="clear" w:color="auto" w:fill="auto"/>
          </w:tcPr>
          <w:p w14:paraId="50D4F62D" w14:textId="77777777" w:rsidR="00497E4A" w:rsidRPr="00B63DA3" w:rsidRDefault="00497E4A" w:rsidP="00D43AC0">
            <w:pPr>
              <w:tabs>
                <w:tab w:val="left" w:pos="540"/>
              </w:tabs>
              <w:ind w:right="54"/>
              <w:jc w:val="right"/>
              <w:rPr>
                <w:rFonts w:asciiTheme="majorBidi" w:hAnsiTheme="majorBidi" w:cstheme="majorBidi"/>
              </w:rPr>
            </w:pPr>
          </w:p>
        </w:tc>
        <w:tc>
          <w:tcPr>
            <w:tcW w:w="1212" w:type="dxa"/>
            <w:shd w:val="clear" w:color="auto" w:fill="auto"/>
          </w:tcPr>
          <w:p w14:paraId="14F4F836" w14:textId="45A73F5F" w:rsidR="00497E4A" w:rsidRPr="00B63DA3" w:rsidRDefault="00D0187D" w:rsidP="00D43AC0">
            <w:pPr>
              <w:tabs>
                <w:tab w:val="decimal" w:pos="1080"/>
              </w:tabs>
              <w:ind w:right="54"/>
              <w:rPr>
                <w:rFonts w:asciiTheme="majorBidi" w:hAnsiTheme="majorBidi" w:cstheme="majorBidi"/>
                <w:cs/>
              </w:rPr>
            </w:pPr>
            <w:r w:rsidRPr="00B63DA3">
              <w:rPr>
                <w:rFonts w:asciiTheme="majorBidi" w:hAnsiTheme="majorBidi" w:cstheme="majorBidi" w:hint="cs"/>
                <w:cs/>
              </w:rPr>
              <w:t>(242)</w:t>
            </w:r>
          </w:p>
        </w:tc>
        <w:tc>
          <w:tcPr>
            <w:tcW w:w="148" w:type="dxa"/>
          </w:tcPr>
          <w:p w14:paraId="14E2FD9F" w14:textId="77777777" w:rsidR="00497E4A" w:rsidRPr="00B63DA3" w:rsidRDefault="00497E4A" w:rsidP="00D43AC0">
            <w:pPr>
              <w:ind w:right="54"/>
              <w:jc w:val="right"/>
              <w:rPr>
                <w:rFonts w:asciiTheme="majorBidi" w:hAnsiTheme="majorBidi" w:cstheme="majorBidi"/>
                <w:lang w:val="en-GB"/>
              </w:rPr>
            </w:pPr>
          </w:p>
        </w:tc>
        <w:tc>
          <w:tcPr>
            <w:tcW w:w="1256" w:type="dxa"/>
          </w:tcPr>
          <w:p w14:paraId="6328739B" w14:textId="20C4C1D7" w:rsidR="00497E4A" w:rsidRPr="00B63DA3" w:rsidRDefault="00413922" w:rsidP="00D43AC0">
            <w:pPr>
              <w:tabs>
                <w:tab w:val="decimal" w:pos="1080"/>
              </w:tabs>
              <w:ind w:right="54"/>
              <w:rPr>
                <w:rFonts w:asciiTheme="majorBidi" w:hAnsiTheme="majorBidi" w:cstheme="majorBidi"/>
                <w:cs/>
              </w:rPr>
            </w:pPr>
            <w:r w:rsidRPr="00B63DA3">
              <w:rPr>
                <w:rFonts w:asciiTheme="majorBidi" w:hAnsiTheme="majorBidi" w:cstheme="majorBidi" w:hint="cs"/>
                <w:cs/>
              </w:rPr>
              <w:t>(183)</w:t>
            </w:r>
          </w:p>
        </w:tc>
        <w:tc>
          <w:tcPr>
            <w:tcW w:w="148" w:type="dxa"/>
          </w:tcPr>
          <w:p w14:paraId="21E80004" w14:textId="77777777" w:rsidR="00497E4A" w:rsidRPr="00B63DA3" w:rsidRDefault="00497E4A" w:rsidP="00D43AC0">
            <w:pPr>
              <w:tabs>
                <w:tab w:val="left" w:pos="540"/>
              </w:tabs>
              <w:ind w:right="54"/>
              <w:jc w:val="right"/>
              <w:rPr>
                <w:rFonts w:asciiTheme="majorBidi" w:hAnsiTheme="majorBidi" w:cstheme="majorBidi"/>
              </w:rPr>
            </w:pPr>
          </w:p>
        </w:tc>
        <w:tc>
          <w:tcPr>
            <w:tcW w:w="1269" w:type="dxa"/>
          </w:tcPr>
          <w:p w14:paraId="5C5552D9" w14:textId="2C7EDE6B" w:rsidR="00497E4A" w:rsidRPr="00B63DA3" w:rsidRDefault="00D875D2" w:rsidP="00D43AC0">
            <w:pPr>
              <w:tabs>
                <w:tab w:val="decimal" w:pos="1080"/>
              </w:tabs>
              <w:ind w:right="54"/>
              <w:rPr>
                <w:rFonts w:asciiTheme="majorBidi" w:hAnsiTheme="majorBidi" w:cstheme="majorBidi"/>
                <w:cs/>
              </w:rPr>
            </w:pPr>
            <w:r w:rsidRPr="00B63DA3">
              <w:rPr>
                <w:rFonts w:asciiTheme="majorBidi" w:hAnsiTheme="majorBidi" w:cstheme="majorBidi" w:hint="cs"/>
                <w:cs/>
              </w:rPr>
              <w:t>(</w:t>
            </w:r>
            <w:r w:rsidR="003460FD" w:rsidRPr="00B63DA3">
              <w:rPr>
                <w:rFonts w:asciiTheme="majorBidi" w:hAnsiTheme="majorBidi" w:cstheme="majorBidi" w:hint="cs"/>
                <w:cs/>
              </w:rPr>
              <w:t>242</w:t>
            </w:r>
            <w:r w:rsidRPr="00B63DA3">
              <w:rPr>
                <w:rFonts w:asciiTheme="majorBidi" w:hAnsiTheme="majorBidi" w:cstheme="majorBidi" w:hint="cs"/>
                <w:cs/>
              </w:rPr>
              <w:t>)</w:t>
            </w:r>
          </w:p>
        </w:tc>
      </w:tr>
      <w:tr w:rsidR="000B738E" w:rsidRPr="00B63DA3" w14:paraId="2BBA1C33" w14:textId="77777777" w:rsidTr="00800AC2">
        <w:trPr>
          <w:cantSplit/>
        </w:trPr>
        <w:tc>
          <w:tcPr>
            <w:tcW w:w="3600" w:type="dxa"/>
          </w:tcPr>
          <w:p w14:paraId="561F9591" w14:textId="77777777" w:rsidR="000B738E" w:rsidRPr="00B63DA3" w:rsidRDefault="000B738E" w:rsidP="00D43AC0">
            <w:pPr>
              <w:tabs>
                <w:tab w:val="left" w:pos="3090"/>
                <w:tab w:val="left" w:pos="4860"/>
              </w:tabs>
              <w:rPr>
                <w:rFonts w:asciiTheme="majorBidi" w:hAnsiTheme="majorBidi" w:cstheme="majorBidi"/>
                <w:cs/>
              </w:rPr>
            </w:pPr>
            <w:r w:rsidRPr="00B63DA3">
              <w:rPr>
                <w:rFonts w:asciiTheme="majorBidi" w:hAnsiTheme="majorBidi" w:cstheme="majorBidi"/>
                <w:cs/>
              </w:rPr>
              <w:t>จ่ายค่าเช่า</w:t>
            </w:r>
          </w:p>
        </w:tc>
        <w:tc>
          <w:tcPr>
            <w:tcW w:w="1260" w:type="dxa"/>
            <w:shd w:val="clear" w:color="auto" w:fill="auto"/>
          </w:tcPr>
          <w:p w14:paraId="14B9B49E" w14:textId="6907EF35" w:rsidR="000B738E" w:rsidRPr="00B63DA3" w:rsidRDefault="00E86670" w:rsidP="00D43AC0">
            <w:pPr>
              <w:tabs>
                <w:tab w:val="decimal" w:pos="1080"/>
              </w:tabs>
              <w:ind w:right="54"/>
              <w:rPr>
                <w:rFonts w:asciiTheme="majorBidi" w:hAnsiTheme="majorBidi" w:cstheme="majorBidi"/>
                <w:cs/>
              </w:rPr>
            </w:pPr>
            <w:r w:rsidRPr="00B63DA3">
              <w:rPr>
                <w:rFonts w:asciiTheme="majorBidi" w:hAnsiTheme="majorBidi" w:cstheme="majorBidi" w:hint="cs"/>
                <w:cs/>
              </w:rPr>
              <w:t>(</w:t>
            </w:r>
            <w:r w:rsidR="00D83F7E" w:rsidRPr="00B63DA3">
              <w:rPr>
                <w:rFonts w:asciiTheme="majorBidi" w:hAnsiTheme="majorBidi" w:cstheme="majorBidi" w:hint="cs"/>
                <w:cs/>
              </w:rPr>
              <w:t>4,848)</w:t>
            </w:r>
          </w:p>
        </w:tc>
        <w:tc>
          <w:tcPr>
            <w:tcW w:w="147" w:type="dxa"/>
            <w:shd w:val="clear" w:color="auto" w:fill="auto"/>
          </w:tcPr>
          <w:p w14:paraId="3352DC2E" w14:textId="77777777" w:rsidR="000B738E" w:rsidRPr="00B63DA3" w:rsidRDefault="000B738E" w:rsidP="00D43AC0">
            <w:pPr>
              <w:tabs>
                <w:tab w:val="left" w:pos="540"/>
              </w:tabs>
              <w:ind w:right="54"/>
              <w:jc w:val="right"/>
              <w:rPr>
                <w:rFonts w:asciiTheme="majorBidi" w:hAnsiTheme="majorBidi" w:cstheme="majorBidi"/>
              </w:rPr>
            </w:pPr>
          </w:p>
        </w:tc>
        <w:tc>
          <w:tcPr>
            <w:tcW w:w="1212" w:type="dxa"/>
            <w:shd w:val="clear" w:color="auto" w:fill="auto"/>
          </w:tcPr>
          <w:p w14:paraId="0CD58ED4" w14:textId="7366B459" w:rsidR="000B738E" w:rsidRPr="00B63DA3" w:rsidRDefault="0069156B" w:rsidP="00D43AC0">
            <w:pPr>
              <w:tabs>
                <w:tab w:val="decimal" w:pos="1080"/>
              </w:tabs>
              <w:ind w:right="54"/>
              <w:rPr>
                <w:rFonts w:asciiTheme="majorBidi" w:hAnsiTheme="majorBidi" w:cstheme="majorBidi"/>
                <w:cs/>
              </w:rPr>
            </w:pPr>
            <w:r w:rsidRPr="00B63DA3">
              <w:rPr>
                <w:rFonts w:asciiTheme="majorBidi" w:hAnsiTheme="majorBidi" w:cstheme="majorBidi" w:hint="cs"/>
                <w:cs/>
              </w:rPr>
              <w:t>(</w:t>
            </w:r>
            <w:r w:rsidR="00D0187D" w:rsidRPr="00B63DA3">
              <w:rPr>
                <w:rFonts w:asciiTheme="majorBidi" w:hAnsiTheme="majorBidi" w:cstheme="majorBidi" w:hint="cs"/>
                <w:cs/>
              </w:rPr>
              <w:t>5,056)</w:t>
            </w:r>
          </w:p>
        </w:tc>
        <w:tc>
          <w:tcPr>
            <w:tcW w:w="148" w:type="dxa"/>
          </w:tcPr>
          <w:p w14:paraId="77D524BE" w14:textId="77777777" w:rsidR="000B738E" w:rsidRPr="00B63DA3" w:rsidRDefault="000B738E" w:rsidP="00D43AC0">
            <w:pPr>
              <w:ind w:right="54"/>
              <w:jc w:val="right"/>
              <w:rPr>
                <w:rFonts w:asciiTheme="majorBidi" w:hAnsiTheme="majorBidi" w:cstheme="majorBidi"/>
                <w:lang w:val="en-GB"/>
              </w:rPr>
            </w:pPr>
          </w:p>
        </w:tc>
        <w:tc>
          <w:tcPr>
            <w:tcW w:w="1256" w:type="dxa"/>
          </w:tcPr>
          <w:p w14:paraId="46EF8309" w14:textId="5C1F44A3" w:rsidR="000B738E" w:rsidRPr="00B63DA3" w:rsidRDefault="00413922" w:rsidP="00D43AC0">
            <w:pPr>
              <w:tabs>
                <w:tab w:val="decimal" w:pos="1080"/>
              </w:tabs>
              <w:ind w:right="54"/>
              <w:rPr>
                <w:rFonts w:asciiTheme="majorBidi" w:hAnsiTheme="majorBidi" w:cstheme="majorBidi"/>
                <w:cs/>
              </w:rPr>
            </w:pPr>
            <w:r w:rsidRPr="00B63DA3">
              <w:rPr>
                <w:rFonts w:asciiTheme="majorBidi" w:hAnsiTheme="majorBidi" w:cstheme="majorBidi" w:hint="cs"/>
                <w:cs/>
              </w:rPr>
              <w:t>(4,436)</w:t>
            </w:r>
          </w:p>
        </w:tc>
        <w:tc>
          <w:tcPr>
            <w:tcW w:w="148" w:type="dxa"/>
          </w:tcPr>
          <w:p w14:paraId="6D82CD67" w14:textId="77777777" w:rsidR="000B738E" w:rsidRPr="00B63DA3" w:rsidRDefault="000B738E" w:rsidP="00D43AC0">
            <w:pPr>
              <w:tabs>
                <w:tab w:val="left" w:pos="540"/>
              </w:tabs>
              <w:ind w:right="54"/>
              <w:jc w:val="right"/>
              <w:rPr>
                <w:rFonts w:asciiTheme="majorBidi" w:hAnsiTheme="majorBidi" w:cstheme="majorBidi"/>
              </w:rPr>
            </w:pPr>
          </w:p>
        </w:tc>
        <w:tc>
          <w:tcPr>
            <w:tcW w:w="1269" w:type="dxa"/>
          </w:tcPr>
          <w:p w14:paraId="4E0EE027" w14:textId="1B28F896" w:rsidR="000B738E" w:rsidRPr="00B63DA3" w:rsidRDefault="003460FD" w:rsidP="00D43AC0">
            <w:pPr>
              <w:tabs>
                <w:tab w:val="decimal" w:pos="1080"/>
              </w:tabs>
              <w:ind w:right="54"/>
              <w:rPr>
                <w:rFonts w:asciiTheme="majorBidi" w:hAnsiTheme="majorBidi" w:cstheme="majorBidi"/>
                <w:cs/>
              </w:rPr>
            </w:pPr>
            <w:r w:rsidRPr="00B63DA3">
              <w:rPr>
                <w:rFonts w:asciiTheme="majorBidi" w:hAnsiTheme="majorBidi" w:cstheme="majorBidi" w:hint="cs"/>
                <w:cs/>
              </w:rPr>
              <w:t>(5,006)</w:t>
            </w:r>
          </w:p>
        </w:tc>
      </w:tr>
      <w:tr w:rsidR="006E66CB" w:rsidRPr="00B63DA3" w14:paraId="5B05BF65" w14:textId="77777777" w:rsidTr="00800AC2">
        <w:trPr>
          <w:cantSplit/>
        </w:trPr>
        <w:tc>
          <w:tcPr>
            <w:tcW w:w="3600" w:type="dxa"/>
          </w:tcPr>
          <w:p w14:paraId="19A7D7F9" w14:textId="3D7E6F6F" w:rsidR="006E66CB" w:rsidRPr="00B63DA3" w:rsidRDefault="000F3235" w:rsidP="00D43AC0">
            <w:pPr>
              <w:tabs>
                <w:tab w:val="left" w:pos="3090"/>
                <w:tab w:val="left" w:pos="4860"/>
              </w:tabs>
              <w:rPr>
                <w:rFonts w:asciiTheme="majorBidi" w:hAnsiTheme="majorBidi" w:cstheme="majorBidi"/>
                <w:cs/>
              </w:rPr>
            </w:pPr>
            <w:r w:rsidRPr="00B63DA3">
              <w:rPr>
                <w:rFonts w:asciiTheme="majorBidi" w:hAnsiTheme="majorBidi" w:cstheme="majorBidi" w:hint="cs"/>
                <w:cs/>
              </w:rPr>
              <w:t>ปรับปรุงระหว่าง</w:t>
            </w:r>
            <w:r w:rsidR="009464FB">
              <w:rPr>
                <w:rFonts w:asciiTheme="majorBidi" w:hAnsiTheme="majorBidi" w:cstheme="majorBidi" w:hint="cs"/>
                <w:cs/>
              </w:rPr>
              <w:t>ปี</w:t>
            </w:r>
          </w:p>
        </w:tc>
        <w:tc>
          <w:tcPr>
            <w:tcW w:w="1260" w:type="dxa"/>
            <w:shd w:val="clear" w:color="auto" w:fill="auto"/>
          </w:tcPr>
          <w:p w14:paraId="57151BA3" w14:textId="29623DF2" w:rsidR="006E66CB" w:rsidRPr="00B63DA3" w:rsidRDefault="00D0187D" w:rsidP="00D43AC0">
            <w:pPr>
              <w:tabs>
                <w:tab w:val="decimal" w:pos="1080"/>
              </w:tabs>
              <w:ind w:right="54"/>
              <w:rPr>
                <w:rFonts w:asciiTheme="majorBidi" w:hAnsiTheme="majorBidi" w:cstheme="majorBidi"/>
                <w:lang w:val="en-US"/>
              </w:rPr>
            </w:pPr>
            <w:r w:rsidRPr="00B63DA3">
              <w:rPr>
                <w:rFonts w:asciiTheme="majorBidi" w:hAnsiTheme="majorBidi" w:cstheme="majorBidi"/>
                <w:lang w:val="en-US"/>
              </w:rPr>
              <w:t>1,223</w:t>
            </w:r>
          </w:p>
        </w:tc>
        <w:tc>
          <w:tcPr>
            <w:tcW w:w="147" w:type="dxa"/>
            <w:shd w:val="clear" w:color="auto" w:fill="auto"/>
          </w:tcPr>
          <w:p w14:paraId="5FD20E2F" w14:textId="77777777" w:rsidR="006E66CB" w:rsidRPr="00B63DA3" w:rsidRDefault="006E66CB" w:rsidP="00D43AC0">
            <w:pPr>
              <w:tabs>
                <w:tab w:val="left" w:pos="540"/>
              </w:tabs>
              <w:ind w:right="54"/>
              <w:jc w:val="right"/>
              <w:rPr>
                <w:rFonts w:asciiTheme="majorBidi" w:hAnsiTheme="majorBidi" w:cstheme="majorBidi"/>
              </w:rPr>
            </w:pPr>
          </w:p>
        </w:tc>
        <w:tc>
          <w:tcPr>
            <w:tcW w:w="1212" w:type="dxa"/>
            <w:shd w:val="clear" w:color="auto" w:fill="auto"/>
          </w:tcPr>
          <w:p w14:paraId="18771657" w14:textId="7334541A" w:rsidR="006E66CB" w:rsidRPr="00B63DA3" w:rsidRDefault="00D0187D" w:rsidP="00D43AC0">
            <w:pPr>
              <w:tabs>
                <w:tab w:val="decimal" w:pos="1080"/>
              </w:tabs>
              <w:ind w:right="54"/>
              <w:rPr>
                <w:rFonts w:asciiTheme="majorBidi" w:hAnsiTheme="majorBidi" w:cstheme="majorBidi"/>
                <w:cs/>
              </w:rPr>
            </w:pPr>
            <w:r w:rsidRPr="00B63DA3">
              <w:rPr>
                <w:rFonts w:asciiTheme="majorBidi" w:hAnsiTheme="majorBidi" w:cstheme="majorBidi" w:hint="cs"/>
                <w:cs/>
              </w:rPr>
              <w:t>-</w:t>
            </w:r>
          </w:p>
        </w:tc>
        <w:tc>
          <w:tcPr>
            <w:tcW w:w="148" w:type="dxa"/>
          </w:tcPr>
          <w:p w14:paraId="2BA0C559" w14:textId="77777777" w:rsidR="006E66CB" w:rsidRPr="00B63DA3" w:rsidRDefault="006E66CB" w:rsidP="00D43AC0">
            <w:pPr>
              <w:ind w:right="54"/>
              <w:jc w:val="right"/>
              <w:rPr>
                <w:rFonts w:asciiTheme="majorBidi" w:hAnsiTheme="majorBidi" w:cstheme="majorBidi"/>
                <w:lang w:val="en-GB"/>
              </w:rPr>
            </w:pPr>
          </w:p>
        </w:tc>
        <w:tc>
          <w:tcPr>
            <w:tcW w:w="1256" w:type="dxa"/>
          </w:tcPr>
          <w:p w14:paraId="51BFB495" w14:textId="1ED0FEC1" w:rsidR="006E66CB" w:rsidRPr="00B63DA3" w:rsidRDefault="0080791D" w:rsidP="00D43AC0">
            <w:pPr>
              <w:tabs>
                <w:tab w:val="decimal" w:pos="1080"/>
              </w:tabs>
              <w:ind w:right="54"/>
              <w:rPr>
                <w:rFonts w:asciiTheme="majorBidi" w:hAnsiTheme="majorBidi" w:cstheme="majorBidi"/>
                <w:cs/>
              </w:rPr>
            </w:pPr>
            <w:r w:rsidRPr="00B63DA3">
              <w:rPr>
                <w:rFonts w:asciiTheme="majorBidi" w:hAnsiTheme="majorBidi" w:cstheme="majorBidi" w:hint="cs"/>
                <w:cs/>
              </w:rPr>
              <w:t>(45)</w:t>
            </w:r>
          </w:p>
        </w:tc>
        <w:tc>
          <w:tcPr>
            <w:tcW w:w="148" w:type="dxa"/>
          </w:tcPr>
          <w:p w14:paraId="427F9C62" w14:textId="77777777" w:rsidR="006E66CB" w:rsidRPr="00B63DA3" w:rsidRDefault="006E66CB" w:rsidP="00D43AC0">
            <w:pPr>
              <w:tabs>
                <w:tab w:val="left" w:pos="540"/>
              </w:tabs>
              <w:ind w:right="54"/>
              <w:jc w:val="right"/>
              <w:rPr>
                <w:rFonts w:asciiTheme="majorBidi" w:hAnsiTheme="majorBidi" w:cstheme="majorBidi"/>
              </w:rPr>
            </w:pPr>
          </w:p>
        </w:tc>
        <w:tc>
          <w:tcPr>
            <w:tcW w:w="1269" w:type="dxa"/>
          </w:tcPr>
          <w:p w14:paraId="349F36CA" w14:textId="299EFE7B" w:rsidR="006E66CB" w:rsidRPr="00B63DA3" w:rsidRDefault="00287FC9" w:rsidP="00D43AC0">
            <w:pPr>
              <w:tabs>
                <w:tab w:val="decimal" w:pos="1080"/>
              </w:tabs>
              <w:ind w:right="54"/>
              <w:rPr>
                <w:rFonts w:asciiTheme="majorBidi" w:hAnsiTheme="majorBidi" w:cstheme="majorBidi"/>
                <w:cs/>
              </w:rPr>
            </w:pPr>
            <w:r w:rsidRPr="00B63DA3">
              <w:rPr>
                <w:rFonts w:asciiTheme="majorBidi" w:hAnsiTheme="majorBidi" w:cstheme="majorBidi" w:hint="cs"/>
                <w:cs/>
              </w:rPr>
              <w:t>-</w:t>
            </w:r>
          </w:p>
        </w:tc>
      </w:tr>
      <w:tr w:rsidR="002B097A" w:rsidRPr="00B63DA3" w14:paraId="7E6C21DA" w14:textId="77777777" w:rsidTr="00800AC2">
        <w:trPr>
          <w:cantSplit/>
        </w:trPr>
        <w:tc>
          <w:tcPr>
            <w:tcW w:w="3600" w:type="dxa"/>
          </w:tcPr>
          <w:p w14:paraId="2DABD7A4" w14:textId="56250566" w:rsidR="002B097A" w:rsidRPr="00B63DA3" w:rsidRDefault="002B097A" w:rsidP="00D43AC0">
            <w:pPr>
              <w:tabs>
                <w:tab w:val="left" w:pos="3090"/>
                <w:tab w:val="left" w:pos="4860"/>
              </w:tabs>
              <w:rPr>
                <w:rFonts w:asciiTheme="majorBidi" w:hAnsiTheme="majorBidi" w:cstheme="majorBidi"/>
                <w:cs/>
              </w:rPr>
            </w:pPr>
            <w:r w:rsidRPr="00B63DA3">
              <w:rPr>
                <w:rFonts w:asciiTheme="majorBidi" w:hAnsiTheme="majorBidi" w:cstheme="majorBidi" w:hint="cs"/>
                <w:cs/>
              </w:rPr>
              <w:t>ลดลงจากการเปลี่ยนแปลงสัญญา</w:t>
            </w:r>
          </w:p>
        </w:tc>
        <w:tc>
          <w:tcPr>
            <w:tcW w:w="1260" w:type="dxa"/>
            <w:shd w:val="clear" w:color="auto" w:fill="auto"/>
          </w:tcPr>
          <w:p w14:paraId="347C6A4C" w14:textId="654D0760" w:rsidR="002B097A" w:rsidRPr="00B63DA3" w:rsidRDefault="002B097A" w:rsidP="00D43AC0">
            <w:pPr>
              <w:tabs>
                <w:tab w:val="decimal" w:pos="1080"/>
              </w:tabs>
              <w:ind w:right="54"/>
              <w:rPr>
                <w:rFonts w:asciiTheme="majorBidi" w:hAnsiTheme="majorBidi" w:cstheme="majorBidi"/>
                <w:lang w:val="en-US"/>
              </w:rPr>
            </w:pPr>
            <w:r w:rsidRPr="00B63DA3">
              <w:rPr>
                <w:rFonts w:asciiTheme="majorBidi" w:hAnsiTheme="majorBidi" w:cstheme="majorBidi"/>
                <w:lang w:val="en-US"/>
              </w:rPr>
              <w:t>-</w:t>
            </w:r>
          </w:p>
        </w:tc>
        <w:tc>
          <w:tcPr>
            <w:tcW w:w="147" w:type="dxa"/>
            <w:shd w:val="clear" w:color="auto" w:fill="auto"/>
          </w:tcPr>
          <w:p w14:paraId="2406B689" w14:textId="77777777" w:rsidR="002B097A" w:rsidRPr="00B63DA3" w:rsidRDefault="002B097A" w:rsidP="00D43AC0">
            <w:pPr>
              <w:tabs>
                <w:tab w:val="left" w:pos="540"/>
              </w:tabs>
              <w:ind w:right="54"/>
              <w:jc w:val="right"/>
              <w:rPr>
                <w:rFonts w:asciiTheme="majorBidi" w:hAnsiTheme="majorBidi" w:cstheme="majorBidi"/>
              </w:rPr>
            </w:pPr>
          </w:p>
        </w:tc>
        <w:tc>
          <w:tcPr>
            <w:tcW w:w="1212" w:type="dxa"/>
            <w:shd w:val="clear" w:color="auto" w:fill="auto"/>
          </w:tcPr>
          <w:p w14:paraId="30955FD7" w14:textId="1B37DFB0" w:rsidR="002B097A" w:rsidRPr="00B63DA3" w:rsidRDefault="002B097A" w:rsidP="00D43AC0">
            <w:pPr>
              <w:tabs>
                <w:tab w:val="decimal" w:pos="1080"/>
              </w:tabs>
              <w:ind w:right="54"/>
              <w:rPr>
                <w:rFonts w:asciiTheme="majorBidi" w:hAnsiTheme="majorBidi" w:cstheme="majorBidi"/>
                <w:cs/>
              </w:rPr>
            </w:pPr>
            <w:r w:rsidRPr="00B63DA3">
              <w:rPr>
                <w:rFonts w:asciiTheme="majorBidi" w:hAnsiTheme="majorBidi" w:cstheme="majorBidi" w:hint="cs"/>
                <w:cs/>
              </w:rPr>
              <w:t>(580)</w:t>
            </w:r>
          </w:p>
        </w:tc>
        <w:tc>
          <w:tcPr>
            <w:tcW w:w="148" w:type="dxa"/>
          </w:tcPr>
          <w:p w14:paraId="6D8A8C2D" w14:textId="77777777" w:rsidR="002B097A" w:rsidRPr="00B63DA3" w:rsidRDefault="002B097A" w:rsidP="00D43AC0">
            <w:pPr>
              <w:ind w:right="54"/>
              <w:jc w:val="right"/>
              <w:rPr>
                <w:rFonts w:asciiTheme="majorBidi" w:hAnsiTheme="majorBidi" w:cstheme="majorBidi"/>
                <w:lang w:val="en-GB"/>
              </w:rPr>
            </w:pPr>
          </w:p>
        </w:tc>
        <w:tc>
          <w:tcPr>
            <w:tcW w:w="1256" w:type="dxa"/>
          </w:tcPr>
          <w:p w14:paraId="773088B7" w14:textId="498D11EB" w:rsidR="002B097A" w:rsidRPr="00B63DA3" w:rsidRDefault="002B097A" w:rsidP="00D43AC0">
            <w:pPr>
              <w:tabs>
                <w:tab w:val="decimal" w:pos="1080"/>
              </w:tabs>
              <w:ind w:right="54"/>
              <w:rPr>
                <w:rFonts w:asciiTheme="majorBidi" w:hAnsiTheme="majorBidi" w:cstheme="majorBidi"/>
                <w:cs/>
              </w:rPr>
            </w:pPr>
            <w:r w:rsidRPr="00B63DA3">
              <w:rPr>
                <w:rFonts w:asciiTheme="majorBidi" w:hAnsiTheme="majorBidi" w:cstheme="majorBidi" w:hint="cs"/>
                <w:cs/>
              </w:rPr>
              <w:t>-</w:t>
            </w:r>
          </w:p>
        </w:tc>
        <w:tc>
          <w:tcPr>
            <w:tcW w:w="148" w:type="dxa"/>
          </w:tcPr>
          <w:p w14:paraId="1BF9C3C0" w14:textId="77777777" w:rsidR="002B097A" w:rsidRPr="00B63DA3" w:rsidRDefault="002B097A" w:rsidP="00D43AC0">
            <w:pPr>
              <w:tabs>
                <w:tab w:val="left" w:pos="540"/>
              </w:tabs>
              <w:ind w:right="54"/>
              <w:jc w:val="right"/>
              <w:rPr>
                <w:rFonts w:asciiTheme="majorBidi" w:hAnsiTheme="majorBidi" w:cstheme="majorBidi"/>
              </w:rPr>
            </w:pPr>
          </w:p>
        </w:tc>
        <w:tc>
          <w:tcPr>
            <w:tcW w:w="1269" w:type="dxa"/>
          </w:tcPr>
          <w:p w14:paraId="57D76C8C" w14:textId="3F83DEC0" w:rsidR="002B097A" w:rsidRPr="00B63DA3" w:rsidRDefault="002B097A" w:rsidP="00D43AC0">
            <w:pPr>
              <w:tabs>
                <w:tab w:val="decimal" w:pos="1080"/>
              </w:tabs>
              <w:ind w:right="54"/>
              <w:rPr>
                <w:rFonts w:asciiTheme="majorBidi" w:hAnsiTheme="majorBidi" w:cstheme="majorBidi"/>
                <w:cs/>
              </w:rPr>
            </w:pPr>
            <w:r w:rsidRPr="00B63DA3">
              <w:rPr>
                <w:rFonts w:asciiTheme="majorBidi" w:hAnsiTheme="majorBidi" w:cstheme="majorBidi" w:hint="cs"/>
                <w:cs/>
              </w:rPr>
              <w:t>(580)</w:t>
            </w:r>
          </w:p>
        </w:tc>
      </w:tr>
      <w:tr w:rsidR="00160D7F" w:rsidRPr="00B63DA3" w14:paraId="3E15FC9B" w14:textId="77777777" w:rsidTr="00800AC2">
        <w:trPr>
          <w:cantSplit/>
          <w:trHeight w:val="287"/>
        </w:trPr>
        <w:tc>
          <w:tcPr>
            <w:tcW w:w="3600" w:type="dxa"/>
          </w:tcPr>
          <w:p w14:paraId="133252B9" w14:textId="7E8115E7" w:rsidR="00160D7F" w:rsidRPr="00B63DA3" w:rsidRDefault="00160D7F" w:rsidP="00D43AC0">
            <w:pPr>
              <w:tabs>
                <w:tab w:val="left" w:pos="3090"/>
                <w:tab w:val="left" w:pos="4860"/>
              </w:tabs>
              <w:rPr>
                <w:rFonts w:asciiTheme="majorBidi" w:hAnsiTheme="majorBidi" w:cstheme="majorBidi"/>
                <w:cs/>
              </w:rPr>
            </w:pPr>
            <w:r w:rsidRPr="00B63DA3">
              <w:rPr>
                <w:rFonts w:asciiTheme="majorBidi" w:hAnsiTheme="majorBidi" w:cs="Angsana New"/>
                <w:cs/>
              </w:rPr>
              <w:t>ยอดคงเหลือ ณ วันที่</w:t>
            </w:r>
            <w:r w:rsidRPr="00B63DA3">
              <w:rPr>
                <w:rFonts w:asciiTheme="majorBidi" w:hAnsiTheme="majorBidi" w:cs="Angsana New" w:hint="cs"/>
                <w:cs/>
              </w:rPr>
              <w:t xml:space="preserve"> </w:t>
            </w:r>
            <w:r w:rsidRPr="00B63DA3">
              <w:rPr>
                <w:rFonts w:asciiTheme="majorBidi" w:hAnsiTheme="majorBidi" w:cs="Angsana New" w:hint="cs"/>
                <w:lang w:val="en-US"/>
              </w:rPr>
              <w:t>31</w:t>
            </w:r>
            <w:r w:rsidRPr="00B63DA3">
              <w:rPr>
                <w:rFonts w:asciiTheme="majorBidi" w:hAnsiTheme="majorBidi" w:cs="Angsana New"/>
                <w:cs/>
              </w:rPr>
              <w:t xml:space="preserve"> ธันวาคม</w:t>
            </w:r>
          </w:p>
        </w:tc>
        <w:tc>
          <w:tcPr>
            <w:tcW w:w="1260" w:type="dxa"/>
            <w:tcBorders>
              <w:top w:val="single" w:sz="4" w:space="0" w:color="auto"/>
              <w:bottom w:val="single" w:sz="12" w:space="0" w:color="auto"/>
            </w:tcBorders>
            <w:shd w:val="clear" w:color="auto" w:fill="auto"/>
          </w:tcPr>
          <w:p w14:paraId="0C9C2E12" w14:textId="5647EA0B" w:rsidR="00160D7F" w:rsidRPr="00B63DA3" w:rsidRDefault="00160D7F" w:rsidP="00D43AC0">
            <w:pPr>
              <w:tabs>
                <w:tab w:val="decimal" w:pos="1080"/>
              </w:tabs>
              <w:ind w:right="54"/>
              <w:rPr>
                <w:rFonts w:asciiTheme="majorBidi" w:hAnsiTheme="majorBidi" w:cstheme="majorBidi"/>
                <w:lang w:val="en-US"/>
              </w:rPr>
            </w:pPr>
            <w:r w:rsidRPr="00B63DA3">
              <w:rPr>
                <w:rFonts w:asciiTheme="majorBidi" w:hAnsiTheme="majorBidi" w:cstheme="majorBidi" w:hint="cs"/>
                <w:cs/>
              </w:rPr>
              <w:t>9,058</w:t>
            </w:r>
          </w:p>
        </w:tc>
        <w:tc>
          <w:tcPr>
            <w:tcW w:w="147" w:type="dxa"/>
            <w:shd w:val="clear" w:color="auto" w:fill="auto"/>
          </w:tcPr>
          <w:p w14:paraId="5EA0181E" w14:textId="77777777" w:rsidR="00160D7F" w:rsidRPr="00B63DA3" w:rsidRDefault="00160D7F" w:rsidP="00D43AC0">
            <w:pPr>
              <w:tabs>
                <w:tab w:val="left" w:pos="540"/>
              </w:tabs>
              <w:ind w:right="54"/>
              <w:jc w:val="right"/>
              <w:rPr>
                <w:rFonts w:asciiTheme="majorBidi" w:hAnsiTheme="majorBidi" w:cstheme="majorBidi"/>
              </w:rPr>
            </w:pPr>
          </w:p>
        </w:tc>
        <w:tc>
          <w:tcPr>
            <w:tcW w:w="1212" w:type="dxa"/>
            <w:tcBorders>
              <w:top w:val="single" w:sz="4" w:space="0" w:color="auto"/>
              <w:bottom w:val="single" w:sz="12" w:space="0" w:color="auto"/>
            </w:tcBorders>
            <w:shd w:val="clear" w:color="auto" w:fill="auto"/>
          </w:tcPr>
          <w:p w14:paraId="3ECA1DDA" w14:textId="05553FF5" w:rsidR="00160D7F" w:rsidRPr="00B63DA3" w:rsidRDefault="00160D7F" w:rsidP="00D43AC0">
            <w:pPr>
              <w:tabs>
                <w:tab w:val="decimal" w:pos="1080"/>
              </w:tabs>
              <w:ind w:right="54"/>
              <w:rPr>
                <w:rFonts w:asciiTheme="majorBidi" w:hAnsiTheme="majorBidi" w:cstheme="majorBidi"/>
                <w:cs/>
              </w:rPr>
            </w:pPr>
            <w:r w:rsidRPr="00B63DA3">
              <w:rPr>
                <w:rFonts w:asciiTheme="majorBidi" w:hAnsiTheme="majorBidi" w:cstheme="majorBidi" w:hint="cs"/>
                <w:cs/>
              </w:rPr>
              <w:t>10,237</w:t>
            </w:r>
          </w:p>
        </w:tc>
        <w:tc>
          <w:tcPr>
            <w:tcW w:w="148" w:type="dxa"/>
            <w:vAlign w:val="bottom"/>
          </w:tcPr>
          <w:p w14:paraId="6AE7FDB3" w14:textId="77777777" w:rsidR="00160D7F" w:rsidRPr="00B63DA3" w:rsidRDefault="00160D7F" w:rsidP="00D43AC0">
            <w:pPr>
              <w:ind w:right="54"/>
              <w:jc w:val="right"/>
              <w:rPr>
                <w:rFonts w:asciiTheme="majorBidi" w:hAnsiTheme="majorBidi" w:cstheme="majorBidi"/>
                <w:lang w:val="en-GB"/>
              </w:rPr>
            </w:pPr>
          </w:p>
        </w:tc>
        <w:tc>
          <w:tcPr>
            <w:tcW w:w="1256" w:type="dxa"/>
            <w:tcBorders>
              <w:top w:val="single" w:sz="4" w:space="0" w:color="auto"/>
              <w:bottom w:val="single" w:sz="12" w:space="0" w:color="auto"/>
            </w:tcBorders>
          </w:tcPr>
          <w:p w14:paraId="60FC9D22" w14:textId="3DAD0134" w:rsidR="00160D7F" w:rsidRPr="00B63DA3" w:rsidRDefault="006B0E14" w:rsidP="00D43AC0">
            <w:pPr>
              <w:tabs>
                <w:tab w:val="decimal" w:pos="1080"/>
              </w:tabs>
              <w:ind w:right="54"/>
              <w:rPr>
                <w:rFonts w:asciiTheme="majorBidi" w:hAnsiTheme="majorBidi" w:cstheme="majorBidi"/>
                <w:cs/>
              </w:rPr>
            </w:pPr>
            <w:r w:rsidRPr="00B63DA3">
              <w:rPr>
                <w:rFonts w:asciiTheme="majorBidi" w:hAnsiTheme="majorBidi" w:cstheme="majorBidi" w:hint="cs"/>
                <w:cs/>
              </w:rPr>
              <w:t>8,227</w:t>
            </w:r>
          </w:p>
        </w:tc>
        <w:tc>
          <w:tcPr>
            <w:tcW w:w="148" w:type="dxa"/>
          </w:tcPr>
          <w:p w14:paraId="56250AC6" w14:textId="77777777" w:rsidR="00160D7F" w:rsidRPr="00B63DA3" w:rsidRDefault="00160D7F" w:rsidP="00D43AC0">
            <w:pPr>
              <w:tabs>
                <w:tab w:val="left" w:pos="540"/>
              </w:tabs>
              <w:ind w:right="54"/>
              <w:jc w:val="right"/>
              <w:rPr>
                <w:rFonts w:asciiTheme="majorBidi" w:hAnsiTheme="majorBidi" w:cstheme="majorBidi"/>
              </w:rPr>
            </w:pPr>
          </w:p>
        </w:tc>
        <w:tc>
          <w:tcPr>
            <w:tcW w:w="1269" w:type="dxa"/>
            <w:tcBorders>
              <w:top w:val="single" w:sz="4" w:space="0" w:color="auto"/>
              <w:bottom w:val="single" w:sz="12" w:space="0" w:color="auto"/>
            </w:tcBorders>
          </w:tcPr>
          <w:p w14:paraId="661B3D92" w14:textId="3E789207" w:rsidR="00160D7F" w:rsidRPr="00B63DA3" w:rsidRDefault="00160D7F" w:rsidP="00D43AC0">
            <w:pPr>
              <w:tabs>
                <w:tab w:val="decimal" w:pos="1080"/>
              </w:tabs>
              <w:ind w:right="54"/>
              <w:rPr>
                <w:rFonts w:asciiTheme="majorBidi" w:hAnsiTheme="majorBidi" w:cstheme="majorBidi"/>
                <w:lang w:val="en-US"/>
              </w:rPr>
            </w:pPr>
            <w:r w:rsidRPr="00B63DA3">
              <w:rPr>
                <w:rFonts w:asciiTheme="majorBidi" w:hAnsiTheme="majorBidi" w:cstheme="majorBidi" w:hint="cs"/>
                <w:cs/>
              </w:rPr>
              <w:t>10,237</w:t>
            </w:r>
          </w:p>
        </w:tc>
      </w:tr>
    </w:tbl>
    <w:p w14:paraId="082EDD79" w14:textId="7BBF8956" w:rsidR="00281A00" w:rsidRPr="00B63DA3" w:rsidRDefault="00281A00" w:rsidP="00E56FBA">
      <w:pPr>
        <w:spacing w:before="240" w:after="120"/>
        <w:ind w:left="540" w:right="-43"/>
        <w:jc w:val="thaiDistribute"/>
        <w:rPr>
          <w:rFonts w:asciiTheme="majorBidi" w:hAnsiTheme="majorBidi" w:cstheme="majorBidi"/>
          <w:sz w:val="32"/>
          <w:szCs w:val="32"/>
          <w:cs/>
        </w:rPr>
      </w:pPr>
      <w:r w:rsidRPr="00B63DA3">
        <w:rPr>
          <w:rFonts w:asciiTheme="majorBidi" w:hAnsiTheme="majorBidi" w:cstheme="majorBidi"/>
          <w:sz w:val="32"/>
          <w:szCs w:val="32"/>
          <w:cs/>
        </w:rPr>
        <w:t>การวิเคราะห์การครบกำหนดของจำนวนเงินที่ต้องจ่ายตามสัญญาเช่าเปิดเผยข้อมูลอยู่ในหมายเหตุ</w:t>
      </w:r>
      <w:r w:rsidR="00B775DC" w:rsidRPr="00B63DA3">
        <w:rPr>
          <w:rFonts w:asciiTheme="majorBidi" w:hAnsiTheme="majorBidi" w:cstheme="majorBidi" w:hint="cs"/>
          <w:sz w:val="32"/>
          <w:szCs w:val="32"/>
          <w:cs/>
        </w:rPr>
        <w:t>ประกอบงบการเงินรวมข้อ</w:t>
      </w:r>
      <w:r w:rsidR="00C706D8" w:rsidRPr="00B63DA3">
        <w:rPr>
          <w:rFonts w:asciiTheme="majorBidi" w:hAnsiTheme="majorBidi" w:cstheme="majorBidi" w:hint="cs"/>
          <w:sz w:val="32"/>
          <w:szCs w:val="32"/>
          <w:cs/>
        </w:rPr>
        <w:t xml:space="preserve"> </w:t>
      </w:r>
      <w:r w:rsidR="00C51C17" w:rsidRPr="00B63DA3">
        <w:rPr>
          <w:rFonts w:asciiTheme="majorBidi" w:hAnsiTheme="majorBidi" w:cstheme="majorBidi"/>
          <w:sz w:val="32"/>
          <w:szCs w:val="32"/>
          <w:lang w:val="en-US"/>
        </w:rPr>
        <w:t>3</w:t>
      </w:r>
      <w:r w:rsidR="00C706D8" w:rsidRPr="00B63DA3">
        <w:rPr>
          <w:rFonts w:asciiTheme="majorBidi" w:hAnsiTheme="majorBidi" w:cstheme="majorBidi"/>
          <w:sz w:val="32"/>
          <w:szCs w:val="32"/>
        </w:rPr>
        <w:t>2</w:t>
      </w:r>
      <w:r w:rsidRPr="00B63DA3">
        <w:rPr>
          <w:rFonts w:asciiTheme="majorBidi" w:hAnsiTheme="majorBidi" w:cstheme="majorBidi"/>
          <w:sz w:val="32"/>
          <w:szCs w:val="32"/>
        </w:rPr>
        <w:t>.2</w:t>
      </w:r>
      <w:r w:rsidR="008E7DB9" w:rsidRPr="00B63DA3">
        <w:rPr>
          <w:rFonts w:asciiTheme="majorBidi" w:hAnsiTheme="majorBidi" w:cstheme="majorBidi" w:hint="cs"/>
          <w:sz w:val="32"/>
          <w:szCs w:val="32"/>
          <w:cs/>
        </w:rPr>
        <w:t xml:space="preserve"> </w:t>
      </w:r>
      <w:r w:rsidRPr="00B63DA3">
        <w:rPr>
          <w:rFonts w:asciiTheme="majorBidi" w:hAnsiTheme="majorBidi" w:cstheme="majorBidi"/>
          <w:sz w:val="32"/>
          <w:szCs w:val="32"/>
          <w:cs/>
        </w:rPr>
        <w:t>ภายใต้หัวข้อความเสี่ยงด้านสภาพคล่อง</w:t>
      </w:r>
    </w:p>
    <w:p w14:paraId="4498ADBE" w14:textId="109E2D6C" w:rsidR="000B738E" w:rsidRPr="00B63DA3" w:rsidRDefault="000B738E" w:rsidP="000B738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380" w:right="-43"/>
        <w:jc w:val="thaiDistribute"/>
        <w:rPr>
          <w:rFonts w:ascii="Angsana New" w:hAnsi="Angsana New"/>
          <w:b/>
          <w:bCs/>
          <w:sz w:val="32"/>
          <w:szCs w:val="32"/>
        </w:rPr>
      </w:pPr>
    </w:p>
    <w:p w14:paraId="40016576" w14:textId="77777777" w:rsidR="000B738E" w:rsidRPr="00B63DA3" w:rsidRDefault="000B738E">
      <w:pPr>
        <w:spacing w:after="160" w:line="259" w:lineRule="auto"/>
        <w:rPr>
          <w:rFonts w:ascii="Angsana New" w:hAnsi="Angsana New" w:cs="Angsana New"/>
          <w:b/>
          <w:bCs/>
          <w:sz w:val="32"/>
          <w:szCs w:val="32"/>
          <w:lang w:val="en-US"/>
        </w:rPr>
      </w:pPr>
      <w:r w:rsidRPr="00B63DA3">
        <w:rPr>
          <w:rFonts w:ascii="Angsana New" w:hAnsi="Angsana New"/>
          <w:b/>
          <w:bCs/>
          <w:sz w:val="32"/>
          <w:szCs w:val="32"/>
        </w:rPr>
        <w:br w:type="page"/>
      </w:r>
    </w:p>
    <w:p w14:paraId="14633E2B" w14:textId="17B2A0E4" w:rsidR="000B738E" w:rsidRPr="00B63DA3" w:rsidRDefault="00D74C37" w:rsidP="000B738E">
      <w:pPr>
        <w:overflowPunct w:val="0"/>
        <w:autoSpaceDE w:val="0"/>
        <w:autoSpaceDN w:val="0"/>
        <w:adjustRightInd w:val="0"/>
        <w:spacing w:before="120" w:after="120"/>
        <w:ind w:left="540" w:right="-43" w:hanging="540"/>
        <w:jc w:val="thaiDistribute"/>
        <w:rPr>
          <w:rFonts w:ascii="Angsana New" w:hAnsi="Angsana New" w:cs="Angsana New"/>
          <w:b/>
          <w:bCs/>
          <w:sz w:val="32"/>
          <w:szCs w:val="32"/>
          <w:cs/>
        </w:rPr>
      </w:pPr>
      <w:r w:rsidRPr="00B63DA3">
        <w:rPr>
          <w:rFonts w:ascii="Angsana New" w:hAnsi="Angsana New" w:cs="Angsana New" w:hint="cs"/>
          <w:b/>
          <w:bCs/>
          <w:sz w:val="32"/>
          <w:szCs w:val="32"/>
          <w:lang w:val="en-US"/>
        </w:rPr>
        <w:lastRenderedPageBreak/>
        <w:t>1</w:t>
      </w:r>
      <w:r w:rsidR="00F324BE" w:rsidRPr="00B63DA3">
        <w:rPr>
          <w:rFonts w:ascii="Angsana New" w:hAnsi="Angsana New" w:cs="Angsana New" w:hint="cs"/>
          <w:b/>
          <w:bCs/>
          <w:sz w:val="32"/>
          <w:szCs w:val="32"/>
          <w:lang w:val="en-US"/>
        </w:rPr>
        <w:t>6</w:t>
      </w:r>
      <w:r w:rsidR="000B738E" w:rsidRPr="00B63DA3">
        <w:rPr>
          <w:rFonts w:ascii="Angsana New" w:hAnsi="Angsana New" w:cs="Angsana New" w:hint="cs"/>
          <w:b/>
          <w:bCs/>
          <w:sz w:val="32"/>
          <w:szCs w:val="32"/>
          <w:cs/>
        </w:rPr>
        <w:t>.</w:t>
      </w:r>
      <w:r w:rsidR="00F324BE" w:rsidRPr="00B63DA3">
        <w:rPr>
          <w:rFonts w:ascii="Angsana New" w:hAnsi="Angsana New" w:cs="Angsana New" w:hint="cs"/>
          <w:b/>
          <w:bCs/>
          <w:sz w:val="32"/>
          <w:szCs w:val="32"/>
          <w:lang w:val="en-US"/>
        </w:rPr>
        <w:t>3</w:t>
      </w:r>
      <w:r w:rsidR="000B738E" w:rsidRPr="00B63DA3">
        <w:rPr>
          <w:rFonts w:ascii="Angsana New" w:hAnsi="Angsana New" w:cs="Angsana New" w:hint="cs"/>
          <w:b/>
          <w:bCs/>
          <w:sz w:val="32"/>
          <w:szCs w:val="32"/>
          <w:cs/>
        </w:rPr>
        <w:tab/>
        <w:t>ค่าใช้จ่ายเกี่ยวกับสัญญาเช่าที่รับรู้ในส่วนของกำไรหรือขาดทุน</w:t>
      </w:r>
    </w:p>
    <w:tbl>
      <w:tblPr>
        <w:tblW w:w="8985" w:type="dxa"/>
        <w:tblInd w:w="450" w:type="dxa"/>
        <w:tblLayout w:type="fixed"/>
        <w:tblLook w:val="04A0" w:firstRow="1" w:lastRow="0" w:firstColumn="1" w:lastColumn="0" w:noHBand="0" w:noVBand="1"/>
      </w:tblPr>
      <w:tblGrid>
        <w:gridCol w:w="3512"/>
        <w:gridCol w:w="1369"/>
        <w:gridCol w:w="1368"/>
        <w:gridCol w:w="1368"/>
        <w:gridCol w:w="1368"/>
      </w:tblGrid>
      <w:tr w:rsidR="000B738E" w:rsidRPr="00B63DA3" w14:paraId="0CECBC99" w14:textId="77777777" w:rsidTr="000B738E">
        <w:trPr>
          <w:trHeight w:val="198"/>
        </w:trPr>
        <w:tc>
          <w:tcPr>
            <w:tcW w:w="3512" w:type="dxa"/>
          </w:tcPr>
          <w:p w14:paraId="3E54A58D" w14:textId="77777777" w:rsidR="000B738E" w:rsidRPr="00B63DA3" w:rsidRDefault="000B738E" w:rsidP="00D43AC0">
            <w:pPr>
              <w:ind w:left="151" w:right="-72" w:hanging="151"/>
              <w:contextualSpacing/>
              <w:rPr>
                <w:rFonts w:asciiTheme="majorBidi" w:hAnsiTheme="majorBidi" w:cstheme="majorBidi"/>
              </w:rPr>
            </w:pPr>
          </w:p>
        </w:tc>
        <w:tc>
          <w:tcPr>
            <w:tcW w:w="5473" w:type="dxa"/>
            <w:gridSpan w:val="4"/>
            <w:hideMark/>
          </w:tcPr>
          <w:p w14:paraId="505FF953" w14:textId="77777777" w:rsidR="000B738E" w:rsidRPr="00B63DA3" w:rsidRDefault="000B738E" w:rsidP="00D43AC0">
            <w:pPr>
              <w:tabs>
                <w:tab w:val="decimal" w:pos="1037"/>
              </w:tabs>
              <w:ind w:right="-72"/>
              <w:contextualSpacing/>
              <w:jc w:val="right"/>
              <w:rPr>
                <w:rFonts w:asciiTheme="majorBidi" w:hAnsiTheme="majorBidi" w:cstheme="majorBidi"/>
                <w:cs/>
              </w:rPr>
            </w:pPr>
            <w:r w:rsidRPr="00B63DA3">
              <w:rPr>
                <w:rFonts w:asciiTheme="majorBidi" w:hAnsiTheme="majorBidi" w:cstheme="majorBidi"/>
              </w:rPr>
              <w:t>(</w:t>
            </w:r>
            <w:r w:rsidRPr="00B63DA3">
              <w:rPr>
                <w:rFonts w:asciiTheme="majorBidi" w:hAnsiTheme="majorBidi" w:cstheme="majorBidi"/>
                <w:cs/>
              </w:rPr>
              <w:t>หน่วย</w:t>
            </w:r>
            <w:r w:rsidRPr="00B63DA3">
              <w:rPr>
                <w:rFonts w:asciiTheme="majorBidi" w:hAnsiTheme="majorBidi" w:cstheme="majorBidi"/>
              </w:rPr>
              <w:t xml:space="preserve">: </w:t>
            </w:r>
            <w:r w:rsidRPr="00B63DA3">
              <w:rPr>
                <w:rFonts w:asciiTheme="majorBidi" w:hAnsiTheme="majorBidi" w:cstheme="majorBidi"/>
                <w:cs/>
              </w:rPr>
              <w:t>พันบาท)</w:t>
            </w:r>
          </w:p>
        </w:tc>
      </w:tr>
      <w:tr w:rsidR="000B738E" w:rsidRPr="00B63DA3" w14:paraId="491C6234" w14:textId="77777777" w:rsidTr="000B738E">
        <w:trPr>
          <w:trHeight w:val="198"/>
        </w:trPr>
        <w:tc>
          <w:tcPr>
            <w:tcW w:w="3512" w:type="dxa"/>
          </w:tcPr>
          <w:p w14:paraId="710BEC15" w14:textId="77777777" w:rsidR="000B738E" w:rsidRPr="00B63DA3" w:rsidRDefault="000B738E" w:rsidP="00D43AC0">
            <w:pPr>
              <w:ind w:left="151" w:right="-72" w:hanging="151"/>
              <w:contextualSpacing/>
              <w:rPr>
                <w:rFonts w:asciiTheme="majorBidi" w:hAnsiTheme="majorBidi" w:cstheme="majorBidi"/>
                <w:cs/>
              </w:rPr>
            </w:pPr>
          </w:p>
        </w:tc>
        <w:tc>
          <w:tcPr>
            <w:tcW w:w="2737" w:type="dxa"/>
            <w:gridSpan w:val="2"/>
            <w:hideMark/>
          </w:tcPr>
          <w:p w14:paraId="716CCBCD" w14:textId="77777777" w:rsidR="000B738E" w:rsidRPr="00B63DA3" w:rsidRDefault="000B738E" w:rsidP="00D43AC0">
            <w:pPr>
              <w:pBdr>
                <w:bottom w:val="single" w:sz="4" w:space="1" w:color="auto"/>
              </w:pBdr>
              <w:tabs>
                <w:tab w:val="decimal" w:pos="1037"/>
              </w:tabs>
              <w:ind w:right="-72"/>
              <w:jc w:val="center"/>
              <w:rPr>
                <w:rFonts w:asciiTheme="majorBidi" w:hAnsiTheme="majorBidi" w:cstheme="majorBidi"/>
                <w:cs/>
              </w:rPr>
            </w:pPr>
            <w:r w:rsidRPr="00B63DA3">
              <w:rPr>
                <w:rFonts w:asciiTheme="majorBidi" w:hAnsiTheme="majorBidi" w:cstheme="majorBidi"/>
                <w:cs/>
              </w:rPr>
              <w:t>งบการเงินรวม</w:t>
            </w:r>
          </w:p>
        </w:tc>
        <w:tc>
          <w:tcPr>
            <w:tcW w:w="2736" w:type="dxa"/>
            <w:gridSpan w:val="2"/>
            <w:hideMark/>
          </w:tcPr>
          <w:p w14:paraId="75D36025" w14:textId="77777777" w:rsidR="000B738E" w:rsidRPr="00B63DA3" w:rsidRDefault="000B738E" w:rsidP="00D43AC0">
            <w:pPr>
              <w:pBdr>
                <w:bottom w:val="single" w:sz="4" w:space="1" w:color="auto"/>
              </w:pBdr>
              <w:tabs>
                <w:tab w:val="decimal" w:pos="1037"/>
              </w:tabs>
              <w:ind w:right="-72"/>
              <w:jc w:val="center"/>
              <w:rPr>
                <w:rFonts w:asciiTheme="majorBidi" w:hAnsiTheme="majorBidi" w:cstheme="majorBidi"/>
                <w:cs/>
              </w:rPr>
            </w:pPr>
            <w:r w:rsidRPr="00B63DA3">
              <w:rPr>
                <w:rFonts w:asciiTheme="majorBidi" w:hAnsiTheme="majorBidi" w:cstheme="majorBidi"/>
                <w:cs/>
              </w:rPr>
              <w:t>งบการเงินเฉพาะกิจการ</w:t>
            </w:r>
          </w:p>
        </w:tc>
      </w:tr>
      <w:tr w:rsidR="00C87A47" w:rsidRPr="00B63DA3" w14:paraId="723EB4B1" w14:textId="77777777" w:rsidTr="000B738E">
        <w:trPr>
          <w:trHeight w:val="198"/>
        </w:trPr>
        <w:tc>
          <w:tcPr>
            <w:tcW w:w="3512" w:type="dxa"/>
          </w:tcPr>
          <w:p w14:paraId="60F03AFB" w14:textId="77777777" w:rsidR="00C87A47" w:rsidRPr="00B63DA3" w:rsidRDefault="00C87A47" w:rsidP="00C87A47">
            <w:pPr>
              <w:ind w:left="151" w:right="-72" w:hanging="151"/>
              <w:contextualSpacing/>
              <w:rPr>
                <w:rFonts w:asciiTheme="majorBidi" w:hAnsiTheme="majorBidi" w:cstheme="majorBidi"/>
                <w:b/>
                <w:bCs/>
              </w:rPr>
            </w:pPr>
          </w:p>
        </w:tc>
        <w:tc>
          <w:tcPr>
            <w:tcW w:w="1369" w:type="dxa"/>
            <w:hideMark/>
          </w:tcPr>
          <w:p w14:paraId="7B13A412" w14:textId="51567241" w:rsidR="00C87A47" w:rsidRPr="00B63DA3" w:rsidRDefault="00F324BE" w:rsidP="00C87A47">
            <w:pPr>
              <w:pBdr>
                <w:bottom w:val="single" w:sz="4" w:space="1" w:color="auto"/>
              </w:pBdr>
              <w:ind w:right="-72"/>
              <w:contextualSpacing/>
              <w:jc w:val="center"/>
              <w:rPr>
                <w:rFonts w:asciiTheme="majorBidi" w:hAnsiTheme="majorBidi" w:cstheme="majorBidi"/>
                <w:cs/>
              </w:rPr>
            </w:pPr>
            <w:r w:rsidRPr="00B63DA3">
              <w:rPr>
                <w:rFonts w:asciiTheme="majorBidi" w:hAnsiTheme="majorBidi" w:cs="Angsana New"/>
                <w:lang w:val="en-US"/>
              </w:rPr>
              <w:t>2565</w:t>
            </w:r>
          </w:p>
        </w:tc>
        <w:tc>
          <w:tcPr>
            <w:tcW w:w="1368" w:type="dxa"/>
            <w:hideMark/>
          </w:tcPr>
          <w:p w14:paraId="3B8A2E2A" w14:textId="0C10F66F" w:rsidR="00C87A47" w:rsidRPr="00B63DA3" w:rsidRDefault="00F324BE" w:rsidP="00C87A47">
            <w:pPr>
              <w:pBdr>
                <w:bottom w:val="single" w:sz="4" w:space="1" w:color="auto"/>
              </w:pBdr>
              <w:ind w:right="-72"/>
              <w:contextualSpacing/>
              <w:jc w:val="center"/>
              <w:rPr>
                <w:rFonts w:asciiTheme="majorBidi" w:hAnsiTheme="majorBidi" w:cstheme="majorBidi"/>
                <w:lang w:val="en-US"/>
              </w:rPr>
            </w:pPr>
            <w:r w:rsidRPr="00B63DA3">
              <w:rPr>
                <w:rFonts w:asciiTheme="majorBidi" w:hAnsiTheme="majorBidi" w:cs="Angsana New"/>
                <w:lang w:val="en-US"/>
              </w:rPr>
              <w:t>256</w:t>
            </w:r>
            <w:r w:rsidR="00C87A47" w:rsidRPr="00B63DA3">
              <w:rPr>
                <w:rFonts w:asciiTheme="majorBidi" w:hAnsiTheme="majorBidi" w:cs="Angsana New"/>
                <w:lang w:val="en-US"/>
              </w:rPr>
              <w:t>4</w:t>
            </w:r>
          </w:p>
        </w:tc>
        <w:tc>
          <w:tcPr>
            <w:tcW w:w="1368" w:type="dxa"/>
            <w:hideMark/>
          </w:tcPr>
          <w:p w14:paraId="3F19E331" w14:textId="58D38BF8" w:rsidR="00C87A47" w:rsidRPr="00B63DA3" w:rsidRDefault="00F324BE" w:rsidP="00C87A47">
            <w:pPr>
              <w:pBdr>
                <w:bottom w:val="single" w:sz="4" w:space="1" w:color="auto"/>
              </w:pBdr>
              <w:ind w:right="-72"/>
              <w:contextualSpacing/>
              <w:jc w:val="center"/>
              <w:rPr>
                <w:rFonts w:asciiTheme="majorBidi" w:hAnsiTheme="majorBidi" w:cstheme="majorBidi"/>
              </w:rPr>
            </w:pPr>
            <w:r w:rsidRPr="00B63DA3">
              <w:rPr>
                <w:rFonts w:asciiTheme="majorBidi" w:hAnsiTheme="majorBidi" w:cs="Angsana New"/>
                <w:lang w:val="en-US"/>
              </w:rPr>
              <w:t>2565</w:t>
            </w:r>
          </w:p>
        </w:tc>
        <w:tc>
          <w:tcPr>
            <w:tcW w:w="1368" w:type="dxa"/>
            <w:hideMark/>
          </w:tcPr>
          <w:p w14:paraId="5F2D91C9" w14:textId="0D7E85B9" w:rsidR="00C87A47" w:rsidRPr="00B63DA3" w:rsidRDefault="00F324BE" w:rsidP="00C87A47">
            <w:pPr>
              <w:pBdr>
                <w:bottom w:val="single" w:sz="4" w:space="1" w:color="auto"/>
              </w:pBdr>
              <w:ind w:right="-72"/>
              <w:contextualSpacing/>
              <w:jc w:val="center"/>
              <w:rPr>
                <w:rFonts w:asciiTheme="majorBidi" w:hAnsiTheme="majorBidi" w:cstheme="majorBidi"/>
              </w:rPr>
            </w:pPr>
            <w:r w:rsidRPr="00B63DA3">
              <w:rPr>
                <w:rFonts w:asciiTheme="majorBidi" w:hAnsiTheme="majorBidi" w:cs="Angsana New"/>
                <w:lang w:val="en-US"/>
              </w:rPr>
              <w:t>256</w:t>
            </w:r>
            <w:r w:rsidR="00C87A47" w:rsidRPr="00B63DA3">
              <w:rPr>
                <w:rFonts w:asciiTheme="majorBidi" w:hAnsiTheme="majorBidi" w:cs="Angsana New"/>
                <w:lang w:val="en-US"/>
              </w:rPr>
              <w:t>4</w:t>
            </w:r>
          </w:p>
        </w:tc>
      </w:tr>
      <w:tr w:rsidR="000B738E" w:rsidRPr="00B63DA3" w14:paraId="680C994F" w14:textId="77777777" w:rsidTr="000B738E">
        <w:trPr>
          <w:trHeight w:val="198"/>
        </w:trPr>
        <w:tc>
          <w:tcPr>
            <w:tcW w:w="3512" w:type="dxa"/>
            <w:hideMark/>
          </w:tcPr>
          <w:p w14:paraId="6AA6E0FC" w14:textId="77777777" w:rsidR="000B738E" w:rsidRPr="00B63DA3" w:rsidRDefault="000B738E" w:rsidP="00D43AC0">
            <w:pPr>
              <w:ind w:left="151" w:right="-72" w:hanging="151"/>
              <w:contextualSpacing/>
              <w:rPr>
                <w:rFonts w:asciiTheme="majorBidi" w:hAnsiTheme="majorBidi" w:cstheme="majorBidi"/>
              </w:rPr>
            </w:pPr>
            <w:r w:rsidRPr="00B63DA3">
              <w:rPr>
                <w:rFonts w:asciiTheme="majorBidi" w:eastAsia="Calibri" w:hAnsiTheme="majorBidi" w:cstheme="majorBidi"/>
                <w:cs/>
              </w:rPr>
              <w:t>ค่าเสื่อมราคาของสินทรัพย์สิทธิการใช้</w:t>
            </w:r>
          </w:p>
        </w:tc>
        <w:tc>
          <w:tcPr>
            <w:tcW w:w="1369" w:type="dxa"/>
            <w:vAlign w:val="bottom"/>
          </w:tcPr>
          <w:p w14:paraId="1F1218F6" w14:textId="7C180FB0" w:rsidR="000B738E" w:rsidRPr="00B63DA3" w:rsidRDefault="004150C8" w:rsidP="00D43AC0">
            <w:pPr>
              <w:tabs>
                <w:tab w:val="decimal" w:pos="1037"/>
              </w:tabs>
              <w:ind w:right="-72"/>
              <w:contextualSpacing/>
              <w:rPr>
                <w:rFonts w:asciiTheme="majorBidi" w:hAnsiTheme="majorBidi" w:cstheme="majorBidi"/>
              </w:rPr>
            </w:pPr>
            <w:r w:rsidRPr="00B63DA3">
              <w:rPr>
                <w:rFonts w:asciiTheme="majorBidi" w:hAnsiTheme="majorBidi" w:cs="Angsana New"/>
                <w:cs/>
              </w:rPr>
              <w:t>4</w:t>
            </w:r>
            <w:r w:rsidRPr="00B63DA3">
              <w:rPr>
                <w:rFonts w:asciiTheme="majorBidi" w:hAnsiTheme="majorBidi" w:cstheme="majorBidi"/>
              </w:rPr>
              <w:t>,</w:t>
            </w:r>
            <w:r w:rsidRPr="00B63DA3">
              <w:rPr>
                <w:rFonts w:asciiTheme="majorBidi" w:hAnsiTheme="majorBidi" w:cs="Angsana New"/>
                <w:cs/>
              </w:rPr>
              <w:t>336</w:t>
            </w:r>
          </w:p>
        </w:tc>
        <w:tc>
          <w:tcPr>
            <w:tcW w:w="1368" w:type="dxa"/>
            <w:vAlign w:val="bottom"/>
          </w:tcPr>
          <w:p w14:paraId="1454610C" w14:textId="45D08A4D" w:rsidR="000B738E" w:rsidRPr="00B63DA3" w:rsidRDefault="00385C28" w:rsidP="00D43AC0">
            <w:pPr>
              <w:tabs>
                <w:tab w:val="decimal" w:pos="1037"/>
              </w:tabs>
              <w:ind w:right="-72"/>
              <w:contextualSpacing/>
              <w:rPr>
                <w:rFonts w:asciiTheme="majorBidi" w:hAnsiTheme="majorBidi" w:cstheme="majorBidi"/>
                <w:lang w:val="en-US"/>
              </w:rPr>
            </w:pPr>
            <w:r w:rsidRPr="00B63DA3">
              <w:rPr>
                <w:rFonts w:asciiTheme="majorBidi" w:hAnsiTheme="majorBidi" w:cstheme="majorBidi"/>
                <w:lang w:val="en-US"/>
              </w:rPr>
              <w:t>4,342</w:t>
            </w:r>
          </w:p>
        </w:tc>
        <w:tc>
          <w:tcPr>
            <w:tcW w:w="1368" w:type="dxa"/>
            <w:vAlign w:val="bottom"/>
          </w:tcPr>
          <w:p w14:paraId="041BCE5F" w14:textId="03D44F0C" w:rsidR="000B738E" w:rsidRPr="00B63DA3" w:rsidRDefault="00181EF6" w:rsidP="00D43AC0">
            <w:pPr>
              <w:tabs>
                <w:tab w:val="decimal" w:pos="1037"/>
              </w:tabs>
              <w:ind w:right="-72"/>
              <w:contextualSpacing/>
              <w:rPr>
                <w:rFonts w:asciiTheme="majorBidi" w:hAnsiTheme="majorBidi" w:cstheme="majorBidi"/>
              </w:rPr>
            </w:pPr>
            <w:r w:rsidRPr="00B63DA3">
              <w:rPr>
                <w:rFonts w:asciiTheme="majorBidi" w:hAnsiTheme="majorBidi" w:cs="Angsana New"/>
                <w:cs/>
              </w:rPr>
              <w:t>3</w:t>
            </w:r>
            <w:r w:rsidRPr="00B63DA3">
              <w:rPr>
                <w:rFonts w:asciiTheme="majorBidi" w:hAnsiTheme="majorBidi" w:cstheme="majorBidi"/>
              </w:rPr>
              <w:t>,</w:t>
            </w:r>
            <w:r w:rsidRPr="00B63DA3">
              <w:rPr>
                <w:rFonts w:asciiTheme="majorBidi" w:hAnsiTheme="majorBidi" w:cs="Angsana New"/>
                <w:cs/>
              </w:rPr>
              <w:t>936</w:t>
            </w:r>
          </w:p>
        </w:tc>
        <w:tc>
          <w:tcPr>
            <w:tcW w:w="1368" w:type="dxa"/>
            <w:vAlign w:val="bottom"/>
          </w:tcPr>
          <w:p w14:paraId="39C8D127" w14:textId="2D409879" w:rsidR="000B738E" w:rsidRPr="00B63DA3" w:rsidRDefault="00385C28" w:rsidP="00D43AC0">
            <w:pPr>
              <w:tabs>
                <w:tab w:val="decimal" w:pos="1037"/>
              </w:tabs>
              <w:ind w:right="-72"/>
              <w:contextualSpacing/>
              <w:rPr>
                <w:rFonts w:asciiTheme="majorBidi" w:hAnsiTheme="majorBidi" w:cstheme="majorBidi"/>
                <w:cs/>
              </w:rPr>
            </w:pPr>
            <w:r w:rsidRPr="00B63DA3">
              <w:rPr>
                <w:rFonts w:asciiTheme="majorBidi" w:hAnsiTheme="majorBidi" w:cstheme="majorBidi" w:hint="cs"/>
                <w:cs/>
              </w:rPr>
              <w:t>4,342</w:t>
            </w:r>
          </w:p>
        </w:tc>
      </w:tr>
      <w:tr w:rsidR="000B738E" w:rsidRPr="00B63DA3" w14:paraId="402123B4" w14:textId="77777777" w:rsidTr="000B738E">
        <w:tc>
          <w:tcPr>
            <w:tcW w:w="3512" w:type="dxa"/>
            <w:hideMark/>
          </w:tcPr>
          <w:p w14:paraId="46626B3A" w14:textId="77777777" w:rsidR="000B738E" w:rsidRPr="00B63DA3" w:rsidRDefault="000B738E" w:rsidP="00D43AC0">
            <w:pPr>
              <w:ind w:left="151" w:right="-72" w:hanging="151"/>
              <w:contextualSpacing/>
              <w:rPr>
                <w:rFonts w:asciiTheme="majorBidi" w:hAnsiTheme="majorBidi" w:cstheme="majorBidi"/>
              </w:rPr>
            </w:pPr>
            <w:r w:rsidRPr="00B63DA3">
              <w:rPr>
                <w:rFonts w:asciiTheme="majorBidi" w:eastAsia="Calibri" w:hAnsiTheme="majorBidi" w:cstheme="majorBidi"/>
                <w:cs/>
              </w:rPr>
              <w:t>ดอกเบี้ยจ่ายของหนี้สินตามสัญญาเช่า</w:t>
            </w:r>
          </w:p>
        </w:tc>
        <w:tc>
          <w:tcPr>
            <w:tcW w:w="1369" w:type="dxa"/>
            <w:vAlign w:val="bottom"/>
          </w:tcPr>
          <w:p w14:paraId="48B86FC1" w14:textId="240CE5C3" w:rsidR="000B738E" w:rsidRPr="00B63DA3" w:rsidRDefault="00181EF6" w:rsidP="00D43AC0">
            <w:pPr>
              <w:tabs>
                <w:tab w:val="decimal" w:pos="1037"/>
              </w:tabs>
              <w:ind w:right="-72"/>
              <w:contextualSpacing/>
              <w:rPr>
                <w:rFonts w:asciiTheme="majorBidi" w:hAnsiTheme="majorBidi" w:cstheme="majorBidi"/>
                <w:cs/>
                <w:lang w:val="en-GB"/>
              </w:rPr>
            </w:pPr>
            <w:r w:rsidRPr="00B63DA3">
              <w:rPr>
                <w:rFonts w:asciiTheme="majorBidi" w:hAnsiTheme="majorBidi" w:cstheme="majorBidi"/>
                <w:lang w:val="en-GB"/>
              </w:rPr>
              <w:t>268</w:t>
            </w:r>
          </w:p>
        </w:tc>
        <w:tc>
          <w:tcPr>
            <w:tcW w:w="1368" w:type="dxa"/>
            <w:vAlign w:val="bottom"/>
          </w:tcPr>
          <w:p w14:paraId="66A4173A" w14:textId="41D7CDCD" w:rsidR="000B738E" w:rsidRPr="00B63DA3" w:rsidRDefault="006C2A23" w:rsidP="00D43AC0">
            <w:pPr>
              <w:tabs>
                <w:tab w:val="decimal" w:pos="1037"/>
              </w:tabs>
              <w:ind w:right="-72"/>
              <w:contextualSpacing/>
              <w:rPr>
                <w:rFonts w:asciiTheme="majorBidi" w:hAnsiTheme="majorBidi" w:cstheme="majorBidi"/>
                <w:lang w:val="en-GB"/>
              </w:rPr>
            </w:pPr>
            <w:r w:rsidRPr="00B63DA3">
              <w:rPr>
                <w:rFonts w:asciiTheme="majorBidi" w:hAnsiTheme="majorBidi" w:cstheme="majorBidi"/>
                <w:lang w:val="en-GB"/>
              </w:rPr>
              <w:t>311</w:t>
            </w:r>
          </w:p>
        </w:tc>
        <w:tc>
          <w:tcPr>
            <w:tcW w:w="1368" w:type="dxa"/>
            <w:vAlign w:val="bottom"/>
          </w:tcPr>
          <w:p w14:paraId="401BFD4A" w14:textId="70EECFFF" w:rsidR="000B738E" w:rsidRPr="00B63DA3" w:rsidRDefault="001D5398" w:rsidP="00D43AC0">
            <w:pPr>
              <w:tabs>
                <w:tab w:val="decimal" w:pos="1037"/>
              </w:tabs>
              <w:ind w:right="-72"/>
              <w:contextualSpacing/>
              <w:rPr>
                <w:rFonts w:asciiTheme="majorBidi" w:hAnsiTheme="majorBidi" w:cstheme="majorBidi"/>
                <w:lang w:val="en-GB"/>
              </w:rPr>
            </w:pPr>
            <w:r w:rsidRPr="00B63DA3">
              <w:rPr>
                <w:rFonts w:asciiTheme="majorBidi" w:hAnsiTheme="majorBidi" w:cstheme="majorBidi"/>
                <w:lang w:val="en-GB"/>
              </w:rPr>
              <w:t>268</w:t>
            </w:r>
          </w:p>
        </w:tc>
        <w:tc>
          <w:tcPr>
            <w:tcW w:w="1368" w:type="dxa"/>
            <w:vAlign w:val="bottom"/>
          </w:tcPr>
          <w:p w14:paraId="0CD0C4F8" w14:textId="7A548938" w:rsidR="000B738E" w:rsidRPr="00B63DA3" w:rsidRDefault="006C2A23" w:rsidP="00D43AC0">
            <w:pPr>
              <w:tabs>
                <w:tab w:val="decimal" w:pos="1037"/>
              </w:tabs>
              <w:ind w:right="-72"/>
              <w:contextualSpacing/>
              <w:rPr>
                <w:rFonts w:asciiTheme="majorBidi" w:hAnsiTheme="majorBidi" w:cstheme="majorBidi"/>
                <w:lang w:val="en-GB"/>
              </w:rPr>
            </w:pPr>
            <w:r w:rsidRPr="00B63DA3">
              <w:rPr>
                <w:rFonts w:asciiTheme="majorBidi" w:hAnsiTheme="majorBidi" w:cstheme="majorBidi"/>
                <w:lang w:val="en-GB"/>
              </w:rPr>
              <w:t>311</w:t>
            </w:r>
          </w:p>
        </w:tc>
      </w:tr>
      <w:tr w:rsidR="000B738E" w:rsidRPr="00B63DA3" w14:paraId="1FCC04E2" w14:textId="77777777" w:rsidTr="000B738E">
        <w:tc>
          <w:tcPr>
            <w:tcW w:w="3512" w:type="dxa"/>
            <w:hideMark/>
          </w:tcPr>
          <w:p w14:paraId="5263806A" w14:textId="77777777" w:rsidR="000B738E" w:rsidRPr="00B63DA3" w:rsidRDefault="000B738E" w:rsidP="00D43AC0">
            <w:pPr>
              <w:ind w:left="151" w:right="-72" w:hanging="151"/>
              <w:contextualSpacing/>
              <w:rPr>
                <w:rFonts w:asciiTheme="majorBidi" w:hAnsiTheme="majorBidi" w:cstheme="majorBidi"/>
                <w:lang w:val="en-US"/>
              </w:rPr>
            </w:pPr>
            <w:r w:rsidRPr="00B63DA3">
              <w:rPr>
                <w:rFonts w:asciiTheme="majorBidi" w:eastAsia="Calibri" w:hAnsiTheme="majorBidi" w:cstheme="majorBidi"/>
                <w:cs/>
              </w:rPr>
              <w:t>ค่าใช้จ่ายที่เกี่ยวกับสัญญาเช่าระยะสั้น</w:t>
            </w:r>
          </w:p>
        </w:tc>
        <w:tc>
          <w:tcPr>
            <w:tcW w:w="1369" w:type="dxa"/>
            <w:vAlign w:val="bottom"/>
          </w:tcPr>
          <w:p w14:paraId="4E423C0C" w14:textId="3D407229" w:rsidR="000B738E" w:rsidRPr="00B63DA3" w:rsidRDefault="00181EF6" w:rsidP="00D43AC0">
            <w:pPr>
              <w:tabs>
                <w:tab w:val="decimal" w:pos="1037"/>
              </w:tabs>
              <w:ind w:right="-72"/>
              <w:contextualSpacing/>
              <w:rPr>
                <w:rFonts w:asciiTheme="majorBidi" w:hAnsiTheme="majorBidi" w:cstheme="majorBidi"/>
                <w:cs/>
                <w:lang w:val="en-GB"/>
              </w:rPr>
            </w:pPr>
            <w:r w:rsidRPr="00B63DA3">
              <w:rPr>
                <w:rFonts w:asciiTheme="majorBidi" w:hAnsiTheme="majorBidi" w:cstheme="majorBidi"/>
                <w:lang w:val="en-GB"/>
              </w:rPr>
              <w:t>165</w:t>
            </w:r>
          </w:p>
        </w:tc>
        <w:tc>
          <w:tcPr>
            <w:tcW w:w="1368" w:type="dxa"/>
            <w:vAlign w:val="bottom"/>
          </w:tcPr>
          <w:p w14:paraId="5E067485" w14:textId="3F0D7863" w:rsidR="000B738E" w:rsidRPr="00B63DA3" w:rsidRDefault="001D5398" w:rsidP="00D43AC0">
            <w:pPr>
              <w:tabs>
                <w:tab w:val="decimal" w:pos="1037"/>
              </w:tabs>
              <w:ind w:right="-72"/>
              <w:contextualSpacing/>
              <w:rPr>
                <w:rFonts w:asciiTheme="majorBidi" w:hAnsiTheme="majorBidi" w:cstheme="majorBidi"/>
                <w:lang w:val="en-GB"/>
              </w:rPr>
            </w:pPr>
            <w:r w:rsidRPr="00B63DA3">
              <w:rPr>
                <w:rFonts w:asciiTheme="majorBidi" w:hAnsiTheme="majorBidi" w:cstheme="majorBidi"/>
                <w:lang w:val="en-GB"/>
              </w:rPr>
              <w:t>-</w:t>
            </w:r>
          </w:p>
        </w:tc>
        <w:tc>
          <w:tcPr>
            <w:tcW w:w="1368" w:type="dxa"/>
            <w:vAlign w:val="bottom"/>
          </w:tcPr>
          <w:p w14:paraId="38B0FC31" w14:textId="7F1CFD33" w:rsidR="000B738E" w:rsidRPr="00B63DA3" w:rsidRDefault="001D5398" w:rsidP="00D43AC0">
            <w:pPr>
              <w:tabs>
                <w:tab w:val="decimal" w:pos="1037"/>
              </w:tabs>
              <w:ind w:right="-72"/>
              <w:contextualSpacing/>
              <w:rPr>
                <w:rFonts w:asciiTheme="majorBidi" w:hAnsiTheme="majorBidi" w:cstheme="majorBidi"/>
                <w:lang w:val="en-GB"/>
              </w:rPr>
            </w:pPr>
            <w:r w:rsidRPr="00B63DA3">
              <w:rPr>
                <w:rFonts w:asciiTheme="majorBidi" w:hAnsiTheme="majorBidi" w:cstheme="majorBidi"/>
                <w:lang w:val="en-GB"/>
              </w:rPr>
              <w:t>165</w:t>
            </w:r>
          </w:p>
        </w:tc>
        <w:tc>
          <w:tcPr>
            <w:tcW w:w="1368" w:type="dxa"/>
            <w:vAlign w:val="bottom"/>
          </w:tcPr>
          <w:p w14:paraId="78C7B086" w14:textId="02D05658" w:rsidR="000B738E" w:rsidRPr="00B63DA3" w:rsidRDefault="001D5398" w:rsidP="00D43AC0">
            <w:pPr>
              <w:tabs>
                <w:tab w:val="decimal" w:pos="1037"/>
              </w:tabs>
              <w:ind w:right="-72"/>
              <w:contextualSpacing/>
              <w:rPr>
                <w:rFonts w:asciiTheme="majorBidi" w:hAnsiTheme="majorBidi" w:cstheme="majorBidi"/>
                <w:lang w:val="en-GB"/>
              </w:rPr>
            </w:pPr>
            <w:r w:rsidRPr="00B63DA3">
              <w:rPr>
                <w:rFonts w:asciiTheme="majorBidi" w:hAnsiTheme="majorBidi" w:cstheme="majorBidi"/>
                <w:lang w:val="en-GB"/>
              </w:rPr>
              <w:t>-</w:t>
            </w:r>
          </w:p>
        </w:tc>
      </w:tr>
      <w:tr w:rsidR="000B738E" w:rsidRPr="00B63DA3" w14:paraId="69666FAB" w14:textId="77777777" w:rsidTr="000B738E">
        <w:tc>
          <w:tcPr>
            <w:tcW w:w="3512" w:type="dxa"/>
            <w:hideMark/>
          </w:tcPr>
          <w:p w14:paraId="70E423D8" w14:textId="77777777" w:rsidR="000B738E" w:rsidRPr="00B63DA3" w:rsidRDefault="000B738E" w:rsidP="00D43AC0">
            <w:pPr>
              <w:ind w:left="151" w:right="-72" w:hanging="151"/>
              <w:contextualSpacing/>
              <w:rPr>
                <w:rFonts w:asciiTheme="majorBidi" w:hAnsiTheme="majorBidi" w:cstheme="majorBidi"/>
                <w:lang w:val="en-US"/>
              </w:rPr>
            </w:pPr>
            <w:r w:rsidRPr="00B63DA3">
              <w:rPr>
                <w:rFonts w:asciiTheme="majorBidi" w:eastAsia="Calibri" w:hAnsiTheme="majorBidi" w:cstheme="majorBidi"/>
                <w:cs/>
              </w:rPr>
              <w:t>ค่าใช้จ่ายที่เกี่ยวกับสัญญาเช่าซึ่งสินทรัพย์อ้างอิงมีมูลค่าต่ำ</w:t>
            </w:r>
          </w:p>
        </w:tc>
        <w:tc>
          <w:tcPr>
            <w:tcW w:w="1369" w:type="dxa"/>
            <w:vAlign w:val="bottom"/>
          </w:tcPr>
          <w:p w14:paraId="7B401C30" w14:textId="01CB8C08" w:rsidR="000B738E" w:rsidRPr="00B63DA3" w:rsidRDefault="006C2A23" w:rsidP="00D43AC0">
            <w:pPr>
              <w:tabs>
                <w:tab w:val="decimal" w:pos="1037"/>
              </w:tabs>
              <w:ind w:right="-72"/>
              <w:contextualSpacing/>
              <w:rPr>
                <w:rFonts w:asciiTheme="majorBidi" w:hAnsiTheme="majorBidi" w:cstheme="majorBidi"/>
                <w:cs/>
                <w:lang w:val="en-GB"/>
              </w:rPr>
            </w:pPr>
            <w:r w:rsidRPr="00B63DA3">
              <w:rPr>
                <w:rFonts w:asciiTheme="majorBidi" w:hAnsiTheme="majorBidi" w:cstheme="majorBidi"/>
                <w:lang w:val="en-GB"/>
              </w:rPr>
              <w:t>389</w:t>
            </w:r>
          </w:p>
        </w:tc>
        <w:tc>
          <w:tcPr>
            <w:tcW w:w="1368" w:type="dxa"/>
            <w:vAlign w:val="bottom"/>
          </w:tcPr>
          <w:p w14:paraId="65864E0E" w14:textId="4B0E2C89" w:rsidR="000B738E" w:rsidRPr="00B63DA3" w:rsidRDefault="000B738E" w:rsidP="00D43AC0">
            <w:pPr>
              <w:tabs>
                <w:tab w:val="decimal" w:pos="1037"/>
              </w:tabs>
              <w:ind w:right="-72"/>
              <w:contextualSpacing/>
              <w:rPr>
                <w:rFonts w:asciiTheme="majorBidi" w:hAnsiTheme="majorBidi" w:cstheme="majorBidi"/>
                <w:lang w:val="en-GB"/>
              </w:rPr>
            </w:pPr>
            <w:r w:rsidRPr="00B63DA3">
              <w:rPr>
                <w:rFonts w:asciiTheme="majorBidi" w:hAnsiTheme="majorBidi" w:cstheme="majorBidi"/>
                <w:lang w:val="en-GB"/>
              </w:rPr>
              <w:t>80</w:t>
            </w:r>
            <w:r w:rsidR="00D74C37" w:rsidRPr="00B63DA3">
              <w:rPr>
                <w:rFonts w:asciiTheme="majorBidi" w:hAnsiTheme="majorBidi" w:cstheme="majorBidi"/>
                <w:lang w:val="en-US"/>
              </w:rPr>
              <w:t>1</w:t>
            </w:r>
          </w:p>
        </w:tc>
        <w:tc>
          <w:tcPr>
            <w:tcW w:w="1368" w:type="dxa"/>
            <w:vAlign w:val="bottom"/>
          </w:tcPr>
          <w:p w14:paraId="6C6D4939" w14:textId="5926C2D6" w:rsidR="000B738E" w:rsidRPr="00B63DA3" w:rsidRDefault="001D5398" w:rsidP="00D43AC0">
            <w:pPr>
              <w:tabs>
                <w:tab w:val="decimal" w:pos="1037"/>
              </w:tabs>
              <w:ind w:right="-72"/>
              <w:contextualSpacing/>
              <w:rPr>
                <w:rFonts w:asciiTheme="majorBidi" w:hAnsiTheme="majorBidi" w:cstheme="majorBidi"/>
                <w:lang w:val="en-GB"/>
              </w:rPr>
            </w:pPr>
            <w:r w:rsidRPr="00B63DA3">
              <w:rPr>
                <w:rFonts w:asciiTheme="majorBidi" w:hAnsiTheme="majorBidi" w:cstheme="majorBidi"/>
                <w:lang w:val="en-GB"/>
              </w:rPr>
              <w:t>356</w:t>
            </w:r>
          </w:p>
        </w:tc>
        <w:tc>
          <w:tcPr>
            <w:tcW w:w="1368" w:type="dxa"/>
            <w:vAlign w:val="bottom"/>
          </w:tcPr>
          <w:p w14:paraId="379EFD41" w14:textId="26300167" w:rsidR="000B738E" w:rsidRPr="00B63DA3" w:rsidRDefault="00F324BE" w:rsidP="00D43AC0">
            <w:pPr>
              <w:tabs>
                <w:tab w:val="decimal" w:pos="1037"/>
              </w:tabs>
              <w:ind w:right="-72"/>
              <w:contextualSpacing/>
              <w:rPr>
                <w:rFonts w:asciiTheme="majorBidi" w:hAnsiTheme="majorBidi" w:cstheme="majorBidi"/>
                <w:lang w:val="en-GB"/>
              </w:rPr>
            </w:pPr>
            <w:r w:rsidRPr="00B63DA3">
              <w:rPr>
                <w:rFonts w:asciiTheme="majorBidi" w:hAnsiTheme="majorBidi" w:cstheme="majorBidi"/>
                <w:lang w:val="en-US"/>
              </w:rPr>
              <w:t>3</w:t>
            </w:r>
            <w:r w:rsidR="000B738E" w:rsidRPr="00B63DA3">
              <w:rPr>
                <w:rFonts w:asciiTheme="majorBidi" w:hAnsiTheme="majorBidi" w:cstheme="majorBidi"/>
                <w:lang w:val="en-GB"/>
              </w:rPr>
              <w:t>56</w:t>
            </w:r>
          </w:p>
        </w:tc>
      </w:tr>
    </w:tbl>
    <w:p w14:paraId="41453426" w14:textId="21D42C07" w:rsidR="000B738E" w:rsidRPr="00B63DA3" w:rsidRDefault="00D74C37" w:rsidP="000B738E">
      <w:pPr>
        <w:overflowPunct w:val="0"/>
        <w:autoSpaceDE w:val="0"/>
        <w:autoSpaceDN w:val="0"/>
        <w:adjustRightInd w:val="0"/>
        <w:spacing w:before="240" w:after="120"/>
        <w:ind w:left="547" w:right="-43" w:hanging="547"/>
        <w:jc w:val="thaiDistribute"/>
        <w:rPr>
          <w:rFonts w:ascii="Angsana New" w:hAnsi="Angsana New" w:cs="Angsana New"/>
          <w:b/>
          <w:bCs/>
          <w:sz w:val="32"/>
          <w:szCs w:val="32"/>
        </w:rPr>
      </w:pPr>
      <w:r w:rsidRPr="00B63DA3">
        <w:rPr>
          <w:rFonts w:ascii="Angsana New" w:hAnsi="Angsana New" w:cs="Angsana New" w:hint="cs"/>
          <w:b/>
          <w:bCs/>
          <w:sz w:val="32"/>
          <w:szCs w:val="32"/>
          <w:lang w:val="en-US"/>
        </w:rPr>
        <w:t>1</w:t>
      </w:r>
      <w:r w:rsidR="00F324BE" w:rsidRPr="00B63DA3">
        <w:rPr>
          <w:rFonts w:ascii="Angsana New" w:hAnsi="Angsana New" w:cs="Angsana New" w:hint="cs"/>
          <w:b/>
          <w:bCs/>
          <w:sz w:val="32"/>
          <w:szCs w:val="32"/>
          <w:lang w:val="en-US"/>
        </w:rPr>
        <w:t>6</w:t>
      </w:r>
      <w:r w:rsidR="000B738E" w:rsidRPr="00B63DA3">
        <w:rPr>
          <w:rFonts w:ascii="Angsana New" w:hAnsi="Angsana New" w:cs="Angsana New" w:hint="cs"/>
          <w:b/>
          <w:bCs/>
          <w:sz w:val="32"/>
          <w:szCs w:val="32"/>
          <w:cs/>
        </w:rPr>
        <w:t>.</w:t>
      </w:r>
      <w:r w:rsidR="00F324BE" w:rsidRPr="00B63DA3">
        <w:rPr>
          <w:rFonts w:ascii="Angsana New" w:hAnsi="Angsana New" w:cs="Angsana New" w:hint="cs"/>
          <w:b/>
          <w:bCs/>
          <w:sz w:val="32"/>
          <w:szCs w:val="32"/>
          <w:lang w:val="en-US"/>
        </w:rPr>
        <w:t>4</w:t>
      </w:r>
      <w:r w:rsidR="000B738E" w:rsidRPr="00B63DA3">
        <w:rPr>
          <w:rFonts w:ascii="Angsana New" w:hAnsi="Angsana New" w:cs="Angsana New"/>
          <w:b/>
          <w:bCs/>
          <w:sz w:val="32"/>
          <w:szCs w:val="32"/>
          <w:cs/>
        </w:rPr>
        <w:tab/>
        <w:t xml:space="preserve">อื่น ๆ </w:t>
      </w:r>
      <w:r w:rsidR="000B738E" w:rsidRPr="00B63DA3">
        <w:rPr>
          <w:rFonts w:ascii="Angsana New" w:hAnsi="Angsana New" w:cs="Angsana New"/>
          <w:b/>
          <w:bCs/>
          <w:sz w:val="32"/>
          <w:szCs w:val="32"/>
        </w:rPr>
        <w:tab/>
      </w:r>
    </w:p>
    <w:p w14:paraId="16EE5AAB" w14:textId="1694AF40" w:rsidR="000B738E" w:rsidRPr="00B63DA3" w:rsidRDefault="000B738E" w:rsidP="000B738E">
      <w:pPr>
        <w:overflowPunct w:val="0"/>
        <w:autoSpaceDE w:val="0"/>
        <w:autoSpaceDN w:val="0"/>
        <w:adjustRightInd w:val="0"/>
        <w:spacing w:before="120" w:after="120"/>
        <w:ind w:left="540" w:right="-43" w:hanging="540"/>
        <w:jc w:val="thaiDistribute"/>
        <w:rPr>
          <w:rFonts w:ascii="Angsana New" w:hAnsi="Angsana New" w:cs="Angsana New"/>
          <w:sz w:val="32"/>
          <w:szCs w:val="32"/>
          <w:cs/>
        </w:rPr>
      </w:pPr>
      <w:r w:rsidRPr="00B63DA3">
        <w:rPr>
          <w:rFonts w:ascii="Angsana New" w:hAnsi="Angsana New" w:cs="Angsana New" w:hint="cs"/>
          <w:noProof/>
          <w:sz w:val="32"/>
          <w:szCs w:val="32"/>
        </w:rPr>
        <mc:AlternateContent>
          <mc:Choice Requires="wps">
            <w:drawing>
              <wp:anchor distT="0" distB="0" distL="114300" distR="114300" simplePos="0" relativeHeight="251658240" behindDoc="0" locked="0" layoutInCell="1" allowOverlap="1" wp14:anchorId="511902D3" wp14:editId="478E350A">
                <wp:simplePos x="0" y="0"/>
                <wp:positionH relativeFrom="column">
                  <wp:posOffset>-2285365</wp:posOffset>
                </wp:positionH>
                <wp:positionV relativeFrom="paragraph">
                  <wp:posOffset>1000125</wp:posOffset>
                </wp:positionV>
                <wp:extent cx="759460" cy="471170"/>
                <wp:effectExtent l="0" t="0" r="21590" b="24130"/>
                <wp:wrapNone/>
                <wp:docPr id="300" name="Text Box 300"/>
                <wp:cNvGraphicFramePr/>
                <a:graphic xmlns:a="http://schemas.openxmlformats.org/drawingml/2006/main">
                  <a:graphicData uri="http://schemas.microsoft.com/office/word/2010/wordprocessingShape">
                    <wps:wsp>
                      <wps:cNvSpPr txBox="1"/>
                      <wps:spPr>
                        <a:xfrm>
                          <a:off x="0" y="0"/>
                          <a:ext cx="759460" cy="471170"/>
                        </a:xfrm>
                        <a:prstGeom prst="rect">
                          <a:avLst/>
                        </a:prstGeom>
                        <a:solidFill>
                          <a:schemeClr val="lt1"/>
                        </a:solidFill>
                        <a:ln w="6350">
                          <a:solidFill>
                            <a:prstClr val="black"/>
                          </a:solidFill>
                        </a:ln>
                      </wps:spPr>
                      <wps:txbx>
                        <w:txbxContent>
                          <w:p w14:paraId="4F303D51" w14:textId="77777777" w:rsidR="000B738E" w:rsidRDefault="000B738E" w:rsidP="000B738E"/>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511902D3" id="_x0000_t202" coordsize="21600,21600" o:spt="202" path="m,l,21600r21600,l21600,xe">
                <v:stroke joinstyle="miter"/>
                <v:path gradientshapeok="t" o:connecttype="rect"/>
              </v:shapetype>
              <v:shape id="Text Box 300" o:spid="_x0000_s1026" type="#_x0000_t202" style="position:absolute;left:0;text-align:left;margin-left:-179.95pt;margin-top:78.75pt;width:59.8pt;height:37.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" fillcolor="white [3201]" strokeweight=".5pt">
                <v:textbox>
                  <w:txbxContent>
                    <w:p w14:paraId="4F303D51" w14:textId="77777777" w:rsidR="000B738E" w:rsidRDefault="000B738E" w:rsidP="000B738E"/>
                  </w:txbxContent>
                </v:textbox>
              </v:shape>
            </w:pict>
          </mc:Fallback>
        </mc:AlternateContent>
      </w:r>
      <w:r w:rsidRPr="00B63DA3">
        <w:rPr>
          <w:rFonts w:ascii="Angsana New" w:hAnsi="Angsana New" w:cs="Angsana New"/>
          <w:sz w:val="32"/>
          <w:szCs w:val="32"/>
          <w:cs/>
        </w:rPr>
        <w:tab/>
        <w:t xml:space="preserve">กลุ่มบริษัทมีกระแสเงินสดจ่ายทั้งหมดของสัญญาเช่าสำหรับปีสิ้นสุดวันที่ </w:t>
      </w:r>
      <w:r w:rsidR="00F324BE" w:rsidRPr="00B63DA3">
        <w:rPr>
          <w:rFonts w:ascii="Angsana New" w:hAnsi="Angsana New" w:cs="Angsana New"/>
          <w:sz w:val="32"/>
          <w:szCs w:val="32"/>
          <w:lang w:val="en-US"/>
        </w:rPr>
        <w:t>3</w:t>
      </w:r>
      <w:r w:rsidR="00D74C37" w:rsidRPr="00B63DA3">
        <w:rPr>
          <w:rFonts w:ascii="Angsana New" w:hAnsi="Angsana New" w:cs="Angsana New"/>
          <w:sz w:val="32"/>
          <w:szCs w:val="32"/>
          <w:lang w:val="en-US"/>
        </w:rPr>
        <w:t>1</w:t>
      </w:r>
      <w:r w:rsidRPr="00B63DA3">
        <w:rPr>
          <w:rFonts w:ascii="Angsana New" w:hAnsi="Angsana New" w:cs="Angsana New"/>
          <w:sz w:val="32"/>
          <w:szCs w:val="32"/>
        </w:rPr>
        <w:t xml:space="preserve"> </w:t>
      </w:r>
      <w:r w:rsidRPr="00B63DA3">
        <w:rPr>
          <w:rFonts w:ascii="Angsana New" w:hAnsi="Angsana New" w:cs="Angsana New" w:hint="cs"/>
          <w:sz w:val="32"/>
          <w:szCs w:val="32"/>
          <w:cs/>
        </w:rPr>
        <w:t xml:space="preserve">ธันวาคม </w:t>
      </w:r>
      <w:r w:rsidR="00F324BE" w:rsidRPr="00B63DA3">
        <w:rPr>
          <w:rFonts w:ascii="Angsana New" w:hAnsi="Angsana New" w:cs="Angsana New"/>
          <w:sz w:val="32"/>
          <w:szCs w:val="32"/>
          <w:lang w:val="en-US"/>
        </w:rPr>
        <w:t>2</w:t>
      </w:r>
      <w:r w:rsidRPr="00B63DA3">
        <w:rPr>
          <w:rFonts w:ascii="Angsana New" w:hAnsi="Angsana New" w:cs="Angsana New"/>
          <w:sz w:val="32"/>
          <w:szCs w:val="32"/>
        </w:rPr>
        <w:t>5</w:t>
      </w:r>
      <w:r w:rsidR="00F324BE" w:rsidRPr="00B63DA3">
        <w:rPr>
          <w:rFonts w:ascii="Angsana New" w:hAnsi="Angsana New" w:cs="Angsana New" w:hint="cs"/>
          <w:sz w:val="32"/>
          <w:szCs w:val="32"/>
          <w:lang w:val="en-US"/>
        </w:rPr>
        <w:t>65</w:t>
      </w:r>
      <w:r w:rsidRPr="00B63DA3">
        <w:rPr>
          <w:rFonts w:ascii="Angsana New" w:hAnsi="Angsana New" w:cs="Angsana New"/>
          <w:sz w:val="32"/>
          <w:szCs w:val="32"/>
        </w:rPr>
        <w:t xml:space="preserve"> </w:t>
      </w:r>
      <w:r w:rsidRPr="00B63DA3">
        <w:rPr>
          <w:rFonts w:ascii="Angsana New" w:hAnsi="Angsana New" w:cs="Angsana New" w:hint="cs"/>
          <w:sz w:val="32"/>
          <w:szCs w:val="32"/>
          <w:cs/>
        </w:rPr>
        <w:t>จำนว</w:t>
      </w:r>
      <w:r w:rsidR="006B0E14" w:rsidRPr="00B63DA3">
        <w:rPr>
          <w:rFonts w:ascii="Angsana New" w:hAnsi="Angsana New" w:cs="Angsana New" w:hint="cs"/>
          <w:sz w:val="32"/>
          <w:szCs w:val="32"/>
          <w:cs/>
        </w:rPr>
        <w:t>น</w:t>
      </w:r>
      <w:r w:rsidR="006B0E14" w:rsidRPr="00B63DA3">
        <w:rPr>
          <w:rFonts w:ascii="Angsana New" w:hAnsi="Angsana New" w:cs="Angsana New"/>
          <w:sz w:val="32"/>
          <w:szCs w:val="32"/>
          <w:lang w:val="en-US"/>
        </w:rPr>
        <w:t xml:space="preserve"> </w:t>
      </w:r>
      <w:r w:rsidR="00E610BB">
        <w:rPr>
          <w:rFonts w:ascii="Angsana New" w:hAnsi="Angsana New" w:cs="Angsana New"/>
          <w:sz w:val="32"/>
          <w:szCs w:val="32"/>
          <w:lang w:val="en-US"/>
        </w:rPr>
        <w:t xml:space="preserve">             </w:t>
      </w:r>
      <w:r w:rsidR="006B0E14" w:rsidRPr="00B63DA3">
        <w:rPr>
          <w:rFonts w:ascii="Angsana New" w:hAnsi="Angsana New" w:cs="Angsana New"/>
          <w:sz w:val="32"/>
          <w:szCs w:val="32"/>
          <w:lang w:val="en-US"/>
        </w:rPr>
        <w:t xml:space="preserve">5 </w:t>
      </w:r>
      <w:r w:rsidRPr="00B63DA3">
        <w:rPr>
          <w:rFonts w:ascii="Angsana New" w:hAnsi="Angsana New" w:cs="Angsana New" w:hint="cs"/>
          <w:sz w:val="32"/>
          <w:szCs w:val="32"/>
          <w:cs/>
        </w:rPr>
        <w:t>ล้านบาท</w:t>
      </w:r>
      <w:r w:rsidRPr="00B63DA3">
        <w:rPr>
          <w:rFonts w:ascii="Angsana New" w:hAnsi="Angsana New" w:cs="Angsana New"/>
          <w:sz w:val="32"/>
          <w:szCs w:val="32"/>
          <w:lang w:val="en-US"/>
        </w:rPr>
        <w:t xml:space="preserve"> (</w:t>
      </w:r>
      <w:r w:rsidR="00F324BE" w:rsidRPr="00B63DA3">
        <w:rPr>
          <w:rFonts w:ascii="Angsana New" w:hAnsi="Angsana New" w:cs="Angsana New"/>
          <w:sz w:val="32"/>
          <w:szCs w:val="32"/>
          <w:lang w:val="en-US"/>
        </w:rPr>
        <w:t>2</w:t>
      </w:r>
      <w:r w:rsidRPr="00B63DA3">
        <w:rPr>
          <w:rFonts w:ascii="Angsana New" w:hAnsi="Angsana New" w:cs="Angsana New"/>
          <w:sz w:val="32"/>
          <w:szCs w:val="32"/>
          <w:lang w:val="en-US"/>
        </w:rPr>
        <w:t>564</w:t>
      </w:r>
      <w:r w:rsidR="006B0E14" w:rsidRPr="00B63DA3">
        <w:rPr>
          <w:rFonts w:ascii="Angsana New" w:hAnsi="Angsana New" w:cs="Angsana New"/>
          <w:sz w:val="32"/>
          <w:szCs w:val="32"/>
          <w:lang w:val="en-US"/>
        </w:rPr>
        <w:t xml:space="preserve">: </w:t>
      </w:r>
      <w:r w:rsidR="00E610BB">
        <w:rPr>
          <w:rFonts w:ascii="Angsana New" w:hAnsi="Angsana New" w:cs="Angsana New"/>
          <w:sz w:val="32"/>
          <w:szCs w:val="32"/>
          <w:lang w:val="en-US"/>
        </w:rPr>
        <w:t>6</w:t>
      </w:r>
      <w:r w:rsidRPr="00B63DA3">
        <w:rPr>
          <w:rFonts w:ascii="Angsana New" w:hAnsi="Angsana New" w:cs="Angsana New"/>
          <w:sz w:val="32"/>
          <w:szCs w:val="32"/>
        </w:rPr>
        <w:t xml:space="preserve"> </w:t>
      </w:r>
      <w:r w:rsidRPr="00B63DA3">
        <w:rPr>
          <w:rFonts w:ascii="Angsana New" w:hAnsi="Angsana New" w:cs="Angsana New" w:hint="cs"/>
          <w:sz w:val="32"/>
          <w:szCs w:val="32"/>
          <w:cs/>
        </w:rPr>
        <w:t>ล้านบาท) (เฉพาะบริษัท</w:t>
      </w:r>
      <w:r w:rsidR="006B0E14" w:rsidRPr="00B63DA3">
        <w:rPr>
          <w:rFonts w:ascii="Angsana New" w:hAnsi="Angsana New" w:cs="Angsana New" w:hint="cs"/>
          <w:sz w:val="32"/>
          <w:szCs w:val="32"/>
          <w:cs/>
        </w:rPr>
        <w:t>ฯ</w:t>
      </w:r>
      <w:r w:rsidR="006B0E14" w:rsidRPr="00B63DA3">
        <w:rPr>
          <w:rFonts w:ascii="Angsana New" w:hAnsi="Angsana New" w:cs="Angsana New"/>
          <w:sz w:val="32"/>
          <w:szCs w:val="32"/>
          <w:lang w:val="en-US"/>
        </w:rPr>
        <w:t xml:space="preserve">: </w:t>
      </w:r>
      <w:r w:rsidR="00385C28" w:rsidRPr="00B63DA3">
        <w:rPr>
          <w:rFonts w:ascii="Angsana New" w:hAnsi="Angsana New" w:cs="Angsana New"/>
          <w:sz w:val="32"/>
          <w:szCs w:val="32"/>
          <w:lang w:val="en-US"/>
        </w:rPr>
        <w:t>5</w:t>
      </w:r>
      <w:r w:rsidR="006B0E14" w:rsidRPr="00B63DA3">
        <w:rPr>
          <w:rFonts w:ascii="Angsana New" w:hAnsi="Angsana New" w:cs="Angsana New"/>
          <w:sz w:val="32"/>
          <w:szCs w:val="32"/>
          <w:lang w:val="en-US"/>
        </w:rPr>
        <w:t xml:space="preserve"> </w:t>
      </w:r>
      <w:r w:rsidRPr="00B63DA3">
        <w:rPr>
          <w:rFonts w:ascii="Angsana New" w:hAnsi="Angsana New" w:cs="Angsana New" w:hint="cs"/>
          <w:sz w:val="32"/>
          <w:szCs w:val="32"/>
          <w:cs/>
        </w:rPr>
        <w:t>ล้านบา</w:t>
      </w:r>
      <w:r w:rsidR="006B0E14" w:rsidRPr="00B63DA3">
        <w:rPr>
          <w:rFonts w:ascii="Angsana New" w:hAnsi="Angsana New" w:cs="Angsana New" w:hint="cs"/>
          <w:sz w:val="32"/>
          <w:szCs w:val="32"/>
          <w:cs/>
        </w:rPr>
        <w:t>ท</w:t>
      </w:r>
      <w:r w:rsidR="006B0E14" w:rsidRPr="00B63DA3">
        <w:rPr>
          <w:rFonts w:ascii="Angsana New" w:hAnsi="Angsana New" w:cs="Angsana New"/>
          <w:sz w:val="32"/>
          <w:szCs w:val="32"/>
          <w:lang w:val="en-US"/>
        </w:rPr>
        <w:t xml:space="preserve"> (2564: 5 </w:t>
      </w:r>
      <w:r w:rsidRPr="00B63DA3">
        <w:rPr>
          <w:rFonts w:ascii="Angsana New" w:hAnsi="Angsana New" w:cs="Angsana New" w:hint="cs"/>
          <w:sz w:val="32"/>
          <w:szCs w:val="32"/>
          <w:cs/>
        </w:rPr>
        <w:t>ล้านบาท</w:t>
      </w:r>
      <w:r w:rsidR="00EB14D5" w:rsidRPr="00B63DA3">
        <w:rPr>
          <w:rFonts w:ascii="Angsana New" w:hAnsi="Angsana New" w:cs="Angsana New" w:hint="cs"/>
          <w:sz w:val="32"/>
          <w:szCs w:val="32"/>
          <w:cs/>
        </w:rPr>
        <w:t>)</w:t>
      </w:r>
      <w:r w:rsidRPr="00B63DA3">
        <w:rPr>
          <w:rFonts w:ascii="Angsana New" w:hAnsi="Angsana New" w:cs="Angsana New" w:hint="cs"/>
          <w:sz w:val="32"/>
          <w:szCs w:val="32"/>
          <w:cs/>
        </w:rPr>
        <w:t xml:space="preserve">) ซึ่งรวมถึงกระแสเงินสดจ่ายของสัญญาเช่าระยะสั้น </w:t>
      </w:r>
      <w:r w:rsidR="006B0E14" w:rsidRPr="00B63DA3">
        <w:rPr>
          <w:rFonts w:ascii="Angsana New" w:hAnsi="Angsana New" w:cs="Angsana New" w:hint="cs"/>
          <w:sz w:val="32"/>
          <w:szCs w:val="32"/>
          <w:cs/>
        </w:rPr>
        <w:t>และ</w:t>
      </w:r>
      <w:r w:rsidRPr="00B63DA3">
        <w:rPr>
          <w:rFonts w:ascii="Angsana New" w:hAnsi="Angsana New" w:cs="Angsana New" w:hint="cs"/>
          <w:sz w:val="32"/>
          <w:szCs w:val="32"/>
          <w:cs/>
        </w:rPr>
        <w:t xml:space="preserve">สัญญาเช่าซึ่งสินทรัพย์อ้างอิงมีมูลค่าต่ำ </w:t>
      </w:r>
    </w:p>
    <w:p w14:paraId="0EBAC4E0" w14:textId="149556CD" w:rsidR="00246F24" w:rsidRPr="00B63DA3" w:rsidRDefault="00D74C37" w:rsidP="00376232">
      <w:pPr>
        <w:spacing w:before="120" w:after="120"/>
        <w:ind w:left="547" w:hanging="547"/>
        <w:jc w:val="thaiDistribute"/>
        <w:rPr>
          <w:rFonts w:asciiTheme="majorBidi" w:hAnsiTheme="majorBidi" w:cstheme="majorBidi"/>
          <w:b/>
          <w:bCs/>
          <w:sz w:val="32"/>
          <w:szCs w:val="32"/>
        </w:rPr>
      </w:pPr>
      <w:r w:rsidRPr="00B63DA3">
        <w:rPr>
          <w:rFonts w:asciiTheme="majorBidi" w:hAnsiTheme="majorBidi" w:cstheme="majorBidi" w:hint="cs"/>
          <w:b/>
          <w:bCs/>
          <w:sz w:val="32"/>
          <w:szCs w:val="32"/>
          <w:lang w:val="en-US"/>
        </w:rPr>
        <w:t>1</w:t>
      </w:r>
      <w:r w:rsidR="00F324BE" w:rsidRPr="00B63DA3">
        <w:rPr>
          <w:rFonts w:asciiTheme="majorBidi" w:hAnsiTheme="majorBidi" w:cstheme="majorBidi" w:hint="cs"/>
          <w:b/>
          <w:bCs/>
          <w:sz w:val="32"/>
          <w:szCs w:val="32"/>
          <w:lang w:val="en-US"/>
        </w:rPr>
        <w:t>7</w:t>
      </w:r>
      <w:r w:rsidR="00376232" w:rsidRPr="00B63DA3">
        <w:rPr>
          <w:rFonts w:asciiTheme="majorBidi" w:hAnsiTheme="majorBidi" w:cstheme="majorBidi" w:hint="cs"/>
          <w:b/>
          <w:bCs/>
          <w:sz w:val="32"/>
          <w:szCs w:val="32"/>
          <w:cs/>
        </w:rPr>
        <w:t>.</w:t>
      </w:r>
      <w:r w:rsidR="00376232" w:rsidRPr="00B63DA3">
        <w:rPr>
          <w:rFonts w:asciiTheme="majorBidi" w:hAnsiTheme="majorBidi" w:cstheme="majorBidi"/>
          <w:b/>
          <w:bCs/>
          <w:sz w:val="32"/>
          <w:szCs w:val="32"/>
          <w:cs/>
        </w:rPr>
        <w:tab/>
      </w:r>
      <w:r w:rsidR="00246F24" w:rsidRPr="00B63DA3">
        <w:rPr>
          <w:rFonts w:asciiTheme="majorBidi" w:hAnsiTheme="majorBidi" w:cstheme="majorBidi"/>
          <w:b/>
          <w:bCs/>
          <w:sz w:val="32"/>
          <w:szCs w:val="32"/>
          <w:cs/>
        </w:rPr>
        <w:t xml:space="preserve">โปรแกรมคอมพิวเตอร์ </w:t>
      </w:r>
    </w:p>
    <w:tbl>
      <w:tblPr>
        <w:tblW w:w="9180" w:type="dxa"/>
        <w:tblInd w:w="360" w:type="dxa"/>
        <w:tblLook w:val="01E0" w:firstRow="1" w:lastRow="1" w:firstColumn="1" w:lastColumn="1" w:noHBand="0" w:noVBand="0"/>
      </w:tblPr>
      <w:tblGrid>
        <w:gridCol w:w="4410"/>
        <w:gridCol w:w="627"/>
        <w:gridCol w:w="1758"/>
        <w:gridCol w:w="2385"/>
      </w:tblGrid>
      <w:tr w:rsidR="00E03CC2" w:rsidRPr="00B63DA3" w14:paraId="5A846DE8" w14:textId="77777777" w:rsidTr="00E610BB">
        <w:tc>
          <w:tcPr>
            <w:tcW w:w="5037" w:type="dxa"/>
            <w:gridSpan w:val="2"/>
            <w:vAlign w:val="bottom"/>
          </w:tcPr>
          <w:p w14:paraId="442B4ED7" w14:textId="77777777" w:rsidR="00E03CC2" w:rsidRPr="00B63DA3" w:rsidRDefault="00E03CC2" w:rsidP="00D43AC0">
            <w:pPr>
              <w:tabs>
                <w:tab w:val="left" w:pos="900"/>
                <w:tab w:val="left" w:pos="2160"/>
                <w:tab w:val="right" w:pos="8100"/>
              </w:tabs>
              <w:spacing w:line="256" w:lineRule="auto"/>
              <w:jc w:val="center"/>
              <w:rPr>
                <w:rFonts w:asciiTheme="majorBidi" w:hAnsiTheme="majorBidi" w:cstheme="majorBidi"/>
              </w:rPr>
            </w:pPr>
          </w:p>
        </w:tc>
        <w:tc>
          <w:tcPr>
            <w:tcW w:w="4140" w:type="dxa"/>
            <w:gridSpan w:val="2"/>
            <w:vAlign w:val="bottom"/>
            <w:hideMark/>
          </w:tcPr>
          <w:p w14:paraId="4C7C603A" w14:textId="7A197CD6" w:rsidR="00E03CC2" w:rsidRPr="00B63DA3" w:rsidRDefault="00E03CC2" w:rsidP="00D43AC0">
            <w:pPr>
              <w:tabs>
                <w:tab w:val="right" w:pos="7200"/>
                <w:tab w:val="right" w:pos="8540"/>
              </w:tabs>
              <w:spacing w:line="256" w:lineRule="auto"/>
              <w:jc w:val="right"/>
              <w:rPr>
                <w:rFonts w:asciiTheme="majorBidi" w:hAnsiTheme="majorBidi" w:cstheme="majorBidi"/>
                <w:cs/>
              </w:rPr>
            </w:pPr>
            <w:r w:rsidRPr="00B63DA3">
              <w:rPr>
                <w:rFonts w:asciiTheme="majorBidi" w:hAnsiTheme="majorBidi" w:cstheme="majorBidi" w:hint="cs"/>
                <w:cs/>
              </w:rPr>
              <w:t>(หน่วย</w:t>
            </w:r>
            <w:r w:rsidR="006B0E14" w:rsidRPr="00B63DA3">
              <w:rPr>
                <w:rFonts w:asciiTheme="majorBidi" w:hAnsiTheme="majorBidi" w:cstheme="majorBidi" w:hint="cs"/>
                <w:cs/>
              </w:rPr>
              <w:t>: พันบาท</w:t>
            </w:r>
            <w:r w:rsidRPr="00B63DA3">
              <w:rPr>
                <w:rFonts w:asciiTheme="majorBidi" w:hAnsiTheme="majorBidi" w:cstheme="majorBidi" w:hint="cs"/>
                <w:cs/>
              </w:rPr>
              <w:t>)</w:t>
            </w:r>
          </w:p>
        </w:tc>
      </w:tr>
      <w:tr w:rsidR="00E03CC2" w:rsidRPr="00B63DA3" w14:paraId="23BDECD2" w14:textId="77777777" w:rsidTr="00E610BB">
        <w:tc>
          <w:tcPr>
            <w:tcW w:w="4410" w:type="dxa"/>
          </w:tcPr>
          <w:p w14:paraId="0034FCAF" w14:textId="1C1C2928" w:rsidR="00E03CC2" w:rsidRPr="00B63DA3" w:rsidRDefault="00E03CC2" w:rsidP="00D43AC0">
            <w:pPr>
              <w:spacing w:line="256" w:lineRule="auto"/>
              <w:ind w:left="96" w:right="-50"/>
              <w:rPr>
                <w:rFonts w:asciiTheme="majorBidi" w:hAnsiTheme="majorBidi" w:cstheme="majorBidi"/>
                <w:cs/>
              </w:rPr>
            </w:pPr>
          </w:p>
        </w:tc>
        <w:tc>
          <w:tcPr>
            <w:tcW w:w="2385" w:type="dxa"/>
            <w:gridSpan w:val="2"/>
            <w:hideMark/>
          </w:tcPr>
          <w:p w14:paraId="0BCE7EF9" w14:textId="7FF1119E" w:rsidR="00E03CC2" w:rsidRPr="00B63DA3" w:rsidRDefault="00E03CC2" w:rsidP="00D43AC0">
            <w:pPr>
              <w:pBdr>
                <w:bottom w:val="single" w:sz="4" w:space="1" w:color="auto"/>
              </w:pBdr>
              <w:spacing w:line="256" w:lineRule="auto"/>
              <w:jc w:val="center"/>
              <w:rPr>
                <w:rFonts w:asciiTheme="majorBidi" w:hAnsiTheme="majorBidi" w:cstheme="majorBidi"/>
                <w:color w:val="000000"/>
                <w:cs/>
              </w:rPr>
            </w:pPr>
            <w:r w:rsidRPr="00B63DA3">
              <w:rPr>
                <w:rFonts w:asciiTheme="majorBidi" w:hAnsiTheme="majorBidi" w:cstheme="majorBidi"/>
                <w:cs/>
              </w:rPr>
              <w:t>งบการเงินรวม</w:t>
            </w:r>
          </w:p>
        </w:tc>
        <w:tc>
          <w:tcPr>
            <w:tcW w:w="2385" w:type="dxa"/>
            <w:hideMark/>
          </w:tcPr>
          <w:p w14:paraId="0BE9CF2F" w14:textId="5E976A9F" w:rsidR="00E03CC2" w:rsidRPr="00B63DA3" w:rsidRDefault="00E03CC2" w:rsidP="00D43AC0">
            <w:pPr>
              <w:pBdr>
                <w:bottom w:val="single" w:sz="4" w:space="1" w:color="auto"/>
              </w:pBdr>
              <w:spacing w:line="256" w:lineRule="auto"/>
              <w:jc w:val="center"/>
              <w:rPr>
                <w:rFonts w:asciiTheme="majorBidi" w:hAnsiTheme="majorBidi" w:cstheme="majorBidi"/>
                <w:color w:val="000000"/>
              </w:rPr>
            </w:pPr>
            <w:r w:rsidRPr="00B63DA3">
              <w:rPr>
                <w:rFonts w:asciiTheme="majorBidi" w:hAnsiTheme="majorBidi" w:cstheme="majorBidi"/>
                <w:cs/>
              </w:rPr>
              <w:t>งบการเงินเฉพาะ</w:t>
            </w:r>
            <w:r w:rsidRPr="00B63DA3">
              <w:rPr>
                <w:rFonts w:asciiTheme="majorBidi" w:hAnsiTheme="majorBidi" w:cstheme="majorBidi" w:hint="cs"/>
                <w:cs/>
              </w:rPr>
              <w:t>กิจการ</w:t>
            </w:r>
          </w:p>
        </w:tc>
      </w:tr>
      <w:tr w:rsidR="00E03CC2" w:rsidRPr="00B63DA3" w14:paraId="7615EFE0" w14:textId="77777777" w:rsidTr="00E610BB">
        <w:tc>
          <w:tcPr>
            <w:tcW w:w="4410" w:type="dxa"/>
          </w:tcPr>
          <w:p w14:paraId="48330C0F" w14:textId="168C8353" w:rsidR="00E03CC2" w:rsidRPr="00B63DA3" w:rsidRDefault="00E03CC2" w:rsidP="00E03CC2">
            <w:pPr>
              <w:spacing w:line="256" w:lineRule="auto"/>
              <w:ind w:left="96" w:right="-50"/>
              <w:rPr>
                <w:rFonts w:asciiTheme="majorBidi" w:hAnsiTheme="majorBidi" w:cstheme="majorBidi"/>
              </w:rPr>
            </w:pPr>
            <w:r w:rsidRPr="00B63DA3">
              <w:rPr>
                <w:rFonts w:asciiTheme="majorBidi" w:hAnsiTheme="majorBidi" w:cstheme="majorBidi"/>
                <w:b/>
                <w:bCs/>
                <w:u w:val="single"/>
                <w:cs/>
              </w:rPr>
              <w:t>ราคาทุน</w:t>
            </w:r>
          </w:p>
        </w:tc>
        <w:tc>
          <w:tcPr>
            <w:tcW w:w="2385" w:type="dxa"/>
            <w:gridSpan w:val="2"/>
          </w:tcPr>
          <w:p w14:paraId="6962713D" w14:textId="77777777" w:rsidR="00E03CC2" w:rsidRPr="00B63DA3" w:rsidRDefault="00E03CC2" w:rsidP="00E03CC2">
            <w:pPr>
              <w:spacing w:line="256" w:lineRule="auto"/>
              <w:jc w:val="center"/>
              <w:rPr>
                <w:rFonts w:asciiTheme="majorBidi" w:hAnsiTheme="majorBidi" w:cstheme="majorBidi"/>
                <w:color w:val="000000"/>
              </w:rPr>
            </w:pPr>
          </w:p>
        </w:tc>
        <w:tc>
          <w:tcPr>
            <w:tcW w:w="2385" w:type="dxa"/>
          </w:tcPr>
          <w:p w14:paraId="009F308B" w14:textId="77777777" w:rsidR="00E03CC2" w:rsidRPr="00B63DA3" w:rsidRDefault="00E03CC2" w:rsidP="00E03CC2">
            <w:pPr>
              <w:spacing w:line="256" w:lineRule="auto"/>
              <w:jc w:val="center"/>
              <w:rPr>
                <w:rFonts w:asciiTheme="majorBidi" w:hAnsiTheme="majorBidi" w:cstheme="majorBidi"/>
                <w:color w:val="000000"/>
              </w:rPr>
            </w:pPr>
          </w:p>
        </w:tc>
      </w:tr>
      <w:tr w:rsidR="00E03CC2" w:rsidRPr="00B63DA3" w14:paraId="7AB0B009" w14:textId="77777777" w:rsidTr="00E610BB">
        <w:trPr>
          <w:trHeight w:val="405"/>
        </w:trPr>
        <w:tc>
          <w:tcPr>
            <w:tcW w:w="4410" w:type="dxa"/>
          </w:tcPr>
          <w:p w14:paraId="311C27BE" w14:textId="2796BD07" w:rsidR="00E03CC2" w:rsidRPr="00B63DA3" w:rsidRDefault="00E03CC2" w:rsidP="00E03CC2">
            <w:pPr>
              <w:spacing w:line="256" w:lineRule="auto"/>
              <w:ind w:left="96" w:right="-50"/>
              <w:rPr>
                <w:rFonts w:asciiTheme="majorBidi" w:hAnsiTheme="majorBidi" w:cstheme="majorBidi"/>
                <w:cs/>
              </w:rPr>
            </w:pPr>
            <w:r w:rsidRPr="00B63DA3">
              <w:rPr>
                <w:rFonts w:asciiTheme="majorBidi" w:hAnsiTheme="majorBidi" w:cstheme="majorBidi"/>
                <w:cs/>
              </w:rPr>
              <w:t xml:space="preserve">ณ วันที่ </w:t>
            </w:r>
            <w:r w:rsidRPr="00B63DA3">
              <w:rPr>
                <w:rFonts w:asciiTheme="majorBidi" w:hAnsiTheme="majorBidi" w:cstheme="majorBidi"/>
                <w:lang w:val="en-US"/>
              </w:rPr>
              <w:t>1</w:t>
            </w:r>
            <w:r w:rsidRPr="00B63DA3">
              <w:rPr>
                <w:rFonts w:asciiTheme="majorBidi" w:hAnsiTheme="majorBidi" w:cstheme="majorBidi"/>
                <w:cs/>
              </w:rPr>
              <w:t xml:space="preserve"> มกราคม </w:t>
            </w:r>
            <w:r w:rsidRPr="00B63DA3">
              <w:rPr>
                <w:rFonts w:asciiTheme="majorBidi" w:hAnsiTheme="majorBidi" w:cstheme="majorBidi"/>
                <w:lang w:val="en-US"/>
              </w:rPr>
              <w:t>2564</w:t>
            </w:r>
          </w:p>
        </w:tc>
        <w:tc>
          <w:tcPr>
            <w:tcW w:w="2385" w:type="dxa"/>
            <w:gridSpan w:val="2"/>
            <w:vAlign w:val="bottom"/>
          </w:tcPr>
          <w:p w14:paraId="202D6570" w14:textId="190CF32C" w:rsidR="00E03CC2" w:rsidRPr="00B63DA3" w:rsidRDefault="00E03CC2" w:rsidP="00E03CC2">
            <w:pPr>
              <w:tabs>
                <w:tab w:val="decimal" w:pos="1965"/>
              </w:tabs>
              <w:spacing w:line="256" w:lineRule="auto"/>
              <w:jc w:val="center"/>
              <w:rPr>
                <w:rFonts w:asciiTheme="majorBidi" w:hAnsiTheme="majorBidi" w:cstheme="majorBidi"/>
                <w:color w:val="000000"/>
              </w:rPr>
            </w:pPr>
            <w:r w:rsidRPr="00B63DA3">
              <w:rPr>
                <w:rFonts w:asciiTheme="majorBidi" w:hAnsiTheme="majorBidi" w:cstheme="majorBidi"/>
                <w:lang w:val="en-US"/>
              </w:rPr>
              <w:t>23</w:t>
            </w:r>
            <w:r w:rsidRPr="00B63DA3">
              <w:rPr>
                <w:rFonts w:asciiTheme="majorBidi" w:hAnsiTheme="majorBidi" w:cstheme="majorBidi"/>
              </w:rPr>
              <w:t>,775</w:t>
            </w:r>
          </w:p>
        </w:tc>
        <w:tc>
          <w:tcPr>
            <w:tcW w:w="2385" w:type="dxa"/>
            <w:vAlign w:val="bottom"/>
          </w:tcPr>
          <w:p w14:paraId="0899431F" w14:textId="4CB97E45" w:rsidR="00E03CC2" w:rsidRPr="00B63DA3" w:rsidRDefault="00E03CC2" w:rsidP="00E03CC2">
            <w:pPr>
              <w:tabs>
                <w:tab w:val="decimal" w:pos="1965"/>
              </w:tabs>
              <w:spacing w:line="256" w:lineRule="auto"/>
              <w:jc w:val="center"/>
              <w:rPr>
                <w:rFonts w:asciiTheme="majorBidi" w:hAnsiTheme="majorBidi" w:cstheme="majorBidi"/>
                <w:color w:val="000000"/>
              </w:rPr>
            </w:pPr>
            <w:r w:rsidRPr="00B63DA3">
              <w:rPr>
                <w:rFonts w:asciiTheme="majorBidi" w:hAnsiTheme="majorBidi" w:cstheme="majorBidi"/>
                <w:lang w:val="en-US"/>
              </w:rPr>
              <w:t>23</w:t>
            </w:r>
            <w:r w:rsidRPr="00B63DA3">
              <w:rPr>
                <w:rFonts w:asciiTheme="majorBidi" w:hAnsiTheme="majorBidi" w:cstheme="majorBidi"/>
              </w:rPr>
              <w:t>,7</w:t>
            </w:r>
            <w:r w:rsidRPr="00B63DA3">
              <w:rPr>
                <w:rFonts w:asciiTheme="majorBidi" w:hAnsiTheme="majorBidi" w:cstheme="majorBidi"/>
                <w:lang w:val="en-US"/>
              </w:rPr>
              <w:t>32</w:t>
            </w:r>
          </w:p>
        </w:tc>
      </w:tr>
      <w:tr w:rsidR="00E03CC2" w:rsidRPr="00B63DA3" w14:paraId="45469C3F" w14:textId="77777777" w:rsidTr="00E610BB">
        <w:tc>
          <w:tcPr>
            <w:tcW w:w="4410" w:type="dxa"/>
          </w:tcPr>
          <w:p w14:paraId="6E524FB6" w14:textId="5CDE8005" w:rsidR="00E03CC2" w:rsidRPr="00B63DA3" w:rsidRDefault="00E03CC2" w:rsidP="00E03CC2">
            <w:pPr>
              <w:spacing w:line="256" w:lineRule="auto"/>
              <w:ind w:left="96" w:right="-50"/>
              <w:rPr>
                <w:rFonts w:asciiTheme="majorBidi" w:hAnsiTheme="majorBidi" w:cstheme="majorBidi"/>
                <w:cs/>
              </w:rPr>
            </w:pPr>
            <w:r w:rsidRPr="00B63DA3">
              <w:rPr>
                <w:rFonts w:asciiTheme="majorBidi" w:hAnsiTheme="majorBidi" w:cstheme="majorBidi"/>
                <w:cs/>
                <w:lang w:val="en-GB"/>
              </w:rPr>
              <w:t>ซื้อเพิ่ม</w:t>
            </w:r>
          </w:p>
        </w:tc>
        <w:tc>
          <w:tcPr>
            <w:tcW w:w="2385" w:type="dxa"/>
            <w:gridSpan w:val="2"/>
            <w:vAlign w:val="bottom"/>
          </w:tcPr>
          <w:p w14:paraId="66C8EB88" w14:textId="20D9A7F7" w:rsidR="00E03CC2" w:rsidRPr="00B63DA3" w:rsidRDefault="00E03CC2" w:rsidP="00E03CC2">
            <w:pPr>
              <w:tabs>
                <w:tab w:val="decimal" w:pos="1965"/>
              </w:tabs>
              <w:spacing w:line="256" w:lineRule="auto"/>
              <w:jc w:val="center"/>
              <w:rPr>
                <w:rFonts w:asciiTheme="majorBidi" w:hAnsiTheme="majorBidi" w:cstheme="majorBidi"/>
                <w:color w:val="000000"/>
              </w:rPr>
            </w:pPr>
            <w:r w:rsidRPr="00B63DA3">
              <w:rPr>
                <w:rFonts w:asciiTheme="majorBidi" w:hAnsiTheme="majorBidi" w:cstheme="majorBidi"/>
                <w:lang w:val="en-US"/>
              </w:rPr>
              <w:t>2,696</w:t>
            </w:r>
          </w:p>
        </w:tc>
        <w:tc>
          <w:tcPr>
            <w:tcW w:w="2385" w:type="dxa"/>
            <w:vAlign w:val="bottom"/>
          </w:tcPr>
          <w:p w14:paraId="4500A855" w14:textId="032DF1F7" w:rsidR="00E03CC2" w:rsidRPr="00B63DA3" w:rsidRDefault="00E03CC2" w:rsidP="00E03CC2">
            <w:pPr>
              <w:tabs>
                <w:tab w:val="decimal" w:pos="1965"/>
              </w:tabs>
              <w:spacing w:line="256" w:lineRule="auto"/>
              <w:jc w:val="center"/>
              <w:rPr>
                <w:rFonts w:asciiTheme="majorBidi" w:hAnsiTheme="majorBidi" w:cstheme="majorBidi"/>
                <w:color w:val="000000"/>
              </w:rPr>
            </w:pPr>
            <w:r w:rsidRPr="00B63DA3">
              <w:rPr>
                <w:rFonts w:asciiTheme="majorBidi" w:hAnsiTheme="majorBidi" w:cstheme="majorBidi"/>
                <w:lang w:val="en-US"/>
              </w:rPr>
              <w:t>2</w:t>
            </w:r>
            <w:r w:rsidRPr="00B63DA3">
              <w:rPr>
                <w:rFonts w:asciiTheme="majorBidi" w:hAnsiTheme="majorBidi" w:cstheme="majorBidi"/>
              </w:rPr>
              <w:t>,696</w:t>
            </w:r>
          </w:p>
        </w:tc>
      </w:tr>
      <w:tr w:rsidR="00E03CC2" w:rsidRPr="00B63DA3" w14:paraId="1F0F5EE6" w14:textId="77777777" w:rsidTr="00E610BB">
        <w:tc>
          <w:tcPr>
            <w:tcW w:w="4410" w:type="dxa"/>
          </w:tcPr>
          <w:p w14:paraId="640AB9D0" w14:textId="5EE22EC9" w:rsidR="00E03CC2" w:rsidRPr="00B63DA3" w:rsidRDefault="00E03CC2" w:rsidP="00E03CC2">
            <w:pPr>
              <w:spacing w:line="256" w:lineRule="auto"/>
              <w:ind w:left="96" w:right="-50"/>
              <w:rPr>
                <w:rFonts w:asciiTheme="majorBidi" w:hAnsiTheme="majorBidi" w:cstheme="majorBidi"/>
                <w:cs/>
              </w:rPr>
            </w:pPr>
            <w:r w:rsidRPr="00B63DA3">
              <w:rPr>
                <w:rFonts w:asciiTheme="majorBidi" w:hAnsiTheme="majorBidi" w:cstheme="majorBidi"/>
                <w:cs/>
                <w:lang w:val="en-GB"/>
              </w:rPr>
              <w:t>ตัดจำหน่าย</w:t>
            </w:r>
          </w:p>
        </w:tc>
        <w:tc>
          <w:tcPr>
            <w:tcW w:w="2385" w:type="dxa"/>
            <w:gridSpan w:val="2"/>
            <w:vAlign w:val="bottom"/>
          </w:tcPr>
          <w:p w14:paraId="0A874EDC" w14:textId="590D856C" w:rsidR="00E03CC2" w:rsidRPr="00B63DA3" w:rsidRDefault="00E03CC2" w:rsidP="00E03CC2">
            <w:pPr>
              <w:pBdr>
                <w:bottom w:val="single" w:sz="4" w:space="1" w:color="auto"/>
              </w:pBdr>
              <w:tabs>
                <w:tab w:val="decimal" w:pos="1965"/>
              </w:tabs>
              <w:spacing w:line="256" w:lineRule="auto"/>
              <w:jc w:val="center"/>
              <w:rPr>
                <w:rFonts w:asciiTheme="majorBidi" w:hAnsiTheme="majorBidi" w:cstheme="majorBidi"/>
                <w:color w:val="000000"/>
              </w:rPr>
            </w:pPr>
            <w:r w:rsidRPr="00B63DA3">
              <w:rPr>
                <w:rFonts w:asciiTheme="majorBidi" w:hAnsiTheme="majorBidi" w:cstheme="majorBidi"/>
              </w:rPr>
              <w:t>(</w:t>
            </w:r>
            <w:r w:rsidRPr="00B63DA3">
              <w:rPr>
                <w:rFonts w:asciiTheme="majorBidi" w:hAnsiTheme="majorBidi" w:cstheme="majorBidi"/>
                <w:lang w:val="en-US"/>
              </w:rPr>
              <w:t>1</w:t>
            </w:r>
            <w:r w:rsidRPr="00B63DA3">
              <w:rPr>
                <w:rFonts w:asciiTheme="majorBidi" w:hAnsiTheme="majorBidi" w:cstheme="majorBidi"/>
              </w:rPr>
              <w:t>,078)</w:t>
            </w:r>
          </w:p>
        </w:tc>
        <w:tc>
          <w:tcPr>
            <w:tcW w:w="2385" w:type="dxa"/>
            <w:vAlign w:val="bottom"/>
          </w:tcPr>
          <w:p w14:paraId="03E90FCA" w14:textId="14A83C7E" w:rsidR="00E03CC2" w:rsidRPr="00B63DA3" w:rsidRDefault="00E03CC2" w:rsidP="00E03CC2">
            <w:pPr>
              <w:pBdr>
                <w:bottom w:val="single" w:sz="4" w:space="1" w:color="auto"/>
              </w:pBdr>
              <w:tabs>
                <w:tab w:val="decimal" w:pos="1965"/>
              </w:tabs>
              <w:spacing w:line="256" w:lineRule="auto"/>
              <w:jc w:val="center"/>
              <w:rPr>
                <w:rFonts w:asciiTheme="majorBidi" w:hAnsiTheme="majorBidi" w:cstheme="majorBidi"/>
                <w:color w:val="000000"/>
              </w:rPr>
            </w:pPr>
            <w:r w:rsidRPr="00B63DA3">
              <w:rPr>
                <w:rFonts w:asciiTheme="majorBidi" w:hAnsiTheme="majorBidi" w:cstheme="majorBidi"/>
              </w:rPr>
              <w:t>(</w:t>
            </w:r>
            <w:r w:rsidRPr="00B63DA3">
              <w:rPr>
                <w:rFonts w:asciiTheme="majorBidi" w:hAnsiTheme="majorBidi" w:cstheme="majorBidi"/>
                <w:lang w:val="en-US"/>
              </w:rPr>
              <w:t>1</w:t>
            </w:r>
            <w:r w:rsidRPr="00B63DA3">
              <w:rPr>
                <w:rFonts w:asciiTheme="majorBidi" w:hAnsiTheme="majorBidi" w:cstheme="majorBidi"/>
              </w:rPr>
              <w:t>,078)</w:t>
            </w:r>
          </w:p>
        </w:tc>
      </w:tr>
      <w:tr w:rsidR="00E03CC2" w:rsidRPr="00B63DA3" w14:paraId="2A0DA52E" w14:textId="77777777" w:rsidTr="00E610BB">
        <w:tc>
          <w:tcPr>
            <w:tcW w:w="4410" w:type="dxa"/>
          </w:tcPr>
          <w:p w14:paraId="089AF554" w14:textId="2629AF3C" w:rsidR="00E03CC2" w:rsidRPr="00B63DA3" w:rsidRDefault="00E03CC2" w:rsidP="00E03CC2">
            <w:pPr>
              <w:spacing w:line="256" w:lineRule="auto"/>
              <w:ind w:left="96" w:right="-50"/>
              <w:rPr>
                <w:rFonts w:asciiTheme="majorBidi" w:hAnsiTheme="majorBidi" w:cstheme="majorBidi"/>
                <w:cs/>
              </w:rPr>
            </w:pPr>
            <w:r w:rsidRPr="00B63DA3">
              <w:rPr>
                <w:rFonts w:asciiTheme="majorBidi" w:hAnsiTheme="majorBidi" w:cstheme="majorBidi"/>
                <w:cs/>
              </w:rPr>
              <w:t xml:space="preserve">ณ วันที่ </w:t>
            </w:r>
            <w:r w:rsidRPr="00B63DA3">
              <w:rPr>
                <w:rFonts w:asciiTheme="majorBidi" w:hAnsiTheme="majorBidi" w:cstheme="majorBidi"/>
                <w:lang w:val="en-US"/>
              </w:rPr>
              <w:t>31</w:t>
            </w:r>
            <w:r w:rsidRPr="00B63DA3">
              <w:rPr>
                <w:rFonts w:asciiTheme="majorBidi" w:hAnsiTheme="majorBidi" w:cstheme="majorBidi"/>
                <w:cs/>
              </w:rPr>
              <w:t xml:space="preserve"> ธันวาคม </w:t>
            </w:r>
            <w:r w:rsidRPr="00B63DA3">
              <w:rPr>
                <w:rFonts w:asciiTheme="majorBidi" w:hAnsiTheme="majorBidi" w:cstheme="majorBidi"/>
                <w:lang w:val="en-US"/>
              </w:rPr>
              <w:t>2564</w:t>
            </w:r>
          </w:p>
        </w:tc>
        <w:tc>
          <w:tcPr>
            <w:tcW w:w="2385" w:type="dxa"/>
            <w:gridSpan w:val="2"/>
            <w:vAlign w:val="bottom"/>
          </w:tcPr>
          <w:p w14:paraId="3BC24A64" w14:textId="76C46024" w:rsidR="00E03CC2" w:rsidRPr="00B63DA3" w:rsidRDefault="00E03CC2" w:rsidP="00E03CC2">
            <w:pPr>
              <w:tabs>
                <w:tab w:val="decimal" w:pos="1965"/>
              </w:tabs>
              <w:spacing w:line="256" w:lineRule="auto"/>
              <w:jc w:val="center"/>
              <w:rPr>
                <w:rFonts w:asciiTheme="majorBidi" w:hAnsiTheme="majorBidi" w:cstheme="majorBidi"/>
                <w:color w:val="000000"/>
              </w:rPr>
            </w:pPr>
            <w:r w:rsidRPr="00B63DA3">
              <w:rPr>
                <w:rFonts w:asciiTheme="majorBidi" w:hAnsiTheme="majorBidi" w:cstheme="majorBidi"/>
                <w:lang w:val="en-US"/>
              </w:rPr>
              <w:t>2</w:t>
            </w:r>
            <w:r w:rsidRPr="00B63DA3">
              <w:rPr>
                <w:rFonts w:asciiTheme="majorBidi" w:hAnsiTheme="majorBidi" w:cstheme="majorBidi"/>
              </w:rPr>
              <w:t>5,</w:t>
            </w:r>
            <w:r w:rsidRPr="00B63DA3">
              <w:rPr>
                <w:rFonts w:asciiTheme="majorBidi" w:hAnsiTheme="majorBidi" w:cstheme="majorBidi"/>
                <w:lang w:val="en-US"/>
              </w:rPr>
              <w:t>3</w:t>
            </w:r>
            <w:r w:rsidRPr="00B63DA3">
              <w:rPr>
                <w:rFonts w:asciiTheme="majorBidi" w:hAnsiTheme="majorBidi" w:cstheme="majorBidi"/>
              </w:rPr>
              <w:t>9</w:t>
            </w:r>
            <w:r w:rsidRPr="00B63DA3">
              <w:rPr>
                <w:rFonts w:asciiTheme="majorBidi" w:hAnsiTheme="majorBidi" w:cstheme="majorBidi"/>
                <w:lang w:val="en-US"/>
              </w:rPr>
              <w:t>3</w:t>
            </w:r>
          </w:p>
        </w:tc>
        <w:tc>
          <w:tcPr>
            <w:tcW w:w="2385" w:type="dxa"/>
            <w:vAlign w:val="bottom"/>
          </w:tcPr>
          <w:p w14:paraId="27ACC4FB" w14:textId="15256440" w:rsidR="00E03CC2" w:rsidRPr="00B63DA3" w:rsidRDefault="00E03CC2" w:rsidP="00E03CC2">
            <w:pPr>
              <w:tabs>
                <w:tab w:val="decimal" w:pos="1965"/>
              </w:tabs>
              <w:spacing w:line="256" w:lineRule="auto"/>
              <w:jc w:val="center"/>
              <w:rPr>
                <w:rFonts w:asciiTheme="majorBidi" w:hAnsiTheme="majorBidi" w:cstheme="majorBidi"/>
                <w:color w:val="000000"/>
              </w:rPr>
            </w:pPr>
            <w:r w:rsidRPr="00B63DA3">
              <w:rPr>
                <w:rFonts w:asciiTheme="majorBidi" w:hAnsiTheme="majorBidi" w:cstheme="majorBidi"/>
                <w:lang w:val="en-US"/>
              </w:rPr>
              <w:t>2</w:t>
            </w:r>
            <w:r w:rsidRPr="00B63DA3">
              <w:rPr>
                <w:rFonts w:asciiTheme="majorBidi" w:hAnsiTheme="majorBidi" w:cstheme="majorBidi"/>
              </w:rPr>
              <w:t>5,</w:t>
            </w:r>
            <w:r w:rsidRPr="00B63DA3">
              <w:rPr>
                <w:rFonts w:asciiTheme="majorBidi" w:hAnsiTheme="majorBidi" w:cstheme="majorBidi"/>
                <w:lang w:val="en-US"/>
              </w:rPr>
              <w:t>3</w:t>
            </w:r>
            <w:r w:rsidRPr="00B63DA3">
              <w:rPr>
                <w:rFonts w:asciiTheme="majorBidi" w:hAnsiTheme="majorBidi" w:cstheme="majorBidi"/>
              </w:rPr>
              <w:t>50</w:t>
            </w:r>
          </w:p>
        </w:tc>
      </w:tr>
      <w:tr w:rsidR="008F188C" w:rsidRPr="00B63DA3" w14:paraId="221F70C8" w14:textId="77777777" w:rsidTr="00E610BB">
        <w:tc>
          <w:tcPr>
            <w:tcW w:w="4410" w:type="dxa"/>
          </w:tcPr>
          <w:p w14:paraId="5882DE7A" w14:textId="35C3A5E2" w:rsidR="008F188C" w:rsidRPr="00B63DA3" w:rsidRDefault="008F188C" w:rsidP="008F188C">
            <w:pPr>
              <w:spacing w:line="256" w:lineRule="auto"/>
              <w:ind w:left="96" w:right="-50"/>
              <w:rPr>
                <w:rFonts w:asciiTheme="majorBidi" w:hAnsiTheme="majorBidi" w:cstheme="majorBidi"/>
                <w:cs/>
              </w:rPr>
            </w:pPr>
            <w:r w:rsidRPr="00B63DA3">
              <w:rPr>
                <w:rFonts w:asciiTheme="majorBidi" w:hAnsiTheme="majorBidi" w:cstheme="majorBidi"/>
                <w:cs/>
                <w:lang w:val="en-GB"/>
              </w:rPr>
              <w:t>ซื้อเพิ่ม</w:t>
            </w:r>
          </w:p>
        </w:tc>
        <w:tc>
          <w:tcPr>
            <w:tcW w:w="2385" w:type="dxa"/>
            <w:gridSpan w:val="2"/>
            <w:vAlign w:val="bottom"/>
          </w:tcPr>
          <w:p w14:paraId="2F9DC0D1" w14:textId="2C08FF80" w:rsidR="008F188C" w:rsidRPr="00B63DA3" w:rsidRDefault="008F188C" w:rsidP="008F188C">
            <w:pPr>
              <w:pBdr>
                <w:bottom w:val="single" w:sz="4" w:space="1" w:color="auto"/>
              </w:pBdr>
              <w:tabs>
                <w:tab w:val="decimal" w:pos="1965"/>
              </w:tabs>
              <w:spacing w:line="256" w:lineRule="auto"/>
              <w:jc w:val="center"/>
              <w:rPr>
                <w:rFonts w:asciiTheme="majorBidi" w:hAnsiTheme="majorBidi" w:cstheme="majorBidi"/>
                <w:color w:val="000000"/>
                <w:cs/>
              </w:rPr>
            </w:pPr>
            <w:r w:rsidRPr="00B63DA3">
              <w:rPr>
                <w:rFonts w:asciiTheme="majorBidi" w:hAnsiTheme="majorBidi" w:cstheme="majorBidi"/>
                <w:color w:val="000000"/>
                <w:lang w:val="en-US"/>
              </w:rPr>
              <w:t>110</w:t>
            </w:r>
          </w:p>
        </w:tc>
        <w:tc>
          <w:tcPr>
            <w:tcW w:w="2385" w:type="dxa"/>
            <w:vAlign w:val="bottom"/>
          </w:tcPr>
          <w:p w14:paraId="51FAEB3D" w14:textId="2E76C355" w:rsidR="008F188C" w:rsidRPr="00B63DA3" w:rsidRDefault="008F188C" w:rsidP="008F188C">
            <w:pPr>
              <w:pBdr>
                <w:bottom w:val="single" w:sz="4" w:space="1" w:color="auto"/>
              </w:pBdr>
              <w:tabs>
                <w:tab w:val="decimal" w:pos="1965"/>
              </w:tabs>
              <w:spacing w:line="256" w:lineRule="auto"/>
              <w:jc w:val="center"/>
              <w:rPr>
                <w:rFonts w:asciiTheme="majorBidi" w:hAnsiTheme="majorBidi" w:cstheme="majorBidi"/>
                <w:color w:val="000000"/>
                <w:cs/>
              </w:rPr>
            </w:pPr>
            <w:r w:rsidRPr="00B63DA3">
              <w:rPr>
                <w:rFonts w:asciiTheme="majorBidi" w:hAnsiTheme="majorBidi" w:cstheme="majorBidi" w:hint="cs"/>
                <w:color w:val="000000"/>
                <w:cs/>
              </w:rPr>
              <w:t>11</w:t>
            </w:r>
            <w:r w:rsidRPr="00B63DA3">
              <w:rPr>
                <w:rFonts w:asciiTheme="majorBidi" w:hAnsiTheme="majorBidi" w:cstheme="majorBidi"/>
                <w:color w:val="000000"/>
                <w:lang w:val="en-US"/>
              </w:rPr>
              <w:t>0</w:t>
            </w:r>
          </w:p>
        </w:tc>
      </w:tr>
      <w:tr w:rsidR="00E03CC2" w:rsidRPr="00B63DA3" w14:paraId="3A04FEED" w14:textId="77777777" w:rsidTr="00E610BB">
        <w:tc>
          <w:tcPr>
            <w:tcW w:w="4410" w:type="dxa"/>
          </w:tcPr>
          <w:p w14:paraId="208B219D" w14:textId="256B16EA" w:rsidR="00E03CC2" w:rsidRPr="00B63DA3" w:rsidRDefault="00E03CC2" w:rsidP="00E03CC2">
            <w:pPr>
              <w:spacing w:line="256" w:lineRule="auto"/>
              <w:ind w:left="96" w:right="-50"/>
              <w:rPr>
                <w:rFonts w:asciiTheme="majorBidi" w:hAnsiTheme="majorBidi" w:cstheme="majorBidi"/>
                <w:cs/>
              </w:rPr>
            </w:pPr>
            <w:r w:rsidRPr="00B63DA3">
              <w:rPr>
                <w:rFonts w:asciiTheme="majorBidi" w:hAnsiTheme="majorBidi" w:cstheme="majorBidi"/>
                <w:cs/>
              </w:rPr>
              <w:t xml:space="preserve">ณ วันที่ </w:t>
            </w:r>
            <w:r w:rsidRPr="00B63DA3">
              <w:rPr>
                <w:rFonts w:asciiTheme="majorBidi" w:hAnsiTheme="majorBidi" w:cstheme="majorBidi"/>
                <w:lang w:val="en-US"/>
              </w:rPr>
              <w:t>31</w:t>
            </w:r>
            <w:r w:rsidRPr="00B63DA3">
              <w:rPr>
                <w:rFonts w:asciiTheme="majorBidi" w:hAnsiTheme="majorBidi" w:cstheme="majorBidi"/>
                <w:cs/>
              </w:rPr>
              <w:t xml:space="preserve"> ธันวาคม </w:t>
            </w:r>
            <w:r w:rsidRPr="00B63DA3">
              <w:rPr>
                <w:rFonts w:asciiTheme="majorBidi" w:hAnsiTheme="majorBidi" w:cstheme="majorBidi"/>
                <w:lang w:val="en-US"/>
              </w:rPr>
              <w:t>2565</w:t>
            </w:r>
          </w:p>
        </w:tc>
        <w:tc>
          <w:tcPr>
            <w:tcW w:w="2385" w:type="dxa"/>
            <w:gridSpan w:val="2"/>
            <w:vAlign w:val="bottom"/>
          </w:tcPr>
          <w:p w14:paraId="14954467" w14:textId="722E6057" w:rsidR="00E03CC2" w:rsidRPr="00B63DA3" w:rsidRDefault="0007538F" w:rsidP="00E610BB">
            <w:pPr>
              <w:pBdr>
                <w:bottom w:val="single" w:sz="4" w:space="1" w:color="auto"/>
              </w:pBdr>
              <w:tabs>
                <w:tab w:val="decimal" w:pos="1965"/>
              </w:tabs>
              <w:spacing w:line="256" w:lineRule="auto"/>
              <w:jc w:val="center"/>
              <w:rPr>
                <w:rFonts w:asciiTheme="majorBidi" w:hAnsiTheme="majorBidi" w:cstheme="majorBidi"/>
                <w:color w:val="000000"/>
                <w:cs/>
                <w:lang w:val="en-US"/>
              </w:rPr>
            </w:pPr>
            <w:r w:rsidRPr="00B63DA3">
              <w:rPr>
                <w:rFonts w:asciiTheme="majorBidi" w:hAnsiTheme="majorBidi" w:cstheme="majorBidi" w:hint="cs"/>
                <w:color w:val="000000"/>
                <w:cs/>
              </w:rPr>
              <w:t>2</w:t>
            </w:r>
            <w:r w:rsidR="009D166E" w:rsidRPr="00B63DA3">
              <w:rPr>
                <w:rFonts w:asciiTheme="majorBidi" w:hAnsiTheme="majorBidi" w:cstheme="majorBidi" w:hint="cs"/>
                <w:color w:val="000000"/>
                <w:cs/>
              </w:rPr>
              <w:t>5,5</w:t>
            </w:r>
            <w:r w:rsidR="00756BA6" w:rsidRPr="00B63DA3">
              <w:rPr>
                <w:rFonts w:asciiTheme="majorBidi" w:hAnsiTheme="majorBidi" w:cstheme="majorBidi" w:hint="cs"/>
                <w:color w:val="000000"/>
                <w:cs/>
              </w:rPr>
              <w:t>03</w:t>
            </w:r>
          </w:p>
        </w:tc>
        <w:tc>
          <w:tcPr>
            <w:tcW w:w="2385" w:type="dxa"/>
            <w:vAlign w:val="bottom"/>
          </w:tcPr>
          <w:p w14:paraId="3D6DD805" w14:textId="5D972860" w:rsidR="00E03CC2" w:rsidRPr="00B63DA3" w:rsidRDefault="00E244A6" w:rsidP="00E610BB">
            <w:pPr>
              <w:pBdr>
                <w:bottom w:val="single" w:sz="4" w:space="1" w:color="auto"/>
              </w:pBdr>
              <w:tabs>
                <w:tab w:val="decimal" w:pos="1965"/>
              </w:tabs>
              <w:spacing w:line="256" w:lineRule="auto"/>
              <w:jc w:val="center"/>
              <w:rPr>
                <w:rFonts w:asciiTheme="majorBidi" w:hAnsiTheme="majorBidi" w:cstheme="majorBidi"/>
                <w:color w:val="000000"/>
                <w:lang w:val="en-US"/>
              </w:rPr>
            </w:pPr>
            <w:r w:rsidRPr="00B63DA3">
              <w:rPr>
                <w:rFonts w:asciiTheme="majorBidi" w:hAnsiTheme="majorBidi" w:cstheme="majorBidi" w:hint="cs"/>
                <w:color w:val="000000"/>
                <w:cs/>
              </w:rPr>
              <w:t>25,460</w:t>
            </w:r>
          </w:p>
        </w:tc>
      </w:tr>
    </w:tbl>
    <w:p w14:paraId="3BD62E55" w14:textId="77777777" w:rsidR="00B454EB" w:rsidRPr="00B63DA3" w:rsidRDefault="00B454EB">
      <w:r w:rsidRPr="00B63DA3">
        <w:rPr>
          <w:cs/>
        </w:rPr>
        <w:br w:type="page"/>
      </w:r>
    </w:p>
    <w:tbl>
      <w:tblPr>
        <w:tblW w:w="9173" w:type="dxa"/>
        <w:tblInd w:w="360" w:type="dxa"/>
        <w:tblLook w:val="01E0" w:firstRow="1" w:lastRow="1" w:firstColumn="1" w:lastColumn="1" w:noHBand="0" w:noVBand="0"/>
      </w:tblPr>
      <w:tblGrid>
        <w:gridCol w:w="4680"/>
        <w:gridCol w:w="628"/>
        <w:gridCol w:w="1622"/>
        <w:gridCol w:w="2243"/>
      </w:tblGrid>
      <w:tr w:rsidR="006B0E14" w:rsidRPr="00B63DA3" w14:paraId="3D1A8B51" w14:textId="77777777" w:rsidTr="00E610BB">
        <w:tc>
          <w:tcPr>
            <w:tcW w:w="5308" w:type="dxa"/>
            <w:gridSpan w:val="2"/>
            <w:vAlign w:val="bottom"/>
          </w:tcPr>
          <w:p w14:paraId="22BC3412" w14:textId="77777777" w:rsidR="006B0E14" w:rsidRPr="00B63DA3" w:rsidRDefault="006B0E14" w:rsidP="006B0E14">
            <w:pPr>
              <w:tabs>
                <w:tab w:val="left" w:pos="900"/>
                <w:tab w:val="left" w:pos="2160"/>
                <w:tab w:val="right" w:pos="8100"/>
              </w:tabs>
              <w:spacing w:line="256" w:lineRule="auto"/>
              <w:jc w:val="center"/>
              <w:rPr>
                <w:rFonts w:asciiTheme="majorBidi" w:hAnsiTheme="majorBidi" w:cstheme="majorBidi"/>
              </w:rPr>
            </w:pPr>
          </w:p>
        </w:tc>
        <w:tc>
          <w:tcPr>
            <w:tcW w:w="3863" w:type="dxa"/>
            <w:gridSpan w:val="2"/>
            <w:vAlign w:val="bottom"/>
            <w:hideMark/>
          </w:tcPr>
          <w:p w14:paraId="29264B11" w14:textId="7AE65A61" w:rsidR="006B0E14" w:rsidRPr="00B63DA3" w:rsidRDefault="006B0E14" w:rsidP="006B0E14">
            <w:pPr>
              <w:tabs>
                <w:tab w:val="right" w:pos="7200"/>
                <w:tab w:val="right" w:pos="8540"/>
              </w:tabs>
              <w:spacing w:line="256" w:lineRule="auto"/>
              <w:jc w:val="right"/>
              <w:rPr>
                <w:rFonts w:asciiTheme="majorBidi" w:hAnsiTheme="majorBidi" w:cstheme="majorBidi"/>
                <w:cs/>
              </w:rPr>
            </w:pPr>
            <w:r w:rsidRPr="00B63DA3">
              <w:rPr>
                <w:rFonts w:asciiTheme="majorBidi" w:hAnsiTheme="majorBidi" w:cstheme="majorBidi" w:hint="cs"/>
                <w:cs/>
              </w:rPr>
              <w:t>(หน่วย: พันบาท)</w:t>
            </w:r>
          </w:p>
        </w:tc>
      </w:tr>
      <w:tr w:rsidR="00B454EB" w:rsidRPr="00B63DA3" w14:paraId="5C791379" w14:textId="77777777" w:rsidTr="00E610BB">
        <w:tc>
          <w:tcPr>
            <w:tcW w:w="4680" w:type="dxa"/>
          </w:tcPr>
          <w:p w14:paraId="3E5F687C" w14:textId="77777777" w:rsidR="00B454EB" w:rsidRPr="00B63DA3" w:rsidRDefault="00B454EB" w:rsidP="00D43AC0">
            <w:pPr>
              <w:spacing w:line="256" w:lineRule="auto"/>
              <w:ind w:left="96" w:right="-50"/>
              <w:rPr>
                <w:rFonts w:asciiTheme="majorBidi" w:hAnsiTheme="majorBidi" w:cstheme="majorBidi"/>
                <w:cs/>
              </w:rPr>
            </w:pPr>
          </w:p>
        </w:tc>
        <w:tc>
          <w:tcPr>
            <w:tcW w:w="2250" w:type="dxa"/>
            <w:gridSpan w:val="2"/>
            <w:hideMark/>
          </w:tcPr>
          <w:p w14:paraId="6D383084" w14:textId="77777777" w:rsidR="00B454EB" w:rsidRPr="00B63DA3" w:rsidRDefault="00B454EB" w:rsidP="00D43AC0">
            <w:pPr>
              <w:pBdr>
                <w:bottom w:val="single" w:sz="4" w:space="1" w:color="auto"/>
              </w:pBdr>
              <w:spacing w:line="256" w:lineRule="auto"/>
              <w:jc w:val="center"/>
              <w:rPr>
                <w:rFonts w:asciiTheme="majorBidi" w:hAnsiTheme="majorBidi" w:cstheme="majorBidi"/>
                <w:color w:val="000000"/>
                <w:cs/>
              </w:rPr>
            </w:pPr>
            <w:r w:rsidRPr="00B63DA3">
              <w:rPr>
                <w:rFonts w:asciiTheme="majorBidi" w:hAnsiTheme="majorBidi" w:cstheme="majorBidi"/>
                <w:cs/>
              </w:rPr>
              <w:t>งบการเงินรวม</w:t>
            </w:r>
          </w:p>
        </w:tc>
        <w:tc>
          <w:tcPr>
            <w:tcW w:w="2243" w:type="dxa"/>
            <w:hideMark/>
          </w:tcPr>
          <w:p w14:paraId="1FAA1F22" w14:textId="77777777" w:rsidR="00B454EB" w:rsidRPr="00B63DA3" w:rsidRDefault="00B454EB" w:rsidP="00D43AC0">
            <w:pPr>
              <w:pBdr>
                <w:bottom w:val="single" w:sz="4" w:space="1" w:color="auto"/>
              </w:pBdr>
              <w:spacing w:line="256" w:lineRule="auto"/>
              <w:jc w:val="center"/>
              <w:rPr>
                <w:rFonts w:asciiTheme="majorBidi" w:hAnsiTheme="majorBidi" w:cstheme="majorBidi"/>
                <w:color w:val="000000"/>
              </w:rPr>
            </w:pPr>
            <w:r w:rsidRPr="00B63DA3">
              <w:rPr>
                <w:rFonts w:asciiTheme="majorBidi" w:hAnsiTheme="majorBidi" w:cstheme="majorBidi"/>
                <w:cs/>
              </w:rPr>
              <w:t>งบการเงินเฉพาะ</w:t>
            </w:r>
            <w:r w:rsidRPr="00B63DA3">
              <w:rPr>
                <w:rFonts w:asciiTheme="majorBidi" w:hAnsiTheme="majorBidi" w:cstheme="majorBidi" w:hint="cs"/>
                <w:cs/>
              </w:rPr>
              <w:t>กิจการ</w:t>
            </w:r>
          </w:p>
        </w:tc>
      </w:tr>
      <w:tr w:rsidR="00E03CC2" w:rsidRPr="00B63DA3" w14:paraId="1429E7B6" w14:textId="77777777" w:rsidTr="00E610BB">
        <w:tc>
          <w:tcPr>
            <w:tcW w:w="4680" w:type="dxa"/>
          </w:tcPr>
          <w:p w14:paraId="18A37110" w14:textId="3B746F0C" w:rsidR="00E03CC2" w:rsidRPr="00B63DA3" w:rsidRDefault="00E03CC2" w:rsidP="00E03CC2">
            <w:pPr>
              <w:spacing w:line="256" w:lineRule="auto"/>
              <w:ind w:left="96" w:right="-50"/>
              <w:rPr>
                <w:rFonts w:asciiTheme="majorBidi" w:hAnsiTheme="majorBidi" w:cstheme="majorBidi"/>
                <w:cs/>
              </w:rPr>
            </w:pPr>
            <w:r w:rsidRPr="00B63DA3">
              <w:rPr>
                <w:rFonts w:asciiTheme="majorBidi" w:hAnsiTheme="majorBidi" w:cstheme="majorBidi"/>
                <w:b/>
                <w:bCs/>
                <w:u w:val="single"/>
                <w:cs/>
              </w:rPr>
              <w:t>ค่าตัดจำหน่าย</w:t>
            </w:r>
          </w:p>
        </w:tc>
        <w:tc>
          <w:tcPr>
            <w:tcW w:w="2250" w:type="dxa"/>
            <w:gridSpan w:val="2"/>
          </w:tcPr>
          <w:p w14:paraId="5135246A" w14:textId="77777777" w:rsidR="00E03CC2" w:rsidRPr="00B63DA3" w:rsidRDefault="00E03CC2" w:rsidP="00E03CC2">
            <w:pPr>
              <w:tabs>
                <w:tab w:val="decimal" w:pos="1965"/>
              </w:tabs>
              <w:spacing w:line="256" w:lineRule="auto"/>
              <w:jc w:val="center"/>
              <w:rPr>
                <w:rFonts w:asciiTheme="majorBidi" w:hAnsiTheme="majorBidi" w:cstheme="majorBidi"/>
                <w:color w:val="000000"/>
              </w:rPr>
            </w:pPr>
          </w:p>
        </w:tc>
        <w:tc>
          <w:tcPr>
            <w:tcW w:w="2243" w:type="dxa"/>
          </w:tcPr>
          <w:p w14:paraId="7EC2D9C9" w14:textId="77777777" w:rsidR="00E03CC2" w:rsidRPr="00B63DA3" w:rsidRDefault="00E03CC2" w:rsidP="00E03CC2">
            <w:pPr>
              <w:tabs>
                <w:tab w:val="decimal" w:pos="1965"/>
              </w:tabs>
              <w:spacing w:line="256" w:lineRule="auto"/>
              <w:jc w:val="center"/>
              <w:rPr>
                <w:rFonts w:asciiTheme="majorBidi" w:hAnsiTheme="majorBidi" w:cstheme="majorBidi"/>
                <w:color w:val="000000"/>
              </w:rPr>
            </w:pPr>
          </w:p>
        </w:tc>
      </w:tr>
      <w:tr w:rsidR="00E03CC2" w:rsidRPr="00B63DA3" w14:paraId="3CAAC76B" w14:textId="77777777" w:rsidTr="00E610BB">
        <w:tc>
          <w:tcPr>
            <w:tcW w:w="4680" w:type="dxa"/>
          </w:tcPr>
          <w:p w14:paraId="292604B9" w14:textId="6DE69514" w:rsidR="00E03CC2" w:rsidRPr="00B63DA3" w:rsidRDefault="00E03CC2" w:rsidP="00E03CC2">
            <w:pPr>
              <w:spacing w:line="256" w:lineRule="auto"/>
              <w:ind w:left="96" w:right="-50"/>
              <w:rPr>
                <w:rFonts w:asciiTheme="majorBidi" w:hAnsiTheme="majorBidi" w:cstheme="majorBidi"/>
                <w:cs/>
              </w:rPr>
            </w:pPr>
            <w:r w:rsidRPr="00B63DA3">
              <w:rPr>
                <w:rFonts w:asciiTheme="majorBidi" w:hAnsiTheme="majorBidi" w:cstheme="majorBidi"/>
                <w:cs/>
              </w:rPr>
              <w:t xml:space="preserve">ณ วันที่ </w:t>
            </w:r>
            <w:r w:rsidRPr="00B63DA3">
              <w:rPr>
                <w:rFonts w:asciiTheme="majorBidi" w:hAnsiTheme="majorBidi" w:cstheme="majorBidi"/>
                <w:lang w:val="en-US"/>
              </w:rPr>
              <w:t>1</w:t>
            </w:r>
            <w:r w:rsidRPr="00B63DA3">
              <w:rPr>
                <w:rFonts w:asciiTheme="majorBidi" w:hAnsiTheme="majorBidi" w:cstheme="majorBidi"/>
                <w:cs/>
              </w:rPr>
              <w:t xml:space="preserve"> มกราคม </w:t>
            </w:r>
            <w:r w:rsidRPr="00B63DA3">
              <w:rPr>
                <w:rFonts w:asciiTheme="majorBidi" w:hAnsiTheme="majorBidi" w:cstheme="majorBidi"/>
                <w:lang w:val="en-US"/>
              </w:rPr>
              <w:t>2564</w:t>
            </w:r>
          </w:p>
        </w:tc>
        <w:tc>
          <w:tcPr>
            <w:tcW w:w="2250" w:type="dxa"/>
            <w:gridSpan w:val="2"/>
            <w:vAlign w:val="bottom"/>
          </w:tcPr>
          <w:p w14:paraId="329002DA" w14:textId="66A93219" w:rsidR="00E03CC2" w:rsidRPr="00B63DA3" w:rsidRDefault="00E03CC2" w:rsidP="00E03CC2">
            <w:pPr>
              <w:tabs>
                <w:tab w:val="decimal" w:pos="1965"/>
              </w:tabs>
              <w:spacing w:line="256" w:lineRule="auto"/>
              <w:jc w:val="center"/>
              <w:rPr>
                <w:rFonts w:asciiTheme="majorBidi" w:hAnsiTheme="majorBidi" w:cstheme="majorBidi"/>
                <w:color w:val="000000"/>
              </w:rPr>
            </w:pPr>
            <w:r w:rsidRPr="00B63DA3">
              <w:rPr>
                <w:rFonts w:asciiTheme="majorBidi" w:hAnsiTheme="majorBidi" w:cstheme="majorBidi"/>
              </w:rPr>
              <w:t>(</w:t>
            </w:r>
            <w:r w:rsidRPr="00B63DA3">
              <w:rPr>
                <w:rFonts w:asciiTheme="majorBidi" w:hAnsiTheme="majorBidi" w:cstheme="majorBidi"/>
                <w:lang w:val="en-US"/>
              </w:rPr>
              <w:t>1</w:t>
            </w:r>
            <w:r w:rsidRPr="00B63DA3">
              <w:rPr>
                <w:rFonts w:asciiTheme="majorBidi" w:hAnsiTheme="majorBidi" w:cstheme="majorBidi"/>
              </w:rPr>
              <w:t>7,8</w:t>
            </w:r>
            <w:r w:rsidRPr="00B63DA3">
              <w:rPr>
                <w:rFonts w:asciiTheme="majorBidi" w:hAnsiTheme="majorBidi" w:cstheme="majorBidi"/>
                <w:lang w:val="en-US"/>
              </w:rPr>
              <w:t>1</w:t>
            </w:r>
            <w:r w:rsidRPr="00B63DA3">
              <w:rPr>
                <w:rFonts w:asciiTheme="majorBidi" w:hAnsiTheme="majorBidi" w:cstheme="majorBidi"/>
              </w:rPr>
              <w:t>4)</w:t>
            </w:r>
          </w:p>
        </w:tc>
        <w:tc>
          <w:tcPr>
            <w:tcW w:w="2243" w:type="dxa"/>
            <w:vAlign w:val="bottom"/>
          </w:tcPr>
          <w:p w14:paraId="59CA3046" w14:textId="5683B7C0" w:rsidR="00E03CC2" w:rsidRPr="00B63DA3" w:rsidRDefault="00E03CC2" w:rsidP="00E03CC2">
            <w:pPr>
              <w:tabs>
                <w:tab w:val="decimal" w:pos="1965"/>
              </w:tabs>
              <w:spacing w:line="256" w:lineRule="auto"/>
              <w:jc w:val="center"/>
              <w:rPr>
                <w:rFonts w:asciiTheme="majorBidi" w:hAnsiTheme="majorBidi" w:cstheme="majorBidi"/>
                <w:color w:val="000000"/>
              </w:rPr>
            </w:pPr>
            <w:r w:rsidRPr="00B63DA3">
              <w:rPr>
                <w:rFonts w:asciiTheme="majorBidi" w:hAnsiTheme="majorBidi" w:cstheme="majorBidi"/>
              </w:rPr>
              <w:t>(</w:t>
            </w:r>
            <w:r w:rsidRPr="00B63DA3">
              <w:rPr>
                <w:rFonts w:asciiTheme="majorBidi" w:hAnsiTheme="majorBidi" w:cstheme="majorBidi"/>
                <w:lang w:val="en-US"/>
              </w:rPr>
              <w:t>1</w:t>
            </w:r>
            <w:r w:rsidRPr="00B63DA3">
              <w:rPr>
                <w:rFonts w:asciiTheme="majorBidi" w:hAnsiTheme="majorBidi" w:cstheme="majorBidi"/>
              </w:rPr>
              <w:t>7,789)</w:t>
            </w:r>
          </w:p>
        </w:tc>
      </w:tr>
      <w:tr w:rsidR="00E03CC2" w:rsidRPr="00B63DA3" w14:paraId="472B85A4" w14:textId="77777777" w:rsidTr="00E610BB">
        <w:tc>
          <w:tcPr>
            <w:tcW w:w="4680" w:type="dxa"/>
          </w:tcPr>
          <w:p w14:paraId="678F2BCC" w14:textId="41F20665" w:rsidR="00E03CC2" w:rsidRPr="00B63DA3" w:rsidRDefault="00E03CC2" w:rsidP="00E03CC2">
            <w:pPr>
              <w:spacing w:line="256" w:lineRule="auto"/>
              <w:ind w:left="96" w:right="-50"/>
              <w:rPr>
                <w:rFonts w:asciiTheme="majorBidi" w:hAnsiTheme="majorBidi" w:cstheme="majorBidi"/>
                <w:cs/>
              </w:rPr>
            </w:pPr>
            <w:r w:rsidRPr="00B63DA3">
              <w:rPr>
                <w:rFonts w:asciiTheme="majorBidi" w:hAnsiTheme="majorBidi" w:cstheme="majorBidi"/>
                <w:cs/>
              </w:rPr>
              <w:t>ค่าตัดจำหน่ายสำหรับปี (ค่าใช้จ่ายในการบริหาร)</w:t>
            </w:r>
          </w:p>
        </w:tc>
        <w:tc>
          <w:tcPr>
            <w:tcW w:w="2250" w:type="dxa"/>
            <w:gridSpan w:val="2"/>
            <w:vAlign w:val="bottom"/>
          </w:tcPr>
          <w:p w14:paraId="7A9017FC" w14:textId="03F3CE04" w:rsidR="00E03CC2" w:rsidRPr="00B63DA3" w:rsidRDefault="00E03CC2" w:rsidP="00E03CC2">
            <w:pPr>
              <w:tabs>
                <w:tab w:val="decimal" w:pos="1965"/>
              </w:tabs>
              <w:spacing w:line="256" w:lineRule="auto"/>
              <w:jc w:val="center"/>
              <w:rPr>
                <w:rFonts w:asciiTheme="majorBidi" w:hAnsiTheme="majorBidi" w:cstheme="majorBidi"/>
                <w:color w:val="000000"/>
              </w:rPr>
            </w:pPr>
            <w:r w:rsidRPr="00B63DA3">
              <w:rPr>
                <w:rFonts w:asciiTheme="majorBidi" w:hAnsiTheme="majorBidi" w:cstheme="majorBidi"/>
                <w:lang w:val="en-US"/>
              </w:rPr>
              <w:t>(2,141)</w:t>
            </w:r>
          </w:p>
        </w:tc>
        <w:tc>
          <w:tcPr>
            <w:tcW w:w="2243" w:type="dxa"/>
            <w:vAlign w:val="bottom"/>
          </w:tcPr>
          <w:p w14:paraId="04F50773" w14:textId="162D2C0D" w:rsidR="00E03CC2" w:rsidRPr="00B63DA3" w:rsidRDefault="00E03CC2" w:rsidP="00E03CC2">
            <w:pPr>
              <w:tabs>
                <w:tab w:val="decimal" w:pos="1965"/>
              </w:tabs>
              <w:spacing w:line="256" w:lineRule="auto"/>
              <w:jc w:val="center"/>
              <w:rPr>
                <w:rFonts w:asciiTheme="majorBidi" w:hAnsiTheme="majorBidi" w:cstheme="majorBidi"/>
                <w:color w:val="000000"/>
              </w:rPr>
            </w:pPr>
            <w:r w:rsidRPr="00B63DA3">
              <w:rPr>
                <w:rFonts w:asciiTheme="majorBidi" w:hAnsiTheme="majorBidi" w:cstheme="majorBidi"/>
              </w:rPr>
              <w:t>(</w:t>
            </w:r>
            <w:r w:rsidRPr="00B63DA3">
              <w:rPr>
                <w:rFonts w:asciiTheme="majorBidi" w:hAnsiTheme="majorBidi" w:cstheme="majorBidi"/>
                <w:lang w:val="en-US"/>
              </w:rPr>
              <w:t>2</w:t>
            </w:r>
            <w:r w:rsidRPr="00B63DA3">
              <w:rPr>
                <w:rFonts w:asciiTheme="majorBidi" w:hAnsiTheme="majorBidi" w:cstheme="majorBidi"/>
              </w:rPr>
              <w:t>,</w:t>
            </w:r>
            <w:r w:rsidRPr="00B63DA3">
              <w:rPr>
                <w:rFonts w:asciiTheme="majorBidi" w:hAnsiTheme="majorBidi" w:cstheme="majorBidi"/>
                <w:lang w:val="en-US"/>
              </w:rPr>
              <w:t>132</w:t>
            </w:r>
            <w:r w:rsidRPr="00B63DA3">
              <w:rPr>
                <w:rFonts w:asciiTheme="majorBidi" w:hAnsiTheme="majorBidi" w:cstheme="majorBidi"/>
              </w:rPr>
              <w:t>)</w:t>
            </w:r>
          </w:p>
        </w:tc>
      </w:tr>
      <w:tr w:rsidR="00E03CC2" w:rsidRPr="00B63DA3" w14:paraId="3D29C74B" w14:textId="77777777" w:rsidTr="00E610BB">
        <w:tc>
          <w:tcPr>
            <w:tcW w:w="4680" w:type="dxa"/>
          </w:tcPr>
          <w:p w14:paraId="42A06B19" w14:textId="7CEC1A58" w:rsidR="00E03CC2" w:rsidRPr="00B63DA3" w:rsidRDefault="00E03CC2" w:rsidP="00E03CC2">
            <w:pPr>
              <w:spacing w:line="256" w:lineRule="auto"/>
              <w:ind w:left="96" w:right="-50"/>
              <w:rPr>
                <w:rFonts w:asciiTheme="majorBidi" w:hAnsiTheme="majorBidi" w:cstheme="majorBidi"/>
              </w:rPr>
            </w:pPr>
            <w:r w:rsidRPr="00B63DA3">
              <w:rPr>
                <w:rFonts w:asciiTheme="majorBidi" w:hAnsiTheme="majorBidi" w:cstheme="majorBidi"/>
                <w:cs/>
              </w:rPr>
              <w:t>ค่าตัดจำหน่ายสำหรับส่วนที่จำหน่าย</w:t>
            </w:r>
          </w:p>
        </w:tc>
        <w:tc>
          <w:tcPr>
            <w:tcW w:w="2250" w:type="dxa"/>
            <w:gridSpan w:val="2"/>
            <w:vAlign w:val="bottom"/>
          </w:tcPr>
          <w:p w14:paraId="1F3973BA" w14:textId="3B331644" w:rsidR="00E03CC2" w:rsidRPr="00B63DA3" w:rsidRDefault="00E03CC2" w:rsidP="00B454EB">
            <w:pPr>
              <w:pBdr>
                <w:bottom w:val="single" w:sz="4" w:space="1" w:color="auto"/>
              </w:pBdr>
              <w:tabs>
                <w:tab w:val="decimal" w:pos="1965"/>
              </w:tabs>
              <w:spacing w:line="256" w:lineRule="auto"/>
              <w:jc w:val="center"/>
              <w:rPr>
                <w:rFonts w:asciiTheme="majorBidi" w:hAnsiTheme="majorBidi" w:cstheme="majorBidi"/>
                <w:color w:val="000000"/>
              </w:rPr>
            </w:pPr>
            <w:r w:rsidRPr="00B63DA3">
              <w:rPr>
                <w:rFonts w:asciiTheme="majorBidi" w:hAnsiTheme="majorBidi" w:cstheme="majorBidi"/>
              </w:rPr>
              <w:t>85</w:t>
            </w:r>
          </w:p>
        </w:tc>
        <w:tc>
          <w:tcPr>
            <w:tcW w:w="2243" w:type="dxa"/>
            <w:vAlign w:val="bottom"/>
          </w:tcPr>
          <w:p w14:paraId="7A1971A5" w14:textId="5DFFA665" w:rsidR="00E03CC2" w:rsidRPr="00B63DA3" w:rsidRDefault="00E03CC2" w:rsidP="00B454EB">
            <w:pPr>
              <w:pBdr>
                <w:bottom w:val="single" w:sz="4" w:space="1" w:color="auto"/>
              </w:pBdr>
              <w:tabs>
                <w:tab w:val="decimal" w:pos="1965"/>
              </w:tabs>
              <w:spacing w:line="256" w:lineRule="auto"/>
              <w:jc w:val="center"/>
              <w:rPr>
                <w:rFonts w:asciiTheme="majorBidi" w:hAnsiTheme="majorBidi" w:cstheme="majorBidi"/>
                <w:color w:val="000000"/>
              </w:rPr>
            </w:pPr>
            <w:r w:rsidRPr="00B63DA3">
              <w:rPr>
                <w:rFonts w:asciiTheme="majorBidi" w:hAnsiTheme="majorBidi" w:cstheme="majorBidi"/>
              </w:rPr>
              <w:t>85</w:t>
            </w:r>
          </w:p>
        </w:tc>
      </w:tr>
      <w:tr w:rsidR="00E03CC2" w:rsidRPr="00B63DA3" w14:paraId="1ABA0E37" w14:textId="77777777" w:rsidTr="00E610BB">
        <w:tc>
          <w:tcPr>
            <w:tcW w:w="4680" w:type="dxa"/>
          </w:tcPr>
          <w:p w14:paraId="0F76A108" w14:textId="08BB9104" w:rsidR="00E03CC2" w:rsidRPr="00B63DA3" w:rsidRDefault="00E03CC2" w:rsidP="00E03CC2">
            <w:pPr>
              <w:spacing w:line="256" w:lineRule="auto"/>
              <w:ind w:left="96" w:right="-50"/>
              <w:rPr>
                <w:rFonts w:asciiTheme="majorBidi" w:hAnsiTheme="majorBidi" w:cstheme="majorBidi"/>
                <w:cs/>
              </w:rPr>
            </w:pPr>
            <w:r w:rsidRPr="00B63DA3">
              <w:rPr>
                <w:rFonts w:asciiTheme="majorBidi" w:hAnsiTheme="majorBidi" w:cstheme="majorBidi"/>
                <w:cs/>
              </w:rPr>
              <w:t xml:space="preserve">ณ วันที่ </w:t>
            </w:r>
            <w:r w:rsidRPr="00B63DA3">
              <w:rPr>
                <w:rFonts w:asciiTheme="majorBidi" w:hAnsiTheme="majorBidi" w:cstheme="majorBidi"/>
                <w:lang w:val="en-US"/>
              </w:rPr>
              <w:t xml:space="preserve">31 </w:t>
            </w:r>
            <w:r w:rsidRPr="00B63DA3">
              <w:rPr>
                <w:rFonts w:asciiTheme="majorBidi" w:hAnsiTheme="majorBidi" w:cstheme="majorBidi"/>
                <w:cs/>
                <w:lang w:val="en-US"/>
              </w:rPr>
              <w:t xml:space="preserve">ธันวาคม </w:t>
            </w:r>
            <w:r w:rsidRPr="00B63DA3">
              <w:rPr>
                <w:rFonts w:asciiTheme="majorBidi" w:hAnsiTheme="majorBidi" w:cstheme="majorBidi"/>
                <w:lang w:val="en-US"/>
              </w:rPr>
              <w:t>2564</w:t>
            </w:r>
          </w:p>
        </w:tc>
        <w:tc>
          <w:tcPr>
            <w:tcW w:w="2250" w:type="dxa"/>
            <w:gridSpan w:val="2"/>
            <w:vAlign w:val="bottom"/>
          </w:tcPr>
          <w:p w14:paraId="550C6AA6" w14:textId="31EA0BFD" w:rsidR="00E03CC2" w:rsidRPr="00B63DA3" w:rsidRDefault="00E03CC2" w:rsidP="00E03CC2">
            <w:pPr>
              <w:tabs>
                <w:tab w:val="decimal" w:pos="1965"/>
              </w:tabs>
              <w:spacing w:line="256" w:lineRule="auto"/>
              <w:jc w:val="center"/>
              <w:rPr>
                <w:rFonts w:asciiTheme="majorBidi" w:hAnsiTheme="majorBidi" w:cstheme="majorBidi"/>
                <w:color w:val="000000"/>
              </w:rPr>
            </w:pPr>
            <w:r w:rsidRPr="00B63DA3">
              <w:rPr>
                <w:rFonts w:asciiTheme="majorBidi" w:hAnsiTheme="majorBidi" w:cstheme="majorBidi"/>
              </w:rPr>
              <w:t>(</w:t>
            </w:r>
            <w:r w:rsidRPr="00B63DA3">
              <w:rPr>
                <w:rFonts w:asciiTheme="majorBidi" w:hAnsiTheme="majorBidi" w:cstheme="majorBidi"/>
                <w:lang w:val="en-US"/>
              </w:rPr>
              <w:t>1</w:t>
            </w:r>
            <w:r w:rsidRPr="00B63DA3">
              <w:rPr>
                <w:rFonts w:asciiTheme="majorBidi" w:hAnsiTheme="majorBidi" w:cstheme="majorBidi"/>
              </w:rPr>
              <w:t>9,870)</w:t>
            </w:r>
          </w:p>
        </w:tc>
        <w:tc>
          <w:tcPr>
            <w:tcW w:w="2243" w:type="dxa"/>
            <w:vAlign w:val="bottom"/>
          </w:tcPr>
          <w:p w14:paraId="58644BBA" w14:textId="339F48F5" w:rsidR="00E03CC2" w:rsidRPr="00B63DA3" w:rsidRDefault="00E03CC2" w:rsidP="00E03CC2">
            <w:pPr>
              <w:tabs>
                <w:tab w:val="decimal" w:pos="1965"/>
              </w:tabs>
              <w:spacing w:line="256" w:lineRule="auto"/>
              <w:jc w:val="center"/>
              <w:rPr>
                <w:rFonts w:asciiTheme="majorBidi" w:hAnsiTheme="majorBidi" w:cstheme="majorBidi"/>
                <w:color w:val="000000"/>
              </w:rPr>
            </w:pPr>
            <w:r w:rsidRPr="00B63DA3">
              <w:rPr>
                <w:rFonts w:asciiTheme="majorBidi" w:hAnsiTheme="majorBidi" w:cstheme="majorBidi"/>
              </w:rPr>
              <w:t>(</w:t>
            </w:r>
            <w:r w:rsidRPr="00B63DA3">
              <w:rPr>
                <w:rFonts w:asciiTheme="majorBidi" w:hAnsiTheme="majorBidi" w:cstheme="majorBidi"/>
                <w:lang w:val="en-US"/>
              </w:rPr>
              <w:t>1</w:t>
            </w:r>
            <w:r w:rsidRPr="00B63DA3">
              <w:rPr>
                <w:rFonts w:asciiTheme="majorBidi" w:hAnsiTheme="majorBidi" w:cstheme="majorBidi"/>
              </w:rPr>
              <w:t>9,8</w:t>
            </w:r>
            <w:r w:rsidRPr="00B63DA3">
              <w:rPr>
                <w:rFonts w:asciiTheme="majorBidi" w:hAnsiTheme="majorBidi" w:cstheme="majorBidi"/>
                <w:lang w:val="en-US"/>
              </w:rPr>
              <w:t>3</w:t>
            </w:r>
            <w:r w:rsidRPr="00B63DA3">
              <w:rPr>
                <w:rFonts w:asciiTheme="majorBidi" w:hAnsiTheme="majorBidi" w:cstheme="majorBidi"/>
              </w:rPr>
              <w:t>6)</w:t>
            </w:r>
          </w:p>
        </w:tc>
      </w:tr>
      <w:tr w:rsidR="008F188C" w:rsidRPr="00B63DA3" w14:paraId="43D6637B" w14:textId="77777777" w:rsidTr="00E610BB">
        <w:tc>
          <w:tcPr>
            <w:tcW w:w="4680" w:type="dxa"/>
          </w:tcPr>
          <w:p w14:paraId="6DDC1CC5" w14:textId="7BC67D2C" w:rsidR="008F188C" w:rsidRPr="00B63DA3" w:rsidRDefault="008F188C" w:rsidP="008F188C">
            <w:pPr>
              <w:spacing w:line="256" w:lineRule="auto"/>
              <w:ind w:left="96" w:right="-50"/>
              <w:rPr>
                <w:rFonts w:asciiTheme="majorBidi" w:hAnsiTheme="majorBidi" w:cstheme="majorBidi"/>
                <w:cs/>
              </w:rPr>
            </w:pPr>
            <w:r w:rsidRPr="00B63DA3">
              <w:rPr>
                <w:rFonts w:asciiTheme="majorBidi" w:hAnsiTheme="majorBidi" w:cstheme="majorBidi"/>
                <w:cs/>
              </w:rPr>
              <w:t>ค่าตัดจำหน่ายสำหรับปี (ค่าใช้จ่ายในการบริหาร)</w:t>
            </w:r>
          </w:p>
        </w:tc>
        <w:tc>
          <w:tcPr>
            <w:tcW w:w="2250" w:type="dxa"/>
            <w:gridSpan w:val="2"/>
            <w:vAlign w:val="bottom"/>
          </w:tcPr>
          <w:p w14:paraId="3048AAE0" w14:textId="51381CDD" w:rsidR="008F188C" w:rsidRPr="00B63DA3" w:rsidRDefault="008F188C" w:rsidP="008F188C">
            <w:pPr>
              <w:pBdr>
                <w:bottom w:val="single" w:sz="4" w:space="1" w:color="auto"/>
              </w:pBdr>
              <w:tabs>
                <w:tab w:val="decimal" w:pos="1965"/>
              </w:tabs>
              <w:spacing w:line="256" w:lineRule="auto"/>
              <w:jc w:val="center"/>
              <w:rPr>
                <w:rFonts w:asciiTheme="majorBidi" w:hAnsiTheme="majorBidi" w:cstheme="majorBidi"/>
                <w:color w:val="000000"/>
                <w:cs/>
              </w:rPr>
            </w:pPr>
            <w:r w:rsidRPr="00B63DA3">
              <w:rPr>
                <w:rFonts w:asciiTheme="majorBidi" w:hAnsiTheme="majorBidi" w:cstheme="majorBidi" w:hint="cs"/>
                <w:color w:val="000000"/>
                <w:cs/>
                <w:lang w:val="en-US"/>
              </w:rPr>
              <w:t>(</w:t>
            </w:r>
            <w:r w:rsidRPr="00B63DA3">
              <w:rPr>
                <w:rFonts w:asciiTheme="majorBidi" w:hAnsiTheme="majorBidi" w:cstheme="majorBidi"/>
                <w:color w:val="000000"/>
                <w:lang w:val="en-US"/>
              </w:rPr>
              <w:t>1,356</w:t>
            </w:r>
            <w:r w:rsidRPr="00B63DA3">
              <w:rPr>
                <w:rFonts w:asciiTheme="majorBidi" w:hAnsiTheme="majorBidi" w:cstheme="majorBidi" w:hint="cs"/>
                <w:color w:val="000000"/>
                <w:cs/>
                <w:lang w:val="en-US"/>
              </w:rPr>
              <w:t>)</w:t>
            </w:r>
          </w:p>
        </w:tc>
        <w:tc>
          <w:tcPr>
            <w:tcW w:w="2243" w:type="dxa"/>
            <w:vAlign w:val="bottom"/>
          </w:tcPr>
          <w:p w14:paraId="6ED03035" w14:textId="668D6BEB" w:rsidR="008F188C" w:rsidRPr="00B63DA3" w:rsidRDefault="008F188C" w:rsidP="008F188C">
            <w:pPr>
              <w:pBdr>
                <w:bottom w:val="single" w:sz="4" w:space="1" w:color="auto"/>
              </w:pBdr>
              <w:tabs>
                <w:tab w:val="decimal" w:pos="1965"/>
              </w:tabs>
              <w:spacing w:line="256" w:lineRule="auto"/>
              <w:jc w:val="center"/>
              <w:rPr>
                <w:rFonts w:asciiTheme="majorBidi" w:hAnsiTheme="majorBidi" w:cstheme="majorBidi"/>
                <w:color w:val="000000"/>
                <w:cs/>
              </w:rPr>
            </w:pPr>
            <w:r w:rsidRPr="00B63DA3">
              <w:rPr>
                <w:rFonts w:asciiTheme="majorBidi" w:hAnsiTheme="majorBidi" w:cstheme="majorBidi" w:hint="cs"/>
                <w:color w:val="000000"/>
                <w:cs/>
                <w:lang w:val="en-US"/>
              </w:rPr>
              <w:t>(</w:t>
            </w:r>
            <w:r w:rsidRPr="00B63DA3">
              <w:rPr>
                <w:rFonts w:asciiTheme="majorBidi" w:hAnsiTheme="majorBidi" w:cstheme="majorBidi"/>
                <w:color w:val="000000"/>
                <w:lang w:val="en-US"/>
              </w:rPr>
              <w:t>1,351</w:t>
            </w:r>
            <w:r w:rsidRPr="00B63DA3">
              <w:rPr>
                <w:rFonts w:asciiTheme="majorBidi" w:hAnsiTheme="majorBidi" w:cstheme="majorBidi" w:hint="cs"/>
                <w:color w:val="000000"/>
                <w:cs/>
                <w:lang w:val="en-US"/>
              </w:rPr>
              <w:t>)</w:t>
            </w:r>
          </w:p>
        </w:tc>
      </w:tr>
      <w:tr w:rsidR="004B38BC" w:rsidRPr="00B63DA3" w14:paraId="355234C4" w14:textId="77777777" w:rsidTr="00E610BB">
        <w:tc>
          <w:tcPr>
            <w:tcW w:w="4680" w:type="dxa"/>
          </w:tcPr>
          <w:p w14:paraId="3CF9B767" w14:textId="2DBF0238" w:rsidR="004B38BC" w:rsidRPr="00B63DA3" w:rsidRDefault="004B38BC" w:rsidP="004B38BC">
            <w:pPr>
              <w:spacing w:line="256" w:lineRule="auto"/>
              <w:ind w:left="96" w:right="-50"/>
              <w:rPr>
                <w:rFonts w:asciiTheme="majorBidi" w:hAnsiTheme="majorBidi" w:cstheme="majorBidi"/>
                <w:cs/>
              </w:rPr>
            </w:pPr>
            <w:r w:rsidRPr="00B63DA3">
              <w:rPr>
                <w:rFonts w:asciiTheme="majorBidi" w:hAnsiTheme="majorBidi" w:cstheme="majorBidi"/>
                <w:cs/>
              </w:rPr>
              <w:t xml:space="preserve">ณ วันที่ </w:t>
            </w:r>
            <w:r w:rsidRPr="00B63DA3">
              <w:rPr>
                <w:rFonts w:asciiTheme="majorBidi" w:hAnsiTheme="majorBidi" w:cstheme="majorBidi"/>
                <w:lang w:val="en-US"/>
              </w:rPr>
              <w:t xml:space="preserve">31 </w:t>
            </w:r>
            <w:r w:rsidRPr="00B63DA3">
              <w:rPr>
                <w:rFonts w:asciiTheme="majorBidi" w:hAnsiTheme="majorBidi" w:cstheme="majorBidi"/>
                <w:cs/>
                <w:lang w:val="en-US"/>
              </w:rPr>
              <w:t xml:space="preserve">ธันวาคม </w:t>
            </w:r>
            <w:r w:rsidRPr="00B63DA3">
              <w:rPr>
                <w:rFonts w:asciiTheme="majorBidi" w:hAnsiTheme="majorBidi" w:cstheme="majorBidi"/>
                <w:lang w:val="en-US"/>
              </w:rPr>
              <w:t>2565</w:t>
            </w:r>
          </w:p>
        </w:tc>
        <w:tc>
          <w:tcPr>
            <w:tcW w:w="2250" w:type="dxa"/>
            <w:gridSpan w:val="2"/>
            <w:vAlign w:val="bottom"/>
          </w:tcPr>
          <w:p w14:paraId="52FDD08B" w14:textId="3C3F5A0F" w:rsidR="004B38BC" w:rsidRPr="00B63DA3" w:rsidRDefault="0048571B" w:rsidP="004B38BC">
            <w:pPr>
              <w:pBdr>
                <w:bottom w:val="single" w:sz="4" w:space="1" w:color="auto"/>
              </w:pBdr>
              <w:tabs>
                <w:tab w:val="decimal" w:pos="1965"/>
              </w:tabs>
              <w:spacing w:line="256" w:lineRule="auto"/>
              <w:jc w:val="center"/>
              <w:rPr>
                <w:rFonts w:asciiTheme="majorBidi" w:hAnsiTheme="majorBidi" w:cstheme="majorBidi"/>
                <w:color w:val="000000"/>
                <w:cs/>
              </w:rPr>
            </w:pPr>
            <w:r w:rsidRPr="00B63DA3">
              <w:rPr>
                <w:rFonts w:asciiTheme="majorBidi" w:hAnsiTheme="majorBidi" w:cstheme="majorBidi" w:hint="cs"/>
                <w:color w:val="000000"/>
                <w:cs/>
              </w:rPr>
              <w:t>(21,22</w:t>
            </w:r>
            <w:r w:rsidR="00E67D75" w:rsidRPr="00B63DA3">
              <w:rPr>
                <w:rFonts w:asciiTheme="majorBidi" w:hAnsiTheme="majorBidi" w:cstheme="majorBidi" w:hint="cs"/>
                <w:color w:val="000000"/>
                <w:cs/>
              </w:rPr>
              <w:t>6</w:t>
            </w:r>
            <w:r w:rsidRPr="00B63DA3">
              <w:rPr>
                <w:rFonts w:asciiTheme="majorBidi" w:hAnsiTheme="majorBidi" w:cstheme="majorBidi" w:hint="cs"/>
                <w:color w:val="000000"/>
                <w:cs/>
              </w:rPr>
              <w:t>)</w:t>
            </w:r>
          </w:p>
        </w:tc>
        <w:tc>
          <w:tcPr>
            <w:tcW w:w="2243" w:type="dxa"/>
            <w:vAlign w:val="bottom"/>
          </w:tcPr>
          <w:p w14:paraId="6E365470" w14:textId="60B5FD43" w:rsidR="004B38BC" w:rsidRPr="00B63DA3" w:rsidRDefault="004B38BC" w:rsidP="004B38BC">
            <w:pPr>
              <w:pBdr>
                <w:bottom w:val="single" w:sz="4" w:space="1" w:color="auto"/>
              </w:pBdr>
              <w:tabs>
                <w:tab w:val="decimal" w:pos="1965"/>
              </w:tabs>
              <w:spacing w:line="256" w:lineRule="auto"/>
              <w:jc w:val="center"/>
              <w:rPr>
                <w:rFonts w:asciiTheme="majorBidi" w:hAnsiTheme="majorBidi" w:cstheme="majorBidi"/>
                <w:color w:val="000000"/>
              </w:rPr>
            </w:pPr>
            <w:r w:rsidRPr="00B63DA3">
              <w:rPr>
                <w:rFonts w:asciiTheme="majorBidi" w:hAnsiTheme="majorBidi" w:cstheme="majorBidi" w:hint="cs"/>
                <w:color w:val="000000"/>
                <w:cs/>
              </w:rPr>
              <w:t>(21,187)</w:t>
            </w:r>
          </w:p>
        </w:tc>
      </w:tr>
      <w:tr w:rsidR="004B38BC" w:rsidRPr="00B63DA3" w14:paraId="652821D6" w14:textId="77777777" w:rsidTr="00E610BB">
        <w:tc>
          <w:tcPr>
            <w:tcW w:w="4680" w:type="dxa"/>
          </w:tcPr>
          <w:p w14:paraId="47FD4394" w14:textId="4FA6F4B8" w:rsidR="004B38BC" w:rsidRPr="00B63DA3" w:rsidRDefault="004B38BC" w:rsidP="004B38BC">
            <w:pPr>
              <w:spacing w:line="256" w:lineRule="auto"/>
              <w:ind w:left="96" w:right="-50"/>
              <w:rPr>
                <w:rFonts w:asciiTheme="majorBidi" w:hAnsiTheme="majorBidi" w:cstheme="majorBidi"/>
                <w:cs/>
              </w:rPr>
            </w:pPr>
            <w:r w:rsidRPr="00B63DA3">
              <w:rPr>
                <w:rFonts w:asciiTheme="majorBidi" w:hAnsiTheme="majorBidi" w:cstheme="majorBidi"/>
                <w:b/>
                <w:bCs/>
                <w:u w:val="single"/>
                <w:cs/>
              </w:rPr>
              <w:t>มูลค่าสุทธิทางบัญชี</w:t>
            </w:r>
          </w:p>
        </w:tc>
        <w:tc>
          <w:tcPr>
            <w:tcW w:w="2250" w:type="dxa"/>
            <w:gridSpan w:val="2"/>
            <w:vAlign w:val="bottom"/>
          </w:tcPr>
          <w:p w14:paraId="5A165BAE" w14:textId="77777777" w:rsidR="004B38BC" w:rsidRPr="00B63DA3" w:rsidRDefault="004B38BC" w:rsidP="004B38BC">
            <w:pPr>
              <w:tabs>
                <w:tab w:val="decimal" w:pos="1965"/>
              </w:tabs>
              <w:spacing w:line="256" w:lineRule="auto"/>
              <w:jc w:val="center"/>
              <w:rPr>
                <w:rFonts w:asciiTheme="majorBidi" w:hAnsiTheme="majorBidi" w:cstheme="majorBidi"/>
                <w:color w:val="000000"/>
              </w:rPr>
            </w:pPr>
          </w:p>
        </w:tc>
        <w:tc>
          <w:tcPr>
            <w:tcW w:w="2243" w:type="dxa"/>
            <w:vAlign w:val="bottom"/>
          </w:tcPr>
          <w:p w14:paraId="26C81707" w14:textId="77777777" w:rsidR="004B38BC" w:rsidRPr="00B63DA3" w:rsidRDefault="004B38BC" w:rsidP="004B38BC">
            <w:pPr>
              <w:tabs>
                <w:tab w:val="decimal" w:pos="1965"/>
              </w:tabs>
              <w:spacing w:line="256" w:lineRule="auto"/>
              <w:jc w:val="center"/>
              <w:rPr>
                <w:rFonts w:asciiTheme="majorBidi" w:hAnsiTheme="majorBidi" w:cstheme="majorBidi"/>
                <w:color w:val="000000"/>
              </w:rPr>
            </w:pPr>
          </w:p>
        </w:tc>
      </w:tr>
      <w:tr w:rsidR="004B38BC" w:rsidRPr="00B63DA3" w14:paraId="0BD2AA2D" w14:textId="77777777" w:rsidTr="00E610BB">
        <w:tc>
          <w:tcPr>
            <w:tcW w:w="4680" w:type="dxa"/>
          </w:tcPr>
          <w:p w14:paraId="56146D1E" w14:textId="2BD72D62" w:rsidR="004B38BC" w:rsidRPr="00B63DA3" w:rsidRDefault="004B38BC" w:rsidP="004B38BC">
            <w:pPr>
              <w:spacing w:line="256" w:lineRule="auto"/>
              <w:ind w:left="96" w:right="-50"/>
              <w:rPr>
                <w:rFonts w:asciiTheme="majorBidi" w:hAnsiTheme="majorBidi" w:cstheme="majorBidi"/>
                <w:b/>
                <w:bCs/>
                <w:u w:val="single"/>
                <w:cs/>
              </w:rPr>
            </w:pPr>
            <w:r w:rsidRPr="00B63DA3">
              <w:rPr>
                <w:rFonts w:asciiTheme="majorBidi" w:hAnsiTheme="majorBidi" w:cstheme="majorBidi"/>
                <w:cs/>
              </w:rPr>
              <w:t xml:space="preserve">ณ วันที่ </w:t>
            </w:r>
            <w:r w:rsidRPr="00B63DA3">
              <w:rPr>
                <w:rFonts w:asciiTheme="majorBidi" w:hAnsiTheme="majorBidi" w:cstheme="majorBidi"/>
                <w:lang w:val="en-US"/>
              </w:rPr>
              <w:t>31</w:t>
            </w:r>
            <w:r w:rsidRPr="00B63DA3">
              <w:rPr>
                <w:rFonts w:asciiTheme="majorBidi" w:hAnsiTheme="majorBidi" w:cstheme="majorBidi"/>
                <w:cs/>
              </w:rPr>
              <w:t xml:space="preserve"> ธันวาคม </w:t>
            </w:r>
            <w:r w:rsidRPr="00B63DA3">
              <w:rPr>
                <w:rFonts w:asciiTheme="majorBidi" w:hAnsiTheme="majorBidi" w:cstheme="majorBidi"/>
                <w:lang w:val="en-US"/>
              </w:rPr>
              <w:t>2564</w:t>
            </w:r>
          </w:p>
        </w:tc>
        <w:tc>
          <w:tcPr>
            <w:tcW w:w="2250" w:type="dxa"/>
            <w:gridSpan w:val="2"/>
            <w:vAlign w:val="bottom"/>
          </w:tcPr>
          <w:p w14:paraId="68AB09CA" w14:textId="7ADAC837" w:rsidR="004B38BC" w:rsidRPr="00B63DA3" w:rsidRDefault="004B38BC" w:rsidP="004B38BC">
            <w:pPr>
              <w:pBdr>
                <w:bottom w:val="double" w:sz="4" w:space="1" w:color="auto"/>
              </w:pBdr>
              <w:tabs>
                <w:tab w:val="decimal" w:pos="1965"/>
              </w:tabs>
              <w:spacing w:line="256" w:lineRule="auto"/>
              <w:jc w:val="center"/>
              <w:rPr>
                <w:rFonts w:asciiTheme="majorBidi" w:hAnsiTheme="majorBidi" w:cstheme="majorBidi"/>
                <w:color w:val="000000"/>
              </w:rPr>
            </w:pPr>
            <w:r w:rsidRPr="00B63DA3">
              <w:rPr>
                <w:rFonts w:asciiTheme="majorBidi" w:hAnsiTheme="majorBidi" w:cstheme="majorBidi"/>
              </w:rPr>
              <w:t>5,5</w:t>
            </w:r>
            <w:r w:rsidRPr="00B63DA3">
              <w:rPr>
                <w:rFonts w:asciiTheme="majorBidi" w:hAnsiTheme="majorBidi" w:cstheme="majorBidi"/>
                <w:lang w:val="en-US"/>
              </w:rPr>
              <w:t>23</w:t>
            </w:r>
          </w:p>
        </w:tc>
        <w:tc>
          <w:tcPr>
            <w:tcW w:w="2243" w:type="dxa"/>
            <w:vAlign w:val="bottom"/>
          </w:tcPr>
          <w:p w14:paraId="04A367D3" w14:textId="00BEB7CC" w:rsidR="004B38BC" w:rsidRPr="00B63DA3" w:rsidRDefault="004B38BC" w:rsidP="004B38BC">
            <w:pPr>
              <w:pBdr>
                <w:bottom w:val="double" w:sz="4" w:space="1" w:color="auto"/>
              </w:pBdr>
              <w:tabs>
                <w:tab w:val="decimal" w:pos="1965"/>
              </w:tabs>
              <w:spacing w:line="256" w:lineRule="auto"/>
              <w:jc w:val="center"/>
              <w:rPr>
                <w:rFonts w:asciiTheme="majorBidi" w:hAnsiTheme="majorBidi" w:cstheme="majorBidi"/>
                <w:color w:val="000000"/>
              </w:rPr>
            </w:pPr>
            <w:r w:rsidRPr="00B63DA3">
              <w:rPr>
                <w:rFonts w:asciiTheme="majorBidi" w:hAnsiTheme="majorBidi" w:cstheme="majorBidi"/>
              </w:rPr>
              <w:t>5,5</w:t>
            </w:r>
            <w:r w:rsidRPr="00B63DA3">
              <w:rPr>
                <w:rFonts w:asciiTheme="majorBidi" w:hAnsiTheme="majorBidi" w:cstheme="majorBidi"/>
                <w:lang w:val="en-US"/>
              </w:rPr>
              <w:t>1</w:t>
            </w:r>
            <w:r w:rsidRPr="00B63DA3">
              <w:rPr>
                <w:rFonts w:asciiTheme="majorBidi" w:hAnsiTheme="majorBidi" w:cstheme="majorBidi"/>
              </w:rPr>
              <w:t>4</w:t>
            </w:r>
          </w:p>
        </w:tc>
      </w:tr>
      <w:tr w:rsidR="004B38BC" w:rsidRPr="00B63DA3" w14:paraId="5F752A91" w14:textId="77777777" w:rsidTr="00E610BB">
        <w:tc>
          <w:tcPr>
            <w:tcW w:w="4680" w:type="dxa"/>
          </w:tcPr>
          <w:p w14:paraId="72BA0918" w14:textId="2CEEDE4F" w:rsidR="004B38BC" w:rsidRPr="00B63DA3" w:rsidRDefault="004B38BC" w:rsidP="004B38BC">
            <w:pPr>
              <w:spacing w:line="256" w:lineRule="auto"/>
              <w:ind w:left="96" w:right="-50"/>
              <w:rPr>
                <w:rFonts w:asciiTheme="majorBidi" w:hAnsiTheme="majorBidi" w:cstheme="majorBidi"/>
                <w:cs/>
              </w:rPr>
            </w:pPr>
            <w:r w:rsidRPr="00B63DA3">
              <w:rPr>
                <w:rFonts w:asciiTheme="majorBidi" w:hAnsiTheme="majorBidi" w:cstheme="majorBidi"/>
                <w:cs/>
              </w:rPr>
              <w:t xml:space="preserve">ณ วันที่ </w:t>
            </w:r>
            <w:r w:rsidRPr="00B63DA3">
              <w:rPr>
                <w:rFonts w:asciiTheme="majorBidi" w:hAnsiTheme="majorBidi" w:cstheme="majorBidi"/>
                <w:lang w:val="en-US"/>
              </w:rPr>
              <w:t>31</w:t>
            </w:r>
            <w:r w:rsidRPr="00B63DA3">
              <w:rPr>
                <w:rFonts w:asciiTheme="majorBidi" w:hAnsiTheme="majorBidi" w:cstheme="majorBidi"/>
                <w:cs/>
              </w:rPr>
              <w:t xml:space="preserve"> ธันวาคม </w:t>
            </w:r>
            <w:r w:rsidRPr="00B63DA3">
              <w:rPr>
                <w:rFonts w:asciiTheme="majorBidi" w:hAnsiTheme="majorBidi" w:cstheme="majorBidi"/>
                <w:lang w:val="en-US"/>
              </w:rPr>
              <w:t>2565</w:t>
            </w:r>
          </w:p>
        </w:tc>
        <w:tc>
          <w:tcPr>
            <w:tcW w:w="2250" w:type="dxa"/>
            <w:gridSpan w:val="2"/>
            <w:vAlign w:val="bottom"/>
          </w:tcPr>
          <w:p w14:paraId="65FBD347" w14:textId="16DA7AEA" w:rsidR="004B38BC" w:rsidRPr="00B63DA3" w:rsidRDefault="00D15AE6" w:rsidP="004B38BC">
            <w:pPr>
              <w:pBdr>
                <w:bottom w:val="double" w:sz="4" w:space="1" w:color="auto"/>
              </w:pBdr>
              <w:tabs>
                <w:tab w:val="decimal" w:pos="1965"/>
              </w:tabs>
              <w:spacing w:line="256" w:lineRule="auto"/>
              <w:jc w:val="center"/>
              <w:rPr>
                <w:rFonts w:asciiTheme="majorBidi" w:hAnsiTheme="majorBidi" w:cstheme="majorBidi"/>
                <w:color w:val="000000"/>
                <w:lang w:val="en-US"/>
              </w:rPr>
            </w:pPr>
            <w:r w:rsidRPr="00B63DA3">
              <w:rPr>
                <w:rFonts w:asciiTheme="majorBidi" w:hAnsiTheme="majorBidi" w:cstheme="majorBidi"/>
                <w:color w:val="000000"/>
                <w:lang w:val="en-US"/>
              </w:rPr>
              <w:t>4,2</w:t>
            </w:r>
            <w:r w:rsidR="00570B46" w:rsidRPr="00B63DA3">
              <w:rPr>
                <w:rFonts w:asciiTheme="majorBidi" w:hAnsiTheme="majorBidi" w:cstheme="majorBidi"/>
                <w:color w:val="000000"/>
                <w:lang w:val="en-US"/>
              </w:rPr>
              <w:t>7</w:t>
            </w:r>
            <w:r w:rsidR="00625629" w:rsidRPr="00B63DA3">
              <w:rPr>
                <w:rFonts w:asciiTheme="majorBidi" w:hAnsiTheme="majorBidi" w:cstheme="majorBidi"/>
                <w:color w:val="000000"/>
                <w:lang w:val="en-US"/>
              </w:rPr>
              <w:t>7</w:t>
            </w:r>
          </w:p>
        </w:tc>
        <w:tc>
          <w:tcPr>
            <w:tcW w:w="2243" w:type="dxa"/>
            <w:vAlign w:val="bottom"/>
          </w:tcPr>
          <w:p w14:paraId="08E54AD9" w14:textId="02050C3E" w:rsidR="004B38BC" w:rsidRPr="00B63DA3" w:rsidRDefault="008C173E" w:rsidP="004B38BC">
            <w:pPr>
              <w:pBdr>
                <w:bottom w:val="double" w:sz="4" w:space="1" w:color="auto"/>
              </w:pBdr>
              <w:tabs>
                <w:tab w:val="decimal" w:pos="1965"/>
              </w:tabs>
              <w:spacing w:line="256" w:lineRule="auto"/>
              <w:jc w:val="center"/>
              <w:rPr>
                <w:rFonts w:asciiTheme="majorBidi" w:hAnsiTheme="majorBidi" w:cstheme="majorBidi"/>
                <w:color w:val="000000"/>
                <w:cs/>
              </w:rPr>
            </w:pPr>
            <w:r w:rsidRPr="00B63DA3">
              <w:rPr>
                <w:rFonts w:asciiTheme="majorBidi" w:hAnsiTheme="majorBidi" w:cstheme="majorBidi" w:hint="cs"/>
                <w:color w:val="000000"/>
                <w:cs/>
              </w:rPr>
              <w:t>4,273</w:t>
            </w:r>
          </w:p>
        </w:tc>
      </w:tr>
    </w:tbl>
    <w:p w14:paraId="7D073CF1" w14:textId="597223F3" w:rsidR="008557EE" w:rsidRPr="00B63DA3" w:rsidRDefault="00D74C37" w:rsidP="00376232">
      <w:pPr>
        <w:spacing w:before="240" w:after="120"/>
        <w:ind w:left="547" w:hanging="547"/>
        <w:jc w:val="thaiDistribute"/>
        <w:rPr>
          <w:rFonts w:asciiTheme="majorBidi" w:hAnsiTheme="majorBidi" w:cstheme="majorBidi"/>
          <w:b/>
          <w:bCs/>
          <w:sz w:val="32"/>
          <w:szCs w:val="32"/>
        </w:rPr>
      </w:pPr>
      <w:r w:rsidRPr="00B63DA3">
        <w:rPr>
          <w:rFonts w:asciiTheme="majorBidi" w:hAnsiTheme="majorBidi" w:cstheme="majorBidi" w:hint="cs"/>
          <w:b/>
          <w:bCs/>
          <w:sz w:val="32"/>
          <w:szCs w:val="32"/>
          <w:lang w:val="en-US"/>
        </w:rPr>
        <w:t>1</w:t>
      </w:r>
      <w:r w:rsidR="00F324BE" w:rsidRPr="00B63DA3">
        <w:rPr>
          <w:rFonts w:asciiTheme="majorBidi" w:hAnsiTheme="majorBidi" w:cstheme="majorBidi" w:hint="cs"/>
          <w:b/>
          <w:bCs/>
          <w:sz w:val="32"/>
          <w:szCs w:val="32"/>
          <w:lang w:val="en-US"/>
        </w:rPr>
        <w:t>8</w:t>
      </w:r>
      <w:r w:rsidR="00376232" w:rsidRPr="00B63DA3">
        <w:rPr>
          <w:rFonts w:asciiTheme="majorBidi" w:hAnsiTheme="majorBidi" w:cstheme="majorBidi" w:hint="cs"/>
          <w:b/>
          <w:bCs/>
          <w:sz w:val="32"/>
          <w:szCs w:val="32"/>
          <w:cs/>
        </w:rPr>
        <w:t>.</w:t>
      </w:r>
      <w:r w:rsidR="00376232" w:rsidRPr="00B63DA3">
        <w:rPr>
          <w:rFonts w:asciiTheme="majorBidi" w:hAnsiTheme="majorBidi" w:cstheme="majorBidi"/>
          <w:b/>
          <w:bCs/>
          <w:sz w:val="32"/>
          <w:szCs w:val="32"/>
          <w:cs/>
        </w:rPr>
        <w:tab/>
      </w:r>
      <w:r w:rsidR="00246F24" w:rsidRPr="00B63DA3">
        <w:rPr>
          <w:rFonts w:asciiTheme="majorBidi" w:hAnsiTheme="majorBidi" w:cstheme="majorBidi" w:hint="cs"/>
          <w:b/>
          <w:bCs/>
          <w:sz w:val="32"/>
          <w:szCs w:val="32"/>
          <w:cs/>
        </w:rPr>
        <w:t>ค่า</w:t>
      </w:r>
      <w:r w:rsidR="00E25B10" w:rsidRPr="00B63DA3">
        <w:rPr>
          <w:rFonts w:asciiTheme="majorBidi" w:hAnsiTheme="majorBidi" w:cstheme="majorBidi" w:hint="cs"/>
          <w:b/>
          <w:bCs/>
          <w:sz w:val="32"/>
          <w:szCs w:val="32"/>
          <w:cs/>
        </w:rPr>
        <w:t>บริการเชื่อมต่อโครงข่ายกระแสไฟฟ้า</w:t>
      </w:r>
    </w:p>
    <w:tbl>
      <w:tblPr>
        <w:tblW w:w="9094" w:type="dxa"/>
        <w:tblInd w:w="450" w:type="dxa"/>
        <w:tblLayout w:type="fixed"/>
        <w:tblLook w:val="01E0" w:firstRow="1" w:lastRow="1" w:firstColumn="1" w:lastColumn="1" w:noHBand="0" w:noVBand="0"/>
      </w:tblPr>
      <w:tblGrid>
        <w:gridCol w:w="5940"/>
        <w:gridCol w:w="1322"/>
        <w:gridCol w:w="1832"/>
      </w:tblGrid>
      <w:tr w:rsidR="00246F24" w:rsidRPr="00B63DA3" w14:paraId="6F196502" w14:textId="77777777" w:rsidTr="00E610BB">
        <w:trPr>
          <w:trHeight w:val="20"/>
        </w:trPr>
        <w:tc>
          <w:tcPr>
            <w:tcW w:w="5940" w:type="dxa"/>
            <w:vAlign w:val="bottom"/>
          </w:tcPr>
          <w:p w14:paraId="786F1B9E" w14:textId="77777777" w:rsidR="00246F24" w:rsidRPr="00B63DA3" w:rsidRDefault="00246F24" w:rsidP="009955DC">
            <w:pPr>
              <w:ind w:right="-108"/>
              <w:rPr>
                <w:rFonts w:asciiTheme="majorBidi" w:hAnsiTheme="majorBidi" w:cstheme="majorBidi"/>
                <w:b/>
                <w:bCs/>
                <w:i/>
                <w:iCs/>
                <w:sz w:val="32"/>
                <w:szCs w:val="32"/>
                <w:cs/>
              </w:rPr>
            </w:pPr>
          </w:p>
        </w:tc>
        <w:tc>
          <w:tcPr>
            <w:tcW w:w="1322" w:type="dxa"/>
            <w:vAlign w:val="bottom"/>
          </w:tcPr>
          <w:p w14:paraId="598374BB" w14:textId="77777777" w:rsidR="00246F24" w:rsidRPr="00B63DA3" w:rsidRDefault="00246F24" w:rsidP="009955DC">
            <w:pPr>
              <w:rPr>
                <w:rFonts w:asciiTheme="majorBidi" w:hAnsiTheme="majorBidi" w:cstheme="majorBidi"/>
                <w:sz w:val="32"/>
                <w:szCs w:val="32"/>
                <w:cs/>
              </w:rPr>
            </w:pPr>
          </w:p>
        </w:tc>
        <w:tc>
          <w:tcPr>
            <w:tcW w:w="1832" w:type="dxa"/>
            <w:vAlign w:val="bottom"/>
          </w:tcPr>
          <w:p w14:paraId="23221F59" w14:textId="4D33C179" w:rsidR="00246F24" w:rsidRPr="00B63DA3" w:rsidRDefault="00246F24" w:rsidP="009955DC">
            <w:pPr>
              <w:jc w:val="right"/>
              <w:rPr>
                <w:rFonts w:asciiTheme="majorBidi" w:hAnsiTheme="majorBidi" w:cstheme="majorBidi"/>
                <w:sz w:val="32"/>
                <w:szCs w:val="32"/>
                <w:cs/>
              </w:rPr>
            </w:pPr>
            <w:r w:rsidRPr="00B63DA3">
              <w:rPr>
                <w:rFonts w:asciiTheme="majorBidi" w:hAnsiTheme="majorBidi" w:cstheme="majorBidi"/>
                <w:sz w:val="32"/>
                <w:szCs w:val="32"/>
                <w:cs/>
              </w:rPr>
              <w:t xml:space="preserve">(หน่วย: </w:t>
            </w:r>
            <w:r w:rsidR="000B738E" w:rsidRPr="00B63DA3">
              <w:rPr>
                <w:rFonts w:asciiTheme="majorBidi" w:hAnsiTheme="majorBidi" w:cstheme="majorBidi" w:hint="cs"/>
                <w:sz w:val="32"/>
                <w:szCs w:val="32"/>
                <w:cs/>
              </w:rPr>
              <w:t>พัน</w:t>
            </w:r>
            <w:r w:rsidRPr="00B63DA3">
              <w:rPr>
                <w:rFonts w:asciiTheme="majorBidi" w:hAnsiTheme="majorBidi" w:cstheme="majorBidi"/>
                <w:sz w:val="32"/>
                <w:szCs w:val="32"/>
                <w:cs/>
              </w:rPr>
              <w:t>บาท)</w:t>
            </w:r>
          </w:p>
        </w:tc>
      </w:tr>
      <w:tr w:rsidR="00246F24" w:rsidRPr="00B63DA3" w14:paraId="367972C5" w14:textId="77777777" w:rsidTr="00E610BB">
        <w:trPr>
          <w:trHeight w:val="20"/>
        </w:trPr>
        <w:tc>
          <w:tcPr>
            <w:tcW w:w="5940" w:type="dxa"/>
            <w:vAlign w:val="bottom"/>
          </w:tcPr>
          <w:p w14:paraId="3C44E919" w14:textId="77777777" w:rsidR="00246F24" w:rsidRPr="00B63DA3" w:rsidRDefault="00246F24" w:rsidP="009955DC">
            <w:pPr>
              <w:ind w:right="-108"/>
              <w:rPr>
                <w:rFonts w:asciiTheme="majorBidi" w:hAnsiTheme="majorBidi" w:cstheme="majorBidi"/>
                <w:b/>
                <w:bCs/>
                <w:i/>
                <w:iCs/>
                <w:sz w:val="32"/>
                <w:szCs w:val="32"/>
                <w:cs/>
              </w:rPr>
            </w:pPr>
          </w:p>
        </w:tc>
        <w:tc>
          <w:tcPr>
            <w:tcW w:w="1322" w:type="dxa"/>
            <w:vAlign w:val="bottom"/>
          </w:tcPr>
          <w:p w14:paraId="3AAF4929" w14:textId="77777777" w:rsidR="00246F24" w:rsidRPr="00B63DA3" w:rsidRDefault="00246F24" w:rsidP="009955DC">
            <w:pPr>
              <w:rPr>
                <w:rFonts w:asciiTheme="majorBidi" w:hAnsiTheme="majorBidi" w:cstheme="majorBidi"/>
                <w:sz w:val="32"/>
                <w:szCs w:val="32"/>
                <w:cs/>
              </w:rPr>
            </w:pPr>
          </w:p>
        </w:tc>
        <w:tc>
          <w:tcPr>
            <w:tcW w:w="1832" w:type="dxa"/>
            <w:vAlign w:val="bottom"/>
          </w:tcPr>
          <w:p w14:paraId="71968501" w14:textId="77777777" w:rsidR="00246F24" w:rsidRPr="00B63DA3" w:rsidRDefault="00246F24" w:rsidP="006B0E14">
            <w:pPr>
              <w:pBdr>
                <w:bottom w:val="single" w:sz="4" w:space="1" w:color="auto"/>
              </w:pBdr>
              <w:ind w:right="-9"/>
              <w:jc w:val="center"/>
              <w:rPr>
                <w:rFonts w:asciiTheme="majorBidi" w:hAnsiTheme="majorBidi" w:cstheme="majorBidi"/>
                <w:sz w:val="32"/>
                <w:szCs w:val="32"/>
                <w:cs/>
              </w:rPr>
            </w:pPr>
            <w:r w:rsidRPr="00B63DA3">
              <w:rPr>
                <w:rFonts w:asciiTheme="majorBidi" w:hAnsiTheme="majorBidi" w:cstheme="majorBidi"/>
                <w:sz w:val="32"/>
                <w:szCs w:val="32"/>
                <w:cs/>
              </w:rPr>
              <w:t>งบการเงินรวม</w:t>
            </w:r>
          </w:p>
        </w:tc>
      </w:tr>
      <w:tr w:rsidR="00532656" w:rsidRPr="00B63DA3" w14:paraId="345FBF5A" w14:textId="77777777" w:rsidTr="00E610BB">
        <w:trPr>
          <w:trHeight w:val="20"/>
        </w:trPr>
        <w:tc>
          <w:tcPr>
            <w:tcW w:w="5940" w:type="dxa"/>
            <w:vAlign w:val="bottom"/>
          </w:tcPr>
          <w:p w14:paraId="7339276C" w14:textId="3DAA83B8" w:rsidR="00532656" w:rsidRPr="00B63DA3" w:rsidRDefault="00532656" w:rsidP="009955DC">
            <w:pPr>
              <w:ind w:right="-108"/>
              <w:rPr>
                <w:rFonts w:asciiTheme="majorBidi" w:hAnsiTheme="majorBidi" w:cstheme="majorBidi"/>
                <w:b/>
                <w:bCs/>
                <w:sz w:val="32"/>
                <w:szCs w:val="32"/>
                <w:u w:val="single"/>
                <w:cs/>
              </w:rPr>
            </w:pPr>
            <w:r w:rsidRPr="00B63DA3">
              <w:rPr>
                <w:rFonts w:asciiTheme="majorBidi" w:hAnsiTheme="majorBidi" w:cstheme="majorBidi"/>
                <w:b/>
                <w:bCs/>
                <w:sz w:val="32"/>
                <w:szCs w:val="32"/>
                <w:u w:val="single"/>
                <w:cs/>
              </w:rPr>
              <w:t>ราคาทุน</w:t>
            </w:r>
          </w:p>
        </w:tc>
        <w:tc>
          <w:tcPr>
            <w:tcW w:w="1322" w:type="dxa"/>
            <w:vAlign w:val="bottom"/>
          </w:tcPr>
          <w:p w14:paraId="72AA5749" w14:textId="77777777" w:rsidR="00532656" w:rsidRPr="00B63DA3" w:rsidRDefault="00532656" w:rsidP="009955DC">
            <w:pPr>
              <w:rPr>
                <w:rFonts w:asciiTheme="majorBidi" w:hAnsiTheme="majorBidi" w:cstheme="majorBidi"/>
                <w:sz w:val="32"/>
                <w:szCs w:val="32"/>
                <w:cs/>
              </w:rPr>
            </w:pPr>
          </w:p>
        </w:tc>
        <w:tc>
          <w:tcPr>
            <w:tcW w:w="1832" w:type="dxa"/>
            <w:vAlign w:val="bottom"/>
          </w:tcPr>
          <w:p w14:paraId="0BE391DF" w14:textId="77777777" w:rsidR="00532656" w:rsidRPr="00B63DA3" w:rsidRDefault="00532656" w:rsidP="009955DC">
            <w:pPr>
              <w:rPr>
                <w:rFonts w:asciiTheme="majorBidi" w:hAnsiTheme="majorBidi" w:cstheme="majorBidi"/>
                <w:sz w:val="32"/>
                <w:szCs w:val="32"/>
                <w:cs/>
              </w:rPr>
            </w:pPr>
          </w:p>
        </w:tc>
      </w:tr>
      <w:tr w:rsidR="007F3B4C" w:rsidRPr="00B63DA3" w14:paraId="36E961A2" w14:textId="77777777" w:rsidTr="00E610BB">
        <w:trPr>
          <w:trHeight w:val="20"/>
        </w:trPr>
        <w:tc>
          <w:tcPr>
            <w:tcW w:w="5940" w:type="dxa"/>
            <w:shd w:val="clear" w:color="auto" w:fill="auto"/>
            <w:vAlign w:val="bottom"/>
          </w:tcPr>
          <w:p w14:paraId="5C3588BF" w14:textId="6B1B562F" w:rsidR="007F3B4C" w:rsidRPr="00B63DA3" w:rsidRDefault="003B1610" w:rsidP="007F3B4C">
            <w:pPr>
              <w:ind w:right="-108"/>
              <w:rPr>
                <w:rFonts w:asciiTheme="majorBidi" w:hAnsiTheme="majorBidi" w:cstheme="majorBidi"/>
                <w:sz w:val="32"/>
                <w:szCs w:val="32"/>
                <w:cs/>
              </w:rPr>
            </w:pPr>
            <w:r w:rsidRPr="00B63DA3">
              <w:rPr>
                <w:rFonts w:asciiTheme="majorBidi" w:hAnsiTheme="majorBidi" w:cstheme="majorBidi"/>
                <w:sz w:val="32"/>
                <w:szCs w:val="32"/>
                <w:cs/>
              </w:rPr>
              <w:t xml:space="preserve">ณ วันที่ </w:t>
            </w:r>
            <w:r w:rsidR="00D74C37" w:rsidRPr="00B63DA3">
              <w:rPr>
                <w:rFonts w:asciiTheme="majorBidi" w:hAnsiTheme="majorBidi" w:cstheme="majorBidi"/>
                <w:sz w:val="32"/>
                <w:szCs w:val="32"/>
                <w:lang w:val="en-US"/>
              </w:rPr>
              <w:t>1</w:t>
            </w:r>
            <w:r w:rsidRPr="00B63DA3">
              <w:rPr>
                <w:rFonts w:asciiTheme="majorBidi" w:hAnsiTheme="majorBidi" w:cstheme="majorBidi"/>
                <w:sz w:val="32"/>
                <w:szCs w:val="32"/>
                <w:cs/>
              </w:rPr>
              <w:t xml:space="preserve"> มกราคม </w:t>
            </w:r>
            <w:r w:rsidR="00F324BE" w:rsidRPr="00B63DA3">
              <w:rPr>
                <w:rFonts w:asciiTheme="majorBidi" w:hAnsiTheme="majorBidi" w:cstheme="majorBidi"/>
                <w:sz w:val="32"/>
                <w:szCs w:val="32"/>
                <w:lang w:val="en-US"/>
              </w:rPr>
              <w:t>2</w:t>
            </w:r>
            <w:r w:rsidRPr="00B63DA3">
              <w:rPr>
                <w:rFonts w:asciiTheme="majorBidi" w:hAnsiTheme="majorBidi" w:cstheme="majorBidi"/>
                <w:sz w:val="32"/>
                <w:szCs w:val="32"/>
                <w:lang w:val="en-US"/>
              </w:rPr>
              <w:t>56</w:t>
            </w:r>
            <w:r w:rsidR="00376232" w:rsidRPr="00B63DA3">
              <w:rPr>
                <w:rFonts w:asciiTheme="majorBidi" w:hAnsiTheme="majorBidi" w:cstheme="majorBidi"/>
                <w:sz w:val="32"/>
                <w:szCs w:val="32"/>
                <w:lang w:val="en-US"/>
              </w:rPr>
              <w:t>4</w:t>
            </w:r>
          </w:p>
        </w:tc>
        <w:tc>
          <w:tcPr>
            <w:tcW w:w="1322" w:type="dxa"/>
            <w:vAlign w:val="bottom"/>
          </w:tcPr>
          <w:p w14:paraId="0CCBE114" w14:textId="77777777" w:rsidR="007F3B4C" w:rsidRPr="00B63DA3" w:rsidRDefault="007F3B4C" w:rsidP="007F3B4C">
            <w:pPr>
              <w:ind w:left="-18"/>
              <w:rPr>
                <w:rFonts w:asciiTheme="majorBidi" w:hAnsiTheme="majorBidi" w:cstheme="majorBidi"/>
                <w:sz w:val="32"/>
                <w:szCs w:val="32"/>
                <w:lang w:val="en-GB" w:bidi="ar-SA"/>
              </w:rPr>
            </w:pPr>
          </w:p>
        </w:tc>
        <w:tc>
          <w:tcPr>
            <w:tcW w:w="1832" w:type="dxa"/>
            <w:vAlign w:val="bottom"/>
          </w:tcPr>
          <w:p w14:paraId="04868001" w14:textId="533390C9" w:rsidR="007F3B4C" w:rsidRPr="00B63DA3" w:rsidRDefault="007F3B4C" w:rsidP="00800AC2">
            <w:pPr>
              <w:pStyle w:val="acctfourfigures"/>
              <w:pBdr>
                <w:bottom w:val="single" w:sz="4" w:space="1" w:color="auto"/>
              </w:pBdr>
              <w:tabs>
                <w:tab w:val="clear" w:pos="765"/>
                <w:tab w:val="decimal" w:pos="1421"/>
              </w:tabs>
              <w:spacing w:line="240" w:lineRule="auto"/>
              <w:ind w:left="-18"/>
              <w:rPr>
                <w:rFonts w:asciiTheme="majorBidi" w:hAnsiTheme="majorBidi" w:cstheme="majorBidi"/>
                <w:sz w:val="32"/>
                <w:szCs w:val="32"/>
              </w:rPr>
            </w:pPr>
            <w:r w:rsidRPr="00B63DA3">
              <w:rPr>
                <w:rFonts w:asciiTheme="majorBidi" w:hAnsiTheme="majorBidi" w:cstheme="majorBidi"/>
                <w:sz w:val="32"/>
                <w:szCs w:val="32"/>
              </w:rPr>
              <w:t>6,588</w:t>
            </w:r>
          </w:p>
        </w:tc>
      </w:tr>
      <w:tr w:rsidR="00A838CF" w:rsidRPr="00B63DA3" w14:paraId="76F418AD" w14:textId="77777777" w:rsidTr="00E610BB">
        <w:trPr>
          <w:trHeight w:val="20"/>
        </w:trPr>
        <w:tc>
          <w:tcPr>
            <w:tcW w:w="5940" w:type="dxa"/>
            <w:shd w:val="clear" w:color="auto" w:fill="auto"/>
            <w:vAlign w:val="bottom"/>
          </w:tcPr>
          <w:p w14:paraId="5CEFB497" w14:textId="59BCD425" w:rsidR="00A838CF" w:rsidRPr="00B63DA3" w:rsidRDefault="00407503" w:rsidP="007F3B4C">
            <w:pPr>
              <w:ind w:right="-108"/>
              <w:rPr>
                <w:rFonts w:asciiTheme="majorBidi" w:hAnsiTheme="majorBidi" w:cstheme="majorBidi"/>
                <w:sz w:val="32"/>
                <w:szCs w:val="32"/>
                <w:cs/>
              </w:rPr>
            </w:pPr>
            <w:r w:rsidRPr="00B63DA3">
              <w:rPr>
                <w:rFonts w:asciiTheme="majorBidi" w:hAnsiTheme="majorBidi" w:cstheme="majorBidi"/>
                <w:sz w:val="32"/>
                <w:szCs w:val="32"/>
                <w:cs/>
              </w:rPr>
              <w:t xml:space="preserve">ณ วันที่ </w:t>
            </w:r>
            <w:r w:rsidR="00F324BE" w:rsidRPr="00B63DA3">
              <w:rPr>
                <w:rFonts w:asciiTheme="majorBidi" w:hAnsiTheme="majorBidi" w:cstheme="majorBidi"/>
                <w:sz w:val="32"/>
                <w:szCs w:val="32"/>
                <w:lang w:val="en-US"/>
              </w:rPr>
              <w:t>3</w:t>
            </w:r>
            <w:r w:rsidR="00D74C37" w:rsidRPr="00B63DA3">
              <w:rPr>
                <w:rFonts w:asciiTheme="majorBidi" w:hAnsiTheme="majorBidi" w:cstheme="majorBidi"/>
                <w:sz w:val="32"/>
                <w:szCs w:val="32"/>
                <w:lang w:val="en-US"/>
              </w:rPr>
              <w:t>1</w:t>
            </w:r>
            <w:r w:rsidRPr="00B63DA3">
              <w:rPr>
                <w:rFonts w:asciiTheme="majorBidi" w:hAnsiTheme="majorBidi" w:cstheme="majorBidi"/>
                <w:sz w:val="32"/>
                <w:szCs w:val="32"/>
                <w:cs/>
              </w:rPr>
              <w:t xml:space="preserve"> ธันวาคม </w:t>
            </w:r>
            <w:r w:rsidR="00F324BE" w:rsidRPr="00B63DA3">
              <w:rPr>
                <w:rFonts w:asciiTheme="majorBidi" w:hAnsiTheme="majorBidi" w:cstheme="majorBidi"/>
                <w:sz w:val="32"/>
                <w:szCs w:val="32"/>
                <w:lang w:val="en-US"/>
              </w:rPr>
              <w:t>2</w:t>
            </w:r>
            <w:r w:rsidRPr="00B63DA3">
              <w:rPr>
                <w:rFonts w:asciiTheme="majorBidi" w:hAnsiTheme="majorBidi" w:cstheme="majorBidi"/>
                <w:sz w:val="32"/>
                <w:szCs w:val="32"/>
                <w:lang w:val="en-US"/>
              </w:rPr>
              <w:t>56</w:t>
            </w:r>
            <w:r w:rsidR="00376232" w:rsidRPr="00B63DA3">
              <w:rPr>
                <w:rFonts w:asciiTheme="majorBidi" w:hAnsiTheme="majorBidi" w:cstheme="majorBidi"/>
                <w:sz w:val="32"/>
                <w:szCs w:val="32"/>
                <w:lang w:val="en-US"/>
              </w:rPr>
              <w:t>4</w:t>
            </w:r>
          </w:p>
        </w:tc>
        <w:tc>
          <w:tcPr>
            <w:tcW w:w="1322" w:type="dxa"/>
            <w:vAlign w:val="bottom"/>
          </w:tcPr>
          <w:p w14:paraId="72EFFCD0" w14:textId="77777777" w:rsidR="00A838CF" w:rsidRPr="00B63DA3" w:rsidRDefault="00A838CF" w:rsidP="007F3B4C">
            <w:pPr>
              <w:ind w:left="-18"/>
              <w:rPr>
                <w:rFonts w:asciiTheme="majorBidi" w:hAnsiTheme="majorBidi" w:cstheme="majorBidi"/>
                <w:sz w:val="32"/>
                <w:szCs w:val="32"/>
                <w:lang w:val="en-GB" w:bidi="ar-SA"/>
              </w:rPr>
            </w:pPr>
          </w:p>
        </w:tc>
        <w:tc>
          <w:tcPr>
            <w:tcW w:w="1832" w:type="dxa"/>
            <w:vAlign w:val="bottom"/>
          </w:tcPr>
          <w:p w14:paraId="7BC2B058" w14:textId="7B5AD744" w:rsidR="00A838CF" w:rsidRPr="00B63DA3" w:rsidRDefault="003350F5" w:rsidP="00800AC2">
            <w:pPr>
              <w:pStyle w:val="acctfourfigures"/>
              <w:pBdr>
                <w:bottom w:val="single" w:sz="4" w:space="1" w:color="auto"/>
              </w:pBdr>
              <w:tabs>
                <w:tab w:val="clear" w:pos="765"/>
                <w:tab w:val="decimal" w:pos="1421"/>
              </w:tabs>
              <w:spacing w:line="240" w:lineRule="auto"/>
              <w:ind w:left="-18"/>
              <w:rPr>
                <w:rFonts w:asciiTheme="majorBidi" w:hAnsiTheme="majorBidi" w:cstheme="majorBidi"/>
                <w:sz w:val="32"/>
                <w:szCs w:val="32"/>
              </w:rPr>
            </w:pPr>
            <w:r w:rsidRPr="00B63DA3">
              <w:rPr>
                <w:rFonts w:asciiTheme="majorBidi" w:hAnsiTheme="majorBidi" w:cstheme="majorBidi"/>
                <w:sz w:val="32"/>
                <w:szCs w:val="32"/>
              </w:rPr>
              <w:t>6,588</w:t>
            </w:r>
          </w:p>
        </w:tc>
      </w:tr>
      <w:tr w:rsidR="006316DD" w:rsidRPr="00B63DA3" w14:paraId="0516079E" w14:textId="77777777" w:rsidTr="00E610BB">
        <w:trPr>
          <w:trHeight w:val="20"/>
        </w:trPr>
        <w:tc>
          <w:tcPr>
            <w:tcW w:w="5940" w:type="dxa"/>
            <w:shd w:val="clear" w:color="auto" w:fill="auto"/>
            <w:vAlign w:val="bottom"/>
          </w:tcPr>
          <w:p w14:paraId="220B3352" w14:textId="381183BB" w:rsidR="006316DD" w:rsidRPr="00B63DA3" w:rsidRDefault="006316DD" w:rsidP="006316DD">
            <w:pPr>
              <w:ind w:right="-108"/>
              <w:rPr>
                <w:rFonts w:asciiTheme="majorBidi" w:hAnsiTheme="majorBidi" w:cstheme="majorBidi"/>
                <w:sz w:val="32"/>
                <w:szCs w:val="32"/>
                <w:cs/>
              </w:rPr>
            </w:pPr>
            <w:r w:rsidRPr="00B63DA3">
              <w:rPr>
                <w:rFonts w:asciiTheme="majorBidi" w:hAnsiTheme="majorBidi" w:cstheme="majorBidi"/>
                <w:sz w:val="32"/>
                <w:szCs w:val="32"/>
                <w:cs/>
              </w:rPr>
              <w:t xml:space="preserve">ณ วันที่ </w:t>
            </w:r>
            <w:r w:rsidR="00F324BE" w:rsidRPr="00B63DA3">
              <w:rPr>
                <w:rFonts w:asciiTheme="majorBidi" w:hAnsiTheme="majorBidi" w:cstheme="majorBidi"/>
                <w:sz w:val="32"/>
                <w:szCs w:val="32"/>
                <w:lang w:val="en-US"/>
              </w:rPr>
              <w:t>3</w:t>
            </w:r>
            <w:r w:rsidR="00D74C37" w:rsidRPr="00B63DA3">
              <w:rPr>
                <w:rFonts w:asciiTheme="majorBidi" w:hAnsiTheme="majorBidi" w:cstheme="majorBidi"/>
                <w:sz w:val="32"/>
                <w:szCs w:val="32"/>
                <w:lang w:val="en-US"/>
              </w:rPr>
              <w:t>1</w:t>
            </w:r>
            <w:r w:rsidRPr="00B63DA3">
              <w:rPr>
                <w:rFonts w:asciiTheme="majorBidi" w:hAnsiTheme="majorBidi" w:cstheme="majorBidi"/>
                <w:sz w:val="32"/>
                <w:szCs w:val="32"/>
                <w:cs/>
              </w:rPr>
              <w:t xml:space="preserve"> ธันวาคม </w:t>
            </w:r>
            <w:r w:rsidR="00F324BE" w:rsidRPr="00B63DA3">
              <w:rPr>
                <w:rFonts w:asciiTheme="majorBidi" w:hAnsiTheme="majorBidi" w:cstheme="majorBidi"/>
                <w:sz w:val="32"/>
                <w:szCs w:val="32"/>
                <w:lang w:val="en-US"/>
              </w:rPr>
              <w:t>2</w:t>
            </w:r>
            <w:r w:rsidRPr="00B63DA3">
              <w:rPr>
                <w:rFonts w:asciiTheme="majorBidi" w:hAnsiTheme="majorBidi" w:cstheme="majorBidi"/>
                <w:sz w:val="32"/>
                <w:szCs w:val="32"/>
                <w:lang w:val="en-US"/>
              </w:rPr>
              <w:t>56</w:t>
            </w:r>
            <w:r w:rsidR="00376232" w:rsidRPr="00B63DA3">
              <w:rPr>
                <w:rFonts w:asciiTheme="majorBidi" w:hAnsiTheme="majorBidi" w:cstheme="majorBidi"/>
                <w:sz w:val="32"/>
                <w:szCs w:val="32"/>
                <w:lang w:val="en-US"/>
              </w:rPr>
              <w:t>5</w:t>
            </w:r>
          </w:p>
        </w:tc>
        <w:tc>
          <w:tcPr>
            <w:tcW w:w="1322" w:type="dxa"/>
            <w:vAlign w:val="bottom"/>
          </w:tcPr>
          <w:p w14:paraId="22BC8E4F" w14:textId="77777777" w:rsidR="006316DD" w:rsidRPr="00B63DA3" w:rsidRDefault="006316DD" w:rsidP="006316DD">
            <w:pPr>
              <w:ind w:left="-18"/>
              <w:rPr>
                <w:rFonts w:asciiTheme="majorBidi" w:hAnsiTheme="majorBidi" w:cstheme="majorBidi"/>
                <w:sz w:val="32"/>
                <w:szCs w:val="32"/>
                <w:lang w:val="en-GB" w:bidi="ar-SA"/>
              </w:rPr>
            </w:pPr>
          </w:p>
        </w:tc>
        <w:tc>
          <w:tcPr>
            <w:tcW w:w="1832" w:type="dxa"/>
            <w:vAlign w:val="bottom"/>
          </w:tcPr>
          <w:p w14:paraId="36AC250C" w14:textId="4FD61C76" w:rsidR="006316DD" w:rsidRPr="00B63DA3" w:rsidRDefault="00214472" w:rsidP="00800AC2">
            <w:pPr>
              <w:pStyle w:val="acctfourfigures"/>
              <w:pBdr>
                <w:bottom w:val="single" w:sz="4" w:space="1" w:color="auto"/>
              </w:pBdr>
              <w:tabs>
                <w:tab w:val="clear" w:pos="765"/>
                <w:tab w:val="decimal" w:pos="1421"/>
              </w:tabs>
              <w:spacing w:line="240" w:lineRule="auto"/>
              <w:ind w:left="-18"/>
              <w:rPr>
                <w:rFonts w:asciiTheme="majorBidi" w:hAnsiTheme="majorBidi" w:cstheme="majorBidi"/>
                <w:sz w:val="32"/>
                <w:szCs w:val="32"/>
              </w:rPr>
            </w:pPr>
            <w:r w:rsidRPr="00B63DA3">
              <w:rPr>
                <w:rFonts w:asciiTheme="majorBidi" w:hAnsiTheme="majorBidi" w:cstheme="majorBidi"/>
                <w:sz w:val="32"/>
                <w:szCs w:val="32"/>
              </w:rPr>
              <w:t>6,588</w:t>
            </w:r>
          </w:p>
        </w:tc>
      </w:tr>
      <w:tr w:rsidR="007F3B4C" w:rsidRPr="00B63DA3" w14:paraId="36C2AD8D" w14:textId="77777777" w:rsidTr="00E610BB">
        <w:trPr>
          <w:trHeight w:val="20"/>
        </w:trPr>
        <w:tc>
          <w:tcPr>
            <w:tcW w:w="5940" w:type="dxa"/>
            <w:vAlign w:val="bottom"/>
          </w:tcPr>
          <w:p w14:paraId="306C86AE" w14:textId="76799EE4" w:rsidR="007F3B4C" w:rsidRPr="00B63DA3" w:rsidRDefault="007F3B4C" w:rsidP="007F3B4C">
            <w:pPr>
              <w:ind w:right="-108"/>
              <w:rPr>
                <w:rFonts w:asciiTheme="majorBidi" w:hAnsiTheme="majorBidi" w:cstheme="majorBidi"/>
                <w:b/>
                <w:bCs/>
                <w:i/>
                <w:iCs/>
                <w:sz w:val="32"/>
                <w:szCs w:val="32"/>
                <w:u w:val="single"/>
                <w:cs/>
              </w:rPr>
            </w:pPr>
            <w:r w:rsidRPr="00B63DA3">
              <w:rPr>
                <w:rFonts w:asciiTheme="majorBidi" w:hAnsiTheme="majorBidi" w:cstheme="majorBidi"/>
                <w:b/>
                <w:bCs/>
                <w:sz w:val="32"/>
                <w:szCs w:val="32"/>
                <w:u w:val="single"/>
                <w:cs/>
              </w:rPr>
              <w:t>ค่าตัดจำหน่าย</w:t>
            </w:r>
          </w:p>
        </w:tc>
        <w:tc>
          <w:tcPr>
            <w:tcW w:w="1322" w:type="dxa"/>
            <w:vAlign w:val="bottom"/>
          </w:tcPr>
          <w:p w14:paraId="4E779C19" w14:textId="77777777" w:rsidR="007F3B4C" w:rsidRPr="00B63DA3" w:rsidRDefault="007F3B4C" w:rsidP="007F3B4C">
            <w:pPr>
              <w:rPr>
                <w:rFonts w:asciiTheme="majorBidi" w:hAnsiTheme="majorBidi" w:cstheme="majorBidi"/>
                <w:sz w:val="32"/>
                <w:szCs w:val="32"/>
                <w:cs/>
              </w:rPr>
            </w:pPr>
          </w:p>
        </w:tc>
        <w:tc>
          <w:tcPr>
            <w:tcW w:w="1832" w:type="dxa"/>
            <w:vAlign w:val="bottom"/>
          </w:tcPr>
          <w:p w14:paraId="5DAC5195" w14:textId="77777777" w:rsidR="007F3B4C" w:rsidRPr="00B63DA3" w:rsidRDefault="007F3B4C" w:rsidP="00800AC2">
            <w:pPr>
              <w:pStyle w:val="acctfourfigures"/>
              <w:tabs>
                <w:tab w:val="clear" w:pos="765"/>
                <w:tab w:val="decimal" w:pos="1421"/>
              </w:tabs>
              <w:spacing w:line="240" w:lineRule="auto"/>
              <w:ind w:left="-18"/>
              <w:rPr>
                <w:rFonts w:asciiTheme="majorBidi" w:hAnsiTheme="majorBidi" w:cstheme="majorBidi"/>
                <w:sz w:val="32"/>
                <w:szCs w:val="32"/>
              </w:rPr>
            </w:pPr>
          </w:p>
        </w:tc>
      </w:tr>
      <w:tr w:rsidR="00376232" w:rsidRPr="00B63DA3" w14:paraId="285F3EAE" w14:textId="77777777" w:rsidTr="00E610BB">
        <w:trPr>
          <w:trHeight w:val="20"/>
        </w:trPr>
        <w:tc>
          <w:tcPr>
            <w:tcW w:w="5940" w:type="dxa"/>
            <w:vAlign w:val="bottom"/>
          </w:tcPr>
          <w:p w14:paraId="6588CDB1" w14:textId="398907A1" w:rsidR="00376232" w:rsidRPr="00B63DA3" w:rsidRDefault="00376232" w:rsidP="00376232">
            <w:pPr>
              <w:ind w:right="-108"/>
              <w:rPr>
                <w:rFonts w:asciiTheme="majorBidi" w:hAnsiTheme="majorBidi" w:cstheme="majorBidi"/>
                <w:sz w:val="32"/>
                <w:szCs w:val="32"/>
                <w:lang w:val="en-US"/>
              </w:rPr>
            </w:pPr>
            <w:r w:rsidRPr="00B63DA3">
              <w:rPr>
                <w:rFonts w:asciiTheme="majorBidi" w:hAnsiTheme="majorBidi" w:cstheme="majorBidi"/>
                <w:sz w:val="32"/>
                <w:szCs w:val="32"/>
                <w:cs/>
              </w:rPr>
              <w:t xml:space="preserve">ณ วันที่ </w:t>
            </w:r>
            <w:r w:rsidR="00D74C37" w:rsidRPr="00B63DA3">
              <w:rPr>
                <w:rFonts w:asciiTheme="majorBidi" w:hAnsiTheme="majorBidi" w:cstheme="majorBidi"/>
                <w:sz w:val="32"/>
                <w:szCs w:val="32"/>
                <w:lang w:val="en-US"/>
              </w:rPr>
              <w:t>1</w:t>
            </w:r>
            <w:r w:rsidRPr="00B63DA3">
              <w:rPr>
                <w:rFonts w:asciiTheme="majorBidi" w:hAnsiTheme="majorBidi" w:cstheme="majorBidi"/>
                <w:sz w:val="32"/>
                <w:szCs w:val="32"/>
                <w:lang w:val="en-GB"/>
              </w:rPr>
              <w:t xml:space="preserve"> </w:t>
            </w:r>
            <w:r w:rsidRPr="00B63DA3">
              <w:rPr>
                <w:rFonts w:asciiTheme="majorBidi" w:hAnsiTheme="majorBidi" w:cstheme="majorBidi"/>
                <w:sz w:val="32"/>
                <w:szCs w:val="32"/>
                <w:cs/>
                <w:lang w:val="en-GB"/>
              </w:rPr>
              <w:t xml:space="preserve">มกราคม </w:t>
            </w:r>
            <w:r w:rsidR="00F324BE" w:rsidRPr="00B63DA3">
              <w:rPr>
                <w:rFonts w:asciiTheme="majorBidi" w:hAnsiTheme="majorBidi" w:cstheme="majorBidi"/>
                <w:sz w:val="32"/>
                <w:szCs w:val="32"/>
                <w:lang w:val="en-US"/>
              </w:rPr>
              <w:t>2</w:t>
            </w:r>
            <w:r w:rsidRPr="00B63DA3">
              <w:rPr>
                <w:rFonts w:asciiTheme="majorBidi" w:hAnsiTheme="majorBidi" w:cstheme="majorBidi"/>
                <w:sz w:val="32"/>
                <w:szCs w:val="32"/>
                <w:lang w:val="en-US"/>
              </w:rPr>
              <w:t>564</w:t>
            </w:r>
          </w:p>
        </w:tc>
        <w:tc>
          <w:tcPr>
            <w:tcW w:w="1322" w:type="dxa"/>
            <w:vAlign w:val="bottom"/>
          </w:tcPr>
          <w:p w14:paraId="4C47E67A" w14:textId="77777777" w:rsidR="00376232" w:rsidRPr="00B63DA3" w:rsidRDefault="00376232" w:rsidP="00376232">
            <w:pPr>
              <w:ind w:left="-18"/>
              <w:rPr>
                <w:rFonts w:asciiTheme="majorBidi" w:hAnsiTheme="majorBidi" w:cstheme="majorBidi"/>
                <w:sz w:val="32"/>
                <w:szCs w:val="32"/>
                <w:lang w:val="en-GB" w:bidi="ar-SA"/>
              </w:rPr>
            </w:pPr>
          </w:p>
        </w:tc>
        <w:tc>
          <w:tcPr>
            <w:tcW w:w="1832" w:type="dxa"/>
            <w:vAlign w:val="bottom"/>
          </w:tcPr>
          <w:p w14:paraId="7D61B4BA" w14:textId="1BDD28C5" w:rsidR="00376232" w:rsidRPr="00B63DA3" w:rsidRDefault="00376232" w:rsidP="00800AC2">
            <w:pPr>
              <w:pStyle w:val="acctfourfigures"/>
              <w:tabs>
                <w:tab w:val="clear" w:pos="765"/>
                <w:tab w:val="decimal" w:pos="1421"/>
              </w:tabs>
              <w:spacing w:line="240" w:lineRule="auto"/>
              <w:ind w:left="-18"/>
              <w:rPr>
                <w:rFonts w:asciiTheme="majorBidi" w:hAnsiTheme="majorBidi" w:cstheme="majorBidi"/>
                <w:sz w:val="32"/>
                <w:szCs w:val="32"/>
                <w:cs/>
                <w:lang w:bidi="th-TH"/>
              </w:rPr>
            </w:pPr>
            <w:r w:rsidRPr="00B63DA3">
              <w:rPr>
                <w:rFonts w:asciiTheme="majorBidi" w:hAnsiTheme="majorBidi" w:cstheme="majorBidi"/>
                <w:sz w:val="32"/>
                <w:szCs w:val="32"/>
              </w:rPr>
              <w:t>(</w:t>
            </w:r>
            <w:r w:rsidR="00F324BE" w:rsidRPr="00800AC2">
              <w:rPr>
                <w:rFonts w:asciiTheme="majorBidi" w:hAnsiTheme="majorBidi" w:cstheme="majorBidi"/>
                <w:sz w:val="32"/>
                <w:szCs w:val="32"/>
              </w:rPr>
              <w:t>2</w:t>
            </w:r>
            <w:r w:rsidRPr="00B63DA3">
              <w:rPr>
                <w:rFonts w:asciiTheme="majorBidi" w:hAnsiTheme="majorBidi" w:cstheme="majorBidi"/>
                <w:sz w:val="32"/>
                <w:szCs w:val="32"/>
              </w:rPr>
              <w:t>,99</w:t>
            </w:r>
            <w:r w:rsidR="00F324BE" w:rsidRPr="00800AC2">
              <w:rPr>
                <w:rFonts w:asciiTheme="majorBidi" w:hAnsiTheme="majorBidi" w:cstheme="majorBidi"/>
                <w:sz w:val="32"/>
                <w:szCs w:val="32"/>
              </w:rPr>
              <w:t>2</w:t>
            </w:r>
            <w:r w:rsidRPr="00B63DA3">
              <w:rPr>
                <w:rFonts w:asciiTheme="majorBidi" w:hAnsiTheme="majorBidi" w:cstheme="majorBidi"/>
                <w:sz w:val="32"/>
                <w:szCs w:val="32"/>
              </w:rPr>
              <w:t>)</w:t>
            </w:r>
          </w:p>
        </w:tc>
      </w:tr>
      <w:tr w:rsidR="00376232" w:rsidRPr="00B63DA3" w14:paraId="03E044DF" w14:textId="77777777" w:rsidTr="00E610BB">
        <w:trPr>
          <w:trHeight w:val="20"/>
        </w:trPr>
        <w:tc>
          <w:tcPr>
            <w:tcW w:w="5940" w:type="dxa"/>
            <w:shd w:val="clear" w:color="auto" w:fill="auto"/>
            <w:vAlign w:val="bottom"/>
          </w:tcPr>
          <w:p w14:paraId="555E440B" w14:textId="6A0F05D7" w:rsidR="00376232" w:rsidRPr="00B63DA3" w:rsidRDefault="00376232" w:rsidP="00376232">
            <w:pPr>
              <w:ind w:right="-108"/>
              <w:rPr>
                <w:rFonts w:asciiTheme="majorBidi" w:hAnsiTheme="majorBidi" w:cstheme="majorBidi"/>
                <w:sz w:val="32"/>
                <w:szCs w:val="32"/>
                <w:cs/>
                <w:lang w:val="en-GB"/>
              </w:rPr>
            </w:pPr>
            <w:r w:rsidRPr="00B63DA3">
              <w:rPr>
                <w:rFonts w:asciiTheme="majorBidi" w:hAnsiTheme="majorBidi" w:cstheme="majorBidi"/>
                <w:sz w:val="32"/>
                <w:szCs w:val="32"/>
                <w:cs/>
              </w:rPr>
              <w:t>ค่าตัดจำหน่ายสำหรับปี (ต้นทุนขาย</w:t>
            </w:r>
            <w:r w:rsidRPr="00B63DA3">
              <w:rPr>
                <w:rFonts w:asciiTheme="majorBidi" w:hAnsiTheme="majorBidi" w:cstheme="majorBidi"/>
                <w:sz w:val="32"/>
                <w:szCs w:val="32"/>
                <w:lang w:val="en-GB"/>
              </w:rPr>
              <w:t>)</w:t>
            </w:r>
            <w:r w:rsidR="00535351" w:rsidRPr="00B63DA3">
              <w:rPr>
                <w:rFonts w:asciiTheme="majorBidi" w:hAnsiTheme="majorBidi" w:cstheme="majorBidi" w:hint="cs"/>
                <w:sz w:val="32"/>
                <w:szCs w:val="32"/>
                <w:cs/>
                <w:lang w:val="en-GB"/>
              </w:rPr>
              <w:t xml:space="preserve"> (ปรับปรุงใหม่)</w:t>
            </w:r>
          </w:p>
        </w:tc>
        <w:tc>
          <w:tcPr>
            <w:tcW w:w="1322" w:type="dxa"/>
            <w:vAlign w:val="bottom"/>
          </w:tcPr>
          <w:p w14:paraId="1C653749" w14:textId="77777777" w:rsidR="00376232" w:rsidRPr="00B63DA3" w:rsidRDefault="00376232" w:rsidP="00376232">
            <w:pPr>
              <w:ind w:left="-18"/>
              <w:rPr>
                <w:rFonts w:asciiTheme="majorBidi" w:hAnsiTheme="majorBidi" w:cstheme="majorBidi"/>
                <w:sz w:val="32"/>
                <w:szCs w:val="32"/>
                <w:lang w:val="en-GB" w:bidi="ar-SA"/>
              </w:rPr>
            </w:pPr>
          </w:p>
        </w:tc>
        <w:tc>
          <w:tcPr>
            <w:tcW w:w="1832" w:type="dxa"/>
            <w:vAlign w:val="bottom"/>
          </w:tcPr>
          <w:p w14:paraId="7206A476" w14:textId="46932759" w:rsidR="00376232" w:rsidRPr="00B63DA3" w:rsidRDefault="00376232" w:rsidP="00800AC2">
            <w:pPr>
              <w:pStyle w:val="acctfourfigures"/>
              <w:pBdr>
                <w:bottom w:val="single" w:sz="4" w:space="1" w:color="auto"/>
              </w:pBdr>
              <w:tabs>
                <w:tab w:val="clear" w:pos="765"/>
                <w:tab w:val="decimal" w:pos="1421"/>
              </w:tabs>
              <w:spacing w:line="240" w:lineRule="auto"/>
              <w:ind w:left="-18"/>
              <w:rPr>
                <w:rFonts w:asciiTheme="majorBidi" w:hAnsiTheme="majorBidi" w:cstheme="majorBidi"/>
                <w:sz w:val="32"/>
                <w:szCs w:val="32"/>
                <w:cs/>
                <w:lang w:bidi="th-TH"/>
              </w:rPr>
            </w:pPr>
            <w:r w:rsidRPr="00B63DA3">
              <w:rPr>
                <w:rFonts w:asciiTheme="majorBidi" w:hAnsiTheme="majorBidi" w:cstheme="majorBidi"/>
                <w:sz w:val="32"/>
                <w:szCs w:val="32"/>
              </w:rPr>
              <w:t>(</w:t>
            </w:r>
            <w:r w:rsidR="00535351" w:rsidRPr="00800AC2">
              <w:rPr>
                <w:rFonts w:asciiTheme="majorBidi" w:hAnsiTheme="majorBidi" w:cstheme="majorBidi"/>
                <w:sz w:val="32"/>
                <w:szCs w:val="32"/>
              </w:rPr>
              <w:t>293</w:t>
            </w:r>
            <w:r w:rsidRPr="00B63DA3">
              <w:rPr>
                <w:rFonts w:asciiTheme="majorBidi" w:hAnsiTheme="majorBidi" w:cstheme="majorBidi"/>
                <w:sz w:val="32"/>
                <w:szCs w:val="32"/>
              </w:rPr>
              <w:t>)</w:t>
            </w:r>
          </w:p>
        </w:tc>
      </w:tr>
      <w:tr w:rsidR="00376232" w:rsidRPr="00B63DA3" w14:paraId="4307CF74" w14:textId="77777777" w:rsidTr="00E610BB">
        <w:trPr>
          <w:trHeight w:val="20"/>
        </w:trPr>
        <w:tc>
          <w:tcPr>
            <w:tcW w:w="5940" w:type="dxa"/>
            <w:shd w:val="clear" w:color="auto" w:fill="auto"/>
            <w:vAlign w:val="bottom"/>
          </w:tcPr>
          <w:p w14:paraId="4DBED82E" w14:textId="5D73E5AF" w:rsidR="00376232" w:rsidRPr="00B63DA3" w:rsidRDefault="00376232" w:rsidP="00376232">
            <w:pPr>
              <w:ind w:right="-108"/>
              <w:rPr>
                <w:rFonts w:asciiTheme="majorBidi" w:hAnsiTheme="majorBidi" w:cstheme="majorBidi"/>
                <w:sz w:val="32"/>
                <w:szCs w:val="32"/>
                <w:cs/>
              </w:rPr>
            </w:pPr>
            <w:r w:rsidRPr="00B63DA3">
              <w:rPr>
                <w:rFonts w:asciiTheme="majorBidi" w:hAnsiTheme="majorBidi" w:cstheme="majorBidi"/>
                <w:sz w:val="32"/>
                <w:szCs w:val="32"/>
                <w:cs/>
              </w:rPr>
              <w:t xml:space="preserve">ณ วันที่ </w:t>
            </w:r>
            <w:r w:rsidR="00F324BE" w:rsidRPr="00B63DA3">
              <w:rPr>
                <w:rFonts w:asciiTheme="majorBidi" w:hAnsiTheme="majorBidi" w:cstheme="majorBidi"/>
                <w:sz w:val="32"/>
                <w:szCs w:val="32"/>
                <w:lang w:val="en-US"/>
              </w:rPr>
              <w:t>3</w:t>
            </w:r>
            <w:r w:rsidR="00D74C37" w:rsidRPr="00B63DA3">
              <w:rPr>
                <w:rFonts w:asciiTheme="majorBidi" w:hAnsiTheme="majorBidi" w:cstheme="majorBidi"/>
                <w:sz w:val="32"/>
                <w:szCs w:val="32"/>
                <w:lang w:val="en-US"/>
              </w:rPr>
              <w:t>1</w:t>
            </w:r>
            <w:r w:rsidRPr="00B63DA3">
              <w:rPr>
                <w:rFonts w:asciiTheme="majorBidi" w:hAnsiTheme="majorBidi" w:cstheme="majorBidi"/>
                <w:sz w:val="32"/>
                <w:szCs w:val="32"/>
                <w:lang w:val="en-US"/>
              </w:rPr>
              <w:t xml:space="preserve"> </w:t>
            </w:r>
            <w:r w:rsidRPr="00B63DA3">
              <w:rPr>
                <w:rFonts w:asciiTheme="majorBidi" w:hAnsiTheme="majorBidi" w:cstheme="majorBidi"/>
                <w:sz w:val="32"/>
                <w:szCs w:val="32"/>
                <w:cs/>
                <w:lang w:val="en-US"/>
              </w:rPr>
              <w:t xml:space="preserve">ธันวาคม </w:t>
            </w:r>
            <w:r w:rsidR="00F324BE" w:rsidRPr="00B63DA3">
              <w:rPr>
                <w:rFonts w:asciiTheme="majorBidi" w:hAnsiTheme="majorBidi" w:cstheme="majorBidi"/>
                <w:sz w:val="32"/>
                <w:szCs w:val="32"/>
                <w:lang w:val="en-US"/>
              </w:rPr>
              <w:t>2</w:t>
            </w:r>
            <w:r w:rsidRPr="00B63DA3">
              <w:rPr>
                <w:rFonts w:asciiTheme="majorBidi" w:hAnsiTheme="majorBidi" w:cstheme="majorBidi"/>
                <w:sz w:val="32"/>
                <w:szCs w:val="32"/>
                <w:lang w:val="en-US"/>
              </w:rPr>
              <w:t>564</w:t>
            </w:r>
            <w:r w:rsidR="00535351" w:rsidRPr="00B63DA3">
              <w:rPr>
                <w:rFonts w:asciiTheme="majorBidi" w:hAnsiTheme="majorBidi" w:cstheme="majorBidi" w:hint="cs"/>
                <w:sz w:val="32"/>
                <w:szCs w:val="32"/>
                <w:cs/>
                <w:lang w:val="en-US"/>
              </w:rPr>
              <w:t xml:space="preserve"> </w:t>
            </w:r>
            <w:r w:rsidR="00535351" w:rsidRPr="00B63DA3">
              <w:rPr>
                <w:rFonts w:asciiTheme="majorBidi" w:hAnsiTheme="majorBidi" w:cstheme="majorBidi" w:hint="cs"/>
                <w:sz w:val="32"/>
                <w:szCs w:val="32"/>
                <w:cs/>
                <w:lang w:val="en-GB"/>
              </w:rPr>
              <w:t>(ปรับปรุงใหม่)</w:t>
            </w:r>
          </w:p>
        </w:tc>
        <w:tc>
          <w:tcPr>
            <w:tcW w:w="1322" w:type="dxa"/>
            <w:vAlign w:val="bottom"/>
          </w:tcPr>
          <w:p w14:paraId="2D784D41" w14:textId="77777777" w:rsidR="00376232" w:rsidRPr="00B63DA3" w:rsidRDefault="00376232" w:rsidP="00376232">
            <w:pPr>
              <w:ind w:left="-18"/>
              <w:rPr>
                <w:rFonts w:asciiTheme="majorBidi" w:hAnsiTheme="majorBidi" w:cstheme="majorBidi"/>
                <w:sz w:val="32"/>
                <w:szCs w:val="32"/>
                <w:lang w:val="en-GB" w:bidi="ar-SA"/>
              </w:rPr>
            </w:pPr>
          </w:p>
        </w:tc>
        <w:tc>
          <w:tcPr>
            <w:tcW w:w="1832" w:type="dxa"/>
            <w:vAlign w:val="bottom"/>
          </w:tcPr>
          <w:p w14:paraId="7B3889B5" w14:textId="4C0073A3" w:rsidR="00376232" w:rsidRPr="00B63DA3" w:rsidRDefault="00376232" w:rsidP="00800AC2">
            <w:pPr>
              <w:pStyle w:val="acctfourfigures"/>
              <w:tabs>
                <w:tab w:val="clear" w:pos="765"/>
                <w:tab w:val="decimal" w:pos="1421"/>
              </w:tabs>
              <w:spacing w:line="240" w:lineRule="auto"/>
              <w:ind w:left="-18"/>
              <w:rPr>
                <w:rFonts w:asciiTheme="majorBidi" w:hAnsiTheme="majorBidi" w:cstheme="majorBidi"/>
                <w:sz w:val="32"/>
                <w:szCs w:val="32"/>
                <w:cs/>
                <w:lang w:bidi="th-TH"/>
              </w:rPr>
            </w:pPr>
            <w:r w:rsidRPr="00B63DA3">
              <w:rPr>
                <w:rFonts w:asciiTheme="majorBidi" w:hAnsiTheme="majorBidi" w:cstheme="majorBidi"/>
                <w:sz w:val="32"/>
                <w:szCs w:val="32"/>
              </w:rPr>
              <w:t>(</w:t>
            </w:r>
            <w:r w:rsidR="00F324BE" w:rsidRPr="00800AC2">
              <w:rPr>
                <w:rFonts w:asciiTheme="majorBidi" w:hAnsiTheme="majorBidi" w:cstheme="majorBidi"/>
                <w:sz w:val="32"/>
                <w:szCs w:val="32"/>
              </w:rPr>
              <w:t>3</w:t>
            </w:r>
            <w:r w:rsidRPr="00B63DA3">
              <w:rPr>
                <w:rFonts w:asciiTheme="majorBidi" w:hAnsiTheme="majorBidi" w:cstheme="majorBidi"/>
                <w:sz w:val="32"/>
                <w:szCs w:val="32"/>
              </w:rPr>
              <w:t>,</w:t>
            </w:r>
            <w:r w:rsidR="00535351" w:rsidRPr="00800AC2">
              <w:rPr>
                <w:rFonts w:asciiTheme="majorBidi" w:hAnsiTheme="majorBidi" w:cstheme="majorBidi"/>
                <w:sz w:val="32"/>
                <w:szCs w:val="32"/>
              </w:rPr>
              <w:t>285</w:t>
            </w:r>
            <w:r w:rsidRPr="00B63DA3">
              <w:rPr>
                <w:rFonts w:asciiTheme="majorBidi" w:hAnsiTheme="majorBidi" w:cstheme="majorBidi"/>
                <w:sz w:val="32"/>
                <w:szCs w:val="32"/>
              </w:rPr>
              <w:t>)</w:t>
            </w:r>
          </w:p>
        </w:tc>
      </w:tr>
      <w:tr w:rsidR="00376232" w:rsidRPr="00B63DA3" w14:paraId="29B35AD1" w14:textId="77777777" w:rsidTr="00E610BB">
        <w:trPr>
          <w:trHeight w:val="20"/>
        </w:trPr>
        <w:tc>
          <w:tcPr>
            <w:tcW w:w="5940" w:type="dxa"/>
            <w:shd w:val="clear" w:color="auto" w:fill="auto"/>
            <w:vAlign w:val="bottom"/>
          </w:tcPr>
          <w:p w14:paraId="1DAE61CB" w14:textId="77777777" w:rsidR="00376232" w:rsidRPr="00B63DA3" w:rsidRDefault="00376232" w:rsidP="00376232">
            <w:pPr>
              <w:ind w:right="-108"/>
              <w:rPr>
                <w:rFonts w:asciiTheme="majorBidi" w:hAnsiTheme="majorBidi" w:cstheme="majorBidi"/>
                <w:sz w:val="32"/>
                <w:szCs w:val="32"/>
                <w:cs/>
              </w:rPr>
            </w:pPr>
            <w:r w:rsidRPr="00B63DA3">
              <w:rPr>
                <w:rFonts w:asciiTheme="majorBidi" w:hAnsiTheme="majorBidi" w:cstheme="majorBidi"/>
                <w:sz w:val="32"/>
                <w:szCs w:val="32"/>
                <w:cs/>
              </w:rPr>
              <w:t>ค่าตัดจำหน่ายสำหรับปี (ต้นทุนขาย)</w:t>
            </w:r>
          </w:p>
        </w:tc>
        <w:tc>
          <w:tcPr>
            <w:tcW w:w="1322" w:type="dxa"/>
            <w:vAlign w:val="bottom"/>
          </w:tcPr>
          <w:p w14:paraId="45EA7B9E" w14:textId="77777777" w:rsidR="00376232" w:rsidRPr="00B63DA3" w:rsidRDefault="00376232" w:rsidP="00376232">
            <w:pPr>
              <w:ind w:left="-18"/>
              <w:rPr>
                <w:rFonts w:asciiTheme="majorBidi" w:hAnsiTheme="majorBidi" w:cstheme="majorBidi"/>
                <w:sz w:val="32"/>
                <w:szCs w:val="32"/>
                <w:lang w:val="en-GB" w:bidi="ar-SA"/>
              </w:rPr>
            </w:pPr>
          </w:p>
        </w:tc>
        <w:tc>
          <w:tcPr>
            <w:tcW w:w="1832" w:type="dxa"/>
            <w:vAlign w:val="bottom"/>
          </w:tcPr>
          <w:p w14:paraId="4F953231" w14:textId="60D5A2D2" w:rsidR="00376232" w:rsidRPr="00B63DA3" w:rsidRDefault="00DF2419" w:rsidP="00800AC2">
            <w:pPr>
              <w:pStyle w:val="acctfourfigures"/>
              <w:pBdr>
                <w:bottom w:val="single" w:sz="4" w:space="1" w:color="auto"/>
              </w:pBdr>
              <w:tabs>
                <w:tab w:val="clear" w:pos="765"/>
                <w:tab w:val="decimal" w:pos="1421"/>
              </w:tabs>
              <w:spacing w:line="240" w:lineRule="auto"/>
              <w:ind w:left="-18"/>
              <w:rPr>
                <w:rFonts w:asciiTheme="majorBidi" w:hAnsiTheme="majorBidi" w:cstheme="majorBidi"/>
                <w:sz w:val="32"/>
                <w:szCs w:val="32"/>
              </w:rPr>
            </w:pPr>
            <w:r w:rsidRPr="00B63DA3">
              <w:rPr>
                <w:rFonts w:asciiTheme="majorBidi" w:hAnsiTheme="majorBidi" w:cstheme="majorBidi"/>
                <w:sz w:val="32"/>
                <w:szCs w:val="32"/>
              </w:rPr>
              <w:t>(</w:t>
            </w:r>
            <w:r w:rsidR="00B63DA3">
              <w:rPr>
                <w:rFonts w:asciiTheme="majorBidi" w:hAnsiTheme="majorBidi" w:cstheme="majorBidi"/>
                <w:sz w:val="32"/>
                <w:szCs w:val="32"/>
              </w:rPr>
              <w:t>289</w:t>
            </w:r>
            <w:r w:rsidRPr="00B63DA3">
              <w:rPr>
                <w:rFonts w:asciiTheme="majorBidi" w:hAnsiTheme="majorBidi" w:cstheme="majorBidi"/>
                <w:sz w:val="32"/>
                <w:szCs w:val="32"/>
              </w:rPr>
              <w:t>)</w:t>
            </w:r>
          </w:p>
        </w:tc>
      </w:tr>
      <w:tr w:rsidR="00376232" w:rsidRPr="00B63DA3" w14:paraId="3337DA88" w14:textId="77777777" w:rsidTr="00E610BB">
        <w:trPr>
          <w:trHeight w:val="20"/>
        </w:trPr>
        <w:tc>
          <w:tcPr>
            <w:tcW w:w="5940" w:type="dxa"/>
            <w:shd w:val="clear" w:color="auto" w:fill="auto"/>
            <w:vAlign w:val="bottom"/>
          </w:tcPr>
          <w:p w14:paraId="60AFD5AC" w14:textId="1A3233CD" w:rsidR="00376232" w:rsidRPr="00B63DA3" w:rsidRDefault="00376232" w:rsidP="00376232">
            <w:pPr>
              <w:ind w:right="-108"/>
              <w:rPr>
                <w:rFonts w:asciiTheme="majorBidi" w:hAnsiTheme="majorBidi" w:cstheme="majorBidi"/>
                <w:b/>
                <w:bCs/>
                <w:sz w:val="32"/>
                <w:szCs w:val="32"/>
                <w:cs/>
              </w:rPr>
            </w:pPr>
            <w:r w:rsidRPr="00B63DA3">
              <w:rPr>
                <w:rFonts w:asciiTheme="majorBidi" w:hAnsiTheme="majorBidi" w:cstheme="majorBidi"/>
                <w:sz w:val="32"/>
                <w:szCs w:val="32"/>
                <w:cs/>
              </w:rPr>
              <w:t xml:space="preserve">ณ วันที่ </w:t>
            </w:r>
            <w:r w:rsidR="00F324BE" w:rsidRPr="00B63DA3">
              <w:rPr>
                <w:rFonts w:asciiTheme="majorBidi" w:hAnsiTheme="majorBidi" w:cstheme="majorBidi"/>
                <w:sz w:val="32"/>
                <w:szCs w:val="32"/>
                <w:lang w:val="en-US"/>
              </w:rPr>
              <w:t>3</w:t>
            </w:r>
            <w:r w:rsidR="00D74C37" w:rsidRPr="00B63DA3">
              <w:rPr>
                <w:rFonts w:asciiTheme="majorBidi" w:hAnsiTheme="majorBidi" w:cstheme="majorBidi"/>
                <w:sz w:val="32"/>
                <w:szCs w:val="32"/>
                <w:lang w:val="en-US"/>
              </w:rPr>
              <w:t>1</w:t>
            </w:r>
            <w:r w:rsidRPr="00B63DA3">
              <w:rPr>
                <w:rFonts w:asciiTheme="majorBidi" w:hAnsiTheme="majorBidi" w:cstheme="majorBidi"/>
                <w:sz w:val="32"/>
                <w:szCs w:val="32"/>
                <w:cs/>
              </w:rPr>
              <w:t xml:space="preserve"> ธันวาคม </w:t>
            </w:r>
            <w:r w:rsidR="00F324BE" w:rsidRPr="00B63DA3">
              <w:rPr>
                <w:rFonts w:asciiTheme="majorBidi" w:hAnsiTheme="majorBidi" w:cstheme="majorBidi"/>
                <w:sz w:val="32"/>
                <w:szCs w:val="32"/>
                <w:lang w:val="en-US"/>
              </w:rPr>
              <w:t>2</w:t>
            </w:r>
            <w:r w:rsidRPr="00B63DA3">
              <w:rPr>
                <w:rFonts w:asciiTheme="majorBidi" w:hAnsiTheme="majorBidi" w:cstheme="majorBidi"/>
                <w:sz w:val="32"/>
                <w:szCs w:val="32"/>
                <w:lang w:val="en-US"/>
              </w:rPr>
              <w:t>565</w:t>
            </w:r>
          </w:p>
        </w:tc>
        <w:tc>
          <w:tcPr>
            <w:tcW w:w="1322" w:type="dxa"/>
            <w:vAlign w:val="bottom"/>
          </w:tcPr>
          <w:p w14:paraId="54A507D7" w14:textId="77777777" w:rsidR="00376232" w:rsidRPr="00B63DA3" w:rsidRDefault="00376232" w:rsidP="00376232">
            <w:pPr>
              <w:ind w:left="-18"/>
              <w:rPr>
                <w:rFonts w:asciiTheme="majorBidi" w:hAnsiTheme="majorBidi" w:cstheme="majorBidi"/>
                <w:sz w:val="32"/>
                <w:szCs w:val="32"/>
                <w:lang w:val="en-GB" w:bidi="ar-SA"/>
              </w:rPr>
            </w:pPr>
          </w:p>
        </w:tc>
        <w:tc>
          <w:tcPr>
            <w:tcW w:w="1832" w:type="dxa"/>
            <w:vAlign w:val="bottom"/>
          </w:tcPr>
          <w:p w14:paraId="5A2AB392" w14:textId="5118ACF6" w:rsidR="00376232" w:rsidRPr="00B63DA3" w:rsidRDefault="008C2C7C" w:rsidP="00800AC2">
            <w:pPr>
              <w:pStyle w:val="acctfourfigures"/>
              <w:pBdr>
                <w:bottom w:val="single" w:sz="4" w:space="1" w:color="auto"/>
              </w:pBdr>
              <w:tabs>
                <w:tab w:val="clear" w:pos="765"/>
                <w:tab w:val="decimal" w:pos="1421"/>
              </w:tabs>
              <w:spacing w:line="240" w:lineRule="auto"/>
              <w:ind w:left="-18"/>
              <w:rPr>
                <w:rFonts w:asciiTheme="majorBidi" w:hAnsiTheme="majorBidi" w:cstheme="majorBidi"/>
                <w:sz w:val="32"/>
                <w:szCs w:val="32"/>
              </w:rPr>
            </w:pPr>
            <w:r w:rsidRPr="00B63DA3">
              <w:rPr>
                <w:rFonts w:asciiTheme="majorBidi" w:hAnsiTheme="majorBidi" w:cstheme="majorBidi"/>
                <w:sz w:val="32"/>
                <w:szCs w:val="32"/>
              </w:rPr>
              <w:t>(3,</w:t>
            </w:r>
            <w:r w:rsidR="00535351" w:rsidRPr="00B63DA3">
              <w:rPr>
                <w:rFonts w:asciiTheme="majorBidi" w:hAnsiTheme="majorBidi" w:cstheme="majorBidi"/>
                <w:sz w:val="32"/>
                <w:szCs w:val="32"/>
              </w:rPr>
              <w:t>5</w:t>
            </w:r>
            <w:r w:rsidR="00B63DA3">
              <w:rPr>
                <w:rFonts w:asciiTheme="majorBidi" w:hAnsiTheme="majorBidi" w:cstheme="majorBidi"/>
                <w:sz w:val="32"/>
                <w:szCs w:val="32"/>
              </w:rPr>
              <w:t>74</w:t>
            </w:r>
            <w:r w:rsidRPr="00B63DA3">
              <w:rPr>
                <w:rFonts w:asciiTheme="majorBidi" w:hAnsiTheme="majorBidi" w:cstheme="majorBidi"/>
                <w:sz w:val="32"/>
                <w:szCs w:val="32"/>
              </w:rPr>
              <w:t>)</w:t>
            </w:r>
          </w:p>
        </w:tc>
      </w:tr>
      <w:tr w:rsidR="00535351" w:rsidRPr="00B63DA3" w14:paraId="05CAFB61" w14:textId="77777777" w:rsidTr="00E610BB">
        <w:trPr>
          <w:trHeight w:val="20"/>
        </w:trPr>
        <w:tc>
          <w:tcPr>
            <w:tcW w:w="5940" w:type="dxa"/>
            <w:vAlign w:val="bottom"/>
          </w:tcPr>
          <w:p w14:paraId="69D57C5C" w14:textId="15F8EC04" w:rsidR="00535351" w:rsidRPr="00B63DA3" w:rsidRDefault="00B37787" w:rsidP="00E95F4E">
            <w:pPr>
              <w:ind w:right="-108"/>
              <w:rPr>
                <w:rFonts w:asciiTheme="majorBidi" w:hAnsiTheme="majorBidi" w:cstheme="majorBidi"/>
                <w:b/>
                <w:bCs/>
                <w:i/>
                <w:iCs/>
                <w:sz w:val="32"/>
                <w:szCs w:val="32"/>
                <w:u w:val="single"/>
                <w:cs/>
              </w:rPr>
            </w:pPr>
            <w:r>
              <w:rPr>
                <w:rFonts w:asciiTheme="majorBidi" w:hAnsiTheme="majorBidi" w:cstheme="majorBidi" w:hint="cs"/>
                <w:b/>
                <w:bCs/>
                <w:sz w:val="32"/>
                <w:szCs w:val="32"/>
                <w:u w:val="single"/>
                <w:cs/>
              </w:rPr>
              <w:t>ค่าเผื่อ</w:t>
            </w:r>
            <w:r w:rsidR="00535351" w:rsidRPr="00B63DA3">
              <w:rPr>
                <w:rFonts w:asciiTheme="majorBidi" w:hAnsiTheme="majorBidi" w:cstheme="majorBidi" w:hint="cs"/>
                <w:b/>
                <w:bCs/>
                <w:sz w:val="32"/>
                <w:szCs w:val="32"/>
                <w:u w:val="single"/>
                <w:cs/>
              </w:rPr>
              <w:t>การด้อยค่า</w:t>
            </w:r>
          </w:p>
        </w:tc>
        <w:tc>
          <w:tcPr>
            <w:tcW w:w="1322" w:type="dxa"/>
            <w:vAlign w:val="bottom"/>
          </w:tcPr>
          <w:p w14:paraId="3E10B8ED" w14:textId="77777777" w:rsidR="00535351" w:rsidRPr="00B63DA3" w:rsidRDefault="00535351" w:rsidP="00E95F4E">
            <w:pPr>
              <w:rPr>
                <w:rFonts w:asciiTheme="majorBidi" w:hAnsiTheme="majorBidi" w:cstheme="majorBidi"/>
                <w:sz w:val="32"/>
                <w:szCs w:val="32"/>
                <w:cs/>
              </w:rPr>
            </w:pPr>
          </w:p>
        </w:tc>
        <w:tc>
          <w:tcPr>
            <w:tcW w:w="1832" w:type="dxa"/>
            <w:vAlign w:val="bottom"/>
          </w:tcPr>
          <w:p w14:paraId="22933E55" w14:textId="77777777" w:rsidR="00535351" w:rsidRPr="00B63DA3" w:rsidRDefault="00535351" w:rsidP="00800AC2">
            <w:pPr>
              <w:pStyle w:val="acctfourfigures"/>
              <w:tabs>
                <w:tab w:val="clear" w:pos="765"/>
                <w:tab w:val="decimal" w:pos="1421"/>
              </w:tabs>
              <w:spacing w:line="240" w:lineRule="auto"/>
              <w:ind w:left="-18"/>
              <w:rPr>
                <w:rFonts w:asciiTheme="majorBidi" w:hAnsiTheme="majorBidi" w:cstheme="majorBidi"/>
                <w:sz w:val="32"/>
                <w:szCs w:val="32"/>
              </w:rPr>
            </w:pPr>
          </w:p>
        </w:tc>
      </w:tr>
      <w:tr w:rsidR="00535351" w:rsidRPr="00B63DA3" w14:paraId="411E69B7" w14:textId="77777777" w:rsidTr="00E610BB">
        <w:trPr>
          <w:trHeight w:val="20"/>
        </w:trPr>
        <w:tc>
          <w:tcPr>
            <w:tcW w:w="5940" w:type="dxa"/>
            <w:vAlign w:val="bottom"/>
          </w:tcPr>
          <w:p w14:paraId="571A6A11" w14:textId="5378864E" w:rsidR="00535351" w:rsidRPr="00B63DA3" w:rsidRDefault="00535351" w:rsidP="00E95F4E">
            <w:pPr>
              <w:ind w:right="-108"/>
              <w:rPr>
                <w:rFonts w:asciiTheme="majorBidi" w:hAnsiTheme="majorBidi" w:cstheme="majorBidi"/>
                <w:sz w:val="32"/>
                <w:szCs w:val="32"/>
                <w:cs/>
                <w:lang w:val="en-US"/>
              </w:rPr>
            </w:pPr>
            <w:r w:rsidRPr="00B63DA3">
              <w:rPr>
                <w:rFonts w:asciiTheme="majorBidi" w:hAnsiTheme="majorBidi" w:cstheme="majorBidi"/>
                <w:sz w:val="32"/>
                <w:szCs w:val="32"/>
                <w:cs/>
              </w:rPr>
              <w:t xml:space="preserve">ณ วันที่ </w:t>
            </w:r>
            <w:r w:rsidRPr="00B63DA3">
              <w:rPr>
                <w:rFonts w:asciiTheme="majorBidi" w:hAnsiTheme="majorBidi" w:cstheme="majorBidi"/>
                <w:sz w:val="32"/>
                <w:szCs w:val="32"/>
                <w:lang w:val="en-US"/>
              </w:rPr>
              <w:t>1</w:t>
            </w:r>
            <w:r w:rsidRPr="00B63DA3">
              <w:rPr>
                <w:rFonts w:asciiTheme="majorBidi" w:hAnsiTheme="majorBidi" w:cstheme="majorBidi"/>
                <w:sz w:val="32"/>
                <w:szCs w:val="32"/>
                <w:lang w:val="en-GB"/>
              </w:rPr>
              <w:t xml:space="preserve"> </w:t>
            </w:r>
            <w:r w:rsidRPr="00B63DA3">
              <w:rPr>
                <w:rFonts w:asciiTheme="majorBidi" w:hAnsiTheme="majorBidi" w:cstheme="majorBidi"/>
                <w:sz w:val="32"/>
                <w:szCs w:val="32"/>
                <w:cs/>
                <w:lang w:val="en-GB"/>
              </w:rPr>
              <w:t xml:space="preserve">มกราคม </w:t>
            </w:r>
            <w:r w:rsidRPr="00B63DA3">
              <w:rPr>
                <w:rFonts w:asciiTheme="majorBidi" w:hAnsiTheme="majorBidi" w:cstheme="majorBidi"/>
                <w:sz w:val="32"/>
                <w:szCs w:val="32"/>
                <w:lang w:val="en-US"/>
              </w:rPr>
              <w:t>2564</w:t>
            </w:r>
            <w:r w:rsidRPr="00B63DA3">
              <w:rPr>
                <w:rFonts w:asciiTheme="majorBidi" w:hAnsiTheme="majorBidi" w:cstheme="majorBidi" w:hint="cs"/>
                <w:sz w:val="32"/>
                <w:szCs w:val="32"/>
                <w:cs/>
                <w:lang w:val="en-US"/>
              </w:rPr>
              <w:t xml:space="preserve"> (ปรับปรุงใหม่)</w:t>
            </w:r>
          </w:p>
        </w:tc>
        <w:tc>
          <w:tcPr>
            <w:tcW w:w="1322" w:type="dxa"/>
            <w:vAlign w:val="bottom"/>
          </w:tcPr>
          <w:p w14:paraId="2B63E000" w14:textId="77777777" w:rsidR="00535351" w:rsidRPr="00B63DA3" w:rsidRDefault="00535351" w:rsidP="00E95F4E">
            <w:pPr>
              <w:ind w:left="-18"/>
              <w:rPr>
                <w:rFonts w:asciiTheme="majorBidi" w:hAnsiTheme="majorBidi" w:cstheme="majorBidi"/>
                <w:sz w:val="32"/>
                <w:szCs w:val="32"/>
                <w:lang w:val="en-GB" w:bidi="ar-SA"/>
              </w:rPr>
            </w:pPr>
          </w:p>
        </w:tc>
        <w:tc>
          <w:tcPr>
            <w:tcW w:w="1832" w:type="dxa"/>
            <w:vAlign w:val="bottom"/>
          </w:tcPr>
          <w:p w14:paraId="319520F7" w14:textId="58379B43" w:rsidR="00535351" w:rsidRPr="00B63DA3" w:rsidRDefault="00535351" w:rsidP="00800AC2">
            <w:pPr>
              <w:pStyle w:val="acctfourfigures"/>
              <w:tabs>
                <w:tab w:val="clear" w:pos="765"/>
                <w:tab w:val="decimal" w:pos="1421"/>
              </w:tabs>
              <w:spacing w:line="240" w:lineRule="auto"/>
              <w:ind w:left="-18"/>
              <w:rPr>
                <w:rFonts w:asciiTheme="majorBidi" w:hAnsiTheme="majorBidi" w:cstheme="majorBidi"/>
                <w:sz w:val="32"/>
                <w:szCs w:val="32"/>
                <w:cs/>
                <w:lang w:bidi="th-TH"/>
              </w:rPr>
            </w:pPr>
            <w:r w:rsidRPr="00B63DA3">
              <w:rPr>
                <w:rFonts w:asciiTheme="majorBidi" w:hAnsiTheme="majorBidi" w:cstheme="majorBidi"/>
                <w:sz w:val="32"/>
                <w:szCs w:val="32"/>
              </w:rPr>
              <w:t>400</w:t>
            </w:r>
          </w:p>
        </w:tc>
      </w:tr>
      <w:tr w:rsidR="00535351" w:rsidRPr="00B63DA3" w14:paraId="5D7FA01C" w14:textId="77777777" w:rsidTr="00E610BB">
        <w:trPr>
          <w:trHeight w:val="20"/>
        </w:trPr>
        <w:tc>
          <w:tcPr>
            <w:tcW w:w="5940" w:type="dxa"/>
            <w:shd w:val="clear" w:color="auto" w:fill="auto"/>
            <w:vAlign w:val="bottom"/>
          </w:tcPr>
          <w:p w14:paraId="46CA5DFB" w14:textId="05BB1ED2" w:rsidR="00535351" w:rsidRPr="00B63DA3" w:rsidRDefault="00535351" w:rsidP="00E95F4E">
            <w:pPr>
              <w:ind w:right="-108"/>
              <w:rPr>
                <w:rFonts w:asciiTheme="majorBidi" w:hAnsiTheme="majorBidi" w:cstheme="majorBidi"/>
                <w:sz w:val="32"/>
                <w:szCs w:val="32"/>
                <w:cs/>
                <w:lang w:val="en-GB"/>
              </w:rPr>
            </w:pPr>
            <w:r w:rsidRPr="00B63DA3">
              <w:rPr>
                <w:rFonts w:asciiTheme="majorBidi" w:hAnsiTheme="majorBidi" w:cstheme="majorBidi" w:hint="cs"/>
                <w:sz w:val="32"/>
                <w:szCs w:val="32"/>
                <w:cs/>
              </w:rPr>
              <w:t>เพิ่มขึ้น</w:t>
            </w:r>
            <w:r w:rsidR="00E610BB">
              <w:rPr>
                <w:rFonts w:asciiTheme="majorBidi" w:hAnsiTheme="majorBidi" w:cstheme="majorBidi" w:hint="cs"/>
                <w:sz w:val="32"/>
                <w:szCs w:val="32"/>
                <w:cs/>
              </w:rPr>
              <w:t xml:space="preserve"> </w:t>
            </w:r>
            <w:r w:rsidR="00E610BB" w:rsidRPr="00B63DA3">
              <w:rPr>
                <w:rFonts w:asciiTheme="majorBidi" w:hAnsiTheme="majorBidi" w:cstheme="majorBidi" w:hint="cs"/>
                <w:sz w:val="32"/>
                <w:szCs w:val="32"/>
                <w:cs/>
                <w:lang w:val="en-US"/>
              </w:rPr>
              <w:t>(ปรับปรุงใหม่)</w:t>
            </w:r>
          </w:p>
        </w:tc>
        <w:tc>
          <w:tcPr>
            <w:tcW w:w="1322" w:type="dxa"/>
            <w:vAlign w:val="bottom"/>
          </w:tcPr>
          <w:p w14:paraId="5C84517B" w14:textId="2B428548" w:rsidR="00535351" w:rsidRPr="00B63DA3" w:rsidRDefault="00535351" w:rsidP="00E95F4E">
            <w:pPr>
              <w:ind w:left="-18"/>
              <w:rPr>
                <w:rFonts w:asciiTheme="majorBidi" w:hAnsiTheme="majorBidi" w:cstheme="majorBidi"/>
                <w:sz w:val="32"/>
                <w:szCs w:val="32"/>
                <w:lang w:val="en-US" w:bidi="ar-SA"/>
              </w:rPr>
            </w:pPr>
          </w:p>
        </w:tc>
        <w:tc>
          <w:tcPr>
            <w:tcW w:w="1832" w:type="dxa"/>
            <w:vAlign w:val="bottom"/>
          </w:tcPr>
          <w:p w14:paraId="5B36B9B8" w14:textId="37BDEDF7" w:rsidR="00535351" w:rsidRPr="00B63DA3" w:rsidRDefault="00535351" w:rsidP="00800AC2">
            <w:pPr>
              <w:pStyle w:val="acctfourfigures"/>
              <w:pBdr>
                <w:bottom w:val="single" w:sz="4" w:space="1" w:color="auto"/>
              </w:pBdr>
              <w:tabs>
                <w:tab w:val="clear" w:pos="765"/>
                <w:tab w:val="decimal" w:pos="1421"/>
              </w:tabs>
              <w:spacing w:line="240" w:lineRule="auto"/>
              <w:ind w:left="-18"/>
              <w:rPr>
                <w:rFonts w:asciiTheme="majorBidi" w:hAnsiTheme="majorBidi" w:cstheme="majorBidi"/>
                <w:sz w:val="32"/>
                <w:szCs w:val="32"/>
                <w:cs/>
                <w:lang w:bidi="th-TH"/>
              </w:rPr>
            </w:pPr>
            <w:r w:rsidRPr="00B63DA3">
              <w:rPr>
                <w:rFonts w:asciiTheme="majorBidi" w:hAnsiTheme="majorBidi" w:cstheme="majorBidi"/>
                <w:sz w:val="32"/>
                <w:szCs w:val="32"/>
              </w:rPr>
              <w:t>400</w:t>
            </w:r>
          </w:p>
        </w:tc>
      </w:tr>
      <w:tr w:rsidR="00535351" w:rsidRPr="00B63DA3" w14:paraId="39C30CE5" w14:textId="77777777" w:rsidTr="00E610BB">
        <w:trPr>
          <w:trHeight w:val="20"/>
        </w:trPr>
        <w:tc>
          <w:tcPr>
            <w:tcW w:w="5940" w:type="dxa"/>
            <w:shd w:val="clear" w:color="auto" w:fill="auto"/>
            <w:vAlign w:val="bottom"/>
          </w:tcPr>
          <w:p w14:paraId="042E2AF7" w14:textId="77777777" w:rsidR="00535351" w:rsidRPr="00B63DA3" w:rsidRDefault="00535351" w:rsidP="00E95F4E">
            <w:pPr>
              <w:ind w:right="-108"/>
              <w:rPr>
                <w:rFonts w:asciiTheme="majorBidi" w:hAnsiTheme="majorBidi" w:cstheme="majorBidi"/>
                <w:sz w:val="32"/>
                <w:szCs w:val="32"/>
                <w:cs/>
              </w:rPr>
            </w:pPr>
            <w:r w:rsidRPr="00B63DA3">
              <w:rPr>
                <w:rFonts w:asciiTheme="majorBidi" w:hAnsiTheme="majorBidi" w:cstheme="majorBidi"/>
                <w:sz w:val="32"/>
                <w:szCs w:val="32"/>
                <w:cs/>
              </w:rPr>
              <w:t xml:space="preserve">ณ วันที่ </w:t>
            </w:r>
            <w:r w:rsidRPr="00B63DA3">
              <w:rPr>
                <w:rFonts w:asciiTheme="majorBidi" w:hAnsiTheme="majorBidi" w:cstheme="majorBidi"/>
                <w:sz w:val="32"/>
                <w:szCs w:val="32"/>
                <w:lang w:val="en-US"/>
              </w:rPr>
              <w:t xml:space="preserve">31 </w:t>
            </w:r>
            <w:r w:rsidRPr="00B63DA3">
              <w:rPr>
                <w:rFonts w:asciiTheme="majorBidi" w:hAnsiTheme="majorBidi" w:cstheme="majorBidi"/>
                <w:sz w:val="32"/>
                <w:szCs w:val="32"/>
                <w:cs/>
                <w:lang w:val="en-US"/>
              </w:rPr>
              <w:t xml:space="preserve">ธันวาคม </w:t>
            </w:r>
            <w:r w:rsidRPr="00B63DA3">
              <w:rPr>
                <w:rFonts w:asciiTheme="majorBidi" w:hAnsiTheme="majorBidi" w:cstheme="majorBidi"/>
                <w:sz w:val="32"/>
                <w:szCs w:val="32"/>
                <w:lang w:val="en-US"/>
              </w:rPr>
              <w:t>2564</w:t>
            </w:r>
            <w:r w:rsidRPr="00B63DA3">
              <w:rPr>
                <w:rFonts w:asciiTheme="majorBidi" w:hAnsiTheme="majorBidi" w:cstheme="majorBidi" w:hint="cs"/>
                <w:sz w:val="32"/>
                <w:szCs w:val="32"/>
                <w:cs/>
                <w:lang w:val="en-US"/>
              </w:rPr>
              <w:t xml:space="preserve"> </w:t>
            </w:r>
            <w:r w:rsidRPr="00B63DA3">
              <w:rPr>
                <w:rFonts w:asciiTheme="majorBidi" w:hAnsiTheme="majorBidi" w:cstheme="majorBidi" w:hint="cs"/>
                <w:sz w:val="32"/>
                <w:szCs w:val="32"/>
                <w:cs/>
                <w:lang w:val="en-GB"/>
              </w:rPr>
              <w:t>(ปรับปรุงใหม่)</w:t>
            </w:r>
          </w:p>
        </w:tc>
        <w:tc>
          <w:tcPr>
            <w:tcW w:w="1322" w:type="dxa"/>
            <w:vAlign w:val="bottom"/>
          </w:tcPr>
          <w:p w14:paraId="7A330292" w14:textId="77777777" w:rsidR="00535351" w:rsidRPr="00B63DA3" w:rsidRDefault="00535351" w:rsidP="00E95F4E">
            <w:pPr>
              <w:ind w:left="-18"/>
              <w:rPr>
                <w:rFonts w:asciiTheme="majorBidi" w:hAnsiTheme="majorBidi" w:cstheme="majorBidi"/>
                <w:sz w:val="32"/>
                <w:szCs w:val="32"/>
                <w:lang w:val="en-GB" w:bidi="ar-SA"/>
              </w:rPr>
            </w:pPr>
          </w:p>
        </w:tc>
        <w:tc>
          <w:tcPr>
            <w:tcW w:w="1832" w:type="dxa"/>
            <w:vAlign w:val="bottom"/>
          </w:tcPr>
          <w:p w14:paraId="11F687C3" w14:textId="00CAF7F0" w:rsidR="00535351" w:rsidRPr="00B63DA3" w:rsidRDefault="00535351" w:rsidP="00800AC2">
            <w:pPr>
              <w:pStyle w:val="acctfourfigures"/>
              <w:pBdr>
                <w:bottom w:val="single" w:sz="4" w:space="1" w:color="auto"/>
              </w:pBdr>
              <w:tabs>
                <w:tab w:val="clear" w:pos="765"/>
                <w:tab w:val="decimal" w:pos="1421"/>
              </w:tabs>
              <w:spacing w:line="240" w:lineRule="auto"/>
              <w:ind w:left="-18"/>
              <w:rPr>
                <w:rFonts w:asciiTheme="majorBidi" w:hAnsiTheme="majorBidi" w:cstheme="majorBidi"/>
                <w:sz w:val="32"/>
                <w:szCs w:val="32"/>
                <w:cs/>
                <w:lang w:bidi="th-TH"/>
              </w:rPr>
            </w:pPr>
            <w:r w:rsidRPr="00B63DA3">
              <w:rPr>
                <w:rFonts w:asciiTheme="majorBidi" w:hAnsiTheme="majorBidi" w:cstheme="majorBidi"/>
                <w:sz w:val="32"/>
                <w:szCs w:val="32"/>
              </w:rPr>
              <w:t>800</w:t>
            </w:r>
          </w:p>
        </w:tc>
      </w:tr>
      <w:tr w:rsidR="00535351" w:rsidRPr="00B63DA3" w14:paraId="75002C23" w14:textId="77777777" w:rsidTr="00E610BB">
        <w:trPr>
          <w:trHeight w:val="20"/>
        </w:trPr>
        <w:tc>
          <w:tcPr>
            <w:tcW w:w="5940" w:type="dxa"/>
            <w:shd w:val="clear" w:color="auto" w:fill="auto"/>
            <w:vAlign w:val="bottom"/>
          </w:tcPr>
          <w:p w14:paraId="2193AC0D" w14:textId="77777777" w:rsidR="00535351" w:rsidRPr="00B63DA3" w:rsidRDefault="00535351" w:rsidP="00E95F4E">
            <w:pPr>
              <w:ind w:right="-108"/>
              <w:rPr>
                <w:rFonts w:asciiTheme="majorBidi" w:hAnsiTheme="majorBidi" w:cstheme="majorBidi"/>
                <w:b/>
                <w:bCs/>
                <w:sz w:val="32"/>
                <w:szCs w:val="32"/>
                <w:cs/>
              </w:rPr>
            </w:pPr>
            <w:r w:rsidRPr="00B63DA3">
              <w:rPr>
                <w:rFonts w:asciiTheme="majorBidi" w:hAnsiTheme="majorBidi" w:cstheme="majorBidi"/>
                <w:sz w:val="32"/>
                <w:szCs w:val="32"/>
                <w:cs/>
              </w:rPr>
              <w:t xml:space="preserve">ณ วันที่ </w:t>
            </w:r>
            <w:r w:rsidRPr="00B63DA3">
              <w:rPr>
                <w:rFonts w:asciiTheme="majorBidi" w:hAnsiTheme="majorBidi" w:cstheme="majorBidi"/>
                <w:sz w:val="32"/>
                <w:szCs w:val="32"/>
                <w:lang w:val="en-US"/>
              </w:rPr>
              <w:t>31</w:t>
            </w:r>
            <w:r w:rsidRPr="00B63DA3">
              <w:rPr>
                <w:rFonts w:asciiTheme="majorBidi" w:hAnsiTheme="majorBidi" w:cstheme="majorBidi"/>
                <w:sz w:val="32"/>
                <w:szCs w:val="32"/>
                <w:cs/>
              </w:rPr>
              <w:t xml:space="preserve"> ธันวาคม </w:t>
            </w:r>
            <w:r w:rsidRPr="00B63DA3">
              <w:rPr>
                <w:rFonts w:asciiTheme="majorBidi" w:hAnsiTheme="majorBidi" w:cstheme="majorBidi"/>
                <w:sz w:val="32"/>
                <w:szCs w:val="32"/>
                <w:lang w:val="en-US"/>
              </w:rPr>
              <w:t>2565</w:t>
            </w:r>
          </w:p>
        </w:tc>
        <w:tc>
          <w:tcPr>
            <w:tcW w:w="1322" w:type="dxa"/>
            <w:vAlign w:val="bottom"/>
          </w:tcPr>
          <w:p w14:paraId="393C2BA4" w14:textId="77777777" w:rsidR="00535351" w:rsidRPr="00B63DA3" w:rsidRDefault="00535351" w:rsidP="00E95F4E">
            <w:pPr>
              <w:ind w:left="-18"/>
              <w:rPr>
                <w:rFonts w:asciiTheme="majorBidi" w:hAnsiTheme="majorBidi" w:cstheme="majorBidi"/>
                <w:sz w:val="32"/>
                <w:szCs w:val="32"/>
                <w:lang w:val="en-GB" w:bidi="ar-SA"/>
              </w:rPr>
            </w:pPr>
          </w:p>
        </w:tc>
        <w:tc>
          <w:tcPr>
            <w:tcW w:w="1832" w:type="dxa"/>
            <w:vAlign w:val="bottom"/>
          </w:tcPr>
          <w:p w14:paraId="5462FFE7" w14:textId="67AE907A" w:rsidR="00535351" w:rsidRPr="00B63DA3" w:rsidRDefault="00535351" w:rsidP="00800AC2">
            <w:pPr>
              <w:pStyle w:val="acctfourfigures"/>
              <w:pBdr>
                <w:bottom w:val="single" w:sz="4" w:space="1" w:color="auto"/>
              </w:pBdr>
              <w:tabs>
                <w:tab w:val="clear" w:pos="765"/>
                <w:tab w:val="decimal" w:pos="1421"/>
              </w:tabs>
              <w:spacing w:line="240" w:lineRule="auto"/>
              <w:ind w:left="-18"/>
              <w:rPr>
                <w:rFonts w:asciiTheme="majorBidi" w:hAnsiTheme="majorBidi" w:cstheme="majorBidi"/>
                <w:sz w:val="32"/>
                <w:szCs w:val="32"/>
              </w:rPr>
            </w:pPr>
            <w:r w:rsidRPr="00B63DA3">
              <w:rPr>
                <w:rFonts w:asciiTheme="majorBidi" w:hAnsiTheme="majorBidi" w:cstheme="majorBidi"/>
                <w:sz w:val="32"/>
                <w:szCs w:val="32"/>
              </w:rPr>
              <w:t>800</w:t>
            </w:r>
          </w:p>
        </w:tc>
      </w:tr>
    </w:tbl>
    <w:p w14:paraId="711ABEE0" w14:textId="77777777" w:rsidR="00535351" w:rsidRPr="00B63DA3" w:rsidRDefault="00535351">
      <w:r w:rsidRPr="00B63DA3">
        <w:rPr>
          <w:cs/>
        </w:rPr>
        <w:br w:type="page"/>
      </w:r>
    </w:p>
    <w:tbl>
      <w:tblPr>
        <w:tblW w:w="9094" w:type="dxa"/>
        <w:tblInd w:w="450" w:type="dxa"/>
        <w:tblLayout w:type="fixed"/>
        <w:tblLook w:val="01E0" w:firstRow="1" w:lastRow="1" w:firstColumn="1" w:lastColumn="1" w:noHBand="0" w:noVBand="0"/>
      </w:tblPr>
      <w:tblGrid>
        <w:gridCol w:w="5940"/>
        <w:gridCol w:w="1322"/>
        <w:gridCol w:w="1832"/>
      </w:tblGrid>
      <w:tr w:rsidR="00535351" w:rsidRPr="00B63DA3" w14:paraId="706EB345" w14:textId="77777777" w:rsidTr="00E610BB">
        <w:trPr>
          <w:trHeight w:val="20"/>
        </w:trPr>
        <w:tc>
          <w:tcPr>
            <w:tcW w:w="5940" w:type="dxa"/>
            <w:shd w:val="clear" w:color="auto" w:fill="auto"/>
            <w:vAlign w:val="bottom"/>
          </w:tcPr>
          <w:p w14:paraId="2A199495" w14:textId="77777777" w:rsidR="00535351" w:rsidRPr="00B63DA3" w:rsidRDefault="00535351" w:rsidP="00535351">
            <w:pPr>
              <w:ind w:right="-108"/>
              <w:rPr>
                <w:rFonts w:asciiTheme="majorBidi" w:hAnsiTheme="majorBidi" w:cstheme="majorBidi"/>
                <w:b/>
                <w:bCs/>
                <w:sz w:val="32"/>
                <w:szCs w:val="32"/>
                <w:u w:val="single"/>
                <w:cs/>
              </w:rPr>
            </w:pPr>
          </w:p>
        </w:tc>
        <w:tc>
          <w:tcPr>
            <w:tcW w:w="1322" w:type="dxa"/>
            <w:vAlign w:val="bottom"/>
          </w:tcPr>
          <w:p w14:paraId="3265DFB0" w14:textId="77777777" w:rsidR="00535351" w:rsidRPr="00B63DA3" w:rsidRDefault="00535351" w:rsidP="00535351">
            <w:pPr>
              <w:ind w:left="-18"/>
              <w:rPr>
                <w:rFonts w:asciiTheme="majorBidi" w:hAnsiTheme="majorBidi" w:cstheme="majorBidi"/>
                <w:sz w:val="32"/>
                <w:szCs w:val="32"/>
                <w:cs/>
                <w:lang w:val="en-GB" w:bidi="ar-SA"/>
              </w:rPr>
            </w:pPr>
          </w:p>
        </w:tc>
        <w:tc>
          <w:tcPr>
            <w:tcW w:w="1832" w:type="dxa"/>
            <w:vAlign w:val="bottom"/>
          </w:tcPr>
          <w:p w14:paraId="09432853" w14:textId="42DE09DD" w:rsidR="00535351" w:rsidRPr="00B63DA3" w:rsidRDefault="00535351" w:rsidP="00535351">
            <w:pPr>
              <w:pStyle w:val="acctfourfigures"/>
              <w:tabs>
                <w:tab w:val="decimal" w:pos="1545"/>
              </w:tabs>
              <w:ind w:left="-18"/>
              <w:jc w:val="right"/>
              <w:rPr>
                <w:rFonts w:asciiTheme="majorBidi" w:hAnsiTheme="majorBidi" w:cstheme="majorBidi"/>
                <w:sz w:val="32"/>
                <w:szCs w:val="32"/>
                <w:cs/>
              </w:rPr>
            </w:pPr>
            <w:r w:rsidRPr="00B63DA3">
              <w:rPr>
                <w:rFonts w:asciiTheme="majorBidi" w:hAnsiTheme="majorBidi" w:cstheme="majorBidi"/>
                <w:sz w:val="32"/>
                <w:szCs w:val="32"/>
                <w:cs/>
              </w:rPr>
              <w:t xml:space="preserve">(หน่วย: </w:t>
            </w:r>
            <w:r w:rsidRPr="00B63DA3">
              <w:rPr>
                <w:rFonts w:asciiTheme="majorBidi" w:hAnsiTheme="majorBidi" w:cstheme="majorBidi" w:hint="cs"/>
                <w:sz w:val="32"/>
                <w:szCs w:val="32"/>
                <w:cs/>
              </w:rPr>
              <w:t>พัน</w:t>
            </w:r>
            <w:r w:rsidRPr="00B63DA3">
              <w:rPr>
                <w:rFonts w:asciiTheme="majorBidi" w:hAnsiTheme="majorBidi" w:cstheme="majorBidi"/>
                <w:sz w:val="32"/>
                <w:szCs w:val="32"/>
                <w:cs/>
              </w:rPr>
              <w:t>บาท)</w:t>
            </w:r>
          </w:p>
        </w:tc>
      </w:tr>
      <w:tr w:rsidR="00535351" w:rsidRPr="00B63DA3" w14:paraId="727203ED" w14:textId="77777777" w:rsidTr="00E610BB">
        <w:trPr>
          <w:trHeight w:val="20"/>
        </w:trPr>
        <w:tc>
          <w:tcPr>
            <w:tcW w:w="5940" w:type="dxa"/>
            <w:shd w:val="clear" w:color="auto" w:fill="auto"/>
            <w:vAlign w:val="bottom"/>
          </w:tcPr>
          <w:p w14:paraId="61E043F8" w14:textId="77777777" w:rsidR="00535351" w:rsidRPr="00B63DA3" w:rsidRDefault="00535351" w:rsidP="00535351">
            <w:pPr>
              <w:ind w:right="-108"/>
              <w:rPr>
                <w:rFonts w:asciiTheme="majorBidi" w:hAnsiTheme="majorBidi" w:cstheme="majorBidi"/>
                <w:b/>
                <w:bCs/>
                <w:sz w:val="32"/>
                <w:szCs w:val="32"/>
                <w:u w:val="single"/>
                <w:cs/>
              </w:rPr>
            </w:pPr>
          </w:p>
        </w:tc>
        <w:tc>
          <w:tcPr>
            <w:tcW w:w="1322" w:type="dxa"/>
            <w:vAlign w:val="bottom"/>
          </w:tcPr>
          <w:p w14:paraId="739C5C21" w14:textId="77777777" w:rsidR="00535351" w:rsidRPr="00B63DA3" w:rsidRDefault="00535351" w:rsidP="00535351">
            <w:pPr>
              <w:ind w:left="-18"/>
              <w:rPr>
                <w:rFonts w:asciiTheme="majorBidi" w:hAnsiTheme="majorBidi" w:cstheme="majorBidi"/>
                <w:sz w:val="32"/>
                <w:szCs w:val="32"/>
                <w:cs/>
                <w:lang w:val="en-GB" w:bidi="ar-SA"/>
              </w:rPr>
            </w:pPr>
          </w:p>
        </w:tc>
        <w:tc>
          <w:tcPr>
            <w:tcW w:w="1832" w:type="dxa"/>
            <w:vAlign w:val="bottom"/>
          </w:tcPr>
          <w:p w14:paraId="5087526D" w14:textId="7101ECA2" w:rsidR="00535351" w:rsidRPr="00B63DA3" w:rsidRDefault="00535351" w:rsidP="00535351">
            <w:pPr>
              <w:pStyle w:val="acctfourfigures"/>
              <w:pBdr>
                <w:bottom w:val="single" w:sz="4" w:space="1" w:color="auto"/>
              </w:pBdr>
              <w:tabs>
                <w:tab w:val="decimal" w:pos="1545"/>
              </w:tabs>
              <w:ind w:left="-18"/>
              <w:jc w:val="center"/>
              <w:rPr>
                <w:rFonts w:asciiTheme="majorBidi" w:hAnsiTheme="majorBidi" w:cstheme="majorBidi"/>
                <w:sz w:val="32"/>
                <w:szCs w:val="32"/>
                <w:cs/>
              </w:rPr>
            </w:pPr>
            <w:r w:rsidRPr="00B63DA3">
              <w:rPr>
                <w:rFonts w:asciiTheme="majorBidi" w:hAnsiTheme="majorBidi" w:cstheme="majorBidi"/>
                <w:sz w:val="32"/>
                <w:szCs w:val="32"/>
                <w:cs/>
              </w:rPr>
              <w:t>งบการเงินรวม</w:t>
            </w:r>
          </w:p>
        </w:tc>
      </w:tr>
      <w:tr w:rsidR="00535351" w:rsidRPr="00B63DA3" w14:paraId="2BFC94E3" w14:textId="77777777" w:rsidTr="00E610BB">
        <w:trPr>
          <w:trHeight w:val="20"/>
        </w:trPr>
        <w:tc>
          <w:tcPr>
            <w:tcW w:w="5940" w:type="dxa"/>
            <w:shd w:val="clear" w:color="auto" w:fill="auto"/>
            <w:vAlign w:val="bottom"/>
          </w:tcPr>
          <w:p w14:paraId="2F73368E" w14:textId="6C3C8DCE" w:rsidR="00535351" w:rsidRPr="00B63DA3" w:rsidRDefault="00535351" w:rsidP="00535351">
            <w:pPr>
              <w:ind w:right="-108"/>
              <w:rPr>
                <w:rFonts w:asciiTheme="majorBidi" w:hAnsiTheme="majorBidi" w:cstheme="majorBidi"/>
                <w:b/>
                <w:bCs/>
                <w:sz w:val="32"/>
                <w:szCs w:val="32"/>
                <w:u w:val="single"/>
                <w:cs/>
              </w:rPr>
            </w:pPr>
            <w:r w:rsidRPr="00B63DA3">
              <w:rPr>
                <w:rFonts w:asciiTheme="majorBidi" w:hAnsiTheme="majorBidi" w:cstheme="majorBidi"/>
                <w:b/>
                <w:bCs/>
                <w:sz w:val="32"/>
                <w:szCs w:val="32"/>
                <w:u w:val="single"/>
                <w:cs/>
              </w:rPr>
              <w:t>มูลค่าสุทธิทางบัญชี</w:t>
            </w:r>
          </w:p>
        </w:tc>
        <w:tc>
          <w:tcPr>
            <w:tcW w:w="1322" w:type="dxa"/>
            <w:vAlign w:val="bottom"/>
          </w:tcPr>
          <w:p w14:paraId="7200B6F5" w14:textId="77777777" w:rsidR="00535351" w:rsidRPr="00B63DA3" w:rsidRDefault="00535351" w:rsidP="00535351">
            <w:pPr>
              <w:ind w:left="-18"/>
              <w:rPr>
                <w:rFonts w:asciiTheme="majorBidi" w:hAnsiTheme="majorBidi" w:cstheme="majorBidi"/>
                <w:sz w:val="32"/>
                <w:szCs w:val="32"/>
                <w:lang w:val="en-GB" w:bidi="ar-SA"/>
              </w:rPr>
            </w:pPr>
          </w:p>
        </w:tc>
        <w:tc>
          <w:tcPr>
            <w:tcW w:w="1832" w:type="dxa"/>
            <w:vAlign w:val="bottom"/>
          </w:tcPr>
          <w:p w14:paraId="2077B8E3" w14:textId="77777777" w:rsidR="00535351" w:rsidRPr="00B63DA3" w:rsidRDefault="00535351" w:rsidP="00535351">
            <w:pPr>
              <w:pStyle w:val="acctfourfigures"/>
              <w:tabs>
                <w:tab w:val="clear" w:pos="765"/>
                <w:tab w:val="decimal" w:pos="1545"/>
              </w:tabs>
              <w:spacing w:line="240" w:lineRule="auto"/>
              <w:ind w:left="-18"/>
              <w:rPr>
                <w:rFonts w:asciiTheme="majorBidi" w:hAnsiTheme="majorBidi" w:cstheme="majorBidi"/>
                <w:sz w:val="32"/>
                <w:szCs w:val="32"/>
              </w:rPr>
            </w:pPr>
          </w:p>
        </w:tc>
      </w:tr>
      <w:tr w:rsidR="00535351" w:rsidRPr="00B63DA3" w14:paraId="6B874FCE" w14:textId="77777777" w:rsidTr="00E610BB">
        <w:trPr>
          <w:trHeight w:val="20"/>
        </w:trPr>
        <w:tc>
          <w:tcPr>
            <w:tcW w:w="5940" w:type="dxa"/>
            <w:shd w:val="clear" w:color="auto" w:fill="auto"/>
            <w:vAlign w:val="bottom"/>
          </w:tcPr>
          <w:p w14:paraId="13E899B1" w14:textId="1A9250B3" w:rsidR="00535351" w:rsidRPr="00B63DA3" w:rsidRDefault="00535351" w:rsidP="00535351">
            <w:pPr>
              <w:tabs>
                <w:tab w:val="left" w:pos="0"/>
              </w:tabs>
              <w:ind w:right="-108"/>
              <w:rPr>
                <w:rFonts w:asciiTheme="majorBidi" w:hAnsiTheme="majorBidi" w:cstheme="majorBidi"/>
                <w:sz w:val="32"/>
                <w:szCs w:val="32"/>
                <w:cs/>
              </w:rPr>
            </w:pPr>
            <w:r w:rsidRPr="00B63DA3">
              <w:rPr>
                <w:rFonts w:asciiTheme="majorBidi" w:hAnsiTheme="majorBidi" w:cstheme="majorBidi"/>
                <w:sz w:val="32"/>
                <w:szCs w:val="32"/>
                <w:cs/>
              </w:rPr>
              <w:t xml:space="preserve">ณ วันที่ </w:t>
            </w:r>
            <w:r w:rsidRPr="00B63DA3">
              <w:rPr>
                <w:rFonts w:asciiTheme="majorBidi" w:hAnsiTheme="majorBidi" w:cstheme="majorBidi"/>
                <w:sz w:val="32"/>
                <w:szCs w:val="32"/>
                <w:lang w:val="en-US"/>
              </w:rPr>
              <w:t>31</w:t>
            </w:r>
            <w:r w:rsidRPr="00B63DA3">
              <w:rPr>
                <w:rFonts w:asciiTheme="majorBidi" w:hAnsiTheme="majorBidi" w:cstheme="majorBidi"/>
                <w:sz w:val="32"/>
                <w:szCs w:val="32"/>
                <w:cs/>
              </w:rPr>
              <w:t xml:space="preserve"> ธันวาคม </w:t>
            </w:r>
            <w:r w:rsidRPr="00B63DA3">
              <w:rPr>
                <w:rFonts w:asciiTheme="majorBidi" w:hAnsiTheme="majorBidi" w:cstheme="majorBidi"/>
                <w:sz w:val="32"/>
                <w:szCs w:val="32"/>
                <w:lang w:val="en-US"/>
              </w:rPr>
              <w:t>2564</w:t>
            </w:r>
            <w:r w:rsidR="00B63DA3">
              <w:rPr>
                <w:rFonts w:asciiTheme="majorBidi" w:hAnsiTheme="majorBidi" w:cstheme="majorBidi"/>
                <w:sz w:val="32"/>
                <w:szCs w:val="32"/>
                <w:lang w:val="en-US"/>
              </w:rPr>
              <w:t xml:space="preserve"> </w:t>
            </w:r>
            <w:r w:rsidR="00B63DA3" w:rsidRPr="00B63DA3">
              <w:rPr>
                <w:rFonts w:asciiTheme="majorBidi" w:hAnsiTheme="majorBidi" w:cstheme="majorBidi" w:hint="cs"/>
                <w:sz w:val="32"/>
                <w:szCs w:val="32"/>
                <w:cs/>
                <w:lang w:val="en-US"/>
              </w:rPr>
              <w:t>(ปรับปรุงใหม่)</w:t>
            </w:r>
          </w:p>
        </w:tc>
        <w:tc>
          <w:tcPr>
            <w:tcW w:w="1322" w:type="dxa"/>
            <w:vAlign w:val="bottom"/>
          </w:tcPr>
          <w:p w14:paraId="5D5CCAE1" w14:textId="77777777" w:rsidR="00535351" w:rsidRPr="00B63DA3" w:rsidRDefault="00535351" w:rsidP="00535351">
            <w:pPr>
              <w:ind w:left="-18"/>
              <w:rPr>
                <w:rFonts w:asciiTheme="majorBidi" w:hAnsiTheme="majorBidi" w:cstheme="majorBidi"/>
                <w:sz w:val="32"/>
                <w:szCs w:val="32"/>
                <w:lang w:val="en-GB" w:bidi="ar-SA"/>
              </w:rPr>
            </w:pPr>
          </w:p>
        </w:tc>
        <w:tc>
          <w:tcPr>
            <w:tcW w:w="1832" w:type="dxa"/>
            <w:vAlign w:val="bottom"/>
          </w:tcPr>
          <w:p w14:paraId="4BE000B0" w14:textId="4A201365" w:rsidR="00535351" w:rsidRPr="00B63DA3" w:rsidRDefault="00535351" w:rsidP="00800AC2">
            <w:pPr>
              <w:pStyle w:val="acctfourfigures"/>
              <w:pBdr>
                <w:bottom w:val="double" w:sz="4" w:space="1" w:color="auto"/>
              </w:pBdr>
              <w:tabs>
                <w:tab w:val="clear" w:pos="765"/>
                <w:tab w:val="decimal" w:pos="1421"/>
              </w:tabs>
              <w:spacing w:line="240" w:lineRule="auto"/>
              <w:ind w:left="-18"/>
              <w:rPr>
                <w:rFonts w:asciiTheme="majorBidi" w:hAnsiTheme="majorBidi" w:cstheme="majorBidi"/>
                <w:sz w:val="32"/>
                <w:szCs w:val="32"/>
              </w:rPr>
            </w:pPr>
            <w:r w:rsidRPr="00800AC2">
              <w:rPr>
                <w:rFonts w:asciiTheme="majorBidi" w:hAnsiTheme="majorBidi" w:cstheme="majorBidi"/>
                <w:sz w:val="32"/>
                <w:szCs w:val="32"/>
              </w:rPr>
              <w:t>2,503</w:t>
            </w:r>
          </w:p>
        </w:tc>
      </w:tr>
      <w:tr w:rsidR="00535351" w:rsidRPr="00B63DA3" w14:paraId="3310E1A6" w14:textId="77777777" w:rsidTr="00E610BB">
        <w:trPr>
          <w:trHeight w:val="20"/>
        </w:trPr>
        <w:tc>
          <w:tcPr>
            <w:tcW w:w="5940" w:type="dxa"/>
            <w:shd w:val="clear" w:color="auto" w:fill="auto"/>
            <w:vAlign w:val="bottom"/>
          </w:tcPr>
          <w:p w14:paraId="410D72F1" w14:textId="60D18576" w:rsidR="00535351" w:rsidRPr="00B63DA3" w:rsidRDefault="00535351" w:rsidP="00535351">
            <w:pPr>
              <w:tabs>
                <w:tab w:val="left" w:pos="0"/>
              </w:tabs>
              <w:ind w:right="-108"/>
              <w:rPr>
                <w:rFonts w:asciiTheme="majorBidi" w:hAnsiTheme="majorBidi" w:cstheme="majorBidi"/>
                <w:sz w:val="32"/>
                <w:szCs w:val="32"/>
                <w:cs/>
              </w:rPr>
            </w:pPr>
            <w:r w:rsidRPr="00B63DA3">
              <w:rPr>
                <w:rFonts w:asciiTheme="majorBidi" w:hAnsiTheme="majorBidi" w:cstheme="majorBidi"/>
                <w:sz w:val="32"/>
                <w:szCs w:val="32"/>
                <w:cs/>
              </w:rPr>
              <w:t xml:space="preserve">ณ วันที่ </w:t>
            </w:r>
            <w:r w:rsidRPr="00B63DA3">
              <w:rPr>
                <w:rFonts w:asciiTheme="majorBidi" w:hAnsiTheme="majorBidi" w:cstheme="majorBidi"/>
                <w:sz w:val="32"/>
                <w:szCs w:val="32"/>
                <w:lang w:val="en-US"/>
              </w:rPr>
              <w:t>31</w:t>
            </w:r>
            <w:r w:rsidRPr="00B63DA3">
              <w:rPr>
                <w:rFonts w:asciiTheme="majorBidi" w:hAnsiTheme="majorBidi" w:cstheme="majorBidi"/>
                <w:sz w:val="32"/>
                <w:szCs w:val="32"/>
                <w:cs/>
              </w:rPr>
              <w:t xml:space="preserve"> ธันวาคม </w:t>
            </w:r>
            <w:r w:rsidRPr="00B63DA3">
              <w:rPr>
                <w:rFonts w:asciiTheme="majorBidi" w:hAnsiTheme="majorBidi" w:cstheme="majorBidi"/>
                <w:sz w:val="32"/>
                <w:szCs w:val="32"/>
                <w:lang w:val="en-US"/>
              </w:rPr>
              <w:t>2565</w:t>
            </w:r>
          </w:p>
        </w:tc>
        <w:tc>
          <w:tcPr>
            <w:tcW w:w="1322" w:type="dxa"/>
            <w:vAlign w:val="bottom"/>
          </w:tcPr>
          <w:p w14:paraId="3BFF70FA" w14:textId="77777777" w:rsidR="00535351" w:rsidRPr="00B63DA3" w:rsidRDefault="00535351" w:rsidP="00535351">
            <w:pPr>
              <w:ind w:left="-18"/>
              <w:rPr>
                <w:rFonts w:asciiTheme="majorBidi" w:hAnsiTheme="majorBidi" w:cstheme="majorBidi"/>
                <w:sz w:val="32"/>
                <w:szCs w:val="32"/>
                <w:lang w:val="en-GB" w:bidi="ar-SA"/>
              </w:rPr>
            </w:pPr>
          </w:p>
        </w:tc>
        <w:tc>
          <w:tcPr>
            <w:tcW w:w="1832" w:type="dxa"/>
            <w:vAlign w:val="bottom"/>
          </w:tcPr>
          <w:p w14:paraId="519DF019" w14:textId="3A15802A" w:rsidR="00535351" w:rsidRPr="00B63DA3" w:rsidRDefault="00535351" w:rsidP="00800AC2">
            <w:pPr>
              <w:pStyle w:val="acctfourfigures"/>
              <w:pBdr>
                <w:bottom w:val="double" w:sz="4" w:space="1" w:color="auto"/>
              </w:pBdr>
              <w:tabs>
                <w:tab w:val="clear" w:pos="765"/>
                <w:tab w:val="decimal" w:pos="1421"/>
              </w:tabs>
              <w:spacing w:line="240" w:lineRule="auto"/>
              <w:ind w:left="-18"/>
              <w:rPr>
                <w:rFonts w:asciiTheme="majorBidi" w:hAnsiTheme="majorBidi" w:cstheme="majorBidi"/>
                <w:sz w:val="32"/>
                <w:szCs w:val="32"/>
              </w:rPr>
            </w:pPr>
            <w:r w:rsidRPr="00B63DA3">
              <w:rPr>
                <w:rFonts w:asciiTheme="majorBidi" w:hAnsiTheme="majorBidi" w:cstheme="majorBidi"/>
                <w:sz w:val="32"/>
                <w:szCs w:val="32"/>
              </w:rPr>
              <w:t>2,</w:t>
            </w:r>
            <w:r w:rsidR="00B63DA3">
              <w:rPr>
                <w:rFonts w:asciiTheme="majorBidi" w:hAnsiTheme="majorBidi" w:cstheme="majorBidi"/>
                <w:sz w:val="32"/>
                <w:szCs w:val="32"/>
              </w:rPr>
              <w:t>214</w:t>
            </w:r>
          </w:p>
        </w:tc>
      </w:tr>
    </w:tbl>
    <w:p w14:paraId="255CFEF8" w14:textId="3311DCD1" w:rsidR="000B738E" w:rsidRPr="00B63DA3" w:rsidRDefault="0049387D" w:rsidP="00E610BB">
      <w:pPr>
        <w:spacing w:before="240" w:after="120"/>
        <w:ind w:left="547" w:right="29"/>
        <w:jc w:val="thaiDistribute"/>
        <w:rPr>
          <w:rFonts w:asciiTheme="majorBidi" w:hAnsiTheme="majorBidi" w:cstheme="majorBidi"/>
          <w:sz w:val="32"/>
          <w:szCs w:val="32"/>
        </w:rPr>
      </w:pPr>
      <w:r w:rsidRPr="00B63DA3">
        <w:rPr>
          <w:rFonts w:asciiTheme="majorBidi" w:hAnsiTheme="majorBidi" w:cstheme="majorBidi" w:hint="cs"/>
          <w:sz w:val="32"/>
          <w:szCs w:val="32"/>
          <w:cs/>
        </w:rPr>
        <w:t>บริษัทย่อยทางอ้อมได้จ่าย</w:t>
      </w:r>
      <w:r w:rsidR="00246F24" w:rsidRPr="00B63DA3">
        <w:rPr>
          <w:rFonts w:asciiTheme="majorBidi" w:hAnsiTheme="majorBidi" w:cstheme="majorBidi"/>
          <w:sz w:val="32"/>
          <w:szCs w:val="32"/>
          <w:cs/>
        </w:rPr>
        <w:t>ค่าบริการ</w:t>
      </w:r>
      <w:r w:rsidR="00246F24" w:rsidRPr="00B63DA3">
        <w:rPr>
          <w:rFonts w:asciiTheme="majorBidi" w:hAnsiTheme="majorBidi" w:cstheme="majorBidi" w:hint="cs"/>
          <w:sz w:val="32"/>
          <w:szCs w:val="32"/>
          <w:cs/>
        </w:rPr>
        <w:t>เชื่อมต่อโครงข่ายกระแสไฟฟ้าเข้าสู</w:t>
      </w:r>
      <w:r w:rsidR="00C134F1" w:rsidRPr="00B63DA3">
        <w:rPr>
          <w:rFonts w:asciiTheme="majorBidi" w:hAnsiTheme="majorBidi" w:cstheme="majorBidi" w:hint="cs"/>
          <w:sz w:val="32"/>
          <w:szCs w:val="32"/>
          <w:cs/>
        </w:rPr>
        <w:t>่</w:t>
      </w:r>
      <w:r w:rsidR="00246F24" w:rsidRPr="00B63DA3">
        <w:rPr>
          <w:rFonts w:asciiTheme="majorBidi" w:hAnsiTheme="majorBidi" w:cstheme="majorBidi" w:hint="cs"/>
          <w:sz w:val="32"/>
          <w:szCs w:val="32"/>
          <w:cs/>
        </w:rPr>
        <w:t>ภายในโครงการของบริษัท</w:t>
      </w:r>
      <w:r w:rsidR="00240834" w:rsidRPr="00B63DA3">
        <w:rPr>
          <w:rFonts w:asciiTheme="majorBidi" w:hAnsiTheme="majorBidi" w:cstheme="majorBidi" w:hint="cs"/>
          <w:sz w:val="32"/>
          <w:szCs w:val="32"/>
          <w:cs/>
        </w:rPr>
        <w:t>ย่อยทางอ้อม</w:t>
      </w:r>
      <w:r w:rsidR="00246F24" w:rsidRPr="00B63DA3">
        <w:rPr>
          <w:rFonts w:asciiTheme="majorBidi" w:hAnsiTheme="majorBidi" w:cstheme="majorBidi" w:hint="cs"/>
          <w:sz w:val="32"/>
          <w:szCs w:val="32"/>
          <w:cs/>
        </w:rPr>
        <w:t>ให้การไฟฟ้าภูมิภาค</w:t>
      </w:r>
      <w:r w:rsidR="00246F24" w:rsidRPr="00B63DA3">
        <w:rPr>
          <w:rFonts w:asciiTheme="majorBidi" w:hAnsiTheme="majorBidi" w:cstheme="majorBidi"/>
          <w:sz w:val="32"/>
          <w:szCs w:val="32"/>
        </w:rPr>
        <w:t xml:space="preserve"> (</w:t>
      </w:r>
      <w:r w:rsidR="00246F24" w:rsidRPr="00B63DA3">
        <w:rPr>
          <w:rFonts w:asciiTheme="majorBidi" w:hAnsiTheme="majorBidi" w:cstheme="majorBidi"/>
          <w:sz w:val="32"/>
          <w:szCs w:val="32"/>
          <w:cs/>
        </w:rPr>
        <w:t>กฟภ.</w:t>
      </w:r>
      <w:r w:rsidR="00246F24" w:rsidRPr="00B63DA3">
        <w:rPr>
          <w:rFonts w:asciiTheme="majorBidi" w:hAnsiTheme="majorBidi" w:cstheme="majorBidi"/>
          <w:sz w:val="32"/>
          <w:szCs w:val="32"/>
        </w:rPr>
        <w:t xml:space="preserve">) </w:t>
      </w:r>
      <w:r w:rsidR="00246F24" w:rsidRPr="00B63DA3">
        <w:rPr>
          <w:rFonts w:asciiTheme="majorBidi" w:hAnsiTheme="majorBidi" w:cstheme="majorBidi" w:hint="cs"/>
          <w:sz w:val="32"/>
          <w:szCs w:val="32"/>
          <w:cs/>
        </w:rPr>
        <w:t>ทั้งนี้ กรรมสิทธิ์ในโครงข่ายกระแสไฟฟ้าที่เชื่อมต่อที่เป็นของ</w:t>
      </w:r>
      <w:r w:rsidR="006B0E14" w:rsidRPr="00B63DA3">
        <w:rPr>
          <w:rFonts w:asciiTheme="majorBidi" w:hAnsiTheme="majorBidi" w:cstheme="majorBidi" w:hint="cs"/>
          <w:sz w:val="32"/>
          <w:szCs w:val="32"/>
          <w:cs/>
        </w:rPr>
        <w:t xml:space="preserve"> </w:t>
      </w:r>
      <w:r w:rsidR="00246F24" w:rsidRPr="00B63DA3">
        <w:rPr>
          <w:rFonts w:asciiTheme="majorBidi" w:hAnsiTheme="majorBidi" w:cstheme="majorBidi" w:hint="cs"/>
          <w:sz w:val="32"/>
          <w:szCs w:val="32"/>
          <w:cs/>
        </w:rPr>
        <w:t>กฟภ. และบริษัท</w:t>
      </w:r>
      <w:r w:rsidR="00794D08" w:rsidRPr="00B63DA3">
        <w:rPr>
          <w:rFonts w:asciiTheme="majorBidi" w:hAnsiTheme="majorBidi" w:cstheme="majorBidi" w:hint="cs"/>
          <w:sz w:val="32"/>
          <w:szCs w:val="32"/>
          <w:cs/>
        </w:rPr>
        <w:t>ย่อยทางอ้อม</w:t>
      </w:r>
      <w:r w:rsidR="00246F24" w:rsidRPr="00B63DA3">
        <w:rPr>
          <w:rFonts w:asciiTheme="majorBidi" w:hAnsiTheme="majorBidi" w:cstheme="majorBidi" w:hint="cs"/>
          <w:sz w:val="32"/>
          <w:szCs w:val="32"/>
          <w:cs/>
        </w:rPr>
        <w:t>เป็นผู้มีสิทธิใช้ประโยชน์จากโครงข่ายดังกล่าว</w:t>
      </w:r>
    </w:p>
    <w:p w14:paraId="6AA122F2" w14:textId="3F2616EA" w:rsidR="00083DA7" w:rsidRPr="00B63DA3" w:rsidRDefault="00D74C37" w:rsidP="000B738E">
      <w:pPr>
        <w:spacing w:before="120" w:after="120"/>
        <w:ind w:left="547" w:right="29" w:hanging="547"/>
        <w:jc w:val="thaiDistribute"/>
        <w:rPr>
          <w:rFonts w:asciiTheme="majorBidi" w:hAnsiTheme="majorBidi" w:cstheme="majorBidi"/>
          <w:b/>
          <w:bCs/>
          <w:sz w:val="32"/>
          <w:szCs w:val="32"/>
        </w:rPr>
      </w:pPr>
      <w:r w:rsidRPr="00B63DA3">
        <w:rPr>
          <w:rFonts w:asciiTheme="majorBidi" w:hAnsiTheme="majorBidi" w:cstheme="majorBidi" w:hint="cs"/>
          <w:b/>
          <w:bCs/>
          <w:sz w:val="32"/>
          <w:szCs w:val="32"/>
          <w:lang w:val="en-US"/>
        </w:rPr>
        <w:t>1</w:t>
      </w:r>
      <w:r w:rsidR="00F324BE" w:rsidRPr="00B63DA3">
        <w:rPr>
          <w:rFonts w:asciiTheme="majorBidi" w:hAnsiTheme="majorBidi" w:cstheme="majorBidi" w:hint="cs"/>
          <w:b/>
          <w:bCs/>
          <w:sz w:val="32"/>
          <w:szCs w:val="32"/>
          <w:lang w:val="en-US"/>
        </w:rPr>
        <w:t>9</w:t>
      </w:r>
      <w:r w:rsidR="00376232" w:rsidRPr="00B63DA3">
        <w:rPr>
          <w:rFonts w:asciiTheme="majorBidi" w:hAnsiTheme="majorBidi" w:cstheme="majorBidi" w:hint="cs"/>
          <w:b/>
          <w:bCs/>
          <w:sz w:val="32"/>
          <w:szCs w:val="32"/>
          <w:cs/>
        </w:rPr>
        <w:t>.</w:t>
      </w:r>
      <w:r w:rsidR="00376232" w:rsidRPr="00B63DA3">
        <w:rPr>
          <w:rFonts w:asciiTheme="majorBidi" w:hAnsiTheme="majorBidi" w:cstheme="majorBidi"/>
          <w:b/>
          <w:bCs/>
          <w:sz w:val="32"/>
          <w:szCs w:val="32"/>
          <w:cs/>
        </w:rPr>
        <w:tab/>
      </w:r>
      <w:r w:rsidR="00083DA7" w:rsidRPr="00B63DA3">
        <w:rPr>
          <w:rFonts w:asciiTheme="majorBidi" w:hAnsiTheme="majorBidi" w:cstheme="majorBidi" w:hint="cs"/>
          <w:b/>
          <w:bCs/>
          <w:sz w:val="32"/>
          <w:szCs w:val="32"/>
          <w:cs/>
        </w:rPr>
        <w:t>สัญญาขายไฟฟ้า</w:t>
      </w:r>
    </w:p>
    <w:tbl>
      <w:tblPr>
        <w:tblW w:w="9090" w:type="dxa"/>
        <w:tblInd w:w="450" w:type="dxa"/>
        <w:tblLayout w:type="fixed"/>
        <w:tblLook w:val="01E0" w:firstRow="1" w:lastRow="1" w:firstColumn="1" w:lastColumn="1" w:noHBand="0" w:noVBand="0"/>
      </w:tblPr>
      <w:tblGrid>
        <w:gridCol w:w="5940"/>
        <w:gridCol w:w="1350"/>
        <w:gridCol w:w="1800"/>
      </w:tblGrid>
      <w:tr w:rsidR="00083DA7" w:rsidRPr="00B63DA3" w14:paraId="1DB492DF" w14:textId="77777777" w:rsidTr="00800AC2">
        <w:trPr>
          <w:trHeight w:val="20"/>
        </w:trPr>
        <w:tc>
          <w:tcPr>
            <w:tcW w:w="5940" w:type="dxa"/>
            <w:vAlign w:val="bottom"/>
          </w:tcPr>
          <w:p w14:paraId="56794FEB" w14:textId="77777777" w:rsidR="00083DA7" w:rsidRPr="00B63DA3" w:rsidRDefault="00083DA7" w:rsidP="004572A6">
            <w:pPr>
              <w:ind w:right="-108"/>
              <w:rPr>
                <w:rFonts w:asciiTheme="majorBidi" w:hAnsiTheme="majorBidi" w:cstheme="majorBidi"/>
                <w:b/>
                <w:bCs/>
                <w:i/>
                <w:iCs/>
                <w:sz w:val="32"/>
                <w:szCs w:val="32"/>
                <w:cs/>
              </w:rPr>
            </w:pPr>
            <w:bookmarkStart w:id="5" w:name="_Hlk92312160"/>
          </w:p>
        </w:tc>
        <w:tc>
          <w:tcPr>
            <w:tcW w:w="1350" w:type="dxa"/>
            <w:vAlign w:val="bottom"/>
          </w:tcPr>
          <w:p w14:paraId="06FBC5DD" w14:textId="77777777" w:rsidR="00083DA7" w:rsidRPr="00B63DA3" w:rsidRDefault="00083DA7" w:rsidP="004572A6">
            <w:pPr>
              <w:rPr>
                <w:rFonts w:asciiTheme="majorBidi" w:hAnsiTheme="majorBidi" w:cstheme="majorBidi"/>
                <w:sz w:val="32"/>
                <w:szCs w:val="32"/>
                <w:cs/>
              </w:rPr>
            </w:pPr>
          </w:p>
        </w:tc>
        <w:tc>
          <w:tcPr>
            <w:tcW w:w="1800" w:type="dxa"/>
            <w:vAlign w:val="bottom"/>
          </w:tcPr>
          <w:p w14:paraId="03E25A73" w14:textId="10620167" w:rsidR="00083DA7" w:rsidRPr="00B63DA3" w:rsidRDefault="00083DA7" w:rsidP="004572A6">
            <w:pPr>
              <w:jc w:val="right"/>
              <w:rPr>
                <w:rFonts w:asciiTheme="majorBidi" w:hAnsiTheme="majorBidi" w:cstheme="majorBidi"/>
                <w:sz w:val="32"/>
                <w:szCs w:val="32"/>
                <w:cs/>
              </w:rPr>
            </w:pPr>
            <w:r w:rsidRPr="00B63DA3">
              <w:rPr>
                <w:rFonts w:asciiTheme="majorBidi" w:hAnsiTheme="majorBidi" w:cstheme="majorBidi"/>
                <w:sz w:val="32"/>
                <w:szCs w:val="32"/>
                <w:cs/>
              </w:rPr>
              <w:t xml:space="preserve">(หน่วย: </w:t>
            </w:r>
            <w:r w:rsidR="000B738E" w:rsidRPr="00B63DA3">
              <w:rPr>
                <w:rFonts w:asciiTheme="majorBidi" w:hAnsiTheme="majorBidi" w:cstheme="majorBidi" w:hint="cs"/>
                <w:sz w:val="32"/>
                <w:szCs w:val="32"/>
                <w:cs/>
              </w:rPr>
              <w:t>พัน</w:t>
            </w:r>
            <w:r w:rsidRPr="00B63DA3">
              <w:rPr>
                <w:rFonts w:asciiTheme="majorBidi" w:hAnsiTheme="majorBidi" w:cstheme="majorBidi"/>
                <w:sz w:val="32"/>
                <w:szCs w:val="32"/>
                <w:cs/>
              </w:rPr>
              <w:t>บาท)</w:t>
            </w:r>
          </w:p>
        </w:tc>
      </w:tr>
      <w:tr w:rsidR="00083DA7" w:rsidRPr="00B63DA3" w14:paraId="75AB94EA" w14:textId="77777777" w:rsidTr="00800AC2">
        <w:trPr>
          <w:trHeight w:val="20"/>
        </w:trPr>
        <w:tc>
          <w:tcPr>
            <w:tcW w:w="5940" w:type="dxa"/>
            <w:vAlign w:val="bottom"/>
          </w:tcPr>
          <w:p w14:paraId="3373251E" w14:textId="77777777" w:rsidR="00083DA7" w:rsidRPr="00B63DA3" w:rsidRDefault="00083DA7" w:rsidP="004572A6">
            <w:pPr>
              <w:ind w:right="-108"/>
              <w:rPr>
                <w:rFonts w:asciiTheme="majorBidi" w:hAnsiTheme="majorBidi" w:cstheme="majorBidi"/>
                <w:b/>
                <w:bCs/>
                <w:i/>
                <w:iCs/>
                <w:sz w:val="32"/>
                <w:szCs w:val="32"/>
                <w:cs/>
              </w:rPr>
            </w:pPr>
          </w:p>
        </w:tc>
        <w:tc>
          <w:tcPr>
            <w:tcW w:w="1350" w:type="dxa"/>
            <w:vAlign w:val="bottom"/>
          </w:tcPr>
          <w:p w14:paraId="6363BAE6" w14:textId="77777777" w:rsidR="00083DA7" w:rsidRPr="00B63DA3" w:rsidRDefault="00083DA7" w:rsidP="004572A6">
            <w:pPr>
              <w:rPr>
                <w:rFonts w:asciiTheme="majorBidi" w:hAnsiTheme="majorBidi" w:cstheme="majorBidi"/>
                <w:sz w:val="32"/>
                <w:szCs w:val="32"/>
                <w:cs/>
              </w:rPr>
            </w:pPr>
          </w:p>
        </w:tc>
        <w:tc>
          <w:tcPr>
            <w:tcW w:w="1800" w:type="dxa"/>
            <w:vAlign w:val="bottom"/>
          </w:tcPr>
          <w:p w14:paraId="040602F1" w14:textId="77777777" w:rsidR="00083DA7" w:rsidRPr="00B63DA3" w:rsidRDefault="00083DA7" w:rsidP="00B454EB">
            <w:pPr>
              <w:pBdr>
                <w:bottom w:val="single" w:sz="4" w:space="1" w:color="auto"/>
              </w:pBdr>
              <w:ind w:right="-108"/>
              <w:jc w:val="center"/>
              <w:rPr>
                <w:rFonts w:asciiTheme="majorBidi" w:hAnsiTheme="majorBidi" w:cstheme="majorBidi"/>
                <w:sz w:val="32"/>
                <w:szCs w:val="32"/>
                <w:cs/>
              </w:rPr>
            </w:pPr>
            <w:r w:rsidRPr="00B63DA3">
              <w:rPr>
                <w:rFonts w:asciiTheme="majorBidi" w:hAnsiTheme="majorBidi" w:cstheme="majorBidi"/>
                <w:sz w:val="32"/>
                <w:szCs w:val="32"/>
                <w:cs/>
              </w:rPr>
              <w:t>งบการเงินรวม</w:t>
            </w:r>
          </w:p>
        </w:tc>
      </w:tr>
      <w:bookmarkEnd w:id="5"/>
      <w:tr w:rsidR="00083DA7" w:rsidRPr="00B63DA3" w14:paraId="0A2C80E8" w14:textId="77777777" w:rsidTr="00800AC2">
        <w:trPr>
          <w:trHeight w:val="20"/>
        </w:trPr>
        <w:tc>
          <w:tcPr>
            <w:tcW w:w="5940" w:type="dxa"/>
            <w:vAlign w:val="bottom"/>
          </w:tcPr>
          <w:p w14:paraId="527CCC25" w14:textId="77777777" w:rsidR="00083DA7" w:rsidRPr="00B63DA3" w:rsidRDefault="00083DA7" w:rsidP="004572A6">
            <w:pPr>
              <w:ind w:right="-108"/>
              <w:rPr>
                <w:rFonts w:asciiTheme="majorBidi" w:hAnsiTheme="majorBidi" w:cstheme="majorBidi"/>
                <w:b/>
                <w:bCs/>
                <w:sz w:val="32"/>
                <w:szCs w:val="32"/>
                <w:u w:val="single"/>
                <w:cs/>
              </w:rPr>
            </w:pPr>
            <w:r w:rsidRPr="00B63DA3">
              <w:rPr>
                <w:rFonts w:asciiTheme="majorBidi" w:hAnsiTheme="majorBidi" w:cstheme="majorBidi"/>
                <w:b/>
                <w:bCs/>
                <w:sz w:val="32"/>
                <w:szCs w:val="32"/>
                <w:u w:val="single"/>
                <w:cs/>
              </w:rPr>
              <w:t>ราคาทุน</w:t>
            </w:r>
          </w:p>
        </w:tc>
        <w:tc>
          <w:tcPr>
            <w:tcW w:w="1350" w:type="dxa"/>
            <w:vAlign w:val="bottom"/>
          </w:tcPr>
          <w:p w14:paraId="18B07A17" w14:textId="77777777" w:rsidR="00083DA7" w:rsidRPr="00B63DA3" w:rsidRDefault="00083DA7" w:rsidP="004572A6">
            <w:pPr>
              <w:rPr>
                <w:rFonts w:asciiTheme="majorBidi" w:hAnsiTheme="majorBidi" w:cstheme="majorBidi"/>
                <w:sz w:val="32"/>
                <w:szCs w:val="32"/>
                <w:cs/>
              </w:rPr>
            </w:pPr>
          </w:p>
        </w:tc>
        <w:tc>
          <w:tcPr>
            <w:tcW w:w="1800" w:type="dxa"/>
            <w:vAlign w:val="bottom"/>
          </w:tcPr>
          <w:p w14:paraId="4548853E" w14:textId="77777777" w:rsidR="00083DA7" w:rsidRPr="00B63DA3" w:rsidRDefault="00083DA7" w:rsidP="004572A6">
            <w:pPr>
              <w:rPr>
                <w:rFonts w:asciiTheme="majorBidi" w:hAnsiTheme="majorBidi" w:cstheme="majorBidi"/>
                <w:sz w:val="32"/>
                <w:szCs w:val="32"/>
                <w:cs/>
              </w:rPr>
            </w:pPr>
          </w:p>
        </w:tc>
      </w:tr>
      <w:tr w:rsidR="00015B7E" w:rsidRPr="00B63DA3" w14:paraId="3F5FD0EF" w14:textId="77777777" w:rsidTr="00800AC2">
        <w:trPr>
          <w:trHeight w:val="20"/>
        </w:trPr>
        <w:tc>
          <w:tcPr>
            <w:tcW w:w="5940" w:type="dxa"/>
            <w:vAlign w:val="bottom"/>
          </w:tcPr>
          <w:p w14:paraId="7E5E4FB7" w14:textId="7C2EADE2" w:rsidR="00015B7E" w:rsidRPr="00B63DA3" w:rsidRDefault="00015B7E" w:rsidP="004572A6">
            <w:pPr>
              <w:ind w:right="-108"/>
              <w:rPr>
                <w:rFonts w:asciiTheme="majorBidi" w:hAnsiTheme="majorBidi" w:cstheme="majorBidi"/>
                <w:b/>
                <w:bCs/>
                <w:sz w:val="32"/>
                <w:szCs w:val="32"/>
                <w:u w:val="single"/>
                <w:cs/>
              </w:rPr>
            </w:pPr>
            <w:r w:rsidRPr="00B63DA3">
              <w:rPr>
                <w:rFonts w:asciiTheme="majorBidi" w:hAnsiTheme="majorBidi" w:cstheme="majorBidi"/>
                <w:sz w:val="32"/>
                <w:szCs w:val="32"/>
                <w:cs/>
              </w:rPr>
              <w:t xml:space="preserve">ณ วันที่ </w:t>
            </w:r>
            <w:r w:rsidR="00D74C37" w:rsidRPr="00B63DA3">
              <w:rPr>
                <w:rFonts w:asciiTheme="majorBidi" w:hAnsiTheme="majorBidi" w:cstheme="majorBidi"/>
                <w:sz w:val="32"/>
                <w:szCs w:val="32"/>
                <w:lang w:val="en-US"/>
              </w:rPr>
              <w:t>1</w:t>
            </w:r>
            <w:r w:rsidRPr="00B63DA3">
              <w:rPr>
                <w:rFonts w:asciiTheme="majorBidi" w:hAnsiTheme="majorBidi" w:cstheme="majorBidi"/>
                <w:sz w:val="32"/>
                <w:szCs w:val="32"/>
                <w:cs/>
              </w:rPr>
              <w:t xml:space="preserve"> มกราคม </w:t>
            </w:r>
            <w:r w:rsidR="00F324BE" w:rsidRPr="00B63DA3">
              <w:rPr>
                <w:rFonts w:asciiTheme="majorBidi" w:hAnsiTheme="majorBidi" w:cstheme="majorBidi"/>
                <w:sz w:val="32"/>
                <w:szCs w:val="32"/>
                <w:lang w:val="en-US"/>
              </w:rPr>
              <w:t>2</w:t>
            </w:r>
            <w:r w:rsidRPr="00B63DA3">
              <w:rPr>
                <w:rFonts w:asciiTheme="majorBidi" w:hAnsiTheme="majorBidi" w:cstheme="majorBidi"/>
                <w:sz w:val="32"/>
                <w:szCs w:val="32"/>
                <w:lang w:val="en-US"/>
              </w:rPr>
              <w:t>56</w:t>
            </w:r>
            <w:r w:rsidR="00376232" w:rsidRPr="00B63DA3">
              <w:rPr>
                <w:rFonts w:asciiTheme="majorBidi" w:hAnsiTheme="majorBidi" w:cstheme="majorBidi"/>
                <w:sz w:val="32"/>
                <w:szCs w:val="32"/>
                <w:lang w:val="en-US"/>
              </w:rPr>
              <w:t>4</w:t>
            </w:r>
          </w:p>
        </w:tc>
        <w:tc>
          <w:tcPr>
            <w:tcW w:w="1350" w:type="dxa"/>
            <w:vAlign w:val="bottom"/>
          </w:tcPr>
          <w:p w14:paraId="032512B9" w14:textId="77777777" w:rsidR="00015B7E" w:rsidRPr="00B63DA3" w:rsidRDefault="00015B7E" w:rsidP="004572A6">
            <w:pPr>
              <w:rPr>
                <w:rFonts w:asciiTheme="majorBidi" w:hAnsiTheme="majorBidi" w:cstheme="majorBidi"/>
                <w:sz w:val="32"/>
                <w:szCs w:val="32"/>
                <w:cs/>
              </w:rPr>
            </w:pPr>
          </w:p>
        </w:tc>
        <w:tc>
          <w:tcPr>
            <w:tcW w:w="1800" w:type="dxa"/>
            <w:vAlign w:val="bottom"/>
          </w:tcPr>
          <w:p w14:paraId="404C04C5" w14:textId="5971816B" w:rsidR="00015B7E" w:rsidRPr="00B63DA3" w:rsidRDefault="00D74C37" w:rsidP="00800AC2">
            <w:pPr>
              <w:pStyle w:val="acctfourfigures"/>
              <w:pBdr>
                <w:bottom w:val="single" w:sz="4" w:space="1" w:color="auto"/>
              </w:pBdr>
              <w:tabs>
                <w:tab w:val="clear" w:pos="765"/>
                <w:tab w:val="decimal" w:pos="1421"/>
              </w:tabs>
              <w:spacing w:line="240" w:lineRule="auto"/>
              <w:ind w:left="-18"/>
              <w:rPr>
                <w:rFonts w:asciiTheme="majorBidi" w:hAnsiTheme="majorBidi" w:cstheme="majorBidi"/>
                <w:sz w:val="32"/>
                <w:szCs w:val="32"/>
                <w:cs/>
              </w:rPr>
            </w:pPr>
            <w:r w:rsidRPr="00B63DA3">
              <w:rPr>
                <w:rFonts w:asciiTheme="majorBidi" w:hAnsiTheme="majorBidi" w:cstheme="majorBidi"/>
                <w:sz w:val="32"/>
                <w:szCs w:val="32"/>
              </w:rPr>
              <w:t>11</w:t>
            </w:r>
            <w:r w:rsidR="00015B7E" w:rsidRPr="00B63DA3">
              <w:rPr>
                <w:rFonts w:asciiTheme="majorBidi" w:hAnsiTheme="majorBidi" w:cstheme="majorBidi"/>
                <w:sz w:val="32"/>
                <w:szCs w:val="32"/>
              </w:rPr>
              <w:t>9,467</w:t>
            </w:r>
          </w:p>
        </w:tc>
      </w:tr>
      <w:tr w:rsidR="007F3B4C" w:rsidRPr="00B63DA3" w14:paraId="14D21685" w14:textId="77777777" w:rsidTr="00800AC2">
        <w:trPr>
          <w:trHeight w:val="20"/>
        </w:trPr>
        <w:tc>
          <w:tcPr>
            <w:tcW w:w="5940" w:type="dxa"/>
            <w:shd w:val="clear" w:color="auto" w:fill="auto"/>
            <w:vAlign w:val="bottom"/>
          </w:tcPr>
          <w:p w14:paraId="637ADC4C" w14:textId="04C10CF5" w:rsidR="007F3B4C" w:rsidRPr="00B63DA3" w:rsidRDefault="007F3B4C" w:rsidP="007F3B4C">
            <w:pPr>
              <w:ind w:right="-108"/>
              <w:rPr>
                <w:rFonts w:asciiTheme="majorBidi" w:hAnsiTheme="majorBidi" w:cstheme="majorBidi"/>
                <w:sz w:val="32"/>
                <w:szCs w:val="32"/>
                <w:cs/>
                <w:lang w:val="en-GB"/>
              </w:rPr>
            </w:pPr>
            <w:r w:rsidRPr="00B63DA3">
              <w:rPr>
                <w:rFonts w:asciiTheme="majorBidi" w:hAnsiTheme="majorBidi" w:cstheme="majorBidi"/>
                <w:sz w:val="32"/>
                <w:szCs w:val="32"/>
                <w:cs/>
              </w:rPr>
              <w:t xml:space="preserve">ณ วันที่ </w:t>
            </w:r>
            <w:r w:rsidR="00F324BE" w:rsidRPr="00B63DA3">
              <w:rPr>
                <w:rFonts w:asciiTheme="majorBidi" w:hAnsiTheme="majorBidi" w:cstheme="majorBidi"/>
                <w:sz w:val="32"/>
                <w:szCs w:val="32"/>
                <w:lang w:val="en-US"/>
              </w:rPr>
              <w:t>3</w:t>
            </w:r>
            <w:r w:rsidR="00D74C37" w:rsidRPr="00B63DA3">
              <w:rPr>
                <w:rFonts w:asciiTheme="majorBidi" w:hAnsiTheme="majorBidi" w:cstheme="majorBidi"/>
                <w:sz w:val="32"/>
                <w:szCs w:val="32"/>
                <w:lang w:val="en-US"/>
              </w:rPr>
              <w:t>1</w:t>
            </w:r>
            <w:r w:rsidRPr="00B63DA3">
              <w:rPr>
                <w:rFonts w:asciiTheme="majorBidi" w:hAnsiTheme="majorBidi" w:cstheme="majorBidi"/>
                <w:sz w:val="32"/>
                <w:szCs w:val="32"/>
                <w:cs/>
              </w:rPr>
              <w:t xml:space="preserve"> ธันวาคม </w:t>
            </w:r>
            <w:r w:rsidR="00F324BE" w:rsidRPr="00B63DA3">
              <w:rPr>
                <w:rFonts w:asciiTheme="majorBidi" w:hAnsiTheme="majorBidi" w:cstheme="majorBidi"/>
                <w:sz w:val="32"/>
                <w:szCs w:val="32"/>
                <w:lang w:val="en-US"/>
              </w:rPr>
              <w:t>2</w:t>
            </w:r>
            <w:r w:rsidRPr="00B63DA3">
              <w:rPr>
                <w:rFonts w:asciiTheme="majorBidi" w:hAnsiTheme="majorBidi" w:cstheme="majorBidi"/>
                <w:sz w:val="32"/>
                <w:szCs w:val="32"/>
                <w:lang w:val="en-US"/>
              </w:rPr>
              <w:t>56</w:t>
            </w:r>
            <w:r w:rsidR="00376232" w:rsidRPr="00B63DA3">
              <w:rPr>
                <w:rFonts w:asciiTheme="majorBidi" w:hAnsiTheme="majorBidi" w:cstheme="majorBidi"/>
                <w:sz w:val="32"/>
                <w:szCs w:val="32"/>
                <w:lang w:val="en-US"/>
              </w:rPr>
              <w:t>4</w:t>
            </w:r>
          </w:p>
        </w:tc>
        <w:tc>
          <w:tcPr>
            <w:tcW w:w="1350" w:type="dxa"/>
            <w:vAlign w:val="bottom"/>
          </w:tcPr>
          <w:p w14:paraId="7B623FEC" w14:textId="77777777" w:rsidR="007F3B4C" w:rsidRPr="00B63DA3" w:rsidRDefault="007F3B4C" w:rsidP="007F3B4C">
            <w:pPr>
              <w:ind w:left="-18"/>
              <w:rPr>
                <w:rFonts w:asciiTheme="majorBidi" w:hAnsiTheme="majorBidi" w:cstheme="majorBidi"/>
                <w:sz w:val="32"/>
                <w:szCs w:val="32"/>
                <w:lang w:val="en-GB" w:bidi="ar-SA"/>
              </w:rPr>
            </w:pPr>
          </w:p>
        </w:tc>
        <w:tc>
          <w:tcPr>
            <w:tcW w:w="1800" w:type="dxa"/>
            <w:vAlign w:val="bottom"/>
          </w:tcPr>
          <w:p w14:paraId="033B4BA8" w14:textId="3B3B5FB0" w:rsidR="007F3B4C" w:rsidRPr="00B63DA3" w:rsidRDefault="00D74C37" w:rsidP="00800AC2">
            <w:pPr>
              <w:pStyle w:val="acctfourfigures"/>
              <w:pBdr>
                <w:bottom w:val="single" w:sz="4" w:space="1" w:color="auto"/>
              </w:pBdr>
              <w:tabs>
                <w:tab w:val="clear" w:pos="765"/>
                <w:tab w:val="decimal" w:pos="1421"/>
              </w:tabs>
              <w:spacing w:line="240" w:lineRule="auto"/>
              <w:ind w:left="-18"/>
              <w:rPr>
                <w:rFonts w:asciiTheme="majorBidi" w:hAnsiTheme="majorBidi" w:cstheme="majorBidi"/>
                <w:sz w:val="32"/>
                <w:szCs w:val="32"/>
              </w:rPr>
            </w:pPr>
            <w:r w:rsidRPr="00B63DA3">
              <w:rPr>
                <w:rFonts w:asciiTheme="majorBidi" w:hAnsiTheme="majorBidi" w:cstheme="majorBidi"/>
                <w:sz w:val="32"/>
                <w:szCs w:val="32"/>
              </w:rPr>
              <w:t>11</w:t>
            </w:r>
            <w:r w:rsidR="00EE4F22" w:rsidRPr="00B63DA3">
              <w:rPr>
                <w:rFonts w:asciiTheme="majorBidi" w:hAnsiTheme="majorBidi" w:cstheme="majorBidi"/>
                <w:sz w:val="32"/>
                <w:szCs w:val="32"/>
              </w:rPr>
              <w:t>9,467</w:t>
            </w:r>
          </w:p>
        </w:tc>
      </w:tr>
      <w:tr w:rsidR="005F04FC" w:rsidRPr="00B63DA3" w14:paraId="37E79D44" w14:textId="77777777" w:rsidTr="00800AC2">
        <w:trPr>
          <w:trHeight w:val="20"/>
        </w:trPr>
        <w:tc>
          <w:tcPr>
            <w:tcW w:w="5940" w:type="dxa"/>
            <w:shd w:val="clear" w:color="auto" w:fill="auto"/>
            <w:vAlign w:val="bottom"/>
          </w:tcPr>
          <w:p w14:paraId="63F769FB" w14:textId="04729B05" w:rsidR="005F04FC" w:rsidRPr="00B63DA3" w:rsidRDefault="005F04FC" w:rsidP="005F04FC">
            <w:pPr>
              <w:ind w:right="-108"/>
              <w:rPr>
                <w:rFonts w:asciiTheme="majorBidi" w:hAnsiTheme="majorBidi" w:cstheme="majorBidi"/>
                <w:sz w:val="32"/>
                <w:szCs w:val="32"/>
                <w:cs/>
              </w:rPr>
            </w:pPr>
            <w:r w:rsidRPr="00B63DA3">
              <w:rPr>
                <w:rFonts w:asciiTheme="majorBidi" w:hAnsiTheme="majorBidi" w:cstheme="majorBidi"/>
                <w:sz w:val="32"/>
                <w:szCs w:val="32"/>
                <w:cs/>
              </w:rPr>
              <w:t xml:space="preserve">ณ วันที่ </w:t>
            </w:r>
            <w:r w:rsidR="00F324BE" w:rsidRPr="00B63DA3">
              <w:rPr>
                <w:rFonts w:asciiTheme="majorBidi" w:hAnsiTheme="majorBidi" w:cstheme="majorBidi"/>
                <w:sz w:val="32"/>
                <w:szCs w:val="32"/>
                <w:lang w:val="en-US"/>
              </w:rPr>
              <w:t>3</w:t>
            </w:r>
            <w:r w:rsidR="00D74C37" w:rsidRPr="00B63DA3">
              <w:rPr>
                <w:rFonts w:asciiTheme="majorBidi" w:hAnsiTheme="majorBidi" w:cstheme="majorBidi"/>
                <w:sz w:val="32"/>
                <w:szCs w:val="32"/>
                <w:lang w:val="en-US"/>
              </w:rPr>
              <w:t>1</w:t>
            </w:r>
            <w:r w:rsidRPr="00B63DA3">
              <w:rPr>
                <w:rFonts w:asciiTheme="majorBidi" w:hAnsiTheme="majorBidi" w:cstheme="majorBidi"/>
                <w:sz w:val="32"/>
                <w:szCs w:val="32"/>
                <w:cs/>
              </w:rPr>
              <w:t xml:space="preserve"> ธันวาคม </w:t>
            </w:r>
            <w:r w:rsidR="00F324BE" w:rsidRPr="00B63DA3">
              <w:rPr>
                <w:rFonts w:asciiTheme="majorBidi" w:hAnsiTheme="majorBidi" w:cstheme="majorBidi"/>
                <w:sz w:val="32"/>
                <w:szCs w:val="32"/>
                <w:lang w:val="en-US"/>
              </w:rPr>
              <w:t>2</w:t>
            </w:r>
            <w:r w:rsidRPr="00B63DA3">
              <w:rPr>
                <w:rFonts w:asciiTheme="majorBidi" w:hAnsiTheme="majorBidi" w:cstheme="majorBidi"/>
                <w:sz w:val="32"/>
                <w:szCs w:val="32"/>
                <w:lang w:val="en-US"/>
              </w:rPr>
              <w:t>56</w:t>
            </w:r>
            <w:r w:rsidR="00376232" w:rsidRPr="00B63DA3">
              <w:rPr>
                <w:rFonts w:asciiTheme="majorBidi" w:hAnsiTheme="majorBidi" w:cstheme="majorBidi"/>
                <w:sz w:val="32"/>
                <w:szCs w:val="32"/>
                <w:lang w:val="en-US"/>
              </w:rPr>
              <w:t>5</w:t>
            </w:r>
          </w:p>
        </w:tc>
        <w:tc>
          <w:tcPr>
            <w:tcW w:w="1350" w:type="dxa"/>
            <w:vAlign w:val="bottom"/>
          </w:tcPr>
          <w:p w14:paraId="25A9AF6E" w14:textId="77777777" w:rsidR="005F04FC" w:rsidRPr="00B63DA3" w:rsidRDefault="005F04FC" w:rsidP="005F04FC">
            <w:pPr>
              <w:ind w:left="-18"/>
              <w:rPr>
                <w:rFonts w:asciiTheme="majorBidi" w:hAnsiTheme="majorBidi" w:cstheme="majorBidi"/>
                <w:sz w:val="32"/>
                <w:szCs w:val="32"/>
                <w:lang w:val="en-GB" w:bidi="ar-SA"/>
              </w:rPr>
            </w:pPr>
          </w:p>
        </w:tc>
        <w:tc>
          <w:tcPr>
            <w:tcW w:w="1800" w:type="dxa"/>
            <w:vAlign w:val="bottom"/>
          </w:tcPr>
          <w:p w14:paraId="79BBE25A" w14:textId="4D0F3414" w:rsidR="005F04FC" w:rsidRPr="00B63DA3" w:rsidRDefault="00D74C37" w:rsidP="00800AC2">
            <w:pPr>
              <w:pStyle w:val="acctfourfigures"/>
              <w:pBdr>
                <w:bottom w:val="single" w:sz="4" w:space="1" w:color="auto"/>
              </w:pBdr>
              <w:tabs>
                <w:tab w:val="clear" w:pos="765"/>
                <w:tab w:val="decimal" w:pos="1421"/>
              </w:tabs>
              <w:spacing w:line="240" w:lineRule="auto"/>
              <w:ind w:left="-18"/>
              <w:rPr>
                <w:rFonts w:asciiTheme="majorBidi" w:hAnsiTheme="majorBidi" w:cstheme="majorBidi"/>
                <w:sz w:val="32"/>
                <w:szCs w:val="32"/>
              </w:rPr>
            </w:pPr>
            <w:r w:rsidRPr="00B63DA3">
              <w:rPr>
                <w:rFonts w:asciiTheme="majorBidi" w:hAnsiTheme="majorBidi" w:cstheme="majorBidi"/>
                <w:sz w:val="32"/>
                <w:szCs w:val="32"/>
              </w:rPr>
              <w:t>11</w:t>
            </w:r>
            <w:r w:rsidR="008D0875" w:rsidRPr="00B63DA3">
              <w:rPr>
                <w:rFonts w:asciiTheme="majorBidi" w:hAnsiTheme="majorBidi" w:cstheme="majorBidi"/>
                <w:sz w:val="32"/>
                <w:szCs w:val="32"/>
              </w:rPr>
              <w:t>9,467</w:t>
            </w:r>
          </w:p>
        </w:tc>
      </w:tr>
      <w:tr w:rsidR="0089785A" w:rsidRPr="00B63DA3" w14:paraId="64D107E3" w14:textId="77777777" w:rsidTr="00800AC2">
        <w:trPr>
          <w:trHeight w:val="20"/>
        </w:trPr>
        <w:tc>
          <w:tcPr>
            <w:tcW w:w="5940" w:type="dxa"/>
            <w:vAlign w:val="bottom"/>
          </w:tcPr>
          <w:p w14:paraId="31DBC6FC" w14:textId="77777777" w:rsidR="0089785A" w:rsidRPr="00B63DA3" w:rsidRDefault="0089785A" w:rsidP="0089785A">
            <w:pPr>
              <w:ind w:right="-108"/>
              <w:rPr>
                <w:rFonts w:asciiTheme="majorBidi" w:hAnsiTheme="majorBidi" w:cstheme="majorBidi"/>
                <w:b/>
                <w:bCs/>
                <w:i/>
                <w:iCs/>
                <w:sz w:val="32"/>
                <w:szCs w:val="32"/>
                <w:u w:val="single"/>
                <w:cs/>
              </w:rPr>
            </w:pPr>
            <w:r w:rsidRPr="00B63DA3">
              <w:rPr>
                <w:rFonts w:asciiTheme="majorBidi" w:hAnsiTheme="majorBidi" w:cstheme="majorBidi"/>
                <w:b/>
                <w:bCs/>
                <w:sz w:val="32"/>
                <w:szCs w:val="32"/>
                <w:u w:val="single"/>
                <w:cs/>
              </w:rPr>
              <w:t>ค่าตัดจำหน่าย</w:t>
            </w:r>
          </w:p>
        </w:tc>
        <w:tc>
          <w:tcPr>
            <w:tcW w:w="1350" w:type="dxa"/>
            <w:vAlign w:val="bottom"/>
          </w:tcPr>
          <w:p w14:paraId="576D71D6" w14:textId="77777777" w:rsidR="0089785A" w:rsidRPr="00B63DA3" w:rsidRDefault="0089785A" w:rsidP="0089785A">
            <w:pPr>
              <w:rPr>
                <w:rFonts w:asciiTheme="majorBidi" w:hAnsiTheme="majorBidi" w:cstheme="majorBidi"/>
                <w:sz w:val="32"/>
                <w:szCs w:val="32"/>
                <w:cs/>
              </w:rPr>
            </w:pPr>
          </w:p>
        </w:tc>
        <w:tc>
          <w:tcPr>
            <w:tcW w:w="1800" w:type="dxa"/>
            <w:vAlign w:val="bottom"/>
          </w:tcPr>
          <w:p w14:paraId="1CB4F2BD" w14:textId="77777777" w:rsidR="0089785A" w:rsidRPr="00B63DA3" w:rsidRDefault="0089785A" w:rsidP="00800AC2">
            <w:pPr>
              <w:pStyle w:val="acctfourfigures"/>
              <w:tabs>
                <w:tab w:val="clear" w:pos="765"/>
                <w:tab w:val="decimal" w:pos="1421"/>
              </w:tabs>
              <w:spacing w:line="240" w:lineRule="auto"/>
              <w:ind w:left="-18"/>
              <w:rPr>
                <w:rFonts w:asciiTheme="majorBidi" w:hAnsiTheme="majorBidi" w:cstheme="majorBidi"/>
                <w:sz w:val="32"/>
                <w:szCs w:val="32"/>
              </w:rPr>
            </w:pPr>
          </w:p>
        </w:tc>
      </w:tr>
      <w:tr w:rsidR="00376232" w:rsidRPr="00B63DA3" w14:paraId="1291203F" w14:textId="77777777" w:rsidTr="00800AC2">
        <w:trPr>
          <w:trHeight w:val="20"/>
        </w:trPr>
        <w:tc>
          <w:tcPr>
            <w:tcW w:w="5940" w:type="dxa"/>
            <w:vAlign w:val="bottom"/>
          </w:tcPr>
          <w:p w14:paraId="42287764" w14:textId="50E68046" w:rsidR="00376232" w:rsidRPr="00B63DA3" w:rsidRDefault="00376232" w:rsidP="00376232">
            <w:pPr>
              <w:ind w:right="-108"/>
              <w:rPr>
                <w:rFonts w:asciiTheme="majorBidi" w:hAnsiTheme="majorBidi" w:cstheme="majorBidi"/>
                <w:sz w:val="32"/>
                <w:szCs w:val="32"/>
                <w:lang w:val="en-US"/>
              </w:rPr>
            </w:pPr>
            <w:r w:rsidRPr="00B63DA3">
              <w:rPr>
                <w:rFonts w:asciiTheme="majorBidi" w:hAnsiTheme="majorBidi" w:cstheme="majorBidi"/>
                <w:sz w:val="32"/>
                <w:szCs w:val="32"/>
                <w:cs/>
              </w:rPr>
              <w:t xml:space="preserve">ณ วันที่ </w:t>
            </w:r>
            <w:r w:rsidR="00D74C37" w:rsidRPr="00B63DA3">
              <w:rPr>
                <w:rFonts w:asciiTheme="majorBidi" w:hAnsiTheme="majorBidi" w:cstheme="majorBidi"/>
                <w:sz w:val="32"/>
                <w:szCs w:val="32"/>
                <w:lang w:val="en-US"/>
              </w:rPr>
              <w:t>1</w:t>
            </w:r>
            <w:r w:rsidRPr="00B63DA3">
              <w:rPr>
                <w:rFonts w:asciiTheme="majorBidi" w:hAnsiTheme="majorBidi" w:cstheme="majorBidi"/>
                <w:sz w:val="32"/>
                <w:szCs w:val="32"/>
                <w:cs/>
              </w:rPr>
              <w:t xml:space="preserve"> มกราคม </w:t>
            </w:r>
            <w:r w:rsidR="00F324BE" w:rsidRPr="00B63DA3">
              <w:rPr>
                <w:rFonts w:asciiTheme="majorBidi" w:hAnsiTheme="majorBidi" w:cstheme="majorBidi"/>
                <w:sz w:val="32"/>
                <w:szCs w:val="32"/>
                <w:lang w:val="en-US"/>
              </w:rPr>
              <w:t>2</w:t>
            </w:r>
            <w:r w:rsidRPr="00B63DA3">
              <w:rPr>
                <w:rFonts w:asciiTheme="majorBidi" w:hAnsiTheme="majorBidi" w:cstheme="majorBidi"/>
                <w:sz w:val="32"/>
                <w:szCs w:val="32"/>
                <w:lang w:val="en-US"/>
              </w:rPr>
              <w:t>564</w:t>
            </w:r>
          </w:p>
        </w:tc>
        <w:tc>
          <w:tcPr>
            <w:tcW w:w="1350" w:type="dxa"/>
            <w:vAlign w:val="bottom"/>
          </w:tcPr>
          <w:p w14:paraId="25790EB2" w14:textId="77777777" w:rsidR="00376232" w:rsidRPr="00B63DA3" w:rsidRDefault="00376232" w:rsidP="00376232">
            <w:pPr>
              <w:ind w:left="-18"/>
              <w:rPr>
                <w:rFonts w:asciiTheme="majorBidi" w:hAnsiTheme="majorBidi" w:cstheme="majorBidi"/>
                <w:sz w:val="32"/>
                <w:szCs w:val="32"/>
                <w:lang w:val="en-GB" w:bidi="ar-SA"/>
              </w:rPr>
            </w:pPr>
          </w:p>
        </w:tc>
        <w:tc>
          <w:tcPr>
            <w:tcW w:w="1800" w:type="dxa"/>
            <w:vAlign w:val="bottom"/>
          </w:tcPr>
          <w:p w14:paraId="30359490" w14:textId="19FF0EDD" w:rsidR="00376232" w:rsidRPr="00B63DA3" w:rsidRDefault="00376232" w:rsidP="00800AC2">
            <w:pPr>
              <w:pStyle w:val="acctfourfigures"/>
              <w:tabs>
                <w:tab w:val="clear" w:pos="765"/>
                <w:tab w:val="decimal" w:pos="1421"/>
              </w:tabs>
              <w:spacing w:line="240" w:lineRule="auto"/>
              <w:ind w:left="-18"/>
              <w:rPr>
                <w:rFonts w:asciiTheme="majorBidi" w:hAnsiTheme="majorBidi" w:cstheme="majorBidi"/>
                <w:sz w:val="32"/>
                <w:szCs w:val="32"/>
                <w:cs/>
                <w:lang w:bidi="th-TH"/>
              </w:rPr>
            </w:pPr>
            <w:r w:rsidRPr="00B63DA3">
              <w:rPr>
                <w:rFonts w:asciiTheme="majorBidi" w:hAnsiTheme="majorBidi" w:cstheme="majorBidi"/>
                <w:sz w:val="32"/>
                <w:szCs w:val="32"/>
              </w:rPr>
              <w:t>(</w:t>
            </w:r>
            <w:r w:rsidR="00F324BE" w:rsidRPr="00B63DA3">
              <w:rPr>
                <w:rFonts w:asciiTheme="majorBidi" w:hAnsiTheme="majorBidi" w:cstheme="majorBidi"/>
                <w:sz w:val="32"/>
                <w:szCs w:val="32"/>
              </w:rPr>
              <w:t>2</w:t>
            </w:r>
            <w:r w:rsidRPr="00B63DA3">
              <w:rPr>
                <w:rFonts w:asciiTheme="majorBidi" w:hAnsiTheme="majorBidi" w:cstheme="majorBidi"/>
                <w:sz w:val="32"/>
                <w:szCs w:val="32"/>
              </w:rPr>
              <w:t>7,4</w:t>
            </w:r>
            <w:r w:rsidR="00D74C37" w:rsidRPr="00B63DA3">
              <w:rPr>
                <w:rFonts w:asciiTheme="majorBidi" w:hAnsiTheme="majorBidi" w:cstheme="majorBidi"/>
                <w:sz w:val="32"/>
                <w:szCs w:val="32"/>
              </w:rPr>
              <w:t>1</w:t>
            </w:r>
            <w:r w:rsidRPr="00B63DA3">
              <w:rPr>
                <w:rFonts w:asciiTheme="majorBidi" w:hAnsiTheme="majorBidi" w:cstheme="majorBidi"/>
                <w:sz w:val="32"/>
                <w:szCs w:val="32"/>
              </w:rPr>
              <w:t>0)</w:t>
            </w:r>
          </w:p>
        </w:tc>
      </w:tr>
      <w:tr w:rsidR="00376232" w:rsidRPr="00B63DA3" w14:paraId="0442E05A" w14:textId="77777777" w:rsidTr="00800AC2">
        <w:trPr>
          <w:trHeight w:val="20"/>
        </w:trPr>
        <w:tc>
          <w:tcPr>
            <w:tcW w:w="5940" w:type="dxa"/>
            <w:shd w:val="clear" w:color="auto" w:fill="auto"/>
            <w:vAlign w:val="bottom"/>
          </w:tcPr>
          <w:p w14:paraId="648ED2BF" w14:textId="44074BE5" w:rsidR="00376232" w:rsidRPr="00B63DA3" w:rsidRDefault="00376232" w:rsidP="00376232">
            <w:pPr>
              <w:ind w:right="-108"/>
              <w:rPr>
                <w:rFonts w:asciiTheme="majorBidi" w:hAnsiTheme="majorBidi" w:cstheme="majorBidi"/>
                <w:sz w:val="32"/>
                <w:szCs w:val="32"/>
                <w:cs/>
                <w:lang w:val="en-GB"/>
              </w:rPr>
            </w:pPr>
            <w:r w:rsidRPr="00B63DA3">
              <w:rPr>
                <w:rFonts w:asciiTheme="majorBidi" w:hAnsiTheme="majorBidi" w:cstheme="majorBidi"/>
                <w:sz w:val="32"/>
                <w:szCs w:val="32"/>
                <w:cs/>
              </w:rPr>
              <w:t>ค่าตัดจำหน่ายสำหรับปี (ต้นทุนขาย</w:t>
            </w:r>
            <w:r w:rsidRPr="00B63DA3">
              <w:rPr>
                <w:rFonts w:asciiTheme="majorBidi" w:hAnsiTheme="majorBidi" w:cstheme="majorBidi"/>
                <w:sz w:val="32"/>
                <w:szCs w:val="32"/>
                <w:lang w:val="en-GB"/>
              </w:rPr>
              <w:t>)</w:t>
            </w:r>
            <w:r w:rsidR="00535351" w:rsidRPr="00B63DA3">
              <w:rPr>
                <w:rFonts w:asciiTheme="majorBidi" w:hAnsiTheme="majorBidi" w:cstheme="majorBidi" w:hint="cs"/>
                <w:sz w:val="32"/>
                <w:szCs w:val="32"/>
                <w:cs/>
                <w:lang w:val="en-GB"/>
              </w:rPr>
              <w:t xml:space="preserve"> (ปรับปรุงใหม่)</w:t>
            </w:r>
          </w:p>
        </w:tc>
        <w:tc>
          <w:tcPr>
            <w:tcW w:w="1350" w:type="dxa"/>
            <w:vAlign w:val="bottom"/>
          </w:tcPr>
          <w:p w14:paraId="5637DCA0" w14:textId="77777777" w:rsidR="00376232" w:rsidRPr="00B63DA3" w:rsidRDefault="00376232" w:rsidP="00376232">
            <w:pPr>
              <w:ind w:left="-18"/>
              <w:rPr>
                <w:rFonts w:asciiTheme="majorBidi" w:hAnsiTheme="majorBidi" w:cstheme="majorBidi"/>
                <w:sz w:val="32"/>
                <w:szCs w:val="32"/>
                <w:lang w:val="en-GB" w:bidi="ar-SA"/>
              </w:rPr>
            </w:pPr>
          </w:p>
        </w:tc>
        <w:tc>
          <w:tcPr>
            <w:tcW w:w="1800" w:type="dxa"/>
            <w:vAlign w:val="bottom"/>
          </w:tcPr>
          <w:p w14:paraId="3817CDE7" w14:textId="43F14D7A" w:rsidR="00376232" w:rsidRPr="00B63DA3" w:rsidRDefault="00376232" w:rsidP="00800AC2">
            <w:pPr>
              <w:pStyle w:val="acctfourfigures"/>
              <w:pBdr>
                <w:bottom w:val="single" w:sz="4" w:space="1" w:color="auto"/>
              </w:pBdr>
              <w:tabs>
                <w:tab w:val="clear" w:pos="765"/>
                <w:tab w:val="decimal" w:pos="1421"/>
              </w:tabs>
              <w:spacing w:line="240" w:lineRule="auto"/>
              <w:ind w:left="-18"/>
              <w:rPr>
                <w:rFonts w:asciiTheme="majorBidi" w:hAnsiTheme="majorBidi" w:cstheme="majorBidi"/>
                <w:sz w:val="32"/>
                <w:szCs w:val="32"/>
                <w:cs/>
                <w:lang w:bidi="th-TH"/>
              </w:rPr>
            </w:pPr>
            <w:r w:rsidRPr="00B63DA3">
              <w:rPr>
                <w:rFonts w:asciiTheme="majorBidi" w:hAnsiTheme="majorBidi" w:cstheme="majorBidi"/>
                <w:sz w:val="32"/>
                <w:szCs w:val="32"/>
              </w:rPr>
              <w:t>(</w:t>
            </w:r>
            <w:r w:rsidR="00535351" w:rsidRPr="00B63DA3">
              <w:rPr>
                <w:rFonts w:asciiTheme="majorBidi" w:hAnsiTheme="majorBidi" w:cstheme="majorBidi"/>
                <w:sz w:val="32"/>
                <w:szCs w:val="32"/>
              </w:rPr>
              <w:t>7,595</w:t>
            </w:r>
            <w:r w:rsidRPr="00B63DA3">
              <w:rPr>
                <w:rFonts w:asciiTheme="majorBidi" w:hAnsiTheme="majorBidi" w:cstheme="majorBidi"/>
                <w:sz w:val="32"/>
                <w:szCs w:val="32"/>
              </w:rPr>
              <w:t>)</w:t>
            </w:r>
          </w:p>
        </w:tc>
      </w:tr>
      <w:tr w:rsidR="00376232" w:rsidRPr="00B63DA3" w14:paraId="0780AD46" w14:textId="77777777" w:rsidTr="00800AC2">
        <w:trPr>
          <w:trHeight w:val="20"/>
        </w:trPr>
        <w:tc>
          <w:tcPr>
            <w:tcW w:w="5940" w:type="dxa"/>
            <w:shd w:val="clear" w:color="auto" w:fill="auto"/>
            <w:vAlign w:val="bottom"/>
          </w:tcPr>
          <w:p w14:paraId="14A59079" w14:textId="2D6DA296" w:rsidR="00376232" w:rsidRPr="00B63DA3" w:rsidRDefault="00376232" w:rsidP="00376232">
            <w:pPr>
              <w:ind w:right="-108"/>
              <w:rPr>
                <w:rFonts w:asciiTheme="majorBidi" w:hAnsiTheme="majorBidi" w:cstheme="majorBidi"/>
                <w:sz w:val="32"/>
                <w:szCs w:val="32"/>
                <w:cs/>
              </w:rPr>
            </w:pPr>
            <w:r w:rsidRPr="00B63DA3">
              <w:rPr>
                <w:rFonts w:asciiTheme="majorBidi" w:hAnsiTheme="majorBidi" w:cstheme="majorBidi"/>
                <w:sz w:val="32"/>
                <w:szCs w:val="32"/>
                <w:cs/>
              </w:rPr>
              <w:t xml:space="preserve">ณ วันที่ </w:t>
            </w:r>
            <w:r w:rsidR="00F324BE" w:rsidRPr="00B63DA3">
              <w:rPr>
                <w:rFonts w:asciiTheme="majorBidi" w:hAnsiTheme="majorBidi" w:cstheme="majorBidi"/>
                <w:sz w:val="32"/>
                <w:szCs w:val="32"/>
                <w:lang w:val="en-US"/>
              </w:rPr>
              <w:t>3</w:t>
            </w:r>
            <w:r w:rsidR="00D74C37" w:rsidRPr="00B63DA3">
              <w:rPr>
                <w:rFonts w:asciiTheme="majorBidi" w:hAnsiTheme="majorBidi" w:cstheme="majorBidi"/>
                <w:sz w:val="32"/>
                <w:szCs w:val="32"/>
                <w:lang w:val="en-US"/>
              </w:rPr>
              <w:t>1</w:t>
            </w:r>
            <w:r w:rsidRPr="00B63DA3">
              <w:rPr>
                <w:rFonts w:asciiTheme="majorBidi" w:hAnsiTheme="majorBidi" w:cstheme="majorBidi"/>
                <w:sz w:val="32"/>
                <w:szCs w:val="32"/>
                <w:lang w:val="en-US"/>
              </w:rPr>
              <w:t xml:space="preserve"> </w:t>
            </w:r>
            <w:r w:rsidRPr="00B63DA3">
              <w:rPr>
                <w:rFonts w:asciiTheme="majorBidi" w:hAnsiTheme="majorBidi" w:cstheme="majorBidi"/>
                <w:sz w:val="32"/>
                <w:szCs w:val="32"/>
                <w:cs/>
                <w:lang w:val="en-US"/>
              </w:rPr>
              <w:t xml:space="preserve">ธันวาคม </w:t>
            </w:r>
            <w:r w:rsidR="00F324BE" w:rsidRPr="00B63DA3">
              <w:rPr>
                <w:rFonts w:asciiTheme="majorBidi" w:hAnsiTheme="majorBidi" w:cstheme="majorBidi"/>
                <w:sz w:val="32"/>
                <w:szCs w:val="32"/>
                <w:lang w:val="en-US"/>
              </w:rPr>
              <w:t>2</w:t>
            </w:r>
            <w:r w:rsidRPr="00B63DA3">
              <w:rPr>
                <w:rFonts w:asciiTheme="majorBidi" w:hAnsiTheme="majorBidi" w:cstheme="majorBidi"/>
                <w:sz w:val="32"/>
                <w:szCs w:val="32"/>
                <w:lang w:val="en-US"/>
              </w:rPr>
              <w:t>564</w:t>
            </w:r>
            <w:r w:rsidR="00535351" w:rsidRPr="00B63DA3">
              <w:rPr>
                <w:rFonts w:asciiTheme="majorBidi" w:hAnsiTheme="majorBidi" w:cstheme="majorBidi" w:hint="cs"/>
                <w:sz w:val="32"/>
                <w:szCs w:val="32"/>
                <w:cs/>
                <w:lang w:val="en-US"/>
              </w:rPr>
              <w:t xml:space="preserve"> </w:t>
            </w:r>
            <w:r w:rsidR="00535351" w:rsidRPr="00B63DA3">
              <w:rPr>
                <w:rFonts w:asciiTheme="majorBidi" w:hAnsiTheme="majorBidi" w:cstheme="majorBidi" w:hint="cs"/>
                <w:sz w:val="32"/>
                <w:szCs w:val="32"/>
                <w:cs/>
                <w:lang w:val="en-GB"/>
              </w:rPr>
              <w:t>(ปรับปรุงใหม่)</w:t>
            </w:r>
          </w:p>
        </w:tc>
        <w:tc>
          <w:tcPr>
            <w:tcW w:w="1350" w:type="dxa"/>
            <w:vAlign w:val="bottom"/>
          </w:tcPr>
          <w:p w14:paraId="2EA43924" w14:textId="77777777" w:rsidR="00376232" w:rsidRPr="00B63DA3" w:rsidRDefault="00376232" w:rsidP="00376232">
            <w:pPr>
              <w:ind w:left="-18"/>
              <w:rPr>
                <w:rFonts w:asciiTheme="majorBidi" w:hAnsiTheme="majorBidi" w:cstheme="majorBidi"/>
                <w:sz w:val="32"/>
                <w:szCs w:val="32"/>
                <w:lang w:val="en-GB" w:bidi="ar-SA"/>
              </w:rPr>
            </w:pPr>
          </w:p>
        </w:tc>
        <w:tc>
          <w:tcPr>
            <w:tcW w:w="1800" w:type="dxa"/>
            <w:vAlign w:val="bottom"/>
          </w:tcPr>
          <w:p w14:paraId="6D30E2FB" w14:textId="55593878" w:rsidR="00376232" w:rsidRPr="00B63DA3" w:rsidRDefault="00376232" w:rsidP="00800AC2">
            <w:pPr>
              <w:pStyle w:val="acctfourfigures"/>
              <w:tabs>
                <w:tab w:val="clear" w:pos="765"/>
                <w:tab w:val="decimal" w:pos="1421"/>
              </w:tabs>
              <w:spacing w:line="240" w:lineRule="auto"/>
              <w:ind w:left="-18"/>
              <w:rPr>
                <w:rFonts w:asciiTheme="majorBidi" w:hAnsiTheme="majorBidi" w:cstheme="majorBidi"/>
                <w:sz w:val="32"/>
                <w:szCs w:val="32"/>
                <w:cs/>
                <w:lang w:bidi="th-TH"/>
              </w:rPr>
            </w:pPr>
            <w:r w:rsidRPr="00B63DA3">
              <w:rPr>
                <w:rFonts w:asciiTheme="majorBidi" w:hAnsiTheme="majorBidi" w:cstheme="majorBidi"/>
                <w:sz w:val="32"/>
                <w:szCs w:val="32"/>
              </w:rPr>
              <w:t>(</w:t>
            </w:r>
            <w:r w:rsidR="00535351" w:rsidRPr="00B63DA3">
              <w:rPr>
                <w:rFonts w:asciiTheme="majorBidi" w:hAnsiTheme="majorBidi" w:cstheme="majorBidi"/>
                <w:sz w:val="32"/>
                <w:szCs w:val="32"/>
              </w:rPr>
              <w:t>35,005</w:t>
            </w:r>
            <w:r w:rsidRPr="00B63DA3">
              <w:rPr>
                <w:rFonts w:asciiTheme="majorBidi" w:hAnsiTheme="majorBidi" w:cstheme="majorBidi"/>
                <w:sz w:val="32"/>
                <w:szCs w:val="32"/>
              </w:rPr>
              <w:t>)</w:t>
            </w:r>
          </w:p>
        </w:tc>
      </w:tr>
      <w:tr w:rsidR="00376232" w:rsidRPr="00B63DA3" w14:paraId="71470872" w14:textId="77777777" w:rsidTr="00800AC2">
        <w:trPr>
          <w:trHeight w:val="20"/>
        </w:trPr>
        <w:tc>
          <w:tcPr>
            <w:tcW w:w="5940" w:type="dxa"/>
            <w:shd w:val="clear" w:color="auto" w:fill="auto"/>
            <w:vAlign w:val="bottom"/>
          </w:tcPr>
          <w:p w14:paraId="6E841418" w14:textId="77777777" w:rsidR="00376232" w:rsidRPr="00B63DA3" w:rsidRDefault="00376232" w:rsidP="00376232">
            <w:pPr>
              <w:ind w:right="-108"/>
              <w:rPr>
                <w:rFonts w:asciiTheme="majorBidi" w:hAnsiTheme="majorBidi" w:cstheme="majorBidi"/>
                <w:sz w:val="32"/>
                <w:szCs w:val="32"/>
                <w:cs/>
              </w:rPr>
            </w:pPr>
            <w:r w:rsidRPr="00B63DA3">
              <w:rPr>
                <w:rFonts w:asciiTheme="majorBidi" w:hAnsiTheme="majorBidi" w:cstheme="majorBidi"/>
                <w:sz w:val="32"/>
                <w:szCs w:val="32"/>
                <w:cs/>
              </w:rPr>
              <w:t>ค่าตัดจำหน่ายสำหรับปี (ต้นทุนขาย)</w:t>
            </w:r>
          </w:p>
        </w:tc>
        <w:tc>
          <w:tcPr>
            <w:tcW w:w="1350" w:type="dxa"/>
            <w:vAlign w:val="bottom"/>
          </w:tcPr>
          <w:p w14:paraId="5C03C95D" w14:textId="77777777" w:rsidR="00376232" w:rsidRPr="00B63DA3" w:rsidRDefault="00376232" w:rsidP="00376232">
            <w:pPr>
              <w:ind w:left="-18"/>
              <w:rPr>
                <w:rFonts w:asciiTheme="majorBidi" w:hAnsiTheme="majorBidi" w:cstheme="majorBidi"/>
                <w:sz w:val="32"/>
                <w:szCs w:val="32"/>
                <w:lang w:val="en-GB" w:bidi="ar-SA"/>
              </w:rPr>
            </w:pPr>
          </w:p>
        </w:tc>
        <w:tc>
          <w:tcPr>
            <w:tcW w:w="1800" w:type="dxa"/>
            <w:vAlign w:val="bottom"/>
          </w:tcPr>
          <w:p w14:paraId="1850DD50" w14:textId="7CF1A17F" w:rsidR="00376232" w:rsidRPr="00B63DA3" w:rsidRDefault="00B63DA3" w:rsidP="00800AC2">
            <w:pPr>
              <w:pStyle w:val="acctfourfigures"/>
              <w:pBdr>
                <w:bottom w:val="single" w:sz="4" w:space="1" w:color="auto"/>
              </w:pBdr>
              <w:tabs>
                <w:tab w:val="clear" w:pos="765"/>
                <w:tab w:val="decimal" w:pos="1421"/>
              </w:tabs>
              <w:spacing w:line="240" w:lineRule="auto"/>
              <w:ind w:left="-18"/>
              <w:rPr>
                <w:rFonts w:asciiTheme="majorBidi" w:hAnsiTheme="majorBidi" w:cstheme="majorBidi"/>
                <w:sz w:val="32"/>
                <w:szCs w:val="32"/>
                <w:lang w:val="en-US" w:bidi="th-TH"/>
              </w:rPr>
            </w:pPr>
            <w:r>
              <w:rPr>
                <w:rFonts w:asciiTheme="majorBidi" w:hAnsiTheme="majorBidi" w:cstheme="majorBidi"/>
                <w:sz w:val="32"/>
                <w:szCs w:val="32"/>
              </w:rPr>
              <w:t>(7,513)</w:t>
            </w:r>
          </w:p>
        </w:tc>
      </w:tr>
      <w:tr w:rsidR="00376232" w:rsidRPr="00B63DA3" w14:paraId="253A62AF" w14:textId="77777777" w:rsidTr="00800AC2">
        <w:trPr>
          <w:trHeight w:val="20"/>
        </w:trPr>
        <w:tc>
          <w:tcPr>
            <w:tcW w:w="5940" w:type="dxa"/>
            <w:shd w:val="clear" w:color="auto" w:fill="auto"/>
            <w:vAlign w:val="bottom"/>
          </w:tcPr>
          <w:p w14:paraId="4D1BFB11" w14:textId="0A417393" w:rsidR="00376232" w:rsidRPr="00B63DA3" w:rsidRDefault="00376232" w:rsidP="00376232">
            <w:pPr>
              <w:ind w:right="-108"/>
              <w:rPr>
                <w:rFonts w:asciiTheme="majorBidi" w:hAnsiTheme="majorBidi" w:cstheme="majorBidi"/>
                <w:sz w:val="32"/>
                <w:szCs w:val="32"/>
                <w:cs/>
              </w:rPr>
            </w:pPr>
            <w:r w:rsidRPr="00B63DA3">
              <w:rPr>
                <w:rFonts w:asciiTheme="majorBidi" w:hAnsiTheme="majorBidi" w:cstheme="majorBidi"/>
                <w:sz w:val="32"/>
                <w:szCs w:val="32"/>
                <w:cs/>
              </w:rPr>
              <w:t xml:space="preserve">ณ วันที่ </w:t>
            </w:r>
            <w:r w:rsidR="00F324BE" w:rsidRPr="00B63DA3">
              <w:rPr>
                <w:rFonts w:asciiTheme="majorBidi" w:hAnsiTheme="majorBidi" w:cstheme="majorBidi"/>
                <w:sz w:val="32"/>
                <w:szCs w:val="32"/>
                <w:lang w:val="en-US"/>
              </w:rPr>
              <w:t>3</w:t>
            </w:r>
            <w:r w:rsidR="00D74C37" w:rsidRPr="00B63DA3">
              <w:rPr>
                <w:rFonts w:asciiTheme="majorBidi" w:hAnsiTheme="majorBidi" w:cstheme="majorBidi"/>
                <w:sz w:val="32"/>
                <w:szCs w:val="32"/>
                <w:lang w:val="en-US"/>
              </w:rPr>
              <w:t>1</w:t>
            </w:r>
            <w:r w:rsidRPr="00B63DA3">
              <w:rPr>
                <w:rFonts w:asciiTheme="majorBidi" w:hAnsiTheme="majorBidi" w:cstheme="majorBidi"/>
                <w:sz w:val="32"/>
                <w:szCs w:val="32"/>
                <w:cs/>
              </w:rPr>
              <w:t xml:space="preserve"> ธันวาคม </w:t>
            </w:r>
            <w:r w:rsidR="00F324BE" w:rsidRPr="00B63DA3">
              <w:rPr>
                <w:rFonts w:asciiTheme="majorBidi" w:hAnsiTheme="majorBidi" w:cstheme="majorBidi"/>
                <w:sz w:val="32"/>
                <w:szCs w:val="32"/>
                <w:lang w:val="en-US"/>
              </w:rPr>
              <w:t>2</w:t>
            </w:r>
            <w:r w:rsidRPr="00B63DA3">
              <w:rPr>
                <w:rFonts w:asciiTheme="majorBidi" w:hAnsiTheme="majorBidi" w:cstheme="majorBidi"/>
                <w:sz w:val="32"/>
                <w:szCs w:val="32"/>
                <w:lang w:val="en-US"/>
              </w:rPr>
              <w:t>565</w:t>
            </w:r>
          </w:p>
        </w:tc>
        <w:tc>
          <w:tcPr>
            <w:tcW w:w="1350" w:type="dxa"/>
            <w:vAlign w:val="bottom"/>
          </w:tcPr>
          <w:p w14:paraId="457BAC8B" w14:textId="77777777" w:rsidR="00376232" w:rsidRPr="00B63DA3" w:rsidRDefault="00376232" w:rsidP="00376232">
            <w:pPr>
              <w:ind w:left="-18"/>
              <w:rPr>
                <w:rFonts w:asciiTheme="majorBidi" w:hAnsiTheme="majorBidi" w:cstheme="majorBidi"/>
                <w:sz w:val="32"/>
                <w:szCs w:val="32"/>
                <w:lang w:val="en-GB" w:bidi="ar-SA"/>
              </w:rPr>
            </w:pPr>
          </w:p>
        </w:tc>
        <w:tc>
          <w:tcPr>
            <w:tcW w:w="1800" w:type="dxa"/>
            <w:vAlign w:val="bottom"/>
          </w:tcPr>
          <w:p w14:paraId="34972385" w14:textId="64332750" w:rsidR="00376232" w:rsidRPr="00B63DA3" w:rsidRDefault="00D64F07" w:rsidP="00800AC2">
            <w:pPr>
              <w:pStyle w:val="acctfourfigures"/>
              <w:pBdr>
                <w:bottom w:val="single" w:sz="4" w:space="1" w:color="auto"/>
              </w:pBdr>
              <w:tabs>
                <w:tab w:val="clear" w:pos="765"/>
                <w:tab w:val="decimal" w:pos="1421"/>
              </w:tabs>
              <w:spacing w:line="240" w:lineRule="auto"/>
              <w:ind w:left="-18"/>
              <w:rPr>
                <w:rFonts w:asciiTheme="majorBidi" w:hAnsiTheme="majorBidi" w:cstheme="majorBidi"/>
                <w:sz w:val="32"/>
                <w:szCs w:val="32"/>
                <w:lang w:bidi="th-TH"/>
              </w:rPr>
            </w:pPr>
            <w:r w:rsidRPr="00B63DA3">
              <w:rPr>
                <w:rFonts w:asciiTheme="majorBidi" w:hAnsiTheme="majorBidi" w:cstheme="majorBidi" w:hint="cs"/>
                <w:sz w:val="32"/>
                <w:szCs w:val="32"/>
                <w:cs/>
                <w:lang w:bidi="th-TH"/>
              </w:rPr>
              <w:t>(</w:t>
            </w:r>
            <w:r w:rsidRPr="00B63DA3">
              <w:rPr>
                <w:rFonts w:asciiTheme="majorBidi" w:hAnsiTheme="majorBidi" w:cstheme="majorBidi"/>
                <w:sz w:val="32"/>
                <w:szCs w:val="32"/>
              </w:rPr>
              <w:t>4</w:t>
            </w:r>
            <w:r w:rsidR="00B63DA3">
              <w:rPr>
                <w:rFonts w:asciiTheme="majorBidi" w:hAnsiTheme="majorBidi" w:cstheme="majorBidi"/>
                <w:sz w:val="32"/>
                <w:szCs w:val="32"/>
                <w:lang w:bidi="th-TH"/>
              </w:rPr>
              <w:t>2,518</w:t>
            </w:r>
            <w:r w:rsidRPr="00B63DA3">
              <w:rPr>
                <w:rFonts w:asciiTheme="majorBidi" w:hAnsiTheme="majorBidi" w:cstheme="majorBidi" w:hint="cs"/>
                <w:sz w:val="32"/>
                <w:szCs w:val="32"/>
                <w:cs/>
                <w:lang w:bidi="th-TH"/>
              </w:rPr>
              <w:t>)</w:t>
            </w:r>
          </w:p>
        </w:tc>
      </w:tr>
    </w:tbl>
    <w:p w14:paraId="0B5DE2EC" w14:textId="77777777" w:rsidR="00535351" w:rsidRPr="00B63DA3" w:rsidRDefault="00535351">
      <w:r w:rsidRPr="00B63DA3">
        <w:rPr>
          <w:cs/>
        </w:rPr>
        <w:br w:type="page"/>
      </w:r>
    </w:p>
    <w:tbl>
      <w:tblPr>
        <w:tblW w:w="9122" w:type="dxa"/>
        <w:tblInd w:w="450" w:type="dxa"/>
        <w:tblLayout w:type="fixed"/>
        <w:tblLook w:val="01E0" w:firstRow="1" w:lastRow="1" w:firstColumn="1" w:lastColumn="1" w:noHBand="0" w:noVBand="0"/>
      </w:tblPr>
      <w:tblGrid>
        <w:gridCol w:w="5940"/>
        <w:gridCol w:w="1350"/>
        <w:gridCol w:w="1800"/>
        <w:gridCol w:w="32"/>
      </w:tblGrid>
      <w:tr w:rsidR="00535351" w:rsidRPr="00B63DA3" w14:paraId="3753808B" w14:textId="77777777" w:rsidTr="00800AC2">
        <w:trPr>
          <w:trHeight w:val="20"/>
        </w:trPr>
        <w:tc>
          <w:tcPr>
            <w:tcW w:w="5940" w:type="dxa"/>
            <w:vAlign w:val="bottom"/>
          </w:tcPr>
          <w:p w14:paraId="2BD72418" w14:textId="77777777" w:rsidR="00535351" w:rsidRPr="002E3B54" w:rsidRDefault="00535351" w:rsidP="00E95F4E">
            <w:pPr>
              <w:ind w:right="-108"/>
              <w:rPr>
                <w:rFonts w:asciiTheme="majorBidi" w:hAnsiTheme="majorBidi" w:cstheme="majorBidi"/>
                <w:b/>
                <w:bCs/>
                <w:sz w:val="32"/>
                <w:szCs w:val="32"/>
                <w:u w:val="single"/>
                <w:lang w:val="en-US"/>
              </w:rPr>
            </w:pPr>
          </w:p>
        </w:tc>
        <w:tc>
          <w:tcPr>
            <w:tcW w:w="1350" w:type="dxa"/>
            <w:vAlign w:val="bottom"/>
          </w:tcPr>
          <w:p w14:paraId="77907492" w14:textId="77777777" w:rsidR="00535351" w:rsidRPr="00B63DA3" w:rsidRDefault="00535351" w:rsidP="00E95F4E">
            <w:pPr>
              <w:rPr>
                <w:rFonts w:asciiTheme="majorBidi" w:hAnsiTheme="majorBidi" w:cstheme="majorBidi"/>
                <w:sz w:val="32"/>
                <w:szCs w:val="32"/>
                <w:cs/>
              </w:rPr>
            </w:pPr>
          </w:p>
        </w:tc>
        <w:tc>
          <w:tcPr>
            <w:tcW w:w="1832" w:type="dxa"/>
            <w:gridSpan w:val="2"/>
            <w:vAlign w:val="bottom"/>
          </w:tcPr>
          <w:p w14:paraId="7BD50CA8" w14:textId="77777777" w:rsidR="00535351" w:rsidRPr="00B63DA3" w:rsidRDefault="00535351" w:rsidP="00535351">
            <w:pPr>
              <w:pStyle w:val="acctfourfigures"/>
              <w:tabs>
                <w:tab w:val="decimal" w:pos="1545"/>
              </w:tabs>
              <w:ind w:left="-18"/>
              <w:jc w:val="right"/>
              <w:rPr>
                <w:rFonts w:asciiTheme="majorBidi" w:hAnsiTheme="majorBidi" w:cstheme="majorBidi"/>
                <w:sz w:val="32"/>
                <w:szCs w:val="32"/>
                <w:cs/>
              </w:rPr>
            </w:pPr>
            <w:r w:rsidRPr="00B63DA3">
              <w:rPr>
                <w:rFonts w:asciiTheme="majorBidi" w:hAnsiTheme="majorBidi" w:cstheme="majorBidi"/>
                <w:sz w:val="32"/>
                <w:szCs w:val="32"/>
                <w:cs/>
              </w:rPr>
              <w:t xml:space="preserve">(หน่วย: </w:t>
            </w:r>
            <w:r w:rsidRPr="00B63DA3">
              <w:rPr>
                <w:rFonts w:asciiTheme="majorBidi" w:hAnsiTheme="majorBidi" w:cstheme="majorBidi" w:hint="cs"/>
                <w:sz w:val="32"/>
                <w:szCs w:val="32"/>
                <w:cs/>
              </w:rPr>
              <w:t>พัน</w:t>
            </w:r>
            <w:r w:rsidRPr="00B63DA3">
              <w:rPr>
                <w:rFonts w:asciiTheme="majorBidi" w:hAnsiTheme="majorBidi" w:cstheme="majorBidi"/>
                <w:sz w:val="32"/>
                <w:szCs w:val="32"/>
                <w:cs/>
              </w:rPr>
              <w:t>บาท)</w:t>
            </w:r>
          </w:p>
        </w:tc>
      </w:tr>
      <w:tr w:rsidR="00535351" w:rsidRPr="00B63DA3" w14:paraId="4FA93615" w14:textId="77777777" w:rsidTr="00800AC2">
        <w:trPr>
          <w:trHeight w:val="20"/>
        </w:trPr>
        <w:tc>
          <w:tcPr>
            <w:tcW w:w="5940" w:type="dxa"/>
            <w:vAlign w:val="bottom"/>
          </w:tcPr>
          <w:p w14:paraId="1977238C" w14:textId="77777777" w:rsidR="00535351" w:rsidRPr="00800AC2" w:rsidRDefault="00535351" w:rsidP="00E95F4E">
            <w:pPr>
              <w:ind w:right="-108"/>
              <w:rPr>
                <w:rFonts w:asciiTheme="majorBidi" w:hAnsiTheme="majorBidi" w:cstheme="majorBidi"/>
                <w:b/>
                <w:bCs/>
                <w:sz w:val="32"/>
                <w:szCs w:val="32"/>
                <w:u w:val="single"/>
                <w:lang w:val="en-US"/>
              </w:rPr>
            </w:pPr>
          </w:p>
        </w:tc>
        <w:tc>
          <w:tcPr>
            <w:tcW w:w="1350" w:type="dxa"/>
            <w:vAlign w:val="bottom"/>
          </w:tcPr>
          <w:p w14:paraId="0A9B7D8A" w14:textId="77777777" w:rsidR="00535351" w:rsidRPr="00B63DA3" w:rsidRDefault="00535351" w:rsidP="00E95F4E">
            <w:pPr>
              <w:rPr>
                <w:rFonts w:asciiTheme="majorBidi" w:hAnsiTheme="majorBidi" w:cstheme="majorBidi"/>
                <w:sz w:val="32"/>
                <w:szCs w:val="32"/>
                <w:cs/>
              </w:rPr>
            </w:pPr>
          </w:p>
        </w:tc>
        <w:tc>
          <w:tcPr>
            <w:tcW w:w="1832" w:type="dxa"/>
            <w:gridSpan w:val="2"/>
            <w:vAlign w:val="bottom"/>
          </w:tcPr>
          <w:p w14:paraId="0A2BDC25" w14:textId="77777777" w:rsidR="00535351" w:rsidRPr="00B63DA3" w:rsidRDefault="00535351" w:rsidP="00535351">
            <w:pPr>
              <w:pStyle w:val="acctfourfigures"/>
              <w:pBdr>
                <w:bottom w:val="single" w:sz="4" w:space="1" w:color="auto"/>
              </w:pBdr>
              <w:tabs>
                <w:tab w:val="decimal" w:pos="1545"/>
              </w:tabs>
              <w:ind w:left="-18"/>
              <w:jc w:val="center"/>
              <w:rPr>
                <w:rFonts w:asciiTheme="majorBidi" w:hAnsiTheme="majorBidi" w:cstheme="majorBidi"/>
                <w:sz w:val="32"/>
                <w:szCs w:val="32"/>
                <w:cs/>
              </w:rPr>
            </w:pPr>
            <w:r w:rsidRPr="00B63DA3">
              <w:rPr>
                <w:rFonts w:asciiTheme="majorBidi" w:hAnsiTheme="majorBidi" w:cstheme="majorBidi"/>
                <w:sz w:val="32"/>
                <w:szCs w:val="32"/>
                <w:cs/>
              </w:rPr>
              <w:t>งบการเงินรวม</w:t>
            </w:r>
          </w:p>
        </w:tc>
      </w:tr>
      <w:tr w:rsidR="00535351" w:rsidRPr="00B63DA3" w14:paraId="5F2F9656" w14:textId="77777777" w:rsidTr="00800AC2">
        <w:trPr>
          <w:trHeight w:val="20"/>
        </w:trPr>
        <w:tc>
          <w:tcPr>
            <w:tcW w:w="5940" w:type="dxa"/>
            <w:vAlign w:val="bottom"/>
          </w:tcPr>
          <w:p w14:paraId="3C4037E1" w14:textId="35F2E003" w:rsidR="00535351" w:rsidRPr="00B63DA3" w:rsidRDefault="002E3B54" w:rsidP="00E95F4E">
            <w:pPr>
              <w:ind w:right="-108"/>
              <w:rPr>
                <w:rFonts w:asciiTheme="majorBidi" w:hAnsiTheme="majorBidi" w:cstheme="majorBidi"/>
                <w:b/>
                <w:bCs/>
                <w:i/>
                <w:iCs/>
                <w:sz w:val="32"/>
                <w:szCs w:val="32"/>
                <w:u w:val="single"/>
                <w:cs/>
              </w:rPr>
            </w:pPr>
            <w:r>
              <w:rPr>
                <w:rFonts w:asciiTheme="majorBidi" w:hAnsiTheme="majorBidi" w:cstheme="majorBidi" w:hint="cs"/>
                <w:b/>
                <w:bCs/>
                <w:sz w:val="32"/>
                <w:szCs w:val="32"/>
                <w:u w:val="single"/>
                <w:cs/>
              </w:rPr>
              <w:t>ค่าเผื่อการ</w:t>
            </w:r>
            <w:r w:rsidR="00535351" w:rsidRPr="00B63DA3">
              <w:rPr>
                <w:rFonts w:asciiTheme="majorBidi" w:hAnsiTheme="majorBidi" w:cstheme="majorBidi" w:hint="cs"/>
                <w:b/>
                <w:bCs/>
                <w:sz w:val="32"/>
                <w:szCs w:val="32"/>
                <w:u w:val="single"/>
                <w:cs/>
              </w:rPr>
              <w:t>ด้อยค่า</w:t>
            </w:r>
          </w:p>
        </w:tc>
        <w:tc>
          <w:tcPr>
            <w:tcW w:w="1350" w:type="dxa"/>
            <w:vAlign w:val="bottom"/>
          </w:tcPr>
          <w:p w14:paraId="06AC84DD" w14:textId="77777777" w:rsidR="00535351" w:rsidRPr="00B63DA3" w:rsidRDefault="00535351" w:rsidP="00E95F4E">
            <w:pPr>
              <w:rPr>
                <w:rFonts w:asciiTheme="majorBidi" w:hAnsiTheme="majorBidi" w:cstheme="majorBidi"/>
                <w:sz w:val="32"/>
                <w:szCs w:val="32"/>
                <w:cs/>
              </w:rPr>
            </w:pPr>
          </w:p>
        </w:tc>
        <w:tc>
          <w:tcPr>
            <w:tcW w:w="1832" w:type="dxa"/>
            <w:gridSpan w:val="2"/>
            <w:vAlign w:val="bottom"/>
          </w:tcPr>
          <w:p w14:paraId="2371C8C3" w14:textId="77777777" w:rsidR="00535351" w:rsidRPr="00B63DA3" w:rsidRDefault="00535351" w:rsidP="00E95F4E">
            <w:pPr>
              <w:pStyle w:val="acctfourfigures"/>
              <w:tabs>
                <w:tab w:val="clear" w:pos="765"/>
                <w:tab w:val="decimal" w:pos="1545"/>
              </w:tabs>
              <w:spacing w:line="240" w:lineRule="auto"/>
              <w:ind w:left="-18"/>
              <w:rPr>
                <w:rFonts w:asciiTheme="majorBidi" w:hAnsiTheme="majorBidi" w:cstheme="majorBidi"/>
                <w:sz w:val="32"/>
                <w:szCs w:val="32"/>
              </w:rPr>
            </w:pPr>
          </w:p>
        </w:tc>
      </w:tr>
      <w:tr w:rsidR="00535351" w:rsidRPr="00B63DA3" w14:paraId="786FB2C9" w14:textId="77777777" w:rsidTr="00800AC2">
        <w:trPr>
          <w:trHeight w:val="20"/>
        </w:trPr>
        <w:tc>
          <w:tcPr>
            <w:tcW w:w="5940" w:type="dxa"/>
            <w:vAlign w:val="bottom"/>
          </w:tcPr>
          <w:p w14:paraId="3FA7559B" w14:textId="77777777" w:rsidR="00535351" w:rsidRPr="00B63DA3" w:rsidRDefault="00535351" w:rsidP="00E95F4E">
            <w:pPr>
              <w:ind w:right="-108"/>
              <w:rPr>
                <w:rFonts w:asciiTheme="majorBidi" w:hAnsiTheme="majorBidi" w:cstheme="majorBidi"/>
                <w:sz w:val="32"/>
                <w:szCs w:val="32"/>
                <w:cs/>
                <w:lang w:val="en-US"/>
              </w:rPr>
            </w:pPr>
            <w:r w:rsidRPr="00B63DA3">
              <w:rPr>
                <w:rFonts w:asciiTheme="majorBidi" w:hAnsiTheme="majorBidi" w:cstheme="majorBidi"/>
                <w:sz w:val="32"/>
                <w:szCs w:val="32"/>
                <w:cs/>
              </w:rPr>
              <w:t xml:space="preserve">ณ วันที่ </w:t>
            </w:r>
            <w:r w:rsidRPr="00B63DA3">
              <w:rPr>
                <w:rFonts w:asciiTheme="majorBidi" w:hAnsiTheme="majorBidi" w:cstheme="majorBidi"/>
                <w:sz w:val="32"/>
                <w:szCs w:val="32"/>
                <w:lang w:val="en-US"/>
              </w:rPr>
              <w:t>1</w:t>
            </w:r>
            <w:r w:rsidRPr="00B63DA3">
              <w:rPr>
                <w:rFonts w:asciiTheme="majorBidi" w:hAnsiTheme="majorBidi" w:cstheme="majorBidi"/>
                <w:sz w:val="32"/>
                <w:szCs w:val="32"/>
                <w:lang w:val="en-GB"/>
              </w:rPr>
              <w:t xml:space="preserve"> </w:t>
            </w:r>
            <w:r w:rsidRPr="00B63DA3">
              <w:rPr>
                <w:rFonts w:asciiTheme="majorBidi" w:hAnsiTheme="majorBidi" w:cstheme="majorBidi"/>
                <w:sz w:val="32"/>
                <w:szCs w:val="32"/>
                <w:cs/>
                <w:lang w:val="en-GB"/>
              </w:rPr>
              <w:t xml:space="preserve">มกราคม </w:t>
            </w:r>
            <w:r w:rsidRPr="00B63DA3">
              <w:rPr>
                <w:rFonts w:asciiTheme="majorBidi" w:hAnsiTheme="majorBidi" w:cstheme="majorBidi"/>
                <w:sz w:val="32"/>
                <w:szCs w:val="32"/>
                <w:lang w:val="en-US"/>
              </w:rPr>
              <w:t>2564</w:t>
            </w:r>
            <w:r w:rsidRPr="00B63DA3">
              <w:rPr>
                <w:rFonts w:asciiTheme="majorBidi" w:hAnsiTheme="majorBidi" w:cstheme="majorBidi" w:hint="cs"/>
                <w:sz w:val="32"/>
                <w:szCs w:val="32"/>
                <w:cs/>
                <w:lang w:val="en-US"/>
              </w:rPr>
              <w:t xml:space="preserve"> (ปรับปรุงใหม่)</w:t>
            </w:r>
          </w:p>
        </w:tc>
        <w:tc>
          <w:tcPr>
            <w:tcW w:w="1350" w:type="dxa"/>
            <w:vAlign w:val="bottom"/>
          </w:tcPr>
          <w:p w14:paraId="118BF886" w14:textId="77777777" w:rsidR="00535351" w:rsidRPr="00B63DA3" w:rsidRDefault="00535351" w:rsidP="00E95F4E">
            <w:pPr>
              <w:ind w:left="-18"/>
              <w:rPr>
                <w:rFonts w:asciiTheme="majorBidi" w:hAnsiTheme="majorBidi" w:cstheme="majorBidi"/>
                <w:sz w:val="32"/>
                <w:szCs w:val="32"/>
                <w:lang w:val="en-GB" w:bidi="ar-SA"/>
              </w:rPr>
            </w:pPr>
          </w:p>
        </w:tc>
        <w:tc>
          <w:tcPr>
            <w:tcW w:w="1832" w:type="dxa"/>
            <w:gridSpan w:val="2"/>
            <w:vAlign w:val="bottom"/>
          </w:tcPr>
          <w:p w14:paraId="41C9DEA8" w14:textId="479B95FA" w:rsidR="00535351" w:rsidRPr="00B63DA3" w:rsidRDefault="00535351" w:rsidP="00800AC2">
            <w:pPr>
              <w:pStyle w:val="acctfourfigures"/>
              <w:tabs>
                <w:tab w:val="clear" w:pos="765"/>
                <w:tab w:val="decimal" w:pos="1421"/>
              </w:tabs>
              <w:spacing w:line="240" w:lineRule="auto"/>
              <w:ind w:left="-18"/>
              <w:rPr>
                <w:rFonts w:asciiTheme="majorBidi" w:hAnsiTheme="majorBidi" w:cstheme="majorBidi"/>
                <w:sz w:val="32"/>
                <w:szCs w:val="32"/>
                <w:cs/>
                <w:lang w:bidi="th-TH"/>
              </w:rPr>
            </w:pPr>
            <w:r w:rsidRPr="00B63DA3">
              <w:rPr>
                <w:rFonts w:asciiTheme="majorBidi" w:hAnsiTheme="majorBidi" w:cstheme="majorBidi"/>
                <w:sz w:val="32"/>
                <w:szCs w:val="32"/>
              </w:rPr>
              <w:t>9,000</w:t>
            </w:r>
          </w:p>
        </w:tc>
      </w:tr>
      <w:tr w:rsidR="00535351" w:rsidRPr="00B63DA3" w14:paraId="4F59E9AB" w14:textId="77777777" w:rsidTr="00800AC2">
        <w:trPr>
          <w:trHeight w:val="20"/>
        </w:trPr>
        <w:tc>
          <w:tcPr>
            <w:tcW w:w="5940" w:type="dxa"/>
            <w:shd w:val="clear" w:color="auto" w:fill="auto"/>
            <w:vAlign w:val="bottom"/>
          </w:tcPr>
          <w:p w14:paraId="702ACE77" w14:textId="0B3512A3" w:rsidR="00535351" w:rsidRPr="00B63DA3" w:rsidRDefault="00535351" w:rsidP="00E95F4E">
            <w:pPr>
              <w:ind w:right="-108"/>
              <w:rPr>
                <w:rFonts w:asciiTheme="majorBidi" w:hAnsiTheme="majorBidi" w:cstheme="majorBidi"/>
                <w:sz w:val="32"/>
                <w:szCs w:val="32"/>
                <w:cs/>
                <w:lang w:val="en-GB"/>
              </w:rPr>
            </w:pPr>
            <w:r w:rsidRPr="00B63DA3">
              <w:rPr>
                <w:rFonts w:asciiTheme="majorBidi" w:hAnsiTheme="majorBidi" w:cstheme="majorBidi" w:hint="cs"/>
                <w:sz w:val="32"/>
                <w:szCs w:val="32"/>
                <w:cs/>
              </w:rPr>
              <w:t>เพิ่มขึ้น</w:t>
            </w:r>
            <w:r w:rsidR="00E610BB">
              <w:rPr>
                <w:rFonts w:asciiTheme="majorBidi" w:hAnsiTheme="majorBidi" w:cstheme="majorBidi" w:hint="cs"/>
                <w:sz w:val="32"/>
                <w:szCs w:val="32"/>
                <w:cs/>
              </w:rPr>
              <w:t xml:space="preserve"> </w:t>
            </w:r>
            <w:r w:rsidR="00E610BB" w:rsidRPr="00B63DA3">
              <w:rPr>
                <w:rFonts w:asciiTheme="majorBidi" w:hAnsiTheme="majorBidi" w:cstheme="majorBidi" w:hint="cs"/>
                <w:sz w:val="32"/>
                <w:szCs w:val="32"/>
                <w:cs/>
                <w:lang w:val="en-US"/>
              </w:rPr>
              <w:t>(ปรับปรุงใหม่)</w:t>
            </w:r>
          </w:p>
        </w:tc>
        <w:tc>
          <w:tcPr>
            <w:tcW w:w="1350" w:type="dxa"/>
            <w:vAlign w:val="bottom"/>
          </w:tcPr>
          <w:p w14:paraId="353F9867" w14:textId="77777777" w:rsidR="00535351" w:rsidRPr="00B63DA3" w:rsidRDefault="00535351" w:rsidP="00E95F4E">
            <w:pPr>
              <w:ind w:left="-18"/>
              <w:rPr>
                <w:rFonts w:asciiTheme="majorBidi" w:hAnsiTheme="majorBidi" w:cstheme="majorBidi"/>
                <w:sz w:val="32"/>
                <w:szCs w:val="32"/>
                <w:lang w:val="en-US" w:bidi="ar-SA"/>
              </w:rPr>
            </w:pPr>
          </w:p>
        </w:tc>
        <w:tc>
          <w:tcPr>
            <w:tcW w:w="1832" w:type="dxa"/>
            <w:gridSpan w:val="2"/>
            <w:vAlign w:val="bottom"/>
          </w:tcPr>
          <w:p w14:paraId="63C673EB" w14:textId="30B1D545" w:rsidR="00535351" w:rsidRPr="00B63DA3" w:rsidRDefault="00535351" w:rsidP="00800AC2">
            <w:pPr>
              <w:pStyle w:val="acctfourfigures"/>
              <w:pBdr>
                <w:bottom w:val="single" w:sz="4" w:space="1" w:color="auto"/>
              </w:pBdr>
              <w:tabs>
                <w:tab w:val="clear" w:pos="765"/>
                <w:tab w:val="decimal" w:pos="1421"/>
              </w:tabs>
              <w:spacing w:line="240" w:lineRule="auto"/>
              <w:ind w:left="-18"/>
              <w:rPr>
                <w:rFonts w:asciiTheme="majorBidi" w:hAnsiTheme="majorBidi" w:cstheme="majorBidi"/>
                <w:sz w:val="32"/>
                <w:szCs w:val="32"/>
                <w:cs/>
                <w:lang w:bidi="th-TH"/>
              </w:rPr>
            </w:pPr>
            <w:r w:rsidRPr="00B63DA3">
              <w:rPr>
                <w:rFonts w:asciiTheme="majorBidi" w:hAnsiTheme="majorBidi" w:cstheme="majorBidi"/>
                <w:sz w:val="32"/>
                <w:szCs w:val="32"/>
              </w:rPr>
              <w:t>12,400</w:t>
            </w:r>
          </w:p>
        </w:tc>
      </w:tr>
      <w:tr w:rsidR="00535351" w:rsidRPr="00B63DA3" w14:paraId="48CF91C2" w14:textId="77777777" w:rsidTr="00800AC2">
        <w:trPr>
          <w:trHeight w:val="20"/>
        </w:trPr>
        <w:tc>
          <w:tcPr>
            <w:tcW w:w="5940" w:type="dxa"/>
            <w:shd w:val="clear" w:color="auto" w:fill="auto"/>
            <w:vAlign w:val="bottom"/>
          </w:tcPr>
          <w:p w14:paraId="47662328" w14:textId="77777777" w:rsidR="00535351" w:rsidRPr="00B63DA3" w:rsidRDefault="00535351" w:rsidP="00E95F4E">
            <w:pPr>
              <w:ind w:right="-108"/>
              <w:rPr>
                <w:rFonts w:asciiTheme="majorBidi" w:hAnsiTheme="majorBidi" w:cstheme="majorBidi"/>
                <w:sz w:val="32"/>
                <w:szCs w:val="32"/>
                <w:cs/>
              </w:rPr>
            </w:pPr>
            <w:r w:rsidRPr="00B63DA3">
              <w:rPr>
                <w:rFonts w:asciiTheme="majorBidi" w:hAnsiTheme="majorBidi" w:cstheme="majorBidi"/>
                <w:sz w:val="32"/>
                <w:szCs w:val="32"/>
                <w:cs/>
              </w:rPr>
              <w:t xml:space="preserve">ณ วันที่ </w:t>
            </w:r>
            <w:r w:rsidRPr="00B63DA3">
              <w:rPr>
                <w:rFonts w:asciiTheme="majorBidi" w:hAnsiTheme="majorBidi" w:cstheme="majorBidi"/>
                <w:sz w:val="32"/>
                <w:szCs w:val="32"/>
                <w:lang w:val="en-US"/>
              </w:rPr>
              <w:t xml:space="preserve">31 </w:t>
            </w:r>
            <w:r w:rsidRPr="00B63DA3">
              <w:rPr>
                <w:rFonts w:asciiTheme="majorBidi" w:hAnsiTheme="majorBidi" w:cstheme="majorBidi"/>
                <w:sz w:val="32"/>
                <w:szCs w:val="32"/>
                <w:cs/>
                <w:lang w:val="en-US"/>
              </w:rPr>
              <w:t xml:space="preserve">ธันวาคม </w:t>
            </w:r>
            <w:r w:rsidRPr="00B63DA3">
              <w:rPr>
                <w:rFonts w:asciiTheme="majorBidi" w:hAnsiTheme="majorBidi" w:cstheme="majorBidi"/>
                <w:sz w:val="32"/>
                <w:szCs w:val="32"/>
                <w:lang w:val="en-US"/>
              </w:rPr>
              <w:t>2564</w:t>
            </w:r>
            <w:r w:rsidRPr="00B63DA3">
              <w:rPr>
                <w:rFonts w:asciiTheme="majorBidi" w:hAnsiTheme="majorBidi" w:cstheme="majorBidi" w:hint="cs"/>
                <w:sz w:val="32"/>
                <w:szCs w:val="32"/>
                <w:cs/>
                <w:lang w:val="en-US"/>
              </w:rPr>
              <w:t xml:space="preserve"> </w:t>
            </w:r>
            <w:r w:rsidRPr="00B63DA3">
              <w:rPr>
                <w:rFonts w:asciiTheme="majorBidi" w:hAnsiTheme="majorBidi" w:cstheme="majorBidi" w:hint="cs"/>
                <w:sz w:val="32"/>
                <w:szCs w:val="32"/>
                <w:cs/>
                <w:lang w:val="en-GB"/>
              </w:rPr>
              <w:t>(ปรับปรุงใหม่)</w:t>
            </w:r>
          </w:p>
        </w:tc>
        <w:tc>
          <w:tcPr>
            <w:tcW w:w="1350" w:type="dxa"/>
            <w:vAlign w:val="bottom"/>
          </w:tcPr>
          <w:p w14:paraId="345F8DCC" w14:textId="77777777" w:rsidR="00535351" w:rsidRPr="00B63DA3" w:rsidRDefault="00535351" w:rsidP="00E95F4E">
            <w:pPr>
              <w:ind w:left="-18"/>
              <w:rPr>
                <w:rFonts w:asciiTheme="majorBidi" w:hAnsiTheme="majorBidi" w:cstheme="majorBidi"/>
                <w:sz w:val="32"/>
                <w:szCs w:val="32"/>
                <w:lang w:val="en-GB" w:bidi="ar-SA"/>
              </w:rPr>
            </w:pPr>
          </w:p>
        </w:tc>
        <w:tc>
          <w:tcPr>
            <w:tcW w:w="1832" w:type="dxa"/>
            <w:gridSpan w:val="2"/>
            <w:vAlign w:val="bottom"/>
          </w:tcPr>
          <w:p w14:paraId="50CFA3E6" w14:textId="00CCA932" w:rsidR="00535351" w:rsidRPr="00B63DA3" w:rsidRDefault="00535351" w:rsidP="00800AC2">
            <w:pPr>
              <w:pStyle w:val="acctfourfigures"/>
              <w:pBdr>
                <w:bottom w:val="single" w:sz="4" w:space="1" w:color="auto"/>
              </w:pBdr>
              <w:tabs>
                <w:tab w:val="clear" w:pos="765"/>
                <w:tab w:val="decimal" w:pos="1421"/>
              </w:tabs>
              <w:spacing w:line="240" w:lineRule="auto"/>
              <w:ind w:left="-18"/>
              <w:rPr>
                <w:rFonts w:asciiTheme="majorBidi" w:hAnsiTheme="majorBidi" w:cstheme="majorBidi"/>
                <w:sz w:val="32"/>
                <w:szCs w:val="32"/>
                <w:cs/>
                <w:lang w:bidi="th-TH"/>
              </w:rPr>
            </w:pPr>
            <w:r w:rsidRPr="00B63DA3">
              <w:rPr>
                <w:rFonts w:asciiTheme="majorBidi" w:hAnsiTheme="majorBidi" w:cstheme="majorBidi"/>
                <w:sz w:val="32"/>
                <w:szCs w:val="32"/>
              </w:rPr>
              <w:t>21,400</w:t>
            </w:r>
          </w:p>
        </w:tc>
      </w:tr>
      <w:tr w:rsidR="00535351" w:rsidRPr="00B63DA3" w14:paraId="054C7549" w14:textId="77777777" w:rsidTr="00800AC2">
        <w:trPr>
          <w:trHeight w:val="20"/>
        </w:trPr>
        <w:tc>
          <w:tcPr>
            <w:tcW w:w="5940" w:type="dxa"/>
            <w:shd w:val="clear" w:color="auto" w:fill="auto"/>
            <w:vAlign w:val="bottom"/>
          </w:tcPr>
          <w:p w14:paraId="5E17AC32" w14:textId="77777777" w:rsidR="00535351" w:rsidRPr="00B63DA3" w:rsidRDefault="00535351" w:rsidP="00E95F4E">
            <w:pPr>
              <w:ind w:right="-108"/>
              <w:rPr>
                <w:rFonts w:asciiTheme="majorBidi" w:hAnsiTheme="majorBidi" w:cstheme="majorBidi"/>
                <w:b/>
                <w:bCs/>
                <w:sz w:val="32"/>
                <w:szCs w:val="32"/>
                <w:cs/>
              </w:rPr>
            </w:pPr>
            <w:r w:rsidRPr="00B63DA3">
              <w:rPr>
                <w:rFonts w:asciiTheme="majorBidi" w:hAnsiTheme="majorBidi" w:cstheme="majorBidi"/>
                <w:sz w:val="32"/>
                <w:szCs w:val="32"/>
                <w:cs/>
              </w:rPr>
              <w:t xml:space="preserve">ณ วันที่ </w:t>
            </w:r>
            <w:r w:rsidRPr="00B63DA3">
              <w:rPr>
                <w:rFonts w:asciiTheme="majorBidi" w:hAnsiTheme="majorBidi" w:cstheme="majorBidi"/>
                <w:sz w:val="32"/>
                <w:szCs w:val="32"/>
                <w:lang w:val="en-US"/>
              </w:rPr>
              <w:t>31</w:t>
            </w:r>
            <w:r w:rsidRPr="00B63DA3">
              <w:rPr>
                <w:rFonts w:asciiTheme="majorBidi" w:hAnsiTheme="majorBidi" w:cstheme="majorBidi"/>
                <w:sz w:val="32"/>
                <w:szCs w:val="32"/>
                <w:cs/>
              </w:rPr>
              <w:t xml:space="preserve"> ธันวาคม </w:t>
            </w:r>
            <w:r w:rsidRPr="00B63DA3">
              <w:rPr>
                <w:rFonts w:asciiTheme="majorBidi" w:hAnsiTheme="majorBidi" w:cstheme="majorBidi"/>
                <w:sz w:val="32"/>
                <w:szCs w:val="32"/>
                <w:lang w:val="en-US"/>
              </w:rPr>
              <w:t>2565</w:t>
            </w:r>
          </w:p>
        </w:tc>
        <w:tc>
          <w:tcPr>
            <w:tcW w:w="1350" w:type="dxa"/>
            <w:vAlign w:val="bottom"/>
          </w:tcPr>
          <w:p w14:paraId="4D35E982" w14:textId="77777777" w:rsidR="00535351" w:rsidRPr="00B63DA3" w:rsidRDefault="00535351" w:rsidP="00E95F4E">
            <w:pPr>
              <w:ind w:left="-18"/>
              <w:rPr>
                <w:rFonts w:asciiTheme="majorBidi" w:hAnsiTheme="majorBidi" w:cstheme="majorBidi"/>
                <w:sz w:val="32"/>
                <w:szCs w:val="32"/>
                <w:lang w:val="en-GB" w:bidi="ar-SA"/>
              </w:rPr>
            </w:pPr>
          </w:p>
        </w:tc>
        <w:tc>
          <w:tcPr>
            <w:tcW w:w="1832" w:type="dxa"/>
            <w:gridSpan w:val="2"/>
            <w:vAlign w:val="bottom"/>
          </w:tcPr>
          <w:p w14:paraId="284BF6EC" w14:textId="708C9B8F" w:rsidR="00535351" w:rsidRPr="00B63DA3" w:rsidRDefault="00535351" w:rsidP="00800AC2">
            <w:pPr>
              <w:pStyle w:val="acctfourfigures"/>
              <w:pBdr>
                <w:bottom w:val="single" w:sz="4" w:space="1" w:color="auto"/>
              </w:pBdr>
              <w:tabs>
                <w:tab w:val="clear" w:pos="765"/>
                <w:tab w:val="decimal" w:pos="1421"/>
              </w:tabs>
              <w:spacing w:line="240" w:lineRule="auto"/>
              <w:ind w:left="-18"/>
              <w:rPr>
                <w:rFonts w:asciiTheme="majorBidi" w:hAnsiTheme="majorBidi" w:cstheme="majorBidi"/>
                <w:sz w:val="32"/>
                <w:szCs w:val="32"/>
              </w:rPr>
            </w:pPr>
            <w:r w:rsidRPr="00B63DA3">
              <w:rPr>
                <w:rFonts w:asciiTheme="majorBidi" w:hAnsiTheme="majorBidi" w:cstheme="majorBidi"/>
                <w:sz w:val="32"/>
                <w:szCs w:val="32"/>
              </w:rPr>
              <w:t>21,400</w:t>
            </w:r>
          </w:p>
        </w:tc>
      </w:tr>
      <w:tr w:rsidR="00376232" w:rsidRPr="00B63DA3" w14:paraId="72AE352F" w14:textId="77777777" w:rsidTr="00800AC2">
        <w:trPr>
          <w:gridAfter w:val="1"/>
          <w:wAfter w:w="32" w:type="dxa"/>
          <w:trHeight w:val="20"/>
        </w:trPr>
        <w:tc>
          <w:tcPr>
            <w:tcW w:w="5940" w:type="dxa"/>
            <w:shd w:val="clear" w:color="auto" w:fill="auto"/>
            <w:vAlign w:val="bottom"/>
          </w:tcPr>
          <w:p w14:paraId="6749BC96" w14:textId="77777777" w:rsidR="00376232" w:rsidRPr="00B63DA3" w:rsidRDefault="00376232" w:rsidP="00376232">
            <w:pPr>
              <w:ind w:right="-108"/>
              <w:rPr>
                <w:rFonts w:asciiTheme="majorBidi" w:hAnsiTheme="majorBidi" w:cstheme="majorBidi"/>
                <w:b/>
                <w:bCs/>
                <w:sz w:val="32"/>
                <w:szCs w:val="32"/>
                <w:u w:val="single"/>
                <w:cs/>
              </w:rPr>
            </w:pPr>
            <w:r w:rsidRPr="00B63DA3">
              <w:rPr>
                <w:rFonts w:asciiTheme="majorBidi" w:hAnsiTheme="majorBidi" w:cstheme="majorBidi"/>
                <w:b/>
                <w:bCs/>
                <w:sz w:val="32"/>
                <w:szCs w:val="32"/>
                <w:u w:val="single"/>
                <w:cs/>
              </w:rPr>
              <w:t>มูลค่าสุทธิทางบัญชี</w:t>
            </w:r>
          </w:p>
        </w:tc>
        <w:tc>
          <w:tcPr>
            <w:tcW w:w="1350" w:type="dxa"/>
            <w:vAlign w:val="bottom"/>
          </w:tcPr>
          <w:p w14:paraId="12D4B89C" w14:textId="77777777" w:rsidR="00376232" w:rsidRPr="00B63DA3" w:rsidRDefault="00376232" w:rsidP="00376232">
            <w:pPr>
              <w:ind w:left="-18"/>
              <w:rPr>
                <w:rFonts w:asciiTheme="majorBidi" w:hAnsiTheme="majorBidi" w:cstheme="majorBidi"/>
                <w:sz w:val="32"/>
                <w:szCs w:val="32"/>
                <w:lang w:val="en-GB" w:bidi="ar-SA"/>
              </w:rPr>
            </w:pPr>
          </w:p>
        </w:tc>
        <w:tc>
          <w:tcPr>
            <w:tcW w:w="1800" w:type="dxa"/>
            <w:vAlign w:val="bottom"/>
          </w:tcPr>
          <w:p w14:paraId="05BB04A7" w14:textId="77777777" w:rsidR="00376232" w:rsidRPr="00B63DA3" w:rsidRDefault="00376232" w:rsidP="00800AC2">
            <w:pPr>
              <w:pStyle w:val="acctfourfigures"/>
              <w:tabs>
                <w:tab w:val="clear" w:pos="765"/>
                <w:tab w:val="decimal" w:pos="1421"/>
              </w:tabs>
              <w:spacing w:line="240" w:lineRule="auto"/>
              <w:ind w:left="-18"/>
              <w:rPr>
                <w:rFonts w:asciiTheme="majorBidi" w:hAnsiTheme="majorBidi" w:cstheme="majorBidi"/>
                <w:sz w:val="32"/>
                <w:szCs w:val="32"/>
              </w:rPr>
            </w:pPr>
          </w:p>
        </w:tc>
      </w:tr>
      <w:tr w:rsidR="00376232" w:rsidRPr="00B63DA3" w14:paraId="1347F298" w14:textId="77777777" w:rsidTr="00800AC2">
        <w:trPr>
          <w:gridAfter w:val="1"/>
          <w:wAfter w:w="32" w:type="dxa"/>
          <w:trHeight w:val="20"/>
        </w:trPr>
        <w:tc>
          <w:tcPr>
            <w:tcW w:w="5940" w:type="dxa"/>
            <w:shd w:val="clear" w:color="auto" w:fill="auto"/>
            <w:vAlign w:val="bottom"/>
          </w:tcPr>
          <w:p w14:paraId="203B46F5" w14:textId="656C4BAD" w:rsidR="00376232" w:rsidRPr="00B63DA3" w:rsidRDefault="00376232" w:rsidP="00376232">
            <w:pPr>
              <w:ind w:right="-108"/>
              <w:rPr>
                <w:rFonts w:asciiTheme="majorBidi" w:hAnsiTheme="majorBidi" w:cstheme="majorBidi"/>
                <w:sz w:val="32"/>
                <w:szCs w:val="32"/>
                <w:cs/>
                <w:lang w:val="en-GB"/>
              </w:rPr>
            </w:pPr>
            <w:r w:rsidRPr="00B63DA3">
              <w:rPr>
                <w:rFonts w:asciiTheme="majorBidi" w:hAnsiTheme="majorBidi" w:cstheme="majorBidi"/>
                <w:sz w:val="32"/>
                <w:szCs w:val="32"/>
                <w:cs/>
              </w:rPr>
              <w:t xml:space="preserve">ณ วันที่ </w:t>
            </w:r>
            <w:r w:rsidR="00F324BE" w:rsidRPr="00B63DA3">
              <w:rPr>
                <w:rFonts w:asciiTheme="majorBidi" w:hAnsiTheme="majorBidi" w:cstheme="majorBidi"/>
                <w:sz w:val="32"/>
                <w:szCs w:val="32"/>
                <w:lang w:val="en-US"/>
              </w:rPr>
              <w:t>3</w:t>
            </w:r>
            <w:r w:rsidR="00D74C37" w:rsidRPr="00B63DA3">
              <w:rPr>
                <w:rFonts w:asciiTheme="majorBidi" w:hAnsiTheme="majorBidi" w:cstheme="majorBidi"/>
                <w:sz w:val="32"/>
                <w:szCs w:val="32"/>
                <w:lang w:val="en-US"/>
              </w:rPr>
              <w:t>1</w:t>
            </w:r>
            <w:r w:rsidRPr="00B63DA3">
              <w:rPr>
                <w:rFonts w:asciiTheme="majorBidi" w:hAnsiTheme="majorBidi" w:cstheme="majorBidi"/>
                <w:sz w:val="32"/>
                <w:szCs w:val="32"/>
                <w:cs/>
              </w:rPr>
              <w:t xml:space="preserve"> ธันวาคม </w:t>
            </w:r>
            <w:r w:rsidR="00F324BE" w:rsidRPr="00B63DA3">
              <w:rPr>
                <w:rFonts w:asciiTheme="majorBidi" w:hAnsiTheme="majorBidi" w:cstheme="majorBidi"/>
                <w:sz w:val="32"/>
                <w:szCs w:val="32"/>
                <w:lang w:val="en-US"/>
              </w:rPr>
              <w:t>2</w:t>
            </w:r>
            <w:r w:rsidRPr="00B63DA3">
              <w:rPr>
                <w:rFonts w:asciiTheme="majorBidi" w:hAnsiTheme="majorBidi" w:cstheme="majorBidi"/>
                <w:sz w:val="32"/>
                <w:szCs w:val="32"/>
                <w:lang w:val="en-US"/>
              </w:rPr>
              <w:t>564</w:t>
            </w:r>
            <w:r w:rsidR="00B454EB" w:rsidRPr="00B63DA3">
              <w:rPr>
                <w:rFonts w:asciiTheme="majorBidi" w:hAnsiTheme="majorBidi" w:cstheme="majorBidi"/>
                <w:sz w:val="32"/>
                <w:szCs w:val="32"/>
                <w:lang w:val="en-US"/>
              </w:rPr>
              <w:t xml:space="preserve"> </w:t>
            </w:r>
            <w:r w:rsidR="00B454EB" w:rsidRPr="00B63DA3">
              <w:rPr>
                <w:rFonts w:asciiTheme="majorBidi" w:hAnsiTheme="majorBidi" w:cstheme="majorBidi" w:hint="cs"/>
                <w:sz w:val="32"/>
                <w:szCs w:val="32"/>
                <w:cs/>
                <w:lang w:val="en-US"/>
              </w:rPr>
              <w:t>(ปรับปรุงใหม่)</w:t>
            </w:r>
          </w:p>
        </w:tc>
        <w:tc>
          <w:tcPr>
            <w:tcW w:w="1350" w:type="dxa"/>
            <w:vAlign w:val="bottom"/>
          </w:tcPr>
          <w:p w14:paraId="1D1DFAA6" w14:textId="77777777" w:rsidR="00376232" w:rsidRPr="00B63DA3" w:rsidRDefault="00376232" w:rsidP="00376232">
            <w:pPr>
              <w:ind w:left="-18"/>
              <w:rPr>
                <w:rFonts w:asciiTheme="majorBidi" w:hAnsiTheme="majorBidi" w:cstheme="majorBidi"/>
                <w:sz w:val="32"/>
                <w:szCs w:val="32"/>
                <w:lang w:val="en-GB" w:bidi="ar-SA"/>
              </w:rPr>
            </w:pPr>
          </w:p>
        </w:tc>
        <w:tc>
          <w:tcPr>
            <w:tcW w:w="1800" w:type="dxa"/>
            <w:vAlign w:val="bottom"/>
          </w:tcPr>
          <w:p w14:paraId="22257D63" w14:textId="2211D381" w:rsidR="00376232" w:rsidRPr="00B63DA3" w:rsidRDefault="00535351" w:rsidP="00800AC2">
            <w:pPr>
              <w:pStyle w:val="acctfourfigures"/>
              <w:pBdr>
                <w:bottom w:val="double" w:sz="4" w:space="1" w:color="auto"/>
              </w:pBdr>
              <w:tabs>
                <w:tab w:val="clear" w:pos="765"/>
                <w:tab w:val="decimal" w:pos="1421"/>
              </w:tabs>
              <w:spacing w:line="240" w:lineRule="auto"/>
              <w:ind w:left="-18"/>
              <w:rPr>
                <w:rFonts w:asciiTheme="majorBidi" w:hAnsiTheme="majorBidi" w:cstheme="majorBidi"/>
                <w:sz w:val="32"/>
                <w:szCs w:val="32"/>
                <w:cs/>
                <w:lang w:bidi="th-TH"/>
              </w:rPr>
            </w:pPr>
            <w:r w:rsidRPr="00B63DA3">
              <w:rPr>
                <w:rFonts w:asciiTheme="majorBidi" w:hAnsiTheme="majorBidi" w:cstheme="majorBidi"/>
                <w:sz w:val="32"/>
                <w:szCs w:val="32"/>
              </w:rPr>
              <w:t>63,062</w:t>
            </w:r>
          </w:p>
        </w:tc>
      </w:tr>
      <w:tr w:rsidR="00376232" w:rsidRPr="00B63DA3" w14:paraId="7C7E62B0" w14:textId="77777777" w:rsidTr="00800AC2">
        <w:trPr>
          <w:gridAfter w:val="1"/>
          <w:wAfter w:w="32" w:type="dxa"/>
          <w:trHeight w:val="20"/>
        </w:trPr>
        <w:tc>
          <w:tcPr>
            <w:tcW w:w="5940" w:type="dxa"/>
            <w:shd w:val="clear" w:color="auto" w:fill="auto"/>
            <w:vAlign w:val="bottom"/>
          </w:tcPr>
          <w:p w14:paraId="4A326A77" w14:textId="373EAE32" w:rsidR="00376232" w:rsidRPr="00B63DA3" w:rsidRDefault="00376232" w:rsidP="00376232">
            <w:pPr>
              <w:ind w:right="-108"/>
              <w:rPr>
                <w:rFonts w:asciiTheme="majorBidi" w:hAnsiTheme="majorBidi" w:cstheme="majorBidi"/>
                <w:sz w:val="32"/>
                <w:szCs w:val="32"/>
                <w:cs/>
              </w:rPr>
            </w:pPr>
            <w:r w:rsidRPr="00B63DA3">
              <w:rPr>
                <w:rFonts w:asciiTheme="majorBidi" w:hAnsiTheme="majorBidi" w:cstheme="majorBidi"/>
                <w:sz w:val="32"/>
                <w:szCs w:val="32"/>
                <w:cs/>
              </w:rPr>
              <w:t xml:space="preserve">ณ วันที่ </w:t>
            </w:r>
            <w:r w:rsidR="00F324BE" w:rsidRPr="00B63DA3">
              <w:rPr>
                <w:rFonts w:asciiTheme="majorBidi" w:hAnsiTheme="majorBidi" w:cstheme="majorBidi"/>
                <w:sz w:val="32"/>
                <w:szCs w:val="32"/>
                <w:lang w:val="en-US"/>
              </w:rPr>
              <w:t>3</w:t>
            </w:r>
            <w:r w:rsidR="00D74C37" w:rsidRPr="00B63DA3">
              <w:rPr>
                <w:rFonts w:asciiTheme="majorBidi" w:hAnsiTheme="majorBidi" w:cstheme="majorBidi"/>
                <w:sz w:val="32"/>
                <w:szCs w:val="32"/>
                <w:lang w:val="en-US"/>
              </w:rPr>
              <w:t>1</w:t>
            </w:r>
            <w:r w:rsidRPr="00B63DA3">
              <w:rPr>
                <w:rFonts w:asciiTheme="majorBidi" w:hAnsiTheme="majorBidi" w:cstheme="majorBidi"/>
                <w:sz w:val="32"/>
                <w:szCs w:val="32"/>
                <w:cs/>
              </w:rPr>
              <w:t xml:space="preserve"> ธันวาคม </w:t>
            </w:r>
            <w:r w:rsidR="00F324BE" w:rsidRPr="00B63DA3">
              <w:rPr>
                <w:rFonts w:asciiTheme="majorBidi" w:hAnsiTheme="majorBidi" w:cstheme="majorBidi"/>
                <w:sz w:val="32"/>
                <w:szCs w:val="32"/>
                <w:lang w:val="en-US"/>
              </w:rPr>
              <w:t>2</w:t>
            </w:r>
            <w:r w:rsidRPr="00B63DA3">
              <w:rPr>
                <w:rFonts w:asciiTheme="majorBidi" w:hAnsiTheme="majorBidi" w:cstheme="majorBidi"/>
                <w:sz w:val="32"/>
                <w:szCs w:val="32"/>
                <w:lang w:val="en-US"/>
              </w:rPr>
              <w:t>565</w:t>
            </w:r>
          </w:p>
        </w:tc>
        <w:tc>
          <w:tcPr>
            <w:tcW w:w="1350" w:type="dxa"/>
            <w:vAlign w:val="bottom"/>
          </w:tcPr>
          <w:p w14:paraId="0B2B2862" w14:textId="77777777" w:rsidR="00376232" w:rsidRPr="00B63DA3" w:rsidRDefault="00376232" w:rsidP="00376232">
            <w:pPr>
              <w:ind w:left="-18"/>
              <w:rPr>
                <w:rFonts w:asciiTheme="majorBidi" w:hAnsiTheme="majorBidi" w:cstheme="majorBidi"/>
                <w:sz w:val="32"/>
                <w:szCs w:val="32"/>
                <w:lang w:val="en-GB" w:bidi="ar-SA"/>
              </w:rPr>
            </w:pPr>
          </w:p>
        </w:tc>
        <w:tc>
          <w:tcPr>
            <w:tcW w:w="1800" w:type="dxa"/>
            <w:vAlign w:val="bottom"/>
          </w:tcPr>
          <w:p w14:paraId="11B8E037" w14:textId="4F8570E4" w:rsidR="00376232" w:rsidRPr="00800AC2" w:rsidRDefault="00B63DA3" w:rsidP="00800AC2">
            <w:pPr>
              <w:pStyle w:val="acctfourfigures"/>
              <w:pBdr>
                <w:bottom w:val="double" w:sz="4" w:space="1" w:color="auto"/>
              </w:pBdr>
              <w:tabs>
                <w:tab w:val="clear" w:pos="765"/>
                <w:tab w:val="decimal" w:pos="1421"/>
              </w:tabs>
              <w:spacing w:line="240" w:lineRule="auto"/>
              <w:ind w:left="-18"/>
              <w:rPr>
                <w:rFonts w:asciiTheme="majorBidi" w:hAnsiTheme="majorBidi" w:cstheme="majorBidi"/>
                <w:sz w:val="32"/>
                <w:szCs w:val="32"/>
              </w:rPr>
            </w:pPr>
            <w:r w:rsidRPr="00800AC2">
              <w:rPr>
                <w:rFonts w:asciiTheme="majorBidi" w:hAnsiTheme="majorBidi" w:cstheme="majorBidi"/>
                <w:sz w:val="32"/>
                <w:szCs w:val="32"/>
              </w:rPr>
              <w:t>55,549</w:t>
            </w:r>
          </w:p>
        </w:tc>
      </w:tr>
    </w:tbl>
    <w:p w14:paraId="56E68A9E" w14:textId="317A1465" w:rsidR="00234766" w:rsidRPr="00B63DA3" w:rsidRDefault="00083DA7" w:rsidP="00376232">
      <w:pPr>
        <w:spacing w:before="240" w:after="120"/>
        <w:ind w:left="547" w:right="29"/>
        <w:jc w:val="thaiDistribute"/>
        <w:rPr>
          <w:rFonts w:asciiTheme="majorBidi" w:hAnsiTheme="majorBidi" w:cstheme="majorBidi"/>
          <w:sz w:val="32"/>
          <w:szCs w:val="32"/>
        </w:rPr>
      </w:pPr>
      <w:r w:rsidRPr="00B63DA3">
        <w:rPr>
          <w:rFonts w:asciiTheme="majorBidi" w:hAnsiTheme="majorBidi" w:cstheme="majorBidi" w:hint="cs"/>
          <w:sz w:val="32"/>
          <w:szCs w:val="32"/>
          <w:cs/>
        </w:rPr>
        <w:t xml:space="preserve">เมื่อวันที่ </w:t>
      </w:r>
      <w:r w:rsidR="00F324BE" w:rsidRPr="00B63DA3">
        <w:rPr>
          <w:rFonts w:asciiTheme="majorBidi" w:hAnsiTheme="majorBidi" w:cstheme="majorBidi"/>
          <w:sz w:val="32"/>
          <w:szCs w:val="32"/>
          <w:lang w:val="en-US"/>
        </w:rPr>
        <w:t>2</w:t>
      </w:r>
      <w:r w:rsidR="00FA2CED" w:rsidRPr="00B63DA3">
        <w:rPr>
          <w:rFonts w:asciiTheme="majorBidi" w:hAnsiTheme="majorBidi" w:cstheme="majorBidi"/>
          <w:sz w:val="32"/>
          <w:szCs w:val="32"/>
        </w:rPr>
        <w:t>5</w:t>
      </w:r>
      <w:r w:rsidRPr="00B63DA3">
        <w:rPr>
          <w:rFonts w:asciiTheme="majorBidi" w:hAnsiTheme="majorBidi" w:cstheme="majorBidi"/>
          <w:sz w:val="32"/>
          <w:szCs w:val="32"/>
        </w:rPr>
        <w:t xml:space="preserve"> </w:t>
      </w:r>
      <w:r w:rsidRPr="00B63DA3">
        <w:rPr>
          <w:rFonts w:asciiTheme="majorBidi" w:hAnsiTheme="majorBidi" w:cstheme="majorBidi" w:hint="cs"/>
          <w:sz w:val="32"/>
          <w:szCs w:val="32"/>
          <w:cs/>
        </w:rPr>
        <w:t xml:space="preserve">มิถุนายน </w:t>
      </w:r>
      <w:r w:rsidR="00F324BE" w:rsidRPr="00B63DA3">
        <w:rPr>
          <w:rFonts w:asciiTheme="majorBidi" w:hAnsiTheme="majorBidi" w:cstheme="majorBidi"/>
          <w:sz w:val="32"/>
          <w:szCs w:val="32"/>
          <w:lang w:val="en-US"/>
        </w:rPr>
        <w:t>2</w:t>
      </w:r>
      <w:r w:rsidR="00FA2CED" w:rsidRPr="00B63DA3">
        <w:rPr>
          <w:rFonts w:asciiTheme="majorBidi" w:hAnsiTheme="majorBidi" w:cstheme="majorBidi"/>
          <w:sz w:val="32"/>
          <w:szCs w:val="32"/>
        </w:rPr>
        <w:t>55</w:t>
      </w:r>
      <w:r w:rsidR="00F324BE" w:rsidRPr="00B63DA3">
        <w:rPr>
          <w:rFonts w:asciiTheme="majorBidi" w:hAnsiTheme="majorBidi" w:cstheme="majorBidi"/>
          <w:sz w:val="32"/>
          <w:szCs w:val="32"/>
          <w:lang w:val="en-US"/>
        </w:rPr>
        <w:t>3</w:t>
      </w:r>
      <w:r w:rsidRPr="00B63DA3">
        <w:rPr>
          <w:rFonts w:asciiTheme="majorBidi" w:hAnsiTheme="majorBidi" w:cstheme="majorBidi"/>
          <w:sz w:val="32"/>
          <w:szCs w:val="32"/>
        </w:rPr>
        <w:t xml:space="preserve"> </w:t>
      </w:r>
      <w:r w:rsidRPr="00B63DA3">
        <w:rPr>
          <w:rFonts w:asciiTheme="majorBidi" w:hAnsiTheme="majorBidi" w:cstheme="majorBidi" w:hint="cs"/>
          <w:sz w:val="32"/>
          <w:szCs w:val="32"/>
          <w:cs/>
        </w:rPr>
        <w:t>บริษัท</w:t>
      </w:r>
      <w:r w:rsidR="00BA11C5" w:rsidRPr="00B63DA3">
        <w:rPr>
          <w:rFonts w:asciiTheme="majorBidi" w:hAnsiTheme="majorBidi" w:cstheme="majorBidi" w:hint="cs"/>
          <w:sz w:val="32"/>
          <w:szCs w:val="32"/>
          <w:cs/>
        </w:rPr>
        <w:t>ย่อยทางอ้อม</w:t>
      </w:r>
      <w:r w:rsidRPr="00B63DA3">
        <w:rPr>
          <w:rFonts w:asciiTheme="majorBidi" w:hAnsiTheme="majorBidi" w:cstheme="majorBidi" w:hint="cs"/>
          <w:sz w:val="32"/>
          <w:szCs w:val="32"/>
          <w:cs/>
        </w:rPr>
        <w:t>ได้ทำสัญญาขายไฟฟ้ากับ กฟภ. ในปริมาณที่ได้กำหนดไว้</w:t>
      </w:r>
      <w:r w:rsidR="00BA11C5" w:rsidRPr="00B63DA3">
        <w:rPr>
          <w:rFonts w:asciiTheme="majorBidi" w:hAnsiTheme="majorBidi" w:cstheme="majorBidi" w:hint="cs"/>
          <w:sz w:val="32"/>
          <w:szCs w:val="32"/>
          <w:cs/>
        </w:rPr>
        <w:t>โดย</w:t>
      </w:r>
      <w:r w:rsidRPr="00B63DA3">
        <w:rPr>
          <w:rFonts w:asciiTheme="majorBidi" w:hAnsiTheme="majorBidi" w:cstheme="majorBidi" w:hint="cs"/>
          <w:sz w:val="32"/>
          <w:szCs w:val="32"/>
          <w:cs/>
        </w:rPr>
        <w:t>เริ่มดำเนินการขายไฟฟ้าภายในเดือน</w:t>
      </w:r>
      <w:r w:rsidR="00181EA5">
        <w:rPr>
          <w:rFonts w:asciiTheme="majorBidi" w:hAnsiTheme="majorBidi" w:cstheme="majorBidi" w:hint="cs"/>
          <w:sz w:val="32"/>
          <w:szCs w:val="32"/>
          <w:cs/>
        </w:rPr>
        <w:t>ธันวาคม</w:t>
      </w:r>
      <w:r w:rsidR="00181EA5">
        <w:rPr>
          <w:rFonts w:asciiTheme="majorBidi" w:hAnsiTheme="majorBidi" w:cstheme="majorBidi"/>
          <w:sz w:val="32"/>
          <w:szCs w:val="32"/>
          <w:lang w:val="en-US"/>
        </w:rPr>
        <w:t xml:space="preserve"> 2554</w:t>
      </w:r>
      <w:r w:rsidRPr="00B63DA3">
        <w:rPr>
          <w:rFonts w:asciiTheme="majorBidi" w:hAnsiTheme="majorBidi" w:cstheme="majorBidi"/>
          <w:sz w:val="32"/>
          <w:szCs w:val="32"/>
        </w:rPr>
        <w:t xml:space="preserve"> </w:t>
      </w:r>
      <w:r w:rsidRPr="00B63DA3">
        <w:rPr>
          <w:rFonts w:asciiTheme="majorBidi" w:hAnsiTheme="majorBidi" w:cstheme="majorBidi" w:hint="cs"/>
          <w:sz w:val="32"/>
          <w:szCs w:val="32"/>
          <w:cs/>
        </w:rPr>
        <w:t xml:space="preserve">สัญญานี้มีกำหนดระยะเวลา </w:t>
      </w:r>
      <w:r w:rsidR="00FA2CED" w:rsidRPr="00B63DA3">
        <w:rPr>
          <w:rFonts w:asciiTheme="majorBidi" w:hAnsiTheme="majorBidi" w:cstheme="majorBidi"/>
          <w:sz w:val="32"/>
          <w:szCs w:val="32"/>
        </w:rPr>
        <w:t>5</w:t>
      </w:r>
      <w:r w:rsidRPr="00B63DA3">
        <w:rPr>
          <w:rFonts w:asciiTheme="majorBidi" w:hAnsiTheme="majorBidi" w:cstheme="majorBidi"/>
          <w:sz w:val="32"/>
          <w:szCs w:val="32"/>
        </w:rPr>
        <w:t xml:space="preserve"> </w:t>
      </w:r>
      <w:r w:rsidRPr="00B63DA3">
        <w:rPr>
          <w:rFonts w:asciiTheme="majorBidi" w:hAnsiTheme="majorBidi" w:cstheme="majorBidi" w:hint="cs"/>
          <w:sz w:val="32"/>
          <w:szCs w:val="32"/>
          <w:cs/>
        </w:rPr>
        <w:t>ปี นับตั้งแต่วันที่</w:t>
      </w:r>
      <w:r w:rsidR="00800AC2">
        <w:rPr>
          <w:rFonts w:asciiTheme="majorBidi" w:hAnsiTheme="majorBidi" w:cstheme="majorBidi" w:hint="cs"/>
          <w:sz w:val="32"/>
          <w:szCs w:val="32"/>
          <w:cs/>
        </w:rPr>
        <w:t xml:space="preserve">     </w:t>
      </w:r>
      <w:r w:rsidRPr="00B63DA3">
        <w:rPr>
          <w:rFonts w:asciiTheme="majorBidi" w:hAnsiTheme="majorBidi" w:cstheme="majorBidi" w:hint="cs"/>
          <w:sz w:val="32"/>
          <w:szCs w:val="32"/>
          <w:cs/>
        </w:rPr>
        <w:t>ทำสัญญาและสามารถ</w:t>
      </w:r>
      <w:r w:rsidR="00F54F72" w:rsidRPr="00B63DA3">
        <w:rPr>
          <w:rFonts w:asciiTheme="majorBidi" w:hAnsiTheme="majorBidi" w:cstheme="majorBidi" w:hint="cs"/>
          <w:sz w:val="32"/>
          <w:szCs w:val="32"/>
          <w:cs/>
        </w:rPr>
        <w:t xml:space="preserve">ต่ออายุออกไปได้อีกคราวละ </w:t>
      </w:r>
      <w:r w:rsidR="00FA2CED" w:rsidRPr="00B63DA3">
        <w:rPr>
          <w:rFonts w:asciiTheme="majorBidi" w:hAnsiTheme="majorBidi" w:cstheme="majorBidi"/>
          <w:sz w:val="32"/>
          <w:szCs w:val="32"/>
        </w:rPr>
        <w:t>5</w:t>
      </w:r>
      <w:r w:rsidR="00F54F72" w:rsidRPr="00B63DA3">
        <w:rPr>
          <w:rFonts w:asciiTheme="majorBidi" w:hAnsiTheme="majorBidi" w:cstheme="majorBidi"/>
          <w:sz w:val="32"/>
          <w:szCs w:val="32"/>
        </w:rPr>
        <w:t xml:space="preserve"> </w:t>
      </w:r>
      <w:r w:rsidR="00F54F72" w:rsidRPr="00B63DA3">
        <w:rPr>
          <w:rFonts w:asciiTheme="majorBidi" w:hAnsiTheme="majorBidi" w:cstheme="majorBidi" w:hint="cs"/>
          <w:sz w:val="32"/>
          <w:szCs w:val="32"/>
          <w:cs/>
        </w:rPr>
        <w:t>ปี นอกจากนี้ บริษ</w:t>
      </w:r>
      <w:r w:rsidR="00DB2FBF" w:rsidRPr="00B63DA3">
        <w:rPr>
          <w:rFonts w:asciiTheme="majorBidi" w:hAnsiTheme="majorBidi" w:cstheme="majorBidi" w:hint="cs"/>
          <w:sz w:val="32"/>
          <w:szCs w:val="32"/>
          <w:cs/>
        </w:rPr>
        <w:t>ั</w:t>
      </w:r>
      <w:r w:rsidR="00F54F72" w:rsidRPr="00B63DA3">
        <w:rPr>
          <w:rFonts w:asciiTheme="majorBidi" w:hAnsiTheme="majorBidi" w:cstheme="majorBidi" w:hint="cs"/>
          <w:sz w:val="32"/>
          <w:szCs w:val="32"/>
          <w:cs/>
        </w:rPr>
        <w:t>ท</w:t>
      </w:r>
      <w:r w:rsidR="0049387D" w:rsidRPr="00B63DA3">
        <w:rPr>
          <w:rFonts w:asciiTheme="majorBidi" w:hAnsiTheme="majorBidi" w:cstheme="majorBidi" w:hint="cs"/>
          <w:sz w:val="32"/>
          <w:szCs w:val="32"/>
          <w:cs/>
        </w:rPr>
        <w:t>ย่อยทางอ้อม</w:t>
      </w:r>
      <w:r w:rsidR="00F54F72" w:rsidRPr="00B63DA3">
        <w:rPr>
          <w:rFonts w:asciiTheme="majorBidi" w:hAnsiTheme="majorBidi" w:cstheme="majorBidi" w:hint="cs"/>
          <w:sz w:val="32"/>
          <w:szCs w:val="32"/>
          <w:cs/>
        </w:rPr>
        <w:t>ได้ผ่านการตรวจและรับรองคุณภาพไฟฟ้าโดย กฟภ. และเริ่มดำเนินการขายไฟฟ้าให้แก่ กฟภ. นับตั้งแต่วันดังกล่าว</w:t>
      </w:r>
    </w:p>
    <w:p w14:paraId="6DC8C981" w14:textId="77777777" w:rsidR="00846AD2" w:rsidRPr="00B63DA3" w:rsidRDefault="00846AD2">
      <w:pPr>
        <w:spacing w:after="160" w:line="259" w:lineRule="auto"/>
        <w:rPr>
          <w:rFonts w:asciiTheme="majorBidi" w:hAnsiTheme="majorBidi" w:cstheme="majorBidi"/>
          <w:b/>
          <w:bCs/>
          <w:sz w:val="32"/>
          <w:szCs w:val="32"/>
          <w:lang w:val="en-US"/>
        </w:rPr>
      </w:pPr>
      <w:r w:rsidRPr="00B63DA3">
        <w:rPr>
          <w:rFonts w:asciiTheme="majorBidi" w:hAnsiTheme="majorBidi" w:cstheme="majorBidi"/>
          <w:b/>
          <w:bCs/>
          <w:sz w:val="32"/>
          <w:szCs w:val="32"/>
          <w:lang w:val="en-US"/>
        </w:rPr>
        <w:br w:type="page"/>
      </w:r>
    </w:p>
    <w:p w14:paraId="065DF872" w14:textId="68D5D13C" w:rsidR="0013649E" w:rsidRPr="00B63DA3" w:rsidRDefault="00F324BE" w:rsidP="00376232">
      <w:pPr>
        <w:spacing w:before="120" w:after="120"/>
        <w:ind w:left="547" w:hanging="547"/>
        <w:jc w:val="thaiDistribute"/>
        <w:rPr>
          <w:rFonts w:asciiTheme="majorBidi" w:hAnsiTheme="majorBidi" w:cstheme="majorBidi"/>
          <w:b/>
          <w:bCs/>
          <w:sz w:val="32"/>
          <w:szCs w:val="32"/>
        </w:rPr>
      </w:pPr>
      <w:r w:rsidRPr="00B63DA3">
        <w:rPr>
          <w:rFonts w:asciiTheme="majorBidi" w:hAnsiTheme="majorBidi" w:cstheme="majorBidi" w:hint="cs"/>
          <w:b/>
          <w:bCs/>
          <w:sz w:val="32"/>
          <w:szCs w:val="32"/>
          <w:lang w:val="en-US"/>
        </w:rPr>
        <w:lastRenderedPageBreak/>
        <w:t>20</w:t>
      </w:r>
      <w:r w:rsidR="00376232" w:rsidRPr="00B63DA3">
        <w:rPr>
          <w:rFonts w:asciiTheme="majorBidi" w:hAnsiTheme="majorBidi" w:cstheme="majorBidi" w:hint="cs"/>
          <w:b/>
          <w:bCs/>
          <w:sz w:val="32"/>
          <w:szCs w:val="32"/>
          <w:cs/>
        </w:rPr>
        <w:t>.</w:t>
      </w:r>
      <w:r w:rsidR="00376232" w:rsidRPr="00B63DA3">
        <w:rPr>
          <w:rFonts w:asciiTheme="majorBidi" w:hAnsiTheme="majorBidi" w:cstheme="majorBidi"/>
          <w:b/>
          <w:bCs/>
          <w:sz w:val="32"/>
          <w:szCs w:val="32"/>
          <w:cs/>
        </w:rPr>
        <w:tab/>
      </w:r>
      <w:r w:rsidR="0095788F" w:rsidRPr="00B63DA3">
        <w:rPr>
          <w:rFonts w:asciiTheme="majorBidi" w:hAnsiTheme="majorBidi" w:cstheme="majorBidi"/>
          <w:b/>
          <w:bCs/>
          <w:sz w:val="32"/>
          <w:szCs w:val="32"/>
          <w:cs/>
        </w:rPr>
        <w:t>ภาษีเงินได้</w:t>
      </w:r>
    </w:p>
    <w:p w14:paraId="0EEED2E7" w14:textId="04B0D46D" w:rsidR="00D04929" w:rsidRPr="00B63DA3" w:rsidRDefault="00F324BE" w:rsidP="00376232">
      <w:pPr>
        <w:spacing w:before="120" w:after="120"/>
        <w:ind w:left="547" w:hanging="547"/>
        <w:jc w:val="thaiDistribute"/>
        <w:rPr>
          <w:rFonts w:asciiTheme="majorBidi" w:hAnsiTheme="majorBidi" w:cstheme="majorBidi"/>
          <w:sz w:val="32"/>
          <w:szCs w:val="32"/>
        </w:rPr>
      </w:pPr>
      <w:r w:rsidRPr="00B63DA3">
        <w:rPr>
          <w:rFonts w:asciiTheme="majorBidi" w:hAnsiTheme="majorBidi" w:cstheme="majorBidi" w:hint="cs"/>
          <w:sz w:val="32"/>
          <w:szCs w:val="32"/>
          <w:lang w:val="en-US"/>
        </w:rPr>
        <w:t>20</w:t>
      </w:r>
      <w:r w:rsidR="00376232" w:rsidRPr="00B63DA3">
        <w:rPr>
          <w:rFonts w:asciiTheme="majorBidi" w:hAnsiTheme="majorBidi" w:cstheme="majorBidi" w:hint="cs"/>
          <w:sz w:val="32"/>
          <w:szCs w:val="32"/>
          <w:cs/>
        </w:rPr>
        <w:t>.</w:t>
      </w:r>
      <w:r w:rsidR="00D74C37" w:rsidRPr="00B63DA3">
        <w:rPr>
          <w:rFonts w:asciiTheme="majorBidi" w:hAnsiTheme="majorBidi" w:cstheme="majorBidi" w:hint="cs"/>
          <w:sz w:val="32"/>
          <w:szCs w:val="32"/>
          <w:lang w:val="en-US"/>
        </w:rPr>
        <w:t>1</w:t>
      </w:r>
      <w:r w:rsidR="00376232" w:rsidRPr="00B63DA3">
        <w:rPr>
          <w:rFonts w:asciiTheme="majorBidi" w:hAnsiTheme="majorBidi" w:cstheme="majorBidi"/>
          <w:sz w:val="32"/>
          <w:szCs w:val="32"/>
          <w:cs/>
        </w:rPr>
        <w:tab/>
      </w:r>
      <w:r w:rsidR="00053C9C" w:rsidRPr="00B63DA3">
        <w:rPr>
          <w:rFonts w:asciiTheme="majorBidi" w:hAnsiTheme="majorBidi" w:cstheme="majorBidi" w:hint="cs"/>
          <w:sz w:val="32"/>
          <w:szCs w:val="32"/>
          <w:cs/>
        </w:rPr>
        <w:t>รายการเคลื่อนไหวของ</w:t>
      </w:r>
      <w:r w:rsidR="0095788F" w:rsidRPr="00B63DA3">
        <w:rPr>
          <w:rFonts w:asciiTheme="majorBidi" w:hAnsiTheme="majorBidi" w:cstheme="majorBidi"/>
          <w:sz w:val="32"/>
          <w:szCs w:val="32"/>
          <w:cs/>
        </w:rPr>
        <w:t>สินทรัพย์และห</w:t>
      </w:r>
      <w:r w:rsidR="00C92AA9" w:rsidRPr="00B63DA3">
        <w:rPr>
          <w:rFonts w:asciiTheme="majorBidi" w:hAnsiTheme="majorBidi" w:cstheme="majorBidi"/>
          <w:sz w:val="32"/>
          <w:szCs w:val="32"/>
          <w:cs/>
        </w:rPr>
        <w:t>นี้สินภาษีเงินได้รอการตัดบัญชีสำหรับปีสิ้นสุด</w:t>
      </w:r>
      <w:r w:rsidR="0095788F" w:rsidRPr="00B63DA3">
        <w:rPr>
          <w:rFonts w:asciiTheme="majorBidi" w:hAnsiTheme="majorBidi" w:cstheme="majorBidi"/>
          <w:sz w:val="32"/>
          <w:szCs w:val="32"/>
          <w:cs/>
        </w:rPr>
        <w:t xml:space="preserve">วันที่ </w:t>
      </w:r>
      <w:r w:rsidRPr="00B63DA3">
        <w:rPr>
          <w:rFonts w:asciiTheme="majorBidi" w:hAnsiTheme="majorBidi" w:cstheme="majorBidi"/>
          <w:sz w:val="32"/>
          <w:szCs w:val="32"/>
          <w:lang w:val="en-US"/>
        </w:rPr>
        <w:t>3</w:t>
      </w:r>
      <w:r w:rsidR="00D74C37" w:rsidRPr="00B63DA3">
        <w:rPr>
          <w:rFonts w:asciiTheme="majorBidi" w:hAnsiTheme="majorBidi" w:cstheme="majorBidi"/>
          <w:sz w:val="32"/>
          <w:szCs w:val="32"/>
          <w:lang w:val="en-US"/>
        </w:rPr>
        <w:t>1</w:t>
      </w:r>
      <w:r w:rsidR="00EC1521" w:rsidRPr="00B63DA3">
        <w:rPr>
          <w:rFonts w:asciiTheme="majorBidi" w:hAnsiTheme="majorBidi" w:cstheme="majorBidi"/>
          <w:sz w:val="32"/>
          <w:szCs w:val="32"/>
          <w:cs/>
        </w:rPr>
        <w:t xml:space="preserve"> ธันวาค</w:t>
      </w:r>
      <w:r w:rsidR="00376232" w:rsidRPr="00B63DA3">
        <w:rPr>
          <w:rFonts w:asciiTheme="majorBidi" w:hAnsiTheme="majorBidi" w:cstheme="majorBidi" w:hint="cs"/>
          <w:sz w:val="32"/>
          <w:szCs w:val="32"/>
          <w:cs/>
        </w:rPr>
        <w:t xml:space="preserve">ม </w:t>
      </w:r>
      <w:r w:rsidRPr="00B63DA3">
        <w:rPr>
          <w:rFonts w:asciiTheme="majorBidi" w:hAnsiTheme="majorBidi" w:cstheme="majorBidi"/>
          <w:sz w:val="32"/>
          <w:szCs w:val="32"/>
          <w:lang w:val="en-US"/>
        </w:rPr>
        <w:t>2</w:t>
      </w:r>
      <w:r w:rsidR="00376232" w:rsidRPr="00B63DA3">
        <w:rPr>
          <w:rFonts w:asciiTheme="majorBidi" w:hAnsiTheme="majorBidi" w:cstheme="majorBidi"/>
          <w:sz w:val="32"/>
          <w:szCs w:val="32"/>
          <w:lang w:val="en-US"/>
        </w:rPr>
        <w:t xml:space="preserve">565 </w:t>
      </w:r>
      <w:r w:rsidR="00C92AA9" w:rsidRPr="00B63DA3">
        <w:rPr>
          <w:rFonts w:asciiTheme="majorBidi" w:hAnsiTheme="majorBidi" w:cstheme="majorBidi" w:hint="cs"/>
          <w:sz w:val="32"/>
          <w:szCs w:val="32"/>
          <w:cs/>
        </w:rPr>
        <w:t>แล</w:t>
      </w:r>
      <w:r w:rsidR="00376232" w:rsidRPr="00B63DA3">
        <w:rPr>
          <w:rFonts w:asciiTheme="majorBidi" w:hAnsiTheme="majorBidi" w:cstheme="majorBidi" w:hint="cs"/>
          <w:sz w:val="32"/>
          <w:szCs w:val="32"/>
          <w:cs/>
        </w:rPr>
        <w:t>ะ</w:t>
      </w:r>
      <w:r w:rsidR="00376232" w:rsidRPr="00B63DA3">
        <w:rPr>
          <w:rFonts w:asciiTheme="majorBidi" w:hAnsiTheme="majorBidi" w:cstheme="majorBidi"/>
          <w:sz w:val="32"/>
          <w:szCs w:val="32"/>
          <w:lang w:val="en-US"/>
        </w:rPr>
        <w:t xml:space="preserve"> </w:t>
      </w:r>
      <w:r w:rsidRPr="00B63DA3">
        <w:rPr>
          <w:rFonts w:asciiTheme="majorBidi" w:hAnsiTheme="majorBidi" w:cstheme="majorBidi"/>
          <w:sz w:val="32"/>
          <w:szCs w:val="32"/>
          <w:lang w:val="en-US"/>
        </w:rPr>
        <w:t>2</w:t>
      </w:r>
      <w:r w:rsidR="00376232" w:rsidRPr="00B63DA3">
        <w:rPr>
          <w:rFonts w:asciiTheme="majorBidi" w:hAnsiTheme="majorBidi" w:cstheme="majorBidi"/>
          <w:sz w:val="32"/>
          <w:szCs w:val="32"/>
          <w:lang w:val="en-US"/>
        </w:rPr>
        <w:t xml:space="preserve">564 </w:t>
      </w:r>
      <w:r w:rsidR="0095788F" w:rsidRPr="00B63DA3">
        <w:rPr>
          <w:rFonts w:asciiTheme="majorBidi" w:hAnsiTheme="majorBidi" w:cstheme="majorBidi"/>
          <w:sz w:val="32"/>
          <w:szCs w:val="32"/>
          <w:cs/>
        </w:rPr>
        <w:t>มีดังนี้</w:t>
      </w:r>
    </w:p>
    <w:tbl>
      <w:tblPr>
        <w:tblW w:w="8946" w:type="dxa"/>
        <w:tblInd w:w="540" w:type="dxa"/>
        <w:tblLayout w:type="fixed"/>
        <w:tblLook w:val="01E0" w:firstRow="1" w:lastRow="1" w:firstColumn="1" w:lastColumn="1" w:noHBand="0" w:noVBand="0"/>
      </w:tblPr>
      <w:tblGrid>
        <w:gridCol w:w="4140"/>
        <w:gridCol w:w="1225"/>
        <w:gridCol w:w="1241"/>
        <w:gridCol w:w="1182"/>
        <w:gridCol w:w="1158"/>
      </w:tblGrid>
      <w:tr w:rsidR="0085660A" w:rsidRPr="00B63DA3" w14:paraId="35F85146" w14:textId="77777777" w:rsidTr="00800AC2">
        <w:trPr>
          <w:trHeight w:val="20"/>
          <w:tblHeader/>
        </w:trPr>
        <w:tc>
          <w:tcPr>
            <w:tcW w:w="4140" w:type="dxa"/>
            <w:vAlign w:val="bottom"/>
          </w:tcPr>
          <w:p w14:paraId="7B1D9D0A" w14:textId="77777777" w:rsidR="0085660A" w:rsidRPr="00B63DA3" w:rsidRDefault="0085660A" w:rsidP="000B4F05">
            <w:pPr>
              <w:tabs>
                <w:tab w:val="left" w:pos="252"/>
              </w:tabs>
              <w:ind w:left="252" w:hanging="270"/>
              <w:rPr>
                <w:rFonts w:asciiTheme="majorBidi" w:hAnsiTheme="majorBidi" w:cstheme="majorBidi"/>
                <w:sz w:val="23"/>
                <w:szCs w:val="23"/>
                <w:cs/>
              </w:rPr>
            </w:pPr>
          </w:p>
        </w:tc>
        <w:tc>
          <w:tcPr>
            <w:tcW w:w="1225" w:type="dxa"/>
            <w:vAlign w:val="bottom"/>
          </w:tcPr>
          <w:p w14:paraId="3A1E8085" w14:textId="77777777" w:rsidR="0085660A" w:rsidRPr="00B63DA3" w:rsidRDefault="0085660A" w:rsidP="000B4F05">
            <w:pPr>
              <w:tabs>
                <w:tab w:val="left" w:pos="252"/>
              </w:tabs>
              <w:jc w:val="right"/>
              <w:rPr>
                <w:rFonts w:asciiTheme="majorBidi" w:hAnsiTheme="majorBidi" w:cstheme="majorBidi"/>
                <w:sz w:val="23"/>
                <w:szCs w:val="23"/>
                <w:cs/>
              </w:rPr>
            </w:pPr>
          </w:p>
        </w:tc>
        <w:tc>
          <w:tcPr>
            <w:tcW w:w="1241" w:type="dxa"/>
            <w:vAlign w:val="bottom"/>
          </w:tcPr>
          <w:p w14:paraId="3F3539C5" w14:textId="77777777" w:rsidR="0085660A" w:rsidRPr="00B63DA3" w:rsidRDefault="0085660A" w:rsidP="000B4F05">
            <w:pPr>
              <w:tabs>
                <w:tab w:val="left" w:pos="252"/>
              </w:tabs>
              <w:jc w:val="right"/>
              <w:rPr>
                <w:rFonts w:asciiTheme="majorBidi" w:hAnsiTheme="majorBidi" w:cstheme="majorBidi"/>
                <w:sz w:val="23"/>
                <w:szCs w:val="23"/>
                <w:cs/>
              </w:rPr>
            </w:pPr>
          </w:p>
        </w:tc>
        <w:tc>
          <w:tcPr>
            <w:tcW w:w="2340" w:type="dxa"/>
            <w:gridSpan w:val="2"/>
            <w:vAlign w:val="bottom"/>
          </w:tcPr>
          <w:p w14:paraId="77F61108" w14:textId="462A3147" w:rsidR="0085660A" w:rsidRPr="00B63DA3" w:rsidRDefault="0085660A" w:rsidP="000B4F05">
            <w:pPr>
              <w:tabs>
                <w:tab w:val="left" w:pos="252"/>
              </w:tabs>
              <w:jc w:val="right"/>
              <w:rPr>
                <w:rFonts w:asciiTheme="majorBidi" w:hAnsiTheme="majorBidi" w:cstheme="majorBidi"/>
                <w:sz w:val="23"/>
                <w:szCs w:val="23"/>
                <w:cs/>
              </w:rPr>
            </w:pPr>
            <w:r w:rsidRPr="00B63DA3">
              <w:rPr>
                <w:rFonts w:asciiTheme="majorBidi" w:hAnsiTheme="majorBidi" w:cstheme="majorBidi"/>
                <w:sz w:val="23"/>
                <w:szCs w:val="23"/>
                <w:cs/>
              </w:rPr>
              <w:t>(หน่วย</w:t>
            </w:r>
            <w:r w:rsidRPr="00B63DA3">
              <w:rPr>
                <w:rFonts w:asciiTheme="majorBidi" w:hAnsiTheme="majorBidi" w:cstheme="majorBidi"/>
                <w:sz w:val="23"/>
                <w:szCs w:val="23"/>
                <w:lang w:val="en-GB"/>
              </w:rPr>
              <w:t xml:space="preserve">: </w:t>
            </w:r>
            <w:r w:rsidR="000B738E" w:rsidRPr="00B63DA3">
              <w:rPr>
                <w:rFonts w:asciiTheme="majorBidi" w:hAnsiTheme="majorBidi" w:cstheme="majorBidi" w:hint="cs"/>
                <w:sz w:val="23"/>
                <w:szCs w:val="23"/>
                <w:cs/>
                <w:lang w:val="en-GB"/>
              </w:rPr>
              <w:t>พัน</w:t>
            </w:r>
            <w:r w:rsidRPr="00B63DA3">
              <w:rPr>
                <w:rFonts w:asciiTheme="majorBidi" w:hAnsiTheme="majorBidi" w:cstheme="majorBidi"/>
                <w:sz w:val="23"/>
                <w:szCs w:val="23"/>
                <w:cs/>
              </w:rPr>
              <w:t>บาท)</w:t>
            </w:r>
          </w:p>
        </w:tc>
      </w:tr>
      <w:tr w:rsidR="002140D7" w:rsidRPr="00B63DA3" w14:paraId="57715DE4" w14:textId="77777777" w:rsidTr="00800AC2">
        <w:trPr>
          <w:trHeight w:val="20"/>
          <w:tblHeader/>
        </w:trPr>
        <w:tc>
          <w:tcPr>
            <w:tcW w:w="4140" w:type="dxa"/>
            <w:vAlign w:val="bottom"/>
          </w:tcPr>
          <w:p w14:paraId="1252BD87" w14:textId="77777777" w:rsidR="002140D7" w:rsidRPr="00B63DA3" w:rsidRDefault="002140D7" w:rsidP="000B4F05">
            <w:pPr>
              <w:tabs>
                <w:tab w:val="left" w:pos="252"/>
              </w:tabs>
              <w:ind w:left="252" w:hanging="270"/>
              <w:rPr>
                <w:rFonts w:asciiTheme="majorBidi" w:hAnsiTheme="majorBidi" w:cstheme="majorBidi"/>
                <w:sz w:val="23"/>
                <w:szCs w:val="23"/>
                <w:cs/>
              </w:rPr>
            </w:pPr>
          </w:p>
        </w:tc>
        <w:tc>
          <w:tcPr>
            <w:tcW w:w="4806" w:type="dxa"/>
            <w:gridSpan w:val="4"/>
            <w:vAlign w:val="bottom"/>
          </w:tcPr>
          <w:p w14:paraId="0B3DA862" w14:textId="77777777" w:rsidR="002140D7" w:rsidRPr="00B63DA3" w:rsidRDefault="002140D7" w:rsidP="00E570CF">
            <w:pPr>
              <w:pBdr>
                <w:bottom w:val="single" w:sz="4" w:space="1" w:color="auto"/>
              </w:pBdr>
              <w:tabs>
                <w:tab w:val="left" w:pos="252"/>
              </w:tabs>
              <w:jc w:val="center"/>
              <w:rPr>
                <w:rFonts w:asciiTheme="majorBidi" w:hAnsiTheme="majorBidi" w:cstheme="majorBidi"/>
                <w:sz w:val="23"/>
                <w:szCs w:val="23"/>
                <w:cs/>
                <w:lang w:val="en-GB"/>
              </w:rPr>
            </w:pPr>
            <w:r w:rsidRPr="00B63DA3">
              <w:rPr>
                <w:rFonts w:asciiTheme="majorBidi" w:hAnsiTheme="majorBidi" w:cstheme="majorBidi"/>
                <w:sz w:val="23"/>
                <w:szCs w:val="23"/>
                <w:cs/>
              </w:rPr>
              <w:t>งบการเงินรวม</w:t>
            </w:r>
          </w:p>
        </w:tc>
      </w:tr>
      <w:tr w:rsidR="00FC1EA9" w:rsidRPr="00B63DA3" w14:paraId="5006A203" w14:textId="77777777" w:rsidTr="00800AC2">
        <w:trPr>
          <w:trHeight w:val="20"/>
          <w:tblHeader/>
        </w:trPr>
        <w:tc>
          <w:tcPr>
            <w:tcW w:w="4140" w:type="dxa"/>
            <w:vAlign w:val="bottom"/>
          </w:tcPr>
          <w:p w14:paraId="332BC6B3" w14:textId="77777777" w:rsidR="00FC1EA9" w:rsidRPr="00B63DA3" w:rsidRDefault="00FC1EA9" w:rsidP="0085660A">
            <w:pPr>
              <w:ind w:left="252" w:hanging="270"/>
              <w:rPr>
                <w:rFonts w:asciiTheme="majorBidi" w:hAnsiTheme="majorBidi" w:cstheme="majorBidi"/>
                <w:sz w:val="23"/>
                <w:szCs w:val="23"/>
                <w:cs/>
              </w:rPr>
            </w:pPr>
          </w:p>
        </w:tc>
        <w:tc>
          <w:tcPr>
            <w:tcW w:w="1225" w:type="dxa"/>
            <w:vAlign w:val="bottom"/>
          </w:tcPr>
          <w:p w14:paraId="317296D2" w14:textId="77777777" w:rsidR="00FC1EA9" w:rsidRPr="00B63DA3" w:rsidRDefault="00FC1EA9" w:rsidP="0085660A">
            <w:pPr>
              <w:jc w:val="center"/>
              <w:rPr>
                <w:rFonts w:asciiTheme="majorBidi" w:hAnsiTheme="majorBidi" w:cstheme="majorBidi"/>
                <w:sz w:val="23"/>
                <w:szCs w:val="23"/>
                <w:cs/>
              </w:rPr>
            </w:pPr>
          </w:p>
        </w:tc>
        <w:tc>
          <w:tcPr>
            <w:tcW w:w="2423" w:type="dxa"/>
            <w:gridSpan w:val="2"/>
            <w:vAlign w:val="bottom"/>
            <w:hideMark/>
          </w:tcPr>
          <w:p w14:paraId="63EDB515" w14:textId="77777777" w:rsidR="00FC1EA9" w:rsidRPr="00B63DA3" w:rsidRDefault="00FC1EA9" w:rsidP="0085660A">
            <w:pPr>
              <w:pBdr>
                <w:bottom w:val="single" w:sz="4" w:space="1" w:color="auto"/>
              </w:pBdr>
              <w:jc w:val="center"/>
              <w:rPr>
                <w:rFonts w:asciiTheme="majorBidi" w:hAnsiTheme="majorBidi" w:cstheme="majorBidi"/>
                <w:sz w:val="23"/>
                <w:szCs w:val="23"/>
                <w:cs/>
              </w:rPr>
            </w:pPr>
            <w:r w:rsidRPr="00B63DA3">
              <w:rPr>
                <w:rFonts w:asciiTheme="majorBidi" w:hAnsiTheme="majorBidi" w:cstheme="majorBidi"/>
                <w:sz w:val="23"/>
                <w:szCs w:val="23"/>
                <w:cs/>
              </w:rPr>
              <w:t>บันทึกเป็นรายได้ / (รายจ่าย) ใน</w:t>
            </w:r>
          </w:p>
        </w:tc>
        <w:tc>
          <w:tcPr>
            <w:tcW w:w="1158" w:type="dxa"/>
            <w:vAlign w:val="bottom"/>
          </w:tcPr>
          <w:p w14:paraId="3148C6FD" w14:textId="77777777" w:rsidR="00FC1EA9" w:rsidRPr="00B63DA3" w:rsidRDefault="00FC1EA9" w:rsidP="0085660A">
            <w:pPr>
              <w:jc w:val="center"/>
              <w:rPr>
                <w:rFonts w:asciiTheme="majorBidi" w:hAnsiTheme="majorBidi" w:cstheme="majorBidi"/>
                <w:sz w:val="23"/>
                <w:szCs w:val="23"/>
                <w:cs/>
              </w:rPr>
            </w:pPr>
          </w:p>
        </w:tc>
      </w:tr>
      <w:tr w:rsidR="00FC64AD" w:rsidRPr="00B63DA3" w14:paraId="76C19231" w14:textId="77777777" w:rsidTr="00800AC2">
        <w:trPr>
          <w:trHeight w:val="20"/>
          <w:tblHeader/>
        </w:trPr>
        <w:tc>
          <w:tcPr>
            <w:tcW w:w="4140" w:type="dxa"/>
            <w:vAlign w:val="bottom"/>
          </w:tcPr>
          <w:p w14:paraId="29823F95" w14:textId="77777777" w:rsidR="00FC64AD" w:rsidRPr="00B63DA3" w:rsidRDefault="00FC64AD" w:rsidP="00FC64AD">
            <w:pPr>
              <w:ind w:left="252" w:hanging="270"/>
              <w:rPr>
                <w:rFonts w:asciiTheme="majorBidi" w:hAnsiTheme="majorBidi" w:cstheme="majorBidi"/>
                <w:sz w:val="23"/>
                <w:szCs w:val="23"/>
                <w:cs/>
              </w:rPr>
            </w:pPr>
          </w:p>
        </w:tc>
        <w:tc>
          <w:tcPr>
            <w:tcW w:w="1225" w:type="dxa"/>
            <w:vAlign w:val="bottom"/>
            <w:hideMark/>
          </w:tcPr>
          <w:p w14:paraId="04CDFF97" w14:textId="62E56F50" w:rsidR="00FC64AD" w:rsidRPr="00B63DA3" w:rsidRDefault="00FC64AD" w:rsidP="00FC64AD">
            <w:pPr>
              <w:pBdr>
                <w:bottom w:val="single" w:sz="4" w:space="1" w:color="auto"/>
              </w:pBdr>
              <w:jc w:val="center"/>
              <w:rPr>
                <w:rFonts w:asciiTheme="majorBidi" w:hAnsiTheme="majorBidi" w:cstheme="majorBidi"/>
                <w:sz w:val="23"/>
                <w:szCs w:val="23"/>
                <w:cs/>
                <w:lang w:val="en-GB"/>
              </w:rPr>
            </w:pPr>
            <w:r w:rsidRPr="00B63DA3">
              <w:rPr>
                <w:rFonts w:asciiTheme="majorBidi" w:hAnsiTheme="majorBidi" w:cstheme="majorBidi"/>
                <w:sz w:val="23"/>
                <w:szCs w:val="23"/>
                <w:lang w:val="en-US"/>
              </w:rPr>
              <w:t>31</w:t>
            </w:r>
            <w:r w:rsidRPr="00B63DA3">
              <w:rPr>
                <w:rFonts w:asciiTheme="majorBidi" w:hAnsiTheme="majorBidi" w:cstheme="majorBidi"/>
                <w:sz w:val="23"/>
                <w:szCs w:val="23"/>
                <w:cs/>
                <w:lang w:val="en-GB"/>
              </w:rPr>
              <w:t xml:space="preserve"> ธันวาคม </w:t>
            </w:r>
            <w:r w:rsidRPr="00B63DA3">
              <w:rPr>
                <w:rFonts w:asciiTheme="majorBidi" w:hAnsiTheme="majorBidi" w:cstheme="majorBidi"/>
                <w:sz w:val="23"/>
                <w:szCs w:val="23"/>
                <w:lang w:val="en-US"/>
              </w:rPr>
              <w:t>256</w:t>
            </w:r>
            <w:r>
              <w:rPr>
                <w:rFonts w:asciiTheme="majorBidi" w:hAnsiTheme="majorBidi" w:cstheme="majorBidi"/>
                <w:sz w:val="23"/>
                <w:szCs w:val="23"/>
                <w:lang w:val="en-US"/>
              </w:rPr>
              <w:t>4</w:t>
            </w:r>
          </w:p>
        </w:tc>
        <w:tc>
          <w:tcPr>
            <w:tcW w:w="1241" w:type="dxa"/>
            <w:vAlign w:val="bottom"/>
            <w:hideMark/>
          </w:tcPr>
          <w:p w14:paraId="4F5F00F5" w14:textId="4234425B" w:rsidR="00FC64AD" w:rsidRPr="00B63DA3" w:rsidRDefault="00FC64AD" w:rsidP="00FC64AD">
            <w:pPr>
              <w:pBdr>
                <w:bottom w:val="single" w:sz="4" w:space="1" w:color="auto"/>
              </w:pBdr>
              <w:ind w:hanging="24"/>
              <w:jc w:val="center"/>
              <w:rPr>
                <w:rFonts w:asciiTheme="majorBidi" w:hAnsiTheme="majorBidi" w:cstheme="majorBidi"/>
                <w:sz w:val="23"/>
                <w:szCs w:val="23"/>
                <w:cs/>
              </w:rPr>
            </w:pPr>
            <w:r w:rsidRPr="00B63DA3">
              <w:rPr>
                <w:rFonts w:asciiTheme="majorBidi" w:hAnsiTheme="majorBidi" w:cstheme="majorBidi"/>
                <w:sz w:val="23"/>
                <w:szCs w:val="23"/>
                <w:cs/>
              </w:rPr>
              <w:t>กำไรหรือ</w:t>
            </w:r>
            <w:r w:rsidRPr="00B63DA3">
              <w:rPr>
                <w:rFonts w:asciiTheme="majorBidi" w:hAnsiTheme="majorBidi" w:cstheme="majorBidi"/>
                <w:sz w:val="23"/>
                <w:szCs w:val="23"/>
                <w:cs/>
              </w:rPr>
              <w:br/>
              <w:t>ขาดทุน</w:t>
            </w:r>
          </w:p>
        </w:tc>
        <w:tc>
          <w:tcPr>
            <w:tcW w:w="1182" w:type="dxa"/>
            <w:vAlign w:val="bottom"/>
            <w:hideMark/>
          </w:tcPr>
          <w:p w14:paraId="0AB4A17B" w14:textId="77777777" w:rsidR="00FC64AD" w:rsidRPr="00B63DA3" w:rsidRDefault="00FC64AD" w:rsidP="00FC64AD">
            <w:pPr>
              <w:pBdr>
                <w:bottom w:val="single" w:sz="4" w:space="1" w:color="auto"/>
              </w:pBdr>
              <w:jc w:val="center"/>
              <w:rPr>
                <w:rFonts w:asciiTheme="majorBidi" w:hAnsiTheme="majorBidi" w:cstheme="majorBidi"/>
                <w:sz w:val="23"/>
                <w:szCs w:val="23"/>
                <w:cs/>
                <w:lang w:val="en-GB"/>
              </w:rPr>
            </w:pPr>
            <w:r w:rsidRPr="00B63DA3">
              <w:rPr>
                <w:rFonts w:asciiTheme="majorBidi" w:hAnsiTheme="majorBidi" w:cstheme="majorBidi"/>
                <w:sz w:val="23"/>
                <w:szCs w:val="23"/>
                <w:cs/>
              </w:rPr>
              <w:t>กำไรขาดทุน</w:t>
            </w:r>
            <w:r w:rsidRPr="00B63DA3">
              <w:rPr>
                <w:rFonts w:asciiTheme="majorBidi" w:hAnsiTheme="majorBidi" w:cstheme="majorBidi"/>
                <w:sz w:val="23"/>
                <w:szCs w:val="23"/>
                <w:cs/>
                <w:lang w:val="en-GB"/>
              </w:rPr>
              <w:t>เบ็ดเสร็จอื่น</w:t>
            </w:r>
          </w:p>
        </w:tc>
        <w:tc>
          <w:tcPr>
            <w:tcW w:w="1158" w:type="dxa"/>
            <w:vAlign w:val="bottom"/>
            <w:hideMark/>
          </w:tcPr>
          <w:p w14:paraId="4EA3A36E" w14:textId="75A4E5FB" w:rsidR="00FC64AD" w:rsidRPr="00B63DA3" w:rsidRDefault="00FC64AD" w:rsidP="00FC64AD">
            <w:pPr>
              <w:pBdr>
                <w:bottom w:val="single" w:sz="4" w:space="1" w:color="auto"/>
              </w:pBdr>
              <w:jc w:val="center"/>
              <w:rPr>
                <w:rFonts w:asciiTheme="majorBidi" w:hAnsiTheme="majorBidi" w:cstheme="majorBidi"/>
                <w:sz w:val="23"/>
                <w:szCs w:val="23"/>
                <w:cs/>
                <w:lang w:val="en-GB"/>
              </w:rPr>
            </w:pPr>
            <w:r w:rsidRPr="00B63DA3">
              <w:rPr>
                <w:rFonts w:asciiTheme="majorBidi" w:hAnsiTheme="majorBidi" w:cstheme="majorBidi"/>
                <w:sz w:val="23"/>
                <w:szCs w:val="23"/>
                <w:lang w:val="en-US"/>
              </w:rPr>
              <w:t>31</w:t>
            </w:r>
            <w:r w:rsidRPr="00B63DA3">
              <w:rPr>
                <w:rFonts w:asciiTheme="majorBidi" w:hAnsiTheme="majorBidi" w:cstheme="majorBidi"/>
                <w:sz w:val="23"/>
                <w:szCs w:val="23"/>
                <w:cs/>
                <w:lang w:val="en-GB"/>
              </w:rPr>
              <w:t xml:space="preserve"> ธันวาคม </w:t>
            </w:r>
            <w:r w:rsidRPr="00B63DA3">
              <w:rPr>
                <w:rFonts w:asciiTheme="majorBidi" w:hAnsiTheme="majorBidi" w:cstheme="majorBidi"/>
                <w:sz w:val="23"/>
                <w:szCs w:val="23"/>
                <w:lang w:val="en-US"/>
              </w:rPr>
              <w:t>2565</w:t>
            </w:r>
          </w:p>
        </w:tc>
      </w:tr>
      <w:tr w:rsidR="00FC64AD" w:rsidRPr="00B63DA3" w14:paraId="674C66B7" w14:textId="77777777" w:rsidTr="00800AC2">
        <w:trPr>
          <w:trHeight w:val="20"/>
        </w:trPr>
        <w:tc>
          <w:tcPr>
            <w:tcW w:w="4140" w:type="dxa"/>
            <w:vAlign w:val="bottom"/>
          </w:tcPr>
          <w:p w14:paraId="2D59EC0D" w14:textId="77777777" w:rsidR="00FC64AD" w:rsidRPr="00B63DA3" w:rsidRDefault="00FC64AD" w:rsidP="00FC64AD">
            <w:pPr>
              <w:ind w:left="252" w:hanging="354"/>
              <w:rPr>
                <w:rFonts w:asciiTheme="majorBidi" w:hAnsiTheme="majorBidi" w:cstheme="majorBidi"/>
                <w:b/>
                <w:bCs/>
                <w:sz w:val="23"/>
                <w:szCs w:val="23"/>
                <w:cs/>
              </w:rPr>
            </w:pPr>
          </w:p>
        </w:tc>
        <w:tc>
          <w:tcPr>
            <w:tcW w:w="1225" w:type="dxa"/>
            <w:vAlign w:val="bottom"/>
          </w:tcPr>
          <w:p w14:paraId="6DC17FF1" w14:textId="3ECD3B20" w:rsidR="00FC64AD" w:rsidRPr="00B63DA3" w:rsidRDefault="00FC64AD" w:rsidP="00FC64AD">
            <w:pPr>
              <w:jc w:val="center"/>
              <w:rPr>
                <w:rFonts w:asciiTheme="majorBidi" w:hAnsiTheme="majorBidi" w:cstheme="majorBidi"/>
                <w:sz w:val="23"/>
                <w:szCs w:val="23"/>
                <w:cs/>
              </w:rPr>
            </w:pPr>
            <w:r>
              <w:rPr>
                <w:rFonts w:asciiTheme="majorBidi" w:hAnsiTheme="majorBidi" w:cstheme="majorBidi" w:hint="cs"/>
                <w:sz w:val="23"/>
                <w:szCs w:val="23"/>
                <w:cs/>
              </w:rPr>
              <w:t>(ปรับปรุงใหม่)</w:t>
            </w:r>
          </w:p>
        </w:tc>
        <w:tc>
          <w:tcPr>
            <w:tcW w:w="1241" w:type="dxa"/>
            <w:vAlign w:val="bottom"/>
          </w:tcPr>
          <w:p w14:paraId="33563CDC" w14:textId="77777777" w:rsidR="00FC64AD" w:rsidRPr="00B63DA3" w:rsidRDefault="00FC64AD" w:rsidP="00FC64AD">
            <w:pPr>
              <w:jc w:val="right"/>
              <w:rPr>
                <w:rFonts w:asciiTheme="majorBidi" w:hAnsiTheme="majorBidi" w:cstheme="majorBidi"/>
                <w:sz w:val="23"/>
                <w:szCs w:val="23"/>
                <w:cs/>
              </w:rPr>
            </w:pPr>
          </w:p>
        </w:tc>
        <w:tc>
          <w:tcPr>
            <w:tcW w:w="1182" w:type="dxa"/>
            <w:vAlign w:val="bottom"/>
          </w:tcPr>
          <w:p w14:paraId="0E698497" w14:textId="77777777" w:rsidR="00FC64AD" w:rsidRPr="00B63DA3" w:rsidRDefault="00FC64AD" w:rsidP="00FC64AD">
            <w:pPr>
              <w:jc w:val="right"/>
              <w:rPr>
                <w:rFonts w:asciiTheme="majorBidi" w:hAnsiTheme="majorBidi" w:cstheme="majorBidi"/>
                <w:sz w:val="23"/>
                <w:szCs w:val="23"/>
                <w:cs/>
              </w:rPr>
            </w:pPr>
          </w:p>
        </w:tc>
        <w:tc>
          <w:tcPr>
            <w:tcW w:w="1158" w:type="dxa"/>
            <w:vAlign w:val="bottom"/>
          </w:tcPr>
          <w:p w14:paraId="01103EF8" w14:textId="77777777" w:rsidR="00FC64AD" w:rsidRPr="00B63DA3" w:rsidRDefault="00FC64AD" w:rsidP="00FC64AD">
            <w:pPr>
              <w:jc w:val="right"/>
              <w:rPr>
                <w:rFonts w:asciiTheme="majorBidi" w:hAnsiTheme="majorBidi" w:cstheme="majorBidi"/>
                <w:sz w:val="23"/>
                <w:szCs w:val="23"/>
                <w:cs/>
              </w:rPr>
            </w:pPr>
          </w:p>
        </w:tc>
      </w:tr>
      <w:tr w:rsidR="00FC64AD" w:rsidRPr="00B63DA3" w14:paraId="1E26D0A7" w14:textId="77777777" w:rsidTr="00800AC2">
        <w:trPr>
          <w:trHeight w:val="20"/>
        </w:trPr>
        <w:tc>
          <w:tcPr>
            <w:tcW w:w="4140" w:type="dxa"/>
            <w:vAlign w:val="bottom"/>
            <w:hideMark/>
          </w:tcPr>
          <w:p w14:paraId="7B125CD4" w14:textId="77777777" w:rsidR="00FC64AD" w:rsidRPr="00B63DA3" w:rsidRDefault="00FC64AD" w:rsidP="00FC64AD">
            <w:pPr>
              <w:ind w:left="252" w:hanging="354"/>
              <w:rPr>
                <w:rFonts w:asciiTheme="majorBidi" w:hAnsiTheme="majorBidi" w:cstheme="majorBidi"/>
                <w:b/>
                <w:bCs/>
                <w:sz w:val="23"/>
                <w:szCs w:val="23"/>
                <w:cs/>
              </w:rPr>
            </w:pPr>
            <w:r w:rsidRPr="00B63DA3">
              <w:rPr>
                <w:rFonts w:asciiTheme="majorBidi" w:hAnsiTheme="majorBidi" w:cstheme="majorBidi"/>
                <w:b/>
                <w:bCs/>
                <w:sz w:val="23"/>
                <w:szCs w:val="23"/>
                <w:cs/>
              </w:rPr>
              <w:t xml:space="preserve">สินทรัพย์ภาษีเงินได้รอการตัดบัญชี </w:t>
            </w:r>
          </w:p>
        </w:tc>
        <w:tc>
          <w:tcPr>
            <w:tcW w:w="1225" w:type="dxa"/>
            <w:vAlign w:val="bottom"/>
          </w:tcPr>
          <w:p w14:paraId="0A803B1D" w14:textId="7F252FF1" w:rsidR="00FC64AD" w:rsidRPr="00B63DA3" w:rsidRDefault="00FC64AD" w:rsidP="00FC64AD">
            <w:pPr>
              <w:jc w:val="right"/>
              <w:rPr>
                <w:rFonts w:asciiTheme="majorBidi" w:hAnsiTheme="majorBidi" w:cstheme="majorBidi"/>
                <w:sz w:val="23"/>
                <w:szCs w:val="23"/>
                <w:cs/>
              </w:rPr>
            </w:pPr>
          </w:p>
        </w:tc>
        <w:tc>
          <w:tcPr>
            <w:tcW w:w="1241" w:type="dxa"/>
            <w:vAlign w:val="bottom"/>
          </w:tcPr>
          <w:p w14:paraId="65EB0347" w14:textId="77777777" w:rsidR="00FC64AD" w:rsidRPr="00B63DA3" w:rsidRDefault="00FC64AD" w:rsidP="00FC64AD">
            <w:pPr>
              <w:jc w:val="right"/>
              <w:rPr>
                <w:rFonts w:asciiTheme="majorBidi" w:hAnsiTheme="majorBidi" w:cstheme="majorBidi"/>
                <w:sz w:val="23"/>
                <w:szCs w:val="23"/>
                <w:cs/>
              </w:rPr>
            </w:pPr>
          </w:p>
        </w:tc>
        <w:tc>
          <w:tcPr>
            <w:tcW w:w="1182" w:type="dxa"/>
            <w:vAlign w:val="bottom"/>
          </w:tcPr>
          <w:p w14:paraId="03E9B681" w14:textId="77777777" w:rsidR="00FC64AD" w:rsidRPr="00B63DA3" w:rsidRDefault="00FC64AD" w:rsidP="00FC64AD">
            <w:pPr>
              <w:jc w:val="right"/>
              <w:rPr>
                <w:rFonts w:asciiTheme="majorBidi" w:hAnsiTheme="majorBidi" w:cstheme="majorBidi"/>
                <w:sz w:val="23"/>
                <w:szCs w:val="23"/>
                <w:cs/>
              </w:rPr>
            </w:pPr>
          </w:p>
        </w:tc>
        <w:tc>
          <w:tcPr>
            <w:tcW w:w="1158" w:type="dxa"/>
            <w:vAlign w:val="bottom"/>
          </w:tcPr>
          <w:p w14:paraId="380B2212" w14:textId="77777777" w:rsidR="00FC64AD" w:rsidRPr="00B63DA3" w:rsidRDefault="00FC64AD" w:rsidP="00FC64AD">
            <w:pPr>
              <w:jc w:val="right"/>
              <w:rPr>
                <w:rFonts w:asciiTheme="majorBidi" w:hAnsiTheme="majorBidi" w:cstheme="majorBidi"/>
                <w:sz w:val="23"/>
                <w:szCs w:val="23"/>
                <w:cs/>
              </w:rPr>
            </w:pPr>
          </w:p>
        </w:tc>
      </w:tr>
      <w:tr w:rsidR="00FC64AD" w:rsidRPr="00B63DA3" w14:paraId="096C76D6" w14:textId="77777777" w:rsidTr="00800AC2">
        <w:trPr>
          <w:trHeight w:val="20"/>
        </w:trPr>
        <w:tc>
          <w:tcPr>
            <w:tcW w:w="4140" w:type="dxa"/>
            <w:vAlign w:val="bottom"/>
            <w:hideMark/>
          </w:tcPr>
          <w:p w14:paraId="615BAE0C" w14:textId="77777777" w:rsidR="00FC64AD" w:rsidRDefault="00FC64AD" w:rsidP="00FC64AD">
            <w:pPr>
              <w:rPr>
                <w:rFonts w:asciiTheme="majorBidi" w:hAnsiTheme="majorBidi" w:cstheme="majorBidi"/>
                <w:sz w:val="23"/>
                <w:szCs w:val="23"/>
                <w:lang w:val="en-GB"/>
              </w:rPr>
            </w:pPr>
            <w:r w:rsidRPr="00B63DA3">
              <w:rPr>
                <w:rFonts w:asciiTheme="majorBidi" w:hAnsiTheme="majorBidi" w:cstheme="majorBidi"/>
                <w:sz w:val="23"/>
                <w:szCs w:val="23"/>
                <w:lang w:val="en-GB"/>
              </w:rPr>
              <w:t xml:space="preserve">  </w:t>
            </w:r>
            <w:r w:rsidRPr="00B63DA3">
              <w:rPr>
                <w:rFonts w:asciiTheme="majorBidi" w:hAnsiTheme="majorBidi" w:cstheme="majorBidi"/>
                <w:sz w:val="23"/>
                <w:szCs w:val="23"/>
                <w:cs/>
                <w:lang w:val="en-GB"/>
              </w:rPr>
              <w:t>จา</w:t>
            </w:r>
            <w:r>
              <w:rPr>
                <w:rFonts w:asciiTheme="majorBidi" w:hAnsiTheme="majorBidi" w:cstheme="majorBidi" w:hint="cs"/>
                <w:sz w:val="23"/>
                <w:szCs w:val="23"/>
                <w:cs/>
                <w:lang w:val="en-GB"/>
              </w:rPr>
              <w:t>กค่าเผื่อผลขาดทุนด้านเครดิตที่คาดว่าจะเกิดขึ้นของ</w:t>
            </w:r>
          </w:p>
          <w:p w14:paraId="521F4E6A" w14:textId="47F13494" w:rsidR="00FC64AD" w:rsidRPr="00B63DA3" w:rsidRDefault="00FC64AD" w:rsidP="00FC64AD">
            <w:pPr>
              <w:rPr>
                <w:rFonts w:asciiTheme="majorBidi" w:hAnsiTheme="majorBidi" w:cstheme="majorBidi"/>
                <w:sz w:val="23"/>
                <w:szCs w:val="23"/>
                <w:cs/>
                <w:lang w:val="en-GB"/>
              </w:rPr>
            </w:pPr>
            <w:r>
              <w:rPr>
                <w:rFonts w:asciiTheme="majorBidi" w:hAnsiTheme="majorBidi" w:cstheme="majorBidi" w:hint="cs"/>
                <w:sz w:val="23"/>
                <w:szCs w:val="23"/>
                <w:cs/>
                <w:lang w:val="en-GB"/>
              </w:rPr>
              <w:t xml:space="preserve">      ลูกหนี้การค้า</w:t>
            </w:r>
          </w:p>
        </w:tc>
        <w:tc>
          <w:tcPr>
            <w:tcW w:w="1225" w:type="dxa"/>
            <w:vAlign w:val="bottom"/>
          </w:tcPr>
          <w:p w14:paraId="161017BF" w14:textId="185CDA69" w:rsidR="00FC64AD" w:rsidRPr="00B63DA3" w:rsidRDefault="00FC64AD" w:rsidP="00FC64AD">
            <w:pPr>
              <w:tabs>
                <w:tab w:val="decimal" w:pos="945"/>
              </w:tabs>
              <w:rPr>
                <w:rFonts w:asciiTheme="majorBidi" w:hAnsiTheme="majorBidi" w:cstheme="majorBidi"/>
                <w:sz w:val="23"/>
                <w:szCs w:val="23"/>
                <w:lang w:val="en-GB"/>
              </w:rPr>
            </w:pPr>
            <w:r w:rsidRPr="00B63DA3">
              <w:rPr>
                <w:rFonts w:asciiTheme="majorBidi" w:hAnsiTheme="majorBidi" w:cstheme="majorBidi"/>
                <w:sz w:val="23"/>
                <w:szCs w:val="23"/>
              </w:rPr>
              <w:t>4,68</w:t>
            </w:r>
            <w:r w:rsidRPr="00B63DA3">
              <w:rPr>
                <w:rFonts w:asciiTheme="majorBidi" w:hAnsiTheme="majorBidi" w:cstheme="majorBidi" w:hint="cs"/>
                <w:sz w:val="23"/>
                <w:szCs w:val="23"/>
                <w:lang w:val="en-US"/>
              </w:rPr>
              <w:t>8</w:t>
            </w:r>
          </w:p>
        </w:tc>
        <w:tc>
          <w:tcPr>
            <w:tcW w:w="1241" w:type="dxa"/>
            <w:vAlign w:val="bottom"/>
          </w:tcPr>
          <w:p w14:paraId="773371E1" w14:textId="34AE8FB4" w:rsidR="00FC64AD" w:rsidRPr="00B63DA3" w:rsidRDefault="00FC64AD" w:rsidP="00FC64AD">
            <w:pPr>
              <w:tabs>
                <w:tab w:val="decimal" w:pos="945"/>
              </w:tabs>
              <w:rPr>
                <w:rFonts w:asciiTheme="majorBidi" w:hAnsiTheme="majorBidi" w:cstheme="majorBidi"/>
                <w:sz w:val="23"/>
                <w:szCs w:val="23"/>
                <w:lang w:val="en-US"/>
              </w:rPr>
            </w:pPr>
            <w:r>
              <w:rPr>
                <w:rFonts w:asciiTheme="majorBidi" w:hAnsiTheme="majorBidi" w:cstheme="majorBidi"/>
                <w:sz w:val="23"/>
                <w:szCs w:val="23"/>
                <w:lang w:val="en-US"/>
              </w:rPr>
              <w:t>317</w:t>
            </w:r>
          </w:p>
        </w:tc>
        <w:tc>
          <w:tcPr>
            <w:tcW w:w="1182" w:type="dxa"/>
            <w:vAlign w:val="bottom"/>
          </w:tcPr>
          <w:p w14:paraId="0BA4ADF2" w14:textId="27CBAC62" w:rsidR="00FC64AD" w:rsidRPr="00B63DA3" w:rsidRDefault="00FC64AD" w:rsidP="00FC64AD">
            <w:pPr>
              <w:tabs>
                <w:tab w:val="decimal" w:pos="825"/>
              </w:tabs>
              <w:rPr>
                <w:rFonts w:asciiTheme="majorBidi" w:hAnsiTheme="majorBidi" w:cstheme="majorBidi"/>
                <w:sz w:val="23"/>
                <w:szCs w:val="23"/>
                <w:cs/>
                <w:lang w:val="en-GB"/>
              </w:rPr>
            </w:pPr>
            <w:r>
              <w:rPr>
                <w:rFonts w:asciiTheme="majorBidi" w:hAnsiTheme="majorBidi" w:cstheme="majorBidi"/>
                <w:sz w:val="23"/>
                <w:szCs w:val="23"/>
                <w:lang w:val="en-GB"/>
              </w:rPr>
              <w:t>-</w:t>
            </w:r>
          </w:p>
        </w:tc>
        <w:tc>
          <w:tcPr>
            <w:tcW w:w="1158" w:type="dxa"/>
            <w:vAlign w:val="bottom"/>
          </w:tcPr>
          <w:p w14:paraId="47B1C201" w14:textId="7FE282C5" w:rsidR="00FC64AD" w:rsidRPr="00B63DA3" w:rsidRDefault="00FC64AD" w:rsidP="00FC64AD">
            <w:pPr>
              <w:tabs>
                <w:tab w:val="decimal" w:pos="825"/>
              </w:tabs>
              <w:rPr>
                <w:rFonts w:asciiTheme="majorBidi" w:hAnsiTheme="majorBidi" w:cstheme="majorBidi"/>
                <w:sz w:val="23"/>
                <w:szCs w:val="23"/>
                <w:lang w:val="en-US"/>
              </w:rPr>
            </w:pPr>
            <w:r>
              <w:rPr>
                <w:rFonts w:asciiTheme="majorBidi" w:hAnsiTheme="majorBidi" w:cstheme="majorBidi"/>
                <w:sz w:val="23"/>
                <w:szCs w:val="23"/>
                <w:lang w:val="en-US"/>
              </w:rPr>
              <w:t>5,005</w:t>
            </w:r>
          </w:p>
        </w:tc>
      </w:tr>
      <w:tr w:rsidR="00FC64AD" w:rsidRPr="00B63DA3" w14:paraId="55CADA21" w14:textId="77777777" w:rsidTr="00800AC2">
        <w:trPr>
          <w:trHeight w:val="20"/>
        </w:trPr>
        <w:tc>
          <w:tcPr>
            <w:tcW w:w="4140" w:type="dxa"/>
            <w:vAlign w:val="bottom"/>
          </w:tcPr>
          <w:p w14:paraId="21179462" w14:textId="559D65C1" w:rsidR="00FC64AD" w:rsidRPr="00B63DA3" w:rsidRDefault="00FC64AD" w:rsidP="00FC64AD">
            <w:pPr>
              <w:ind w:left="198" w:hanging="140"/>
              <w:rPr>
                <w:rFonts w:asciiTheme="majorBidi" w:hAnsiTheme="majorBidi" w:cstheme="majorBidi"/>
                <w:sz w:val="23"/>
                <w:szCs w:val="23"/>
                <w:cs/>
                <w:lang w:val="en-GB"/>
              </w:rPr>
            </w:pPr>
            <w:r w:rsidRPr="00B63DA3">
              <w:rPr>
                <w:rFonts w:asciiTheme="majorBidi" w:hAnsiTheme="majorBidi" w:cstheme="majorBidi"/>
                <w:sz w:val="23"/>
                <w:szCs w:val="23"/>
                <w:lang w:val="en-GB"/>
              </w:rPr>
              <w:t xml:space="preserve"> </w:t>
            </w:r>
            <w:r w:rsidRPr="00B63DA3">
              <w:rPr>
                <w:rFonts w:asciiTheme="majorBidi" w:hAnsiTheme="majorBidi" w:cstheme="majorBidi"/>
                <w:sz w:val="23"/>
                <w:szCs w:val="23"/>
                <w:cs/>
                <w:lang w:val="en-GB"/>
              </w:rPr>
              <w:t>จากค่าเผื่อสินค้าเสื่อมคุณภาพและมูลค่าสินค้าลดลง</w:t>
            </w:r>
          </w:p>
        </w:tc>
        <w:tc>
          <w:tcPr>
            <w:tcW w:w="1225" w:type="dxa"/>
            <w:vAlign w:val="bottom"/>
          </w:tcPr>
          <w:p w14:paraId="20A446A0" w14:textId="77555220" w:rsidR="00FC64AD" w:rsidRPr="00B63DA3" w:rsidRDefault="00FC64AD" w:rsidP="00FC64AD">
            <w:pPr>
              <w:tabs>
                <w:tab w:val="decimal" w:pos="945"/>
              </w:tabs>
              <w:rPr>
                <w:rFonts w:asciiTheme="majorBidi" w:hAnsiTheme="majorBidi" w:cstheme="majorBidi"/>
                <w:sz w:val="23"/>
                <w:szCs w:val="23"/>
                <w:lang w:val="en-GB"/>
              </w:rPr>
            </w:pPr>
            <w:r w:rsidRPr="00B63DA3">
              <w:rPr>
                <w:rFonts w:asciiTheme="majorBidi" w:hAnsiTheme="majorBidi" w:cstheme="majorBidi"/>
                <w:sz w:val="23"/>
                <w:szCs w:val="23"/>
                <w:lang w:val="en-US"/>
              </w:rPr>
              <w:t>1</w:t>
            </w:r>
            <w:r w:rsidRPr="00B63DA3">
              <w:rPr>
                <w:rFonts w:asciiTheme="majorBidi" w:hAnsiTheme="majorBidi" w:cstheme="majorBidi"/>
                <w:sz w:val="23"/>
                <w:szCs w:val="23"/>
              </w:rPr>
              <w:t>,548</w:t>
            </w:r>
          </w:p>
        </w:tc>
        <w:tc>
          <w:tcPr>
            <w:tcW w:w="1241" w:type="dxa"/>
            <w:vAlign w:val="bottom"/>
          </w:tcPr>
          <w:p w14:paraId="0D49238D" w14:textId="25693E85" w:rsidR="00FC64AD" w:rsidRPr="00B63DA3" w:rsidRDefault="00FC64AD" w:rsidP="00FC64AD">
            <w:pPr>
              <w:tabs>
                <w:tab w:val="decimal" w:pos="945"/>
              </w:tabs>
              <w:rPr>
                <w:rFonts w:asciiTheme="majorBidi" w:hAnsiTheme="majorBidi" w:cstheme="majorBidi"/>
                <w:sz w:val="23"/>
                <w:szCs w:val="23"/>
                <w:cs/>
                <w:lang w:val="en-GB"/>
              </w:rPr>
            </w:pPr>
            <w:r>
              <w:rPr>
                <w:rFonts w:asciiTheme="majorBidi" w:hAnsiTheme="majorBidi" w:cstheme="majorBidi"/>
                <w:sz w:val="23"/>
                <w:szCs w:val="23"/>
                <w:lang w:val="en-GB"/>
              </w:rPr>
              <w:t>208</w:t>
            </w:r>
          </w:p>
        </w:tc>
        <w:tc>
          <w:tcPr>
            <w:tcW w:w="1182" w:type="dxa"/>
            <w:vAlign w:val="bottom"/>
          </w:tcPr>
          <w:p w14:paraId="49E5845B" w14:textId="51904444" w:rsidR="00FC64AD" w:rsidRPr="00B63DA3" w:rsidRDefault="00FC64AD" w:rsidP="00FC64AD">
            <w:pPr>
              <w:tabs>
                <w:tab w:val="decimal" w:pos="825"/>
              </w:tabs>
              <w:rPr>
                <w:rFonts w:asciiTheme="majorBidi" w:hAnsiTheme="majorBidi" w:cstheme="majorBidi"/>
                <w:sz w:val="23"/>
                <w:szCs w:val="23"/>
                <w:cs/>
              </w:rPr>
            </w:pPr>
            <w:r>
              <w:rPr>
                <w:rFonts w:asciiTheme="majorBidi" w:hAnsiTheme="majorBidi" w:cstheme="majorBidi" w:hint="cs"/>
                <w:sz w:val="23"/>
                <w:szCs w:val="23"/>
                <w:cs/>
              </w:rPr>
              <w:t>-</w:t>
            </w:r>
          </w:p>
        </w:tc>
        <w:tc>
          <w:tcPr>
            <w:tcW w:w="1158" w:type="dxa"/>
            <w:vAlign w:val="bottom"/>
          </w:tcPr>
          <w:p w14:paraId="05137061" w14:textId="4BCF3063" w:rsidR="00FC64AD" w:rsidRPr="00B63DA3" w:rsidRDefault="00FC64AD" w:rsidP="00FC64AD">
            <w:pPr>
              <w:tabs>
                <w:tab w:val="decimal" w:pos="825"/>
              </w:tabs>
              <w:rPr>
                <w:rFonts w:asciiTheme="majorBidi" w:hAnsiTheme="majorBidi" w:cstheme="majorBidi"/>
                <w:sz w:val="23"/>
                <w:szCs w:val="23"/>
                <w:lang w:val="en-US"/>
              </w:rPr>
            </w:pPr>
            <w:r>
              <w:rPr>
                <w:rFonts w:asciiTheme="majorBidi" w:hAnsiTheme="majorBidi" w:cstheme="majorBidi"/>
                <w:sz w:val="23"/>
                <w:szCs w:val="23"/>
                <w:lang w:val="en-US"/>
              </w:rPr>
              <w:t>1,756</w:t>
            </w:r>
          </w:p>
        </w:tc>
      </w:tr>
      <w:tr w:rsidR="00FC64AD" w:rsidRPr="00B63DA3" w14:paraId="75F84C3A" w14:textId="77777777" w:rsidTr="00800AC2">
        <w:trPr>
          <w:trHeight w:val="20"/>
        </w:trPr>
        <w:tc>
          <w:tcPr>
            <w:tcW w:w="4140" w:type="dxa"/>
            <w:vAlign w:val="bottom"/>
          </w:tcPr>
          <w:p w14:paraId="621F1A39" w14:textId="3EC05773" w:rsidR="00FC64AD" w:rsidRPr="00B63DA3" w:rsidRDefault="00FC64AD" w:rsidP="00FC64AD">
            <w:pPr>
              <w:rPr>
                <w:rFonts w:asciiTheme="majorBidi" w:hAnsiTheme="majorBidi" w:cstheme="majorBidi"/>
                <w:sz w:val="23"/>
                <w:szCs w:val="23"/>
                <w:cs/>
                <w:lang w:val="en-GB"/>
              </w:rPr>
            </w:pPr>
            <w:r w:rsidRPr="00B63DA3">
              <w:rPr>
                <w:rFonts w:asciiTheme="majorBidi" w:hAnsiTheme="majorBidi" w:cstheme="majorBidi"/>
                <w:sz w:val="23"/>
                <w:szCs w:val="23"/>
                <w:lang w:val="en-GB"/>
              </w:rPr>
              <w:t xml:space="preserve">  </w:t>
            </w:r>
            <w:r w:rsidRPr="00B63DA3">
              <w:rPr>
                <w:rFonts w:asciiTheme="majorBidi" w:hAnsiTheme="majorBidi" w:cstheme="majorBidi"/>
                <w:sz w:val="23"/>
                <w:szCs w:val="23"/>
                <w:cs/>
                <w:lang w:val="en-GB"/>
              </w:rPr>
              <w:t>จากค่าเสื่อมราคาของอาคารและอุปกรณ์</w:t>
            </w:r>
          </w:p>
        </w:tc>
        <w:tc>
          <w:tcPr>
            <w:tcW w:w="1225" w:type="dxa"/>
            <w:vAlign w:val="bottom"/>
          </w:tcPr>
          <w:p w14:paraId="5E3DEEAC" w14:textId="5AC201EC" w:rsidR="00FC64AD" w:rsidRPr="00B63DA3" w:rsidRDefault="00FC64AD" w:rsidP="00FC64AD">
            <w:pPr>
              <w:tabs>
                <w:tab w:val="decimal" w:pos="945"/>
              </w:tabs>
              <w:rPr>
                <w:rFonts w:asciiTheme="majorBidi" w:hAnsiTheme="majorBidi" w:cstheme="majorBidi"/>
                <w:sz w:val="23"/>
                <w:szCs w:val="23"/>
                <w:lang w:val="en-GB"/>
              </w:rPr>
            </w:pPr>
            <w:r>
              <w:rPr>
                <w:rFonts w:asciiTheme="majorBidi" w:hAnsiTheme="majorBidi" w:cstheme="majorBidi"/>
                <w:sz w:val="23"/>
                <w:szCs w:val="23"/>
                <w:lang w:val="en-US"/>
              </w:rPr>
              <w:t>151</w:t>
            </w:r>
          </w:p>
        </w:tc>
        <w:tc>
          <w:tcPr>
            <w:tcW w:w="1241" w:type="dxa"/>
            <w:vAlign w:val="bottom"/>
          </w:tcPr>
          <w:p w14:paraId="7ECC8D96" w14:textId="1AF76FDC" w:rsidR="00FC64AD" w:rsidRPr="00B63DA3" w:rsidRDefault="00FC64AD" w:rsidP="00FC64AD">
            <w:pPr>
              <w:tabs>
                <w:tab w:val="decimal" w:pos="945"/>
              </w:tabs>
              <w:rPr>
                <w:rFonts w:asciiTheme="majorBidi" w:hAnsiTheme="majorBidi" w:cstheme="majorBidi"/>
                <w:sz w:val="23"/>
                <w:szCs w:val="23"/>
                <w:lang w:val="en-GB"/>
              </w:rPr>
            </w:pPr>
            <w:r>
              <w:rPr>
                <w:rFonts w:asciiTheme="majorBidi" w:hAnsiTheme="majorBidi" w:cstheme="majorBidi"/>
                <w:sz w:val="23"/>
                <w:szCs w:val="23"/>
                <w:lang w:val="en-GB"/>
              </w:rPr>
              <w:t>(12)</w:t>
            </w:r>
          </w:p>
        </w:tc>
        <w:tc>
          <w:tcPr>
            <w:tcW w:w="1182" w:type="dxa"/>
            <w:vAlign w:val="bottom"/>
          </w:tcPr>
          <w:p w14:paraId="0860ADA1" w14:textId="218B1B2C" w:rsidR="00FC64AD" w:rsidRPr="00B63DA3" w:rsidRDefault="00FC64AD" w:rsidP="00FC64AD">
            <w:pPr>
              <w:tabs>
                <w:tab w:val="decimal" w:pos="825"/>
              </w:tabs>
              <w:rPr>
                <w:rFonts w:asciiTheme="majorBidi" w:hAnsiTheme="majorBidi" w:cstheme="majorBidi"/>
                <w:sz w:val="23"/>
                <w:szCs w:val="23"/>
                <w:cs/>
              </w:rPr>
            </w:pPr>
            <w:r>
              <w:rPr>
                <w:rFonts w:asciiTheme="majorBidi" w:hAnsiTheme="majorBidi" w:cstheme="majorBidi" w:hint="cs"/>
                <w:sz w:val="23"/>
                <w:szCs w:val="23"/>
                <w:cs/>
              </w:rPr>
              <w:t>-</w:t>
            </w:r>
          </w:p>
        </w:tc>
        <w:tc>
          <w:tcPr>
            <w:tcW w:w="1158" w:type="dxa"/>
            <w:vAlign w:val="bottom"/>
          </w:tcPr>
          <w:p w14:paraId="7FF1AFF5" w14:textId="7D2E3187" w:rsidR="00FC64AD" w:rsidRPr="00B63DA3" w:rsidRDefault="00FC64AD" w:rsidP="00FC64AD">
            <w:pPr>
              <w:tabs>
                <w:tab w:val="decimal" w:pos="825"/>
              </w:tabs>
              <w:rPr>
                <w:rFonts w:asciiTheme="majorBidi" w:hAnsiTheme="majorBidi" w:cstheme="majorBidi"/>
                <w:sz w:val="23"/>
                <w:szCs w:val="23"/>
                <w:lang w:val="en-US"/>
              </w:rPr>
            </w:pPr>
            <w:r>
              <w:rPr>
                <w:rFonts w:asciiTheme="majorBidi" w:hAnsiTheme="majorBidi" w:cstheme="majorBidi"/>
                <w:sz w:val="23"/>
                <w:szCs w:val="23"/>
                <w:lang w:val="en-US"/>
              </w:rPr>
              <w:t>139</w:t>
            </w:r>
          </w:p>
        </w:tc>
      </w:tr>
      <w:tr w:rsidR="00FC64AD" w:rsidRPr="00B63DA3" w14:paraId="553208C9" w14:textId="77777777" w:rsidTr="00800AC2">
        <w:trPr>
          <w:trHeight w:val="20"/>
        </w:trPr>
        <w:tc>
          <w:tcPr>
            <w:tcW w:w="4140" w:type="dxa"/>
            <w:vAlign w:val="bottom"/>
          </w:tcPr>
          <w:p w14:paraId="51914195" w14:textId="66EDC0E4" w:rsidR="00FC64AD" w:rsidRPr="00B63DA3" w:rsidRDefault="00FC64AD" w:rsidP="00FC64AD">
            <w:pPr>
              <w:rPr>
                <w:rFonts w:asciiTheme="majorBidi" w:hAnsiTheme="majorBidi" w:cstheme="majorBidi"/>
                <w:sz w:val="23"/>
                <w:szCs w:val="23"/>
                <w:cs/>
                <w:lang w:val="en-GB"/>
              </w:rPr>
            </w:pPr>
            <w:r w:rsidRPr="00B63DA3">
              <w:rPr>
                <w:rFonts w:asciiTheme="majorBidi" w:hAnsiTheme="majorBidi" w:cstheme="majorBidi"/>
                <w:sz w:val="23"/>
                <w:szCs w:val="23"/>
                <w:lang w:val="en-GB"/>
              </w:rPr>
              <w:t xml:space="preserve">  </w:t>
            </w:r>
            <w:r w:rsidRPr="00B63DA3">
              <w:rPr>
                <w:rFonts w:asciiTheme="majorBidi" w:hAnsiTheme="majorBidi" w:cstheme="majorBidi"/>
                <w:sz w:val="23"/>
                <w:szCs w:val="23"/>
                <w:cs/>
                <w:lang w:val="en-GB"/>
              </w:rPr>
              <w:t>จากสำรองค่าใช้จ่ายในการรับประกันสินค้า</w:t>
            </w:r>
          </w:p>
        </w:tc>
        <w:tc>
          <w:tcPr>
            <w:tcW w:w="1225" w:type="dxa"/>
            <w:vAlign w:val="bottom"/>
          </w:tcPr>
          <w:p w14:paraId="4C8DDC5A" w14:textId="6284DCED" w:rsidR="00FC64AD" w:rsidRPr="00B63DA3" w:rsidRDefault="00FC64AD" w:rsidP="00FC64AD">
            <w:pPr>
              <w:tabs>
                <w:tab w:val="decimal" w:pos="945"/>
              </w:tabs>
              <w:rPr>
                <w:rFonts w:asciiTheme="majorBidi" w:hAnsiTheme="majorBidi" w:cstheme="majorBidi"/>
                <w:sz w:val="23"/>
                <w:szCs w:val="23"/>
                <w:lang w:val="en-GB"/>
              </w:rPr>
            </w:pPr>
            <w:r w:rsidRPr="00B63DA3">
              <w:rPr>
                <w:rFonts w:asciiTheme="majorBidi" w:hAnsiTheme="majorBidi" w:cstheme="majorBidi"/>
                <w:sz w:val="23"/>
                <w:szCs w:val="23"/>
              </w:rPr>
              <w:t>87</w:t>
            </w:r>
            <w:r w:rsidRPr="00B63DA3">
              <w:rPr>
                <w:rFonts w:asciiTheme="majorBidi" w:hAnsiTheme="majorBidi" w:cstheme="majorBidi"/>
                <w:sz w:val="23"/>
                <w:szCs w:val="23"/>
                <w:lang w:val="en-US"/>
              </w:rPr>
              <w:t>2</w:t>
            </w:r>
          </w:p>
        </w:tc>
        <w:tc>
          <w:tcPr>
            <w:tcW w:w="1241" w:type="dxa"/>
            <w:vAlign w:val="bottom"/>
          </w:tcPr>
          <w:p w14:paraId="56D9F83A" w14:textId="54DE0758" w:rsidR="00FC64AD" w:rsidRPr="00B63DA3" w:rsidRDefault="00FC64AD" w:rsidP="00FC64AD">
            <w:pPr>
              <w:tabs>
                <w:tab w:val="decimal" w:pos="945"/>
              </w:tabs>
              <w:rPr>
                <w:rFonts w:asciiTheme="majorBidi" w:hAnsiTheme="majorBidi" w:cstheme="majorBidi"/>
                <w:sz w:val="23"/>
                <w:szCs w:val="23"/>
                <w:cs/>
                <w:lang w:val="en-GB"/>
              </w:rPr>
            </w:pPr>
            <w:r>
              <w:rPr>
                <w:rFonts w:asciiTheme="majorBidi" w:hAnsiTheme="majorBidi" w:cstheme="majorBidi"/>
                <w:sz w:val="23"/>
                <w:szCs w:val="23"/>
                <w:lang w:val="en-GB"/>
              </w:rPr>
              <w:t>17</w:t>
            </w:r>
          </w:p>
        </w:tc>
        <w:tc>
          <w:tcPr>
            <w:tcW w:w="1182" w:type="dxa"/>
            <w:vAlign w:val="bottom"/>
          </w:tcPr>
          <w:p w14:paraId="0314A191" w14:textId="64CC958E" w:rsidR="00FC64AD" w:rsidRPr="00B63DA3" w:rsidRDefault="00FC64AD" w:rsidP="00FC64AD">
            <w:pPr>
              <w:tabs>
                <w:tab w:val="decimal" w:pos="825"/>
              </w:tabs>
              <w:rPr>
                <w:rFonts w:asciiTheme="majorBidi" w:hAnsiTheme="majorBidi" w:cstheme="majorBidi"/>
                <w:sz w:val="23"/>
                <w:szCs w:val="23"/>
                <w:cs/>
              </w:rPr>
            </w:pPr>
            <w:r>
              <w:rPr>
                <w:rFonts w:asciiTheme="majorBidi" w:hAnsiTheme="majorBidi" w:cstheme="majorBidi" w:hint="cs"/>
                <w:sz w:val="23"/>
                <w:szCs w:val="23"/>
                <w:cs/>
              </w:rPr>
              <w:t>-</w:t>
            </w:r>
          </w:p>
        </w:tc>
        <w:tc>
          <w:tcPr>
            <w:tcW w:w="1158" w:type="dxa"/>
            <w:vAlign w:val="bottom"/>
          </w:tcPr>
          <w:p w14:paraId="4986D8A5" w14:textId="1E05FDAC" w:rsidR="00FC64AD" w:rsidRPr="00B63DA3" w:rsidRDefault="00FC64AD" w:rsidP="00FC64AD">
            <w:pPr>
              <w:tabs>
                <w:tab w:val="decimal" w:pos="825"/>
              </w:tabs>
              <w:rPr>
                <w:rFonts w:asciiTheme="majorBidi" w:hAnsiTheme="majorBidi" w:cstheme="majorBidi"/>
                <w:sz w:val="23"/>
                <w:szCs w:val="23"/>
                <w:cs/>
                <w:lang w:val="en-US"/>
              </w:rPr>
            </w:pPr>
            <w:r>
              <w:rPr>
                <w:rFonts w:asciiTheme="majorBidi" w:hAnsiTheme="majorBidi" w:cstheme="majorBidi"/>
                <w:sz w:val="23"/>
                <w:szCs w:val="23"/>
                <w:lang w:val="en-US"/>
              </w:rPr>
              <w:t>889</w:t>
            </w:r>
          </w:p>
        </w:tc>
      </w:tr>
      <w:tr w:rsidR="00FC64AD" w:rsidRPr="00B63DA3" w14:paraId="141D474F" w14:textId="77777777" w:rsidTr="00800AC2">
        <w:trPr>
          <w:trHeight w:val="20"/>
        </w:trPr>
        <w:tc>
          <w:tcPr>
            <w:tcW w:w="4140" w:type="dxa"/>
            <w:vAlign w:val="bottom"/>
          </w:tcPr>
          <w:p w14:paraId="7B87E580" w14:textId="50266723" w:rsidR="00FC64AD" w:rsidRPr="00B63DA3" w:rsidRDefault="00FC64AD" w:rsidP="00FC64AD">
            <w:pPr>
              <w:ind w:left="316" w:hanging="226"/>
              <w:rPr>
                <w:rFonts w:asciiTheme="majorBidi" w:hAnsiTheme="majorBidi" w:cstheme="majorBidi"/>
                <w:sz w:val="23"/>
                <w:szCs w:val="23"/>
                <w:cs/>
                <w:lang w:val="en-GB"/>
              </w:rPr>
            </w:pPr>
            <w:r w:rsidRPr="00B63DA3">
              <w:rPr>
                <w:rFonts w:asciiTheme="majorBidi" w:hAnsiTheme="majorBidi" w:cstheme="majorBidi"/>
                <w:sz w:val="23"/>
                <w:szCs w:val="23"/>
                <w:cs/>
                <w:lang w:val="en-GB"/>
              </w:rPr>
              <w:t>จากหนี้สินตามภาระผูกพันผลประโยชน์พนักงาน</w:t>
            </w:r>
          </w:p>
        </w:tc>
        <w:tc>
          <w:tcPr>
            <w:tcW w:w="1225" w:type="dxa"/>
          </w:tcPr>
          <w:p w14:paraId="277C6194" w14:textId="471F95CA" w:rsidR="00FC64AD" w:rsidRPr="00B63DA3" w:rsidRDefault="00FC64AD" w:rsidP="00FC64AD">
            <w:pPr>
              <w:tabs>
                <w:tab w:val="decimal" w:pos="945"/>
              </w:tabs>
              <w:rPr>
                <w:rFonts w:asciiTheme="majorBidi" w:hAnsiTheme="majorBidi" w:cstheme="majorBidi"/>
                <w:sz w:val="23"/>
                <w:szCs w:val="23"/>
                <w:lang w:val="en-GB"/>
              </w:rPr>
            </w:pPr>
            <w:r w:rsidRPr="00B63DA3">
              <w:rPr>
                <w:rFonts w:asciiTheme="majorBidi" w:hAnsiTheme="majorBidi" w:cstheme="majorBidi"/>
                <w:sz w:val="23"/>
                <w:szCs w:val="23"/>
                <w:lang w:val="en-US"/>
              </w:rPr>
              <w:t>3</w:t>
            </w:r>
            <w:r w:rsidRPr="00B63DA3">
              <w:rPr>
                <w:rFonts w:asciiTheme="majorBidi" w:hAnsiTheme="majorBidi" w:cstheme="majorBidi"/>
                <w:sz w:val="23"/>
                <w:szCs w:val="23"/>
              </w:rPr>
              <w:t>,</w:t>
            </w:r>
            <w:r w:rsidRPr="00B63DA3">
              <w:rPr>
                <w:rFonts w:asciiTheme="majorBidi" w:hAnsiTheme="majorBidi" w:cstheme="majorBidi"/>
                <w:sz w:val="23"/>
                <w:szCs w:val="23"/>
                <w:lang w:val="en-US"/>
              </w:rPr>
              <w:t>2</w:t>
            </w:r>
            <w:r w:rsidRPr="00B63DA3">
              <w:rPr>
                <w:rFonts w:asciiTheme="majorBidi" w:hAnsiTheme="majorBidi" w:cstheme="majorBidi"/>
                <w:sz w:val="23"/>
                <w:szCs w:val="23"/>
              </w:rPr>
              <w:t>9</w:t>
            </w:r>
            <w:r w:rsidRPr="00B63DA3">
              <w:rPr>
                <w:rFonts w:asciiTheme="majorBidi" w:hAnsiTheme="majorBidi" w:cstheme="majorBidi" w:hint="cs"/>
                <w:sz w:val="23"/>
                <w:szCs w:val="23"/>
                <w:lang w:val="en-US"/>
              </w:rPr>
              <w:t>5</w:t>
            </w:r>
          </w:p>
        </w:tc>
        <w:tc>
          <w:tcPr>
            <w:tcW w:w="1241" w:type="dxa"/>
          </w:tcPr>
          <w:p w14:paraId="594FEC78" w14:textId="00E5CFEB" w:rsidR="00FC64AD" w:rsidRPr="00B63DA3" w:rsidRDefault="0096605B" w:rsidP="00FC64AD">
            <w:pPr>
              <w:tabs>
                <w:tab w:val="decimal" w:pos="945"/>
              </w:tabs>
              <w:rPr>
                <w:rFonts w:asciiTheme="majorBidi" w:hAnsiTheme="majorBidi" w:cstheme="majorBidi"/>
                <w:sz w:val="23"/>
                <w:szCs w:val="23"/>
                <w:cs/>
                <w:lang w:val="en-GB"/>
              </w:rPr>
            </w:pPr>
            <w:r>
              <w:rPr>
                <w:rFonts w:asciiTheme="majorBidi" w:hAnsiTheme="majorBidi" w:cstheme="majorBidi"/>
                <w:sz w:val="23"/>
                <w:szCs w:val="23"/>
                <w:lang w:val="en-GB"/>
              </w:rPr>
              <w:t>308</w:t>
            </w:r>
          </w:p>
        </w:tc>
        <w:tc>
          <w:tcPr>
            <w:tcW w:w="1182" w:type="dxa"/>
          </w:tcPr>
          <w:p w14:paraId="6A2F8F2F" w14:textId="03EA7F08" w:rsidR="00FC64AD" w:rsidRPr="00B63DA3" w:rsidRDefault="0096605B" w:rsidP="00FC64AD">
            <w:pPr>
              <w:tabs>
                <w:tab w:val="decimal" w:pos="825"/>
              </w:tabs>
              <w:rPr>
                <w:rFonts w:asciiTheme="majorBidi" w:hAnsiTheme="majorBidi" w:cstheme="majorBidi"/>
                <w:sz w:val="23"/>
                <w:szCs w:val="23"/>
                <w:cs/>
                <w:lang w:val="en-GB"/>
              </w:rPr>
            </w:pPr>
            <w:r>
              <w:rPr>
                <w:rFonts w:asciiTheme="majorBidi" w:hAnsiTheme="majorBidi" w:cstheme="majorBidi"/>
                <w:sz w:val="23"/>
                <w:szCs w:val="23"/>
                <w:lang w:val="en-GB"/>
              </w:rPr>
              <w:t>(226)</w:t>
            </w:r>
          </w:p>
        </w:tc>
        <w:tc>
          <w:tcPr>
            <w:tcW w:w="1158" w:type="dxa"/>
          </w:tcPr>
          <w:p w14:paraId="3D94E4E0" w14:textId="015732B4" w:rsidR="00FC64AD" w:rsidRPr="00B63DA3" w:rsidRDefault="00FC64AD" w:rsidP="00FC64AD">
            <w:pPr>
              <w:tabs>
                <w:tab w:val="decimal" w:pos="825"/>
              </w:tabs>
              <w:rPr>
                <w:rFonts w:asciiTheme="majorBidi" w:hAnsiTheme="majorBidi" w:cstheme="majorBidi"/>
                <w:sz w:val="23"/>
                <w:szCs w:val="23"/>
                <w:cs/>
              </w:rPr>
            </w:pPr>
            <w:r>
              <w:rPr>
                <w:rFonts w:asciiTheme="majorBidi" w:hAnsiTheme="majorBidi" w:cstheme="majorBidi" w:hint="cs"/>
                <w:sz w:val="23"/>
                <w:szCs w:val="23"/>
                <w:cs/>
              </w:rPr>
              <w:t>3,377</w:t>
            </w:r>
          </w:p>
        </w:tc>
      </w:tr>
      <w:tr w:rsidR="00FC64AD" w:rsidRPr="00B63DA3" w14:paraId="6E17DC75" w14:textId="77777777" w:rsidTr="00800AC2">
        <w:trPr>
          <w:trHeight w:val="20"/>
        </w:trPr>
        <w:tc>
          <w:tcPr>
            <w:tcW w:w="4140" w:type="dxa"/>
            <w:vAlign w:val="bottom"/>
          </w:tcPr>
          <w:p w14:paraId="5ED8E76F" w14:textId="77777777" w:rsidR="00FC64AD" w:rsidRPr="00B63DA3" w:rsidRDefault="00FC64AD" w:rsidP="00FC64AD">
            <w:pPr>
              <w:tabs>
                <w:tab w:val="left" w:pos="2868"/>
              </w:tabs>
              <w:ind w:left="202" w:hanging="197"/>
              <w:rPr>
                <w:rFonts w:asciiTheme="majorBidi" w:hAnsiTheme="majorBidi" w:cstheme="majorBidi"/>
                <w:sz w:val="23"/>
                <w:szCs w:val="23"/>
                <w:lang w:val="en-GB"/>
              </w:rPr>
            </w:pPr>
            <w:r w:rsidRPr="00B63DA3">
              <w:rPr>
                <w:rFonts w:asciiTheme="majorBidi" w:hAnsiTheme="majorBidi" w:cstheme="majorBidi"/>
                <w:sz w:val="23"/>
                <w:szCs w:val="23"/>
                <w:lang w:val="en-GB"/>
              </w:rPr>
              <w:t xml:space="preserve">  </w:t>
            </w:r>
            <w:r w:rsidRPr="00B63DA3">
              <w:rPr>
                <w:rFonts w:asciiTheme="majorBidi" w:hAnsiTheme="majorBidi" w:cstheme="majorBidi"/>
                <w:sz w:val="23"/>
                <w:szCs w:val="23"/>
                <w:cs/>
                <w:lang w:val="en-GB"/>
              </w:rPr>
              <w:t xml:space="preserve">จากผลแตกต่างชั่วคราวจากการรวมธุรกิจ </w:t>
            </w:r>
            <w:r w:rsidRPr="00B63DA3">
              <w:rPr>
                <w:rFonts w:asciiTheme="majorBidi" w:hAnsiTheme="majorBidi" w:cstheme="majorBidi"/>
                <w:sz w:val="23"/>
                <w:szCs w:val="23"/>
                <w:lang w:val="en-GB"/>
              </w:rPr>
              <w:t>-</w:t>
            </w:r>
            <w:r w:rsidRPr="00B63DA3">
              <w:rPr>
                <w:rFonts w:asciiTheme="majorBidi" w:hAnsiTheme="majorBidi" w:cstheme="majorBidi"/>
                <w:sz w:val="23"/>
                <w:szCs w:val="23"/>
                <w:cs/>
                <w:lang w:val="en-GB"/>
              </w:rPr>
              <w:t xml:space="preserve"> การด้อยค่า</w:t>
            </w:r>
          </w:p>
          <w:p w14:paraId="2C18C020" w14:textId="00E7FCC6" w:rsidR="00FC64AD" w:rsidRPr="00B63DA3" w:rsidRDefault="00FC64AD" w:rsidP="00FC64AD">
            <w:pPr>
              <w:tabs>
                <w:tab w:val="left" w:pos="2868"/>
              </w:tabs>
              <w:ind w:left="600" w:hanging="300"/>
              <w:rPr>
                <w:rFonts w:asciiTheme="majorBidi" w:hAnsiTheme="majorBidi" w:cstheme="majorBidi"/>
                <w:sz w:val="23"/>
                <w:szCs w:val="23"/>
                <w:cs/>
                <w:lang w:val="en-GB"/>
              </w:rPr>
            </w:pPr>
            <w:r w:rsidRPr="00B63DA3">
              <w:rPr>
                <w:rFonts w:asciiTheme="majorBidi" w:hAnsiTheme="majorBidi" w:cstheme="majorBidi"/>
                <w:sz w:val="23"/>
                <w:szCs w:val="23"/>
                <w:cs/>
                <w:lang w:val="en-GB"/>
              </w:rPr>
              <w:t>ส่วนปรับปรุงที่ดิน ส่วนปรับปรุงอาคาร และเครื่องจักร</w:t>
            </w:r>
          </w:p>
        </w:tc>
        <w:tc>
          <w:tcPr>
            <w:tcW w:w="1225" w:type="dxa"/>
            <w:vAlign w:val="bottom"/>
          </w:tcPr>
          <w:p w14:paraId="4C8F67A3" w14:textId="294FC614" w:rsidR="00FC64AD" w:rsidRPr="00B63DA3" w:rsidRDefault="00FC64AD" w:rsidP="00FC64AD">
            <w:pPr>
              <w:pBdr>
                <w:bottom w:val="single" w:sz="4" w:space="1" w:color="auto"/>
              </w:pBdr>
              <w:tabs>
                <w:tab w:val="decimal" w:pos="945"/>
              </w:tabs>
              <w:rPr>
                <w:rFonts w:asciiTheme="majorBidi" w:hAnsiTheme="majorBidi" w:cstheme="majorBidi"/>
                <w:sz w:val="23"/>
                <w:szCs w:val="23"/>
                <w:lang w:val="en-GB"/>
              </w:rPr>
            </w:pPr>
            <w:r>
              <w:rPr>
                <w:rFonts w:asciiTheme="majorBidi" w:hAnsiTheme="majorBidi" w:cstheme="majorBidi"/>
                <w:sz w:val="23"/>
                <w:szCs w:val="23"/>
                <w:lang w:val="en-US"/>
              </w:rPr>
              <w:t>10,852</w:t>
            </w:r>
          </w:p>
        </w:tc>
        <w:tc>
          <w:tcPr>
            <w:tcW w:w="1241" w:type="dxa"/>
            <w:vAlign w:val="bottom"/>
          </w:tcPr>
          <w:p w14:paraId="55171123" w14:textId="6AEAC9E8" w:rsidR="00FC64AD" w:rsidRPr="00B63DA3" w:rsidRDefault="00FC64AD" w:rsidP="00FC64AD">
            <w:pPr>
              <w:pBdr>
                <w:bottom w:val="single" w:sz="4" w:space="1" w:color="auto"/>
              </w:pBdr>
              <w:tabs>
                <w:tab w:val="decimal" w:pos="945"/>
              </w:tabs>
              <w:rPr>
                <w:rFonts w:asciiTheme="majorBidi" w:hAnsiTheme="majorBidi" w:cstheme="majorBidi"/>
                <w:sz w:val="23"/>
                <w:szCs w:val="23"/>
                <w:lang w:val="en-GB"/>
              </w:rPr>
            </w:pPr>
            <w:r>
              <w:rPr>
                <w:rFonts w:asciiTheme="majorBidi" w:hAnsiTheme="majorBidi" w:cstheme="majorBidi"/>
                <w:sz w:val="23"/>
                <w:szCs w:val="23"/>
                <w:lang w:val="en-GB"/>
              </w:rPr>
              <w:t>(2,047)</w:t>
            </w:r>
          </w:p>
        </w:tc>
        <w:tc>
          <w:tcPr>
            <w:tcW w:w="1182" w:type="dxa"/>
            <w:vAlign w:val="bottom"/>
          </w:tcPr>
          <w:p w14:paraId="70F944CD" w14:textId="3E70B01A" w:rsidR="00FC64AD" w:rsidRPr="00B63DA3" w:rsidRDefault="00FC64AD" w:rsidP="00FC64AD">
            <w:pPr>
              <w:pBdr>
                <w:bottom w:val="single" w:sz="4" w:space="1" w:color="auto"/>
              </w:pBdr>
              <w:tabs>
                <w:tab w:val="decimal" w:pos="825"/>
              </w:tabs>
              <w:rPr>
                <w:rFonts w:asciiTheme="majorBidi" w:hAnsiTheme="majorBidi" w:cstheme="majorBidi"/>
                <w:sz w:val="23"/>
                <w:szCs w:val="23"/>
                <w:cs/>
              </w:rPr>
            </w:pPr>
            <w:r>
              <w:rPr>
                <w:rFonts w:asciiTheme="majorBidi" w:hAnsiTheme="majorBidi" w:cstheme="majorBidi" w:hint="cs"/>
                <w:sz w:val="23"/>
                <w:szCs w:val="23"/>
                <w:cs/>
              </w:rPr>
              <w:t>-</w:t>
            </w:r>
          </w:p>
        </w:tc>
        <w:tc>
          <w:tcPr>
            <w:tcW w:w="1158" w:type="dxa"/>
            <w:vAlign w:val="bottom"/>
          </w:tcPr>
          <w:p w14:paraId="25D16B8E" w14:textId="750C964E" w:rsidR="00FC64AD" w:rsidRPr="00B63DA3" w:rsidRDefault="00FC64AD" w:rsidP="00FC64AD">
            <w:pPr>
              <w:pBdr>
                <w:bottom w:val="single" w:sz="4" w:space="1" w:color="auto"/>
              </w:pBdr>
              <w:tabs>
                <w:tab w:val="decimal" w:pos="825"/>
              </w:tabs>
              <w:rPr>
                <w:rFonts w:asciiTheme="majorBidi" w:hAnsiTheme="majorBidi" w:cstheme="majorBidi"/>
                <w:sz w:val="23"/>
                <w:szCs w:val="23"/>
                <w:cs/>
              </w:rPr>
            </w:pPr>
            <w:r>
              <w:rPr>
                <w:rFonts w:asciiTheme="majorBidi" w:hAnsiTheme="majorBidi" w:cstheme="majorBidi" w:hint="cs"/>
                <w:sz w:val="23"/>
                <w:szCs w:val="23"/>
                <w:cs/>
              </w:rPr>
              <w:t>8,805</w:t>
            </w:r>
          </w:p>
        </w:tc>
      </w:tr>
      <w:tr w:rsidR="00FC64AD" w:rsidRPr="00B63DA3" w14:paraId="61E005BB" w14:textId="77777777" w:rsidTr="00800AC2">
        <w:trPr>
          <w:trHeight w:val="20"/>
        </w:trPr>
        <w:tc>
          <w:tcPr>
            <w:tcW w:w="4140" w:type="dxa"/>
            <w:vAlign w:val="bottom"/>
            <w:hideMark/>
          </w:tcPr>
          <w:p w14:paraId="0C5EA254" w14:textId="77777777" w:rsidR="00FC64AD" w:rsidRPr="00B63DA3" w:rsidRDefault="00FC64AD" w:rsidP="00FC64AD">
            <w:pPr>
              <w:ind w:left="252" w:hanging="354"/>
              <w:rPr>
                <w:rFonts w:asciiTheme="majorBidi" w:hAnsiTheme="majorBidi" w:cstheme="majorBidi"/>
                <w:b/>
                <w:bCs/>
                <w:sz w:val="23"/>
                <w:szCs w:val="23"/>
                <w:cs/>
                <w:lang w:val="en-GB"/>
              </w:rPr>
            </w:pPr>
            <w:r w:rsidRPr="00B63DA3">
              <w:rPr>
                <w:rFonts w:asciiTheme="majorBidi" w:hAnsiTheme="majorBidi" w:cstheme="majorBidi"/>
                <w:b/>
                <w:bCs/>
                <w:sz w:val="23"/>
                <w:szCs w:val="23"/>
                <w:cs/>
                <w:lang w:val="en-GB"/>
              </w:rPr>
              <w:t>รวม</w:t>
            </w:r>
          </w:p>
        </w:tc>
        <w:tc>
          <w:tcPr>
            <w:tcW w:w="1225" w:type="dxa"/>
            <w:vAlign w:val="bottom"/>
          </w:tcPr>
          <w:p w14:paraId="2586378D" w14:textId="4EE2174A" w:rsidR="00FC64AD" w:rsidRPr="00B63DA3" w:rsidRDefault="00FC64AD" w:rsidP="00FC64AD">
            <w:pPr>
              <w:pBdr>
                <w:bottom w:val="single" w:sz="4" w:space="1" w:color="auto"/>
              </w:pBdr>
              <w:tabs>
                <w:tab w:val="decimal" w:pos="945"/>
              </w:tabs>
              <w:rPr>
                <w:rFonts w:asciiTheme="majorBidi" w:hAnsiTheme="majorBidi" w:cstheme="majorBidi"/>
                <w:sz w:val="23"/>
                <w:szCs w:val="23"/>
                <w:cs/>
                <w:lang w:val="en-GB"/>
              </w:rPr>
            </w:pPr>
            <w:r>
              <w:rPr>
                <w:rFonts w:asciiTheme="majorBidi" w:hAnsiTheme="majorBidi" w:cstheme="majorBidi"/>
                <w:sz w:val="23"/>
                <w:szCs w:val="23"/>
                <w:lang w:val="en-US"/>
              </w:rPr>
              <w:t>21,406</w:t>
            </w:r>
          </w:p>
        </w:tc>
        <w:tc>
          <w:tcPr>
            <w:tcW w:w="1241" w:type="dxa"/>
            <w:vAlign w:val="bottom"/>
          </w:tcPr>
          <w:p w14:paraId="13054AC5" w14:textId="065A4D1B" w:rsidR="00FC64AD" w:rsidRPr="00B63DA3" w:rsidRDefault="00FC64AD" w:rsidP="00FC64AD">
            <w:pPr>
              <w:pBdr>
                <w:bottom w:val="single" w:sz="4" w:space="1" w:color="auto"/>
              </w:pBdr>
              <w:tabs>
                <w:tab w:val="decimal" w:pos="945"/>
              </w:tabs>
              <w:rPr>
                <w:rFonts w:asciiTheme="majorBidi" w:hAnsiTheme="majorBidi" w:cstheme="majorBidi"/>
                <w:sz w:val="23"/>
                <w:szCs w:val="23"/>
                <w:cs/>
                <w:lang w:val="en-GB"/>
              </w:rPr>
            </w:pPr>
            <w:r>
              <w:rPr>
                <w:rFonts w:asciiTheme="majorBidi" w:hAnsiTheme="majorBidi" w:cstheme="majorBidi"/>
                <w:sz w:val="23"/>
                <w:szCs w:val="23"/>
                <w:lang w:val="en-GB"/>
              </w:rPr>
              <w:t>(</w:t>
            </w:r>
            <w:r w:rsidR="0096605B">
              <w:rPr>
                <w:rFonts w:asciiTheme="majorBidi" w:hAnsiTheme="majorBidi" w:cstheme="majorBidi"/>
                <w:sz w:val="23"/>
                <w:szCs w:val="23"/>
                <w:lang w:val="en-GB"/>
              </w:rPr>
              <w:t>1,209)</w:t>
            </w:r>
          </w:p>
        </w:tc>
        <w:tc>
          <w:tcPr>
            <w:tcW w:w="1182" w:type="dxa"/>
            <w:vAlign w:val="bottom"/>
          </w:tcPr>
          <w:p w14:paraId="4D12247C" w14:textId="462A52B2" w:rsidR="00FC64AD" w:rsidRPr="00B63DA3" w:rsidRDefault="0096605B" w:rsidP="00FC64AD">
            <w:pPr>
              <w:pBdr>
                <w:bottom w:val="single" w:sz="4" w:space="1" w:color="auto"/>
              </w:pBdr>
              <w:tabs>
                <w:tab w:val="decimal" w:pos="825"/>
              </w:tabs>
              <w:rPr>
                <w:rFonts w:asciiTheme="majorBidi" w:hAnsiTheme="majorBidi" w:cstheme="majorBidi"/>
                <w:sz w:val="23"/>
                <w:szCs w:val="23"/>
                <w:lang w:val="en-GB"/>
              </w:rPr>
            </w:pPr>
            <w:r>
              <w:rPr>
                <w:rFonts w:asciiTheme="majorBidi" w:hAnsiTheme="majorBidi" w:cstheme="majorBidi"/>
                <w:sz w:val="23"/>
                <w:szCs w:val="23"/>
                <w:lang w:val="en-GB"/>
              </w:rPr>
              <w:t>(226)</w:t>
            </w:r>
          </w:p>
        </w:tc>
        <w:tc>
          <w:tcPr>
            <w:tcW w:w="1158" w:type="dxa"/>
            <w:vAlign w:val="bottom"/>
          </w:tcPr>
          <w:p w14:paraId="4C0E765F" w14:textId="6165C257" w:rsidR="00FC64AD" w:rsidRPr="00477725" w:rsidRDefault="00FC64AD" w:rsidP="00FC64AD">
            <w:pPr>
              <w:pBdr>
                <w:bottom w:val="single" w:sz="4" w:space="1" w:color="auto"/>
              </w:pBdr>
              <w:tabs>
                <w:tab w:val="decimal" w:pos="825"/>
              </w:tabs>
              <w:rPr>
                <w:rFonts w:asciiTheme="majorBidi" w:hAnsiTheme="majorBidi" w:cstheme="majorBidi"/>
                <w:sz w:val="23"/>
                <w:szCs w:val="23"/>
                <w:lang w:val="en-US"/>
              </w:rPr>
            </w:pPr>
            <w:r>
              <w:rPr>
                <w:rFonts w:asciiTheme="majorBidi" w:hAnsiTheme="majorBidi" w:cstheme="majorBidi" w:hint="cs"/>
                <w:sz w:val="23"/>
                <w:szCs w:val="23"/>
                <w:cs/>
              </w:rPr>
              <w:t>19,971</w:t>
            </w:r>
          </w:p>
        </w:tc>
      </w:tr>
      <w:tr w:rsidR="00FC64AD" w:rsidRPr="00B63DA3" w14:paraId="1AEBB507" w14:textId="77777777" w:rsidTr="00800AC2">
        <w:trPr>
          <w:trHeight w:val="20"/>
        </w:trPr>
        <w:tc>
          <w:tcPr>
            <w:tcW w:w="4140" w:type="dxa"/>
            <w:vAlign w:val="bottom"/>
            <w:hideMark/>
          </w:tcPr>
          <w:p w14:paraId="6A48D45C" w14:textId="77777777" w:rsidR="00FC64AD" w:rsidRPr="00B63DA3" w:rsidRDefault="00FC64AD" w:rsidP="00FC64AD">
            <w:pPr>
              <w:ind w:left="252" w:hanging="354"/>
              <w:rPr>
                <w:rFonts w:asciiTheme="majorBidi" w:hAnsiTheme="majorBidi" w:cstheme="majorBidi"/>
                <w:b/>
                <w:bCs/>
                <w:sz w:val="23"/>
                <w:szCs w:val="23"/>
                <w:cs/>
              </w:rPr>
            </w:pPr>
            <w:r w:rsidRPr="00B63DA3">
              <w:rPr>
                <w:rFonts w:asciiTheme="majorBidi" w:hAnsiTheme="majorBidi" w:cstheme="majorBidi"/>
                <w:b/>
                <w:bCs/>
                <w:sz w:val="23"/>
                <w:szCs w:val="23"/>
                <w:cs/>
              </w:rPr>
              <w:t>หนี้สินภาษีเงินได้รอการตัดบัญชี</w:t>
            </w:r>
          </w:p>
        </w:tc>
        <w:tc>
          <w:tcPr>
            <w:tcW w:w="1225" w:type="dxa"/>
            <w:vAlign w:val="bottom"/>
          </w:tcPr>
          <w:p w14:paraId="0707D02D" w14:textId="1D48A3E7" w:rsidR="00FC64AD" w:rsidRPr="00B63DA3" w:rsidRDefault="00FC64AD" w:rsidP="00FC64AD">
            <w:pPr>
              <w:tabs>
                <w:tab w:val="decimal" w:pos="945"/>
              </w:tabs>
              <w:rPr>
                <w:rFonts w:asciiTheme="majorBidi" w:hAnsiTheme="majorBidi" w:cstheme="majorBidi"/>
                <w:sz w:val="23"/>
                <w:szCs w:val="23"/>
                <w:cs/>
              </w:rPr>
            </w:pPr>
          </w:p>
        </w:tc>
        <w:tc>
          <w:tcPr>
            <w:tcW w:w="1241" w:type="dxa"/>
            <w:vAlign w:val="bottom"/>
          </w:tcPr>
          <w:p w14:paraId="4D7E2FC8" w14:textId="77777777" w:rsidR="00FC64AD" w:rsidRPr="00B63DA3" w:rsidRDefault="00FC64AD" w:rsidP="00FC64AD">
            <w:pPr>
              <w:tabs>
                <w:tab w:val="decimal" w:pos="945"/>
              </w:tabs>
              <w:rPr>
                <w:rFonts w:asciiTheme="majorBidi" w:hAnsiTheme="majorBidi" w:cstheme="majorBidi"/>
                <w:sz w:val="23"/>
                <w:szCs w:val="23"/>
                <w:cs/>
              </w:rPr>
            </w:pPr>
          </w:p>
        </w:tc>
        <w:tc>
          <w:tcPr>
            <w:tcW w:w="1182" w:type="dxa"/>
            <w:vAlign w:val="bottom"/>
          </w:tcPr>
          <w:p w14:paraId="7CFBE69E" w14:textId="77777777" w:rsidR="00FC64AD" w:rsidRPr="00B63DA3" w:rsidRDefault="00FC64AD" w:rsidP="00FC64AD">
            <w:pPr>
              <w:tabs>
                <w:tab w:val="decimal" w:pos="825"/>
              </w:tabs>
              <w:rPr>
                <w:rFonts w:asciiTheme="majorBidi" w:hAnsiTheme="majorBidi" w:cstheme="majorBidi"/>
                <w:sz w:val="23"/>
                <w:szCs w:val="23"/>
                <w:cs/>
              </w:rPr>
            </w:pPr>
          </w:p>
        </w:tc>
        <w:tc>
          <w:tcPr>
            <w:tcW w:w="1158" w:type="dxa"/>
            <w:vAlign w:val="bottom"/>
          </w:tcPr>
          <w:p w14:paraId="66CB28DE" w14:textId="77777777" w:rsidR="00FC64AD" w:rsidRPr="00B63DA3" w:rsidRDefault="00FC64AD" w:rsidP="00FC64AD">
            <w:pPr>
              <w:tabs>
                <w:tab w:val="decimal" w:pos="825"/>
              </w:tabs>
              <w:rPr>
                <w:rFonts w:asciiTheme="majorBidi" w:hAnsiTheme="majorBidi" w:cstheme="majorBidi"/>
                <w:sz w:val="23"/>
                <w:szCs w:val="23"/>
                <w:cs/>
              </w:rPr>
            </w:pPr>
          </w:p>
        </w:tc>
      </w:tr>
      <w:tr w:rsidR="00FC64AD" w:rsidRPr="00B63DA3" w14:paraId="6918C5EE" w14:textId="77777777" w:rsidTr="00800AC2">
        <w:trPr>
          <w:trHeight w:val="20"/>
        </w:trPr>
        <w:tc>
          <w:tcPr>
            <w:tcW w:w="4140" w:type="dxa"/>
            <w:vAlign w:val="bottom"/>
          </w:tcPr>
          <w:p w14:paraId="7C3986F9" w14:textId="6276F847" w:rsidR="00FC64AD" w:rsidRPr="00B63DA3" w:rsidRDefault="00FC64AD" w:rsidP="00FC64AD">
            <w:pPr>
              <w:rPr>
                <w:rFonts w:asciiTheme="majorBidi" w:hAnsiTheme="majorBidi" w:cstheme="majorBidi"/>
                <w:sz w:val="23"/>
                <w:szCs w:val="23"/>
                <w:cs/>
                <w:lang w:val="en-GB"/>
              </w:rPr>
            </w:pPr>
            <w:r w:rsidRPr="00B63DA3">
              <w:rPr>
                <w:rFonts w:asciiTheme="majorBidi" w:hAnsiTheme="majorBidi" w:cstheme="majorBidi"/>
                <w:sz w:val="23"/>
                <w:szCs w:val="23"/>
                <w:lang w:val="en-GB"/>
              </w:rPr>
              <w:t xml:space="preserve">  </w:t>
            </w:r>
            <w:r w:rsidRPr="00B63DA3">
              <w:rPr>
                <w:rFonts w:asciiTheme="majorBidi" w:hAnsiTheme="majorBidi" w:cstheme="majorBidi"/>
                <w:sz w:val="23"/>
                <w:szCs w:val="23"/>
                <w:cs/>
                <w:lang w:val="en-GB"/>
              </w:rPr>
              <w:t>จากสินทรัพย์สิทธิการใช้</w:t>
            </w:r>
          </w:p>
        </w:tc>
        <w:tc>
          <w:tcPr>
            <w:tcW w:w="1225" w:type="dxa"/>
            <w:vAlign w:val="bottom"/>
          </w:tcPr>
          <w:p w14:paraId="45FBF24C" w14:textId="4B5AD143" w:rsidR="00FC64AD" w:rsidRPr="00B63DA3" w:rsidRDefault="00FC64AD" w:rsidP="00FC64AD">
            <w:pPr>
              <w:tabs>
                <w:tab w:val="decimal" w:pos="945"/>
              </w:tabs>
              <w:rPr>
                <w:rFonts w:asciiTheme="majorBidi" w:hAnsiTheme="majorBidi" w:cstheme="majorBidi"/>
                <w:sz w:val="23"/>
                <w:szCs w:val="23"/>
                <w:lang w:val="en-GB"/>
              </w:rPr>
            </w:pPr>
            <w:r w:rsidRPr="00B63DA3">
              <w:rPr>
                <w:rFonts w:asciiTheme="majorBidi" w:hAnsiTheme="majorBidi" w:cstheme="majorBidi" w:hint="cs"/>
                <w:sz w:val="23"/>
                <w:szCs w:val="23"/>
                <w:lang w:val="en-US"/>
              </w:rPr>
              <w:t>321</w:t>
            </w:r>
          </w:p>
        </w:tc>
        <w:tc>
          <w:tcPr>
            <w:tcW w:w="1241" w:type="dxa"/>
            <w:vAlign w:val="bottom"/>
          </w:tcPr>
          <w:p w14:paraId="6D8B208D" w14:textId="5C0699F5" w:rsidR="00FC64AD" w:rsidRPr="00B63DA3" w:rsidRDefault="00FC64AD" w:rsidP="00FC64AD">
            <w:pPr>
              <w:tabs>
                <w:tab w:val="decimal" w:pos="945"/>
              </w:tabs>
              <w:rPr>
                <w:rFonts w:asciiTheme="majorBidi" w:hAnsiTheme="majorBidi" w:cstheme="majorBidi"/>
                <w:sz w:val="23"/>
                <w:szCs w:val="23"/>
                <w:cs/>
                <w:lang w:val="en-GB"/>
              </w:rPr>
            </w:pPr>
            <w:r>
              <w:rPr>
                <w:rFonts w:asciiTheme="majorBidi" w:hAnsiTheme="majorBidi" w:cstheme="majorBidi"/>
                <w:sz w:val="23"/>
                <w:szCs w:val="23"/>
                <w:lang w:val="en-GB"/>
              </w:rPr>
              <w:t>(36)</w:t>
            </w:r>
          </w:p>
        </w:tc>
        <w:tc>
          <w:tcPr>
            <w:tcW w:w="1182" w:type="dxa"/>
            <w:vAlign w:val="bottom"/>
          </w:tcPr>
          <w:p w14:paraId="0D6CC45A" w14:textId="044D25B2" w:rsidR="00FC64AD" w:rsidRPr="00B63DA3" w:rsidRDefault="00FC64AD" w:rsidP="00FC64AD">
            <w:pPr>
              <w:tabs>
                <w:tab w:val="decimal" w:pos="825"/>
              </w:tabs>
              <w:rPr>
                <w:rFonts w:asciiTheme="majorBidi" w:hAnsiTheme="majorBidi" w:cstheme="majorBidi"/>
                <w:sz w:val="23"/>
                <w:szCs w:val="23"/>
                <w:cs/>
              </w:rPr>
            </w:pPr>
            <w:r>
              <w:rPr>
                <w:rFonts w:asciiTheme="majorBidi" w:hAnsiTheme="majorBidi" w:cstheme="majorBidi" w:hint="cs"/>
                <w:sz w:val="23"/>
                <w:szCs w:val="23"/>
                <w:cs/>
              </w:rPr>
              <w:t>-</w:t>
            </w:r>
          </w:p>
        </w:tc>
        <w:tc>
          <w:tcPr>
            <w:tcW w:w="1158" w:type="dxa"/>
            <w:vAlign w:val="bottom"/>
          </w:tcPr>
          <w:p w14:paraId="20B55F61" w14:textId="7BAF1869" w:rsidR="00FC64AD" w:rsidRPr="00B63DA3" w:rsidRDefault="00FC64AD" w:rsidP="00FC64AD">
            <w:pPr>
              <w:tabs>
                <w:tab w:val="decimal" w:pos="825"/>
              </w:tabs>
              <w:rPr>
                <w:rFonts w:asciiTheme="majorBidi" w:hAnsiTheme="majorBidi" w:cstheme="majorBidi"/>
                <w:sz w:val="23"/>
                <w:szCs w:val="23"/>
                <w:cs/>
              </w:rPr>
            </w:pPr>
            <w:r>
              <w:rPr>
                <w:rFonts w:asciiTheme="majorBidi" w:hAnsiTheme="majorBidi" w:cstheme="majorBidi" w:hint="cs"/>
                <w:sz w:val="23"/>
                <w:szCs w:val="23"/>
                <w:cs/>
              </w:rPr>
              <w:t>285</w:t>
            </w:r>
          </w:p>
        </w:tc>
      </w:tr>
      <w:tr w:rsidR="00FC64AD" w:rsidRPr="00B63DA3" w14:paraId="51C3E793" w14:textId="77777777" w:rsidTr="00800AC2">
        <w:trPr>
          <w:trHeight w:val="20"/>
        </w:trPr>
        <w:tc>
          <w:tcPr>
            <w:tcW w:w="4140" w:type="dxa"/>
            <w:vAlign w:val="bottom"/>
          </w:tcPr>
          <w:p w14:paraId="46D3AB25" w14:textId="77777777" w:rsidR="00FC64AD" w:rsidRDefault="00FC64AD" w:rsidP="00FC64AD">
            <w:pPr>
              <w:ind w:left="288" w:hanging="270"/>
              <w:rPr>
                <w:rFonts w:asciiTheme="majorBidi" w:hAnsiTheme="majorBidi" w:cstheme="majorBidi"/>
                <w:sz w:val="23"/>
                <w:szCs w:val="23"/>
                <w:lang w:val="en-GB"/>
              </w:rPr>
            </w:pPr>
            <w:r w:rsidRPr="00B63DA3">
              <w:rPr>
                <w:rFonts w:asciiTheme="majorBidi" w:hAnsiTheme="majorBidi" w:cstheme="majorBidi"/>
                <w:sz w:val="23"/>
                <w:szCs w:val="23"/>
                <w:cs/>
                <w:lang w:val="en-GB"/>
              </w:rPr>
              <w:t xml:space="preserve">  จากผลแตกต่างชั่วคราวจากการรวมธุรกิจ </w:t>
            </w:r>
            <w:r w:rsidRPr="00B63DA3">
              <w:rPr>
                <w:rFonts w:asciiTheme="majorBidi" w:hAnsiTheme="majorBidi" w:cstheme="majorBidi"/>
                <w:sz w:val="23"/>
                <w:szCs w:val="23"/>
                <w:lang w:val="en-US"/>
              </w:rPr>
              <w:t>-</w:t>
            </w:r>
            <w:r w:rsidRPr="00B63DA3">
              <w:rPr>
                <w:rFonts w:asciiTheme="majorBidi" w:hAnsiTheme="majorBidi" w:cstheme="majorBidi"/>
                <w:sz w:val="23"/>
                <w:szCs w:val="23"/>
                <w:cs/>
                <w:lang w:val="en-US"/>
              </w:rPr>
              <w:t xml:space="preserve"> </w:t>
            </w:r>
            <w:r w:rsidRPr="00B63DA3">
              <w:rPr>
                <w:rFonts w:asciiTheme="majorBidi" w:hAnsiTheme="majorBidi" w:cstheme="majorBidi"/>
                <w:sz w:val="23"/>
                <w:szCs w:val="23"/>
                <w:cs/>
                <w:lang w:val="en-GB"/>
              </w:rPr>
              <w:t>ส่วนเกิน</w:t>
            </w:r>
          </w:p>
          <w:p w14:paraId="2B9315D1" w14:textId="3812537D" w:rsidR="00FC64AD" w:rsidRPr="00B63DA3" w:rsidRDefault="00FC64AD" w:rsidP="00FC64AD">
            <w:pPr>
              <w:ind w:left="288" w:hanging="270"/>
              <w:rPr>
                <w:rFonts w:asciiTheme="majorBidi" w:hAnsiTheme="majorBidi" w:cstheme="majorBidi"/>
                <w:sz w:val="23"/>
                <w:szCs w:val="23"/>
                <w:cs/>
                <w:lang w:val="en-GB"/>
              </w:rPr>
            </w:pPr>
            <w:r>
              <w:rPr>
                <w:rFonts w:asciiTheme="majorBidi" w:hAnsiTheme="majorBidi" w:cstheme="majorBidi"/>
                <w:sz w:val="23"/>
                <w:szCs w:val="23"/>
                <w:lang w:val="en-GB"/>
              </w:rPr>
              <w:t xml:space="preserve">      </w:t>
            </w:r>
            <w:r w:rsidRPr="00B63DA3">
              <w:rPr>
                <w:rFonts w:asciiTheme="majorBidi" w:hAnsiTheme="majorBidi" w:cstheme="majorBidi"/>
                <w:sz w:val="23"/>
                <w:szCs w:val="23"/>
                <w:cs/>
                <w:lang w:val="en-GB"/>
              </w:rPr>
              <w:t>จากการตีราคาที่ดิน</w:t>
            </w:r>
          </w:p>
        </w:tc>
        <w:tc>
          <w:tcPr>
            <w:tcW w:w="1225" w:type="dxa"/>
            <w:vAlign w:val="bottom"/>
          </w:tcPr>
          <w:p w14:paraId="44B8CC04" w14:textId="2DA0630B" w:rsidR="00FC64AD" w:rsidRPr="00B63DA3" w:rsidRDefault="00FC64AD" w:rsidP="00FC64AD">
            <w:pPr>
              <w:tabs>
                <w:tab w:val="decimal" w:pos="945"/>
              </w:tabs>
              <w:rPr>
                <w:rFonts w:asciiTheme="majorBidi" w:hAnsiTheme="majorBidi" w:cstheme="majorBidi"/>
                <w:sz w:val="23"/>
                <w:szCs w:val="23"/>
                <w:lang w:val="en-GB"/>
              </w:rPr>
            </w:pPr>
            <w:r>
              <w:rPr>
                <w:rFonts w:asciiTheme="majorBidi" w:hAnsiTheme="majorBidi" w:cstheme="majorBidi"/>
                <w:sz w:val="23"/>
                <w:szCs w:val="23"/>
                <w:lang w:val="en-US"/>
              </w:rPr>
              <w:t>6,759</w:t>
            </w:r>
          </w:p>
        </w:tc>
        <w:tc>
          <w:tcPr>
            <w:tcW w:w="1241" w:type="dxa"/>
            <w:vAlign w:val="bottom"/>
          </w:tcPr>
          <w:p w14:paraId="0595E3DD" w14:textId="07486D4F" w:rsidR="00FC64AD" w:rsidRPr="00B63DA3" w:rsidRDefault="00FC64AD" w:rsidP="00FC64AD">
            <w:pPr>
              <w:tabs>
                <w:tab w:val="decimal" w:pos="945"/>
              </w:tabs>
              <w:rPr>
                <w:rFonts w:asciiTheme="majorBidi" w:hAnsiTheme="majorBidi" w:cstheme="majorBidi"/>
                <w:sz w:val="23"/>
                <w:szCs w:val="23"/>
                <w:rtl/>
                <w:cs/>
                <w:lang w:val="en-GB"/>
              </w:rPr>
            </w:pPr>
            <w:r>
              <w:rPr>
                <w:rFonts w:asciiTheme="majorBidi" w:hAnsiTheme="majorBidi" w:cstheme="majorBidi"/>
                <w:sz w:val="23"/>
                <w:szCs w:val="23"/>
                <w:lang w:val="en-GB"/>
              </w:rPr>
              <w:t>-</w:t>
            </w:r>
          </w:p>
        </w:tc>
        <w:tc>
          <w:tcPr>
            <w:tcW w:w="1182" w:type="dxa"/>
            <w:vAlign w:val="bottom"/>
          </w:tcPr>
          <w:p w14:paraId="62533966" w14:textId="0096183D" w:rsidR="00FC64AD" w:rsidRPr="00B63DA3" w:rsidRDefault="00FC64AD" w:rsidP="00FC64AD">
            <w:pPr>
              <w:tabs>
                <w:tab w:val="decimal" w:pos="825"/>
              </w:tabs>
              <w:rPr>
                <w:rFonts w:asciiTheme="majorBidi" w:hAnsiTheme="majorBidi" w:cstheme="majorBidi"/>
                <w:sz w:val="23"/>
                <w:szCs w:val="23"/>
                <w:cs/>
              </w:rPr>
            </w:pPr>
            <w:r>
              <w:rPr>
                <w:rFonts w:asciiTheme="majorBidi" w:hAnsiTheme="majorBidi" w:cstheme="majorBidi" w:hint="cs"/>
                <w:sz w:val="23"/>
                <w:szCs w:val="23"/>
                <w:cs/>
              </w:rPr>
              <w:t>-</w:t>
            </w:r>
          </w:p>
        </w:tc>
        <w:tc>
          <w:tcPr>
            <w:tcW w:w="1158" w:type="dxa"/>
            <w:vAlign w:val="bottom"/>
          </w:tcPr>
          <w:p w14:paraId="2DCDF886" w14:textId="7CF59CC5" w:rsidR="00FC64AD" w:rsidRPr="00B63DA3" w:rsidRDefault="00FC64AD" w:rsidP="00FC64AD">
            <w:pPr>
              <w:tabs>
                <w:tab w:val="decimal" w:pos="825"/>
              </w:tabs>
              <w:rPr>
                <w:rFonts w:asciiTheme="majorBidi" w:hAnsiTheme="majorBidi" w:cstheme="majorBidi"/>
                <w:sz w:val="23"/>
                <w:szCs w:val="23"/>
                <w:cs/>
              </w:rPr>
            </w:pPr>
            <w:r>
              <w:rPr>
                <w:rFonts w:asciiTheme="majorBidi" w:hAnsiTheme="majorBidi" w:cstheme="majorBidi" w:hint="cs"/>
                <w:sz w:val="23"/>
                <w:szCs w:val="23"/>
                <w:cs/>
              </w:rPr>
              <w:t>6,759</w:t>
            </w:r>
          </w:p>
        </w:tc>
      </w:tr>
      <w:tr w:rsidR="00FC64AD" w:rsidRPr="00B63DA3" w14:paraId="043DC814" w14:textId="77777777" w:rsidTr="00800AC2">
        <w:trPr>
          <w:trHeight w:val="20"/>
        </w:trPr>
        <w:tc>
          <w:tcPr>
            <w:tcW w:w="4140" w:type="dxa"/>
            <w:vAlign w:val="bottom"/>
          </w:tcPr>
          <w:p w14:paraId="6397C366" w14:textId="23D5A15A" w:rsidR="00FC64AD" w:rsidRPr="00B63DA3" w:rsidRDefault="00FC64AD" w:rsidP="00FC64AD">
            <w:pPr>
              <w:rPr>
                <w:rFonts w:asciiTheme="majorBidi" w:hAnsiTheme="majorBidi" w:cstheme="majorBidi"/>
                <w:sz w:val="23"/>
                <w:szCs w:val="23"/>
                <w:cs/>
                <w:lang w:val="en-GB"/>
              </w:rPr>
            </w:pPr>
            <w:r w:rsidRPr="00B63DA3">
              <w:rPr>
                <w:rFonts w:asciiTheme="majorBidi" w:hAnsiTheme="majorBidi" w:cstheme="majorBidi"/>
                <w:sz w:val="23"/>
                <w:szCs w:val="23"/>
                <w:cs/>
                <w:lang w:val="en-GB"/>
              </w:rPr>
              <w:t xml:space="preserve">  จากสัญญาขายไฟฟ้า</w:t>
            </w:r>
          </w:p>
        </w:tc>
        <w:tc>
          <w:tcPr>
            <w:tcW w:w="1225" w:type="dxa"/>
            <w:vAlign w:val="bottom"/>
          </w:tcPr>
          <w:p w14:paraId="50300774" w14:textId="3D0755AD" w:rsidR="00FC64AD" w:rsidRPr="00B63DA3" w:rsidRDefault="00FC64AD" w:rsidP="00FC64AD">
            <w:pPr>
              <w:pBdr>
                <w:bottom w:val="single" w:sz="4" w:space="1" w:color="auto"/>
              </w:pBdr>
              <w:tabs>
                <w:tab w:val="decimal" w:pos="945"/>
              </w:tabs>
              <w:rPr>
                <w:rFonts w:asciiTheme="majorBidi" w:hAnsiTheme="majorBidi" w:cstheme="majorBidi"/>
                <w:sz w:val="23"/>
                <w:szCs w:val="23"/>
                <w:lang w:val="en-GB"/>
              </w:rPr>
            </w:pPr>
            <w:r>
              <w:rPr>
                <w:rFonts w:asciiTheme="majorBidi" w:hAnsiTheme="majorBidi" w:cstheme="majorBidi"/>
                <w:sz w:val="23"/>
                <w:szCs w:val="23"/>
                <w:lang w:val="en-US"/>
              </w:rPr>
              <w:t>8,462</w:t>
            </w:r>
          </w:p>
        </w:tc>
        <w:tc>
          <w:tcPr>
            <w:tcW w:w="1241" w:type="dxa"/>
            <w:vAlign w:val="bottom"/>
          </w:tcPr>
          <w:p w14:paraId="19A1B0E3" w14:textId="123BA867" w:rsidR="00FC64AD" w:rsidRPr="00B63DA3" w:rsidRDefault="00FC64AD" w:rsidP="00FC64AD">
            <w:pPr>
              <w:pBdr>
                <w:bottom w:val="single" w:sz="4" w:space="1" w:color="auto"/>
              </w:pBdr>
              <w:tabs>
                <w:tab w:val="decimal" w:pos="945"/>
              </w:tabs>
              <w:rPr>
                <w:rFonts w:asciiTheme="majorBidi" w:hAnsiTheme="majorBidi" w:cstheme="majorBidi"/>
                <w:sz w:val="23"/>
                <w:szCs w:val="23"/>
                <w:rtl/>
                <w:cs/>
                <w:lang w:val="en-GB"/>
              </w:rPr>
            </w:pPr>
            <w:r>
              <w:rPr>
                <w:rFonts w:asciiTheme="majorBidi" w:hAnsiTheme="majorBidi" w:cstheme="majorBidi"/>
                <w:sz w:val="23"/>
                <w:szCs w:val="23"/>
                <w:lang w:val="en-GB"/>
              </w:rPr>
              <w:t>(852)</w:t>
            </w:r>
          </w:p>
        </w:tc>
        <w:tc>
          <w:tcPr>
            <w:tcW w:w="1182" w:type="dxa"/>
            <w:vAlign w:val="bottom"/>
          </w:tcPr>
          <w:p w14:paraId="6B0BB9C5" w14:textId="0BD861B1" w:rsidR="00FC64AD" w:rsidRPr="00B63DA3" w:rsidRDefault="00FC64AD" w:rsidP="00FC64AD">
            <w:pPr>
              <w:pBdr>
                <w:bottom w:val="single" w:sz="4" w:space="1" w:color="auto"/>
              </w:pBdr>
              <w:tabs>
                <w:tab w:val="decimal" w:pos="825"/>
              </w:tabs>
              <w:rPr>
                <w:rFonts w:asciiTheme="majorBidi" w:hAnsiTheme="majorBidi" w:cstheme="majorBidi"/>
                <w:sz w:val="23"/>
                <w:szCs w:val="23"/>
                <w:cs/>
              </w:rPr>
            </w:pPr>
            <w:r>
              <w:rPr>
                <w:rFonts w:asciiTheme="majorBidi" w:hAnsiTheme="majorBidi" w:cstheme="majorBidi" w:hint="cs"/>
                <w:sz w:val="23"/>
                <w:szCs w:val="23"/>
                <w:cs/>
              </w:rPr>
              <w:t>-</w:t>
            </w:r>
          </w:p>
        </w:tc>
        <w:tc>
          <w:tcPr>
            <w:tcW w:w="1158" w:type="dxa"/>
            <w:vAlign w:val="bottom"/>
          </w:tcPr>
          <w:p w14:paraId="3BE2BB72" w14:textId="0BB0A7B6" w:rsidR="00FC64AD" w:rsidRPr="00B63DA3" w:rsidRDefault="00FC64AD" w:rsidP="00FC64AD">
            <w:pPr>
              <w:pBdr>
                <w:bottom w:val="single" w:sz="4" w:space="1" w:color="auto"/>
              </w:pBdr>
              <w:tabs>
                <w:tab w:val="decimal" w:pos="825"/>
              </w:tabs>
              <w:rPr>
                <w:rFonts w:asciiTheme="majorBidi" w:hAnsiTheme="majorBidi" w:cstheme="majorBidi"/>
                <w:sz w:val="23"/>
                <w:szCs w:val="23"/>
                <w:cs/>
              </w:rPr>
            </w:pPr>
            <w:r>
              <w:rPr>
                <w:rFonts w:asciiTheme="majorBidi" w:hAnsiTheme="majorBidi" w:cstheme="majorBidi" w:hint="cs"/>
                <w:sz w:val="23"/>
                <w:szCs w:val="23"/>
                <w:cs/>
              </w:rPr>
              <w:t>7,610</w:t>
            </w:r>
          </w:p>
        </w:tc>
      </w:tr>
      <w:tr w:rsidR="00FC64AD" w:rsidRPr="00B63DA3" w14:paraId="2BF777EA" w14:textId="77777777" w:rsidTr="00800AC2">
        <w:trPr>
          <w:trHeight w:val="20"/>
        </w:trPr>
        <w:tc>
          <w:tcPr>
            <w:tcW w:w="4140" w:type="dxa"/>
            <w:vAlign w:val="bottom"/>
          </w:tcPr>
          <w:p w14:paraId="44A9AF25" w14:textId="77777777" w:rsidR="00FC64AD" w:rsidRPr="00B63DA3" w:rsidRDefault="00FC64AD" w:rsidP="00FC64AD">
            <w:pPr>
              <w:ind w:left="252" w:hanging="354"/>
              <w:rPr>
                <w:rFonts w:asciiTheme="majorBidi" w:hAnsiTheme="majorBidi" w:cstheme="majorBidi"/>
                <w:sz w:val="23"/>
                <w:szCs w:val="23"/>
                <w:cs/>
                <w:lang w:val="en-GB"/>
              </w:rPr>
            </w:pPr>
            <w:r w:rsidRPr="00B63DA3">
              <w:rPr>
                <w:rFonts w:asciiTheme="majorBidi" w:hAnsiTheme="majorBidi" w:cstheme="majorBidi"/>
                <w:b/>
                <w:bCs/>
                <w:sz w:val="23"/>
                <w:szCs w:val="23"/>
                <w:cs/>
              </w:rPr>
              <w:t>รวม</w:t>
            </w:r>
          </w:p>
        </w:tc>
        <w:tc>
          <w:tcPr>
            <w:tcW w:w="1225" w:type="dxa"/>
            <w:vAlign w:val="bottom"/>
          </w:tcPr>
          <w:p w14:paraId="3CB105B1" w14:textId="4EB6F469" w:rsidR="00FC64AD" w:rsidRPr="00B63DA3" w:rsidRDefault="00FC64AD" w:rsidP="00FC64AD">
            <w:pPr>
              <w:pBdr>
                <w:bottom w:val="single" w:sz="4" w:space="1" w:color="auto"/>
              </w:pBdr>
              <w:tabs>
                <w:tab w:val="decimal" w:pos="945"/>
              </w:tabs>
              <w:rPr>
                <w:rFonts w:asciiTheme="majorBidi" w:hAnsiTheme="majorBidi" w:cstheme="majorBidi"/>
                <w:sz w:val="23"/>
                <w:szCs w:val="23"/>
                <w:lang w:val="en-GB"/>
              </w:rPr>
            </w:pPr>
            <w:r>
              <w:rPr>
                <w:rFonts w:asciiTheme="majorBidi" w:hAnsiTheme="majorBidi" w:cstheme="majorBidi"/>
                <w:sz w:val="23"/>
                <w:szCs w:val="23"/>
                <w:lang w:val="en-US"/>
              </w:rPr>
              <w:t>15,542</w:t>
            </w:r>
          </w:p>
        </w:tc>
        <w:tc>
          <w:tcPr>
            <w:tcW w:w="1241" w:type="dxa"/>
            <w:vAlign w:val="bottom"/>
          </w:tcPr>
          <w:p w14:paraId="6508AFD5" w14:textId="30DB881D" w:rsidR="00FC64AD" w:rsidRPr="00B63DA3" w:rsidRDefault="00FC64AD" w:rsidP="00FC64AD">
            <w:pPr>
              <w:pBdr>
                <w:bottom w:val="single" w:sz="4" w:space="1" w:color="auto"/>
              </w:pBdr>
              <w:tabs>
                <w:tab w:val="decimal" w:pos="945"/>
              </w:tabs>
              <w:rPr>
                <w:rFonts w:asciiTheme="majorBidi" w:hAnsiTheme="majorBidi" w:cstheme="majorBidi"/>
                <w:sz w:val="23"/>
                <w:szCs w:val="23"/>
                <w:cs/>
                <w:lang w:val="en-GB"/>
              </w:rPr>
            </w:pPr>
            <w:r>
              <w:rPr>
                <w:rFonts w:asciiTheme="majorBidi" w:hAnsiTheme="majorBidi" w:cstheme="majorBidi"/>
                <w:sz w:val="23"/>
                <w:szCs w:val="23"/>
                <w:lang w:val="en-GB"/>
              </w:rPr>
              <w:t>(888)</w:t>
            </w:r>
          </w:p>
        </w:tc>
        <w:tc>
          <w:tcPr>
            <w:tcW w:w="1182" w:type="dxa"/>
            <w:vAlign w:val="bottom"/>
          </w:tcPr>
          <w:p w14:paraId="194E694E" w14:textId="095D4799" w:rsidR="00FC64AD" w:rsidRPr="00B63DA3" w:rsidRDefault="00FC64AD" w:rsidP="00FC64AD">
            <w:pPr>
              <w:pBdr>
                <w:bottom w:val="single" w:sz="4" w:space="1" w:color="auto"/>
              </w:pBdr>
              <w:tabs>
                <w:tab w:val="decimal" w:pos="825"/>
              </w:tabs>
              <w:rPr>
                <w:rFonts w:asciiTheme="majorBidi" w:hAnsiTheme="majorBidi" w:cstheme="majorBidi"/>
                <w:sz w:val="23"/>
                <w:szCs w:val="23"/>
                <w:cs/>
              </w:rPr>
            </w:pPr>
            <w:r>
              <w:rPr>
                <w:rFonts w:asciiTheme="majorBidi" w:hAnsiTheme="majorBidi" w:cstheme="majorBidi" w:hint="cs"/>
                <w:sz w:val="23"/>
                <w:szCs w:val="23"/>
                <w:cs/>
              </w:rPr>
              <w:t>-</w:t>
            </w:r>
          </w:p>
        </w:tc>
        <w:tc>
          <w:tcPr>
            <w:tcW w:w="1158" w:type="dxa"/>
            <w:vAlign w:val="bottom"/>
          </w:tcPr>
          <w:p w14:paraId="702A9087" w14:textId="4C0F3008" w:rsidR="00FC64AD" w:rsidRPr="00B63DA3" w:rsidRDefault="00FC64AD" w:rsidP="00FC64AD">
            <w:pPr>
              <w:pBdr>
                <w:bottom w:val="single" w:sz="4" w:space="1" w:color="auto"/>
              </w:pBdr>
              <w:tabs>
                <w:tab w:val="decimal" w:pos="825"/>
              </w:tabs>
              <w:rPr>
                <w:rFonts w:asciiTheme="majorBidi" w:hAnsiTheme="majorBidi" w:cstheme="majorBidi"/>
                <w:sz w:val="23"/>
                <w:szCs w:val="23"/>
                <w:cs/>
              </w:rPr>
            </w:pPr>
            <w:r>
              <w:rPr>
                <w:rFonts w:asciiTheme="majorBidi" w:hAnsiTheme="majorBidi" w:cstheme="majorBidi" w:hint="cs"/>
                <w:sz w:val="23"/>
                <w:szCs w:val="23"/>
                <w:cs/>
              </w:rPr>
              <w:t>14,654</w:t>
            </w:r>
          </w:p>
        </w:tc>
      </w:tr>
      <w:tr w:rsidR="00FC64AD" w:rsidRPr="00B63DA3" w14:paraId="336C8E07" w14:textId="77777777" w:rsidTr="00800AC2">
        <w:trPr>
          <w:trHeight w:val="20"/>
        </w:trPr>
        <w:tc>
          <w:tcPr>
            <w:tcW w:w="4140" w:type="dxa"/>
            <w:vAlign w:val="bottom"/>
          </w:tcPr>
          <w:p w14:paraId="40263489" w14:textId="78FBAC09" w:rsidR="00FC64AD" w:rsidRPr="00B63DA3" w:rsidRDefault="00FC64AD" w:rsidP="00FC64AD">
            <w:pPr>
              <w:ind w:left="140" w:hanging="140"/>
              <w:rPr>
                <w:rFonts w:asciiTheme="majorBidi" w:hAnsiTheme="majorBidi" w:cstheme="majorBidi"/>
                <w:sz w:val="23"/>
                <w:szCs w:val="23"/>
                <w:cs/>
                <w:lang w:val="en-GB"/>
              </w:rPr>
            </w:pPr>
            <w:r w:rsidRPr="00B63DA3">
              <w:rPr>
                <w:rFonts w:asciiTheme="majorBidi" w:hAnsiTheme="majorBidi" w:cstheme="majorBidi"/>
                <w:b/>
                <w:bCs/>
                <w:sz w:val="23"/>
                <w:szCs w:val="23"/>
                <w:cs/>
              </w:rPr>
              <w:t xml:space="preserve">สินทรัพย์ภาษีเงินได้รอการตัดบัญชี </w:t>
            </w:r>
            <w:r w:rsidRPr="00B63DA3">
              <w:rPr>
                <w:rFonts w:asciiTheme="majorBidi" w:hAnsiTheme="majorBidi" w:cstheme="majorBidi" w:hint="cs"/>
                <w:b/>
                <w:bCs/>
                <w:sz w:val="23"/>
                <w:szCs w:val="23"/>
                <w:cs/>
              </w:rPr>
              <w:t>-</w:t>
            </w:r>
            <w:r w:rsidRPr="00B63DA3">
              <w:rPr>
                <w:rFonts w:asciiTheme="majorBidi" w:hAnsiTheme="majorBidi" w:cstheme="majorBidi"/>
                <w:b/>
                <w:bCs/>
                <w:sz w:val="23"/>
                <w:szCs w:val="23"/>
                <w:cs/>
              </w:rPr>
              <w:t xml:space="preserve"> สุทธิ</w:t>
            </w:r>
          </w:p>
        </w:tc>
        <w:tc>
          <w:tcPr>
            <w:tcW w:w="1225" w:type="dxa"/>
            <w:vAlign w:val="bottom"/>
          </w:tcPr>
          <w:p w14:paraId="14BA3C52" w14:textId="53D603B9" w:rsidR="00FC64AD" w:rsidRPr="00B63DA3" w:rsidRDefault="00FC64AD" w:rsidP="00FC64AD">
            <w:pPr>
              <w:pBdr>
                <w:bottom w:val="double" w:sz="4" w:space="1" w:color="auto"/>
              </w:pBdr>
              <w:tabs>
                <w:tab w:val="decimal" w:pos="945"/>
              </w:tabs>
              <w:rPr>
                <w:rFonts w:asciiTheme="majorBidi" w:hAnsiTheme="majorBidi" w:cstheme="majorBidi"/>
                <w:sz w:val="23"/>
                <w:szCs w:val="23"/>
                <w:cs/>
                <w:lang w:val="en-GB"/>
              </w:rPr>
            </w:pPr>
            <w:r>
              <w:rPr>
                <w:rFonts w:asciiTheme="majorBidi" w:hAnsiTheme="majorBidi" w:cstheme="majorBidi"/>
                <w:sz w:val="23"/>
                <w:szCs w:val="23"/>
                <w:lang w:val="en-US"/>
              </w:rPr>
              <w:t>5,864</w:t>
            </w:r>
          </w:p>
        </w:tc>
        <w:tc>
          <w:tcPr>
            <w:tcW w:w="1241" w:type="dxa"/>
            <w:vAlign w:val="bottom"/>
          </w:tcPr>
          <w:p w14:paraId="32C215EB" w14:textId="1AC6BB8C" w:rsidR="00FC64AD" w:rsidRPr="00B63DA3" w:rsidRDefault="00FC64AD" w:rsidP="00FC64AD">
            <w:pPr>
              <w:pBdr>
                <w:bottom w:val="double" w:sz="4" w:space="1" w:color="auto"/>
              </w:pBdr>
              <w:tabs>
                <w:tab w:val="decimal" w:pos="945"/>
              </w:tabs>
              <w:rPr>
                <w:rFonts w:asciiTheme="majorBidi" w:hAnsiTheme="majorBidi" w:cstheme="majorBidi"/>
                <w:sz w:val="23"/>
                <w:szCs w:val="23"/>
                <w:lang w:val="en-GB"/>
              </w:rPr>
            </w:pPr>
            <w:r>
              <w:rPr>
                <w:rFonts w:asciiTheme="majorBidi" w:hAnsiTheme="majorBidi" w:cstheme="majorBidi"/>
                <w:sz w:val="23"/>
                <w:szCs w:val="23"/>
                <w:lang w:val="en-GB"/>
              </w:rPr>
              <w:t>(</w:t>
            </w:r>
            <w:r w:rsidR="0096605B">
              <w:rPr>
                <w:rFonts w:asciiTheme="majorBidi" w:hAnsiTheme="majorBidi" w:cstheme="majorBidi"/>
                <w:sz w:val="23"/>
                <w:szCs w:val="23"/>
                <w:lang w:val="en-GB"/>
              </w:rPr>
              <w:t>321</w:t>
            </w:r>
            <w:r>
              <w:rPr>
                <w:rFonts w:asciiTheme="majorBidi" w:hAnsiTheme="majorBidi" w:cstheme="majorBidi"/>
                <w:sz w:val="23"/>
                <w:szCs w:val="23"/>
                <w:lang w:val="en-GB"/>
              </w:rPr>
              <w:t>)</w:t>
            </w:r>
          </w:p>
        </w:tc>
        <w:tc>
          <w:tcPr>
            <w:tcW w:w="1182" w:type="dxa"/>
            <w:vAlign w:val="bottom"/>
          </w:tcPr>
          <w:p w14:paraId="5ACF9E81" w14:textId="4B058DA4" w:rsidR="00FC64AD" w:rsidRPr="00B63DA3" w:rsidRDefault="0096605B" w:rsidP="00FC64AD">
            <w:pPr>
              <w:pBdr>
                <w:bottom w:val="double" w:sz="4" w:space="1" w:color="auto"/>
              </w:pBdr>
              <w:tabs>
                <w:tab w:val="decimal" w:pos="825"/>
              </w:tabs>
              <w:rPr>
                <w:rFonts w:asciiTheme="majorBidi" w:hAnsiTheme="majorBidi" w:cstheme="majorBidi"/>
                <w:sz w:val="23"/>
                <w:szCs w:val="23"/>
                <w:cs/>
              </w:rPr>
            </w:pPr>
            <w:r>
              <w:rPr>
                <w:rFonts w:asciiTheme="majorBidi" w:hAnsiTheme="majorBidi" w:cstheme="majorBidi" w:hint="cs"/>
                <w:sz w:val="23"/>
                <w:szCs w:val="23"/>
                <w:cs/>
              </w:rPr>
              <w:t>(226)</w:t>
            </w:r>
          </w:p>
        </w:tc>
        <w:tc>
          <w:tcPr>
            <w:tcW w:w="1158" w:type="dxa"/>
            <w:vAlign w:val="bottom"/>
          </w:tcPr>
          <w:p w14:paraId="6A00954D" w14:textId="350F9672" w:rsidR="00FC64AD" w:rsidRPr="00B63DA3" w:rsidRDefault="00FC64AD" w:rsidP="00FC64AD">
            <w:pPr>
              <w:pBdr>
                <w:bottom w:val="double" w:sz="4" w:space="1" w:color="auto"/>
              </w:pBdr>
              <w:tabs>
                <w:tab w:val="decimal" w:pos="825"/>
              </w:tabs>
              <w:rPr>
                <w:rFonts w:asciiTheme="majorBidi" w:hAnsiTheme="majorBidi" w:cstheme="majorBidi"/>
                <w:sz w:val="23"/>
                <w:szCs w:val="23"/>
                <w:cs/>
              </w:rPr>
            </w:pPr>
            <w:r>
              <w:rPr>
                <w:rFonts w:asciiTheme="majorBidi" w:hAnsiTheme="majorBidi" w:cstheme="majorBidi" w:hint="cs"/>
                <w:sz w:val="23"/>
                <w:szCs w:val="23"/>
                <w:cs/>
              </w:rPr>
              <w:t>5,317</w:t>
            </w:r>
          </w:p>
        </w:tc>
      </w:tr>
    </w:tbl>
    <w:p w14:paraId="7485D4B4" w14:textId="5FEE3B29" w:rsidR="00DF0FD2" w:rsidRPr="00B63DA3" w:rsidRDefault="00DF0FD2">
      <w:pPr>
        <w:spacing w:after="160" w:line="259" w:lineRule="auto"/>
        <w:rPr>
          <w:rFonts w:ascii="Browallia New" w:hAnsi="Browallia New" w:cs="Browallia New"/>
          <w:sz w:val="2"/>
          <w:szCs w:val="2"/>
        </w:rPr>
      </w:pPr>
    </w:p>
    <w:p w14:paraId="443130D5" w14:textId="7764F116" w:rsidR="00B454EB" w:rsidRPr="00B63DA3" w:rsidRDefault="00B454EB"/>
    <w:p w14:paraId="420AD46C" w14:textId="77777777" w:rsidR="00800AC2" w:rsidRDefault="00800AC2">
      <w:r>
        <w:rPr>
          <w:cs/>
        </w:rPr>
        <w:br w:type="page"/>
      </w:r>
    </w:p>
    <w:tbl>
      <w:tblPr>
        <w:tblW w:w="8946" w:type="dxa"/>
        <w:tblInd w:w="540" w:type="dxa"/>
        <w:tblLayout w:type="fixed"/>
        <w:tblLook w:val="01E0" w:firstRow="1" w:lastRow="1" w:firstColumn="1" w:lastColumn="1" w:noHBand="0" w:noVBand="0"/>
      </w:tblPr>
      <w:tblGrid>
        <w:gridCol w:w="4140"/>
        <w:gridCol w:w="1225"/>
        <w:gridCol w:w="1241"/>
        <w:gridCol w:w="1182"/>
        <w:gridCol w:w="1158"/>
      </w:tblGrid>
      <w:tr w:rsidR="00DF0FD2" w:rsidRPr="00B63DA3" w14:paraId="7ABE2348" w14:textId="77777777" w:rsidTr="00800AC2">
        <w:trPr>
          <w:trHeight w:val="20"/>
        </w:trPr>
        <w:tc>
          <w:tcPr>
            <w:tcW w:w="4140" w:type="dxa"/>
            <w:vAlign w:val="bottom"/>
          </w:tcPr>
          <w:p w14:paraId="6F724C6A" w14:textId="2B003555" w:rsidR="00DF0FD2" w:rsidRPr="00217ABF" w:rsidRDefault="00DF0FD2" w:rsidP="00D43AC0">
            <w:pPr>
              <w:tabs>
                <w:tab w:val="left" w:pos="252"/>
              </w:tabs>
              <w:ind w:left="252" w:hanging="270"/>
              <w:rPr>
                <w:rFonts w:asciiTheme="majorBidi" w:hAnsiTheme="majorBidi" w:cstheme="majorBidi"/>
                <w:sz w:val="23"/>
                <w:szCs w:val="23"/>
                <w:lang w:val="en-US"/>
              </w:rPr>
            </w:pPr>
          </w:p>
        </w:tc>
        <w:tc>
          <w:tcPr>
            <w:tcW w:w="1225" w:type="dxa"/>
            <w:vAlign w:val="bottom"/>
          </w:tcPr>
          <w:p w14:paraId="0EEA7A5E" w14:textId="77777777" w:rsidR="00DF0FD2" w:rsidRPr="00B63DA3" w:rsidRDefault="00DF0FD2" w:rsidP="00D43AC0">
            <w:pPr>
              <w:tabs>
                <w:tab w:val="left" w:pos="252"/>
              </w:tabs>
              <w:jc w:val="right"/>
              <w:rPr>
                <w:rFonts w:asciiTheme="majorBidi" w:hAnsiTheme="majorBidi" w:cstheme="majorBidi"/>
                <w:sz w:val="23"/>
                <w:szCs w:val="23"/>
                <w:cs/>
              </w:rPr>
            </w:pPr>
          </w:p>
        </w:tc>
        <w:tc>
          <w:tcPr>
            <w:tcW w:w="1241" w:type="dxa"/>
            <w:vAlign w:val="bottom"/>
          </w:tcPr>
          <w:p w14:paraId="5465255D" w14:textId="77777777" w:rsidR="00DF0FD2" w:rsidRPr="00B63DA3" w:rsidRDefault="00DF0FD2" w:rsidP="00D43AC0">
            <w:pPr>
              <w:tabs>
                <w:tab w:val="left" w:pos="252"/>
              </w:tabs>
              <w:jc w:val="right"/>
              <w:rPr>
                <w:rFonts w:asciiTheme="majorBidi" w:hAnsiTheme="majorBidi" w:cstheme="majorBidi"/>
                <w:sz w:val="23"/>
                <w:szCs w:val="23"/>
                <w:cs/>
              </w:rPr>
            </w:pPr>
          </w:p>
        </w:tc>
        <w:tc>
          <w:tcPr>
            <w:tcW w:w="2340" w:type="dxa"/>
            <w:gridSpan w:val="2"/>
            <w:vAlign w:val="bottom"/>
          </w:tcPr>
          <w:p w14:paraId="475749FC" w14:textId="7AE52229" w:rsidR="00DF0FD2" w:rsidRPr="00B63DA3" w:rsidRDefault="00DF0FD2" w:rsidP="00D43AC0">
            <w:pPr>
              <w:tabs>
                <w:tab w:val="left" w:pos="252"/>
              </w:tabs>
              <w:jc w:val="right"/>
              <w:rPr>
                <w:rFonts w:asciiTheme="majorBidi" w:hAnsiTheme="majorBidi" w:cstheme="majorBidi"/>
                <w:sz w:val="23"/>
                <w:szCs w:val="23"/>
                <w:cs/>
              </w:rPr>
            </w:pPr>
            <w:r w:rsidRPr="00B63DA3">
              <w:rPr>
                <w:rFonts w:asciiTheme="majorBidi" w:hAnsiTheme="majorBidi" w:cstheme="majorBidi"/>
                <w:sz w:val="23"/>
                <w:szCs w:val="23"/>
                <w:cs/>
              </w:rPr>
              <w:t>(หน่วย</w:t>
            </w:r>
            <w:r w:rsidRPr="00B63DA3">
              <w:rPr>
                <w:rFonts w:asciiTheme="majorBidi" w:hAnsiTheme="majorBidi" w:cstheme="majorBidi"/>
                <w:sz w:val="23"/>
                <w:szCs w:val="23"/>
                <w:lang w:val="en-GB"/>
              </w:rPr>
              <w:t xml:space="preserve">: </w:t>
            </w:r>
            <w:r w:rsidR="000B738E" w:rsidRPr="00B63DA3">
              <w:rPr>
                <w:rFonts w:asciiTheme="majorBidi" w:hAnsiTheme="majorBidi" w:cstheme="majorBidi" w:hint="cs"/>
                <w:sz w:val="23"/>
                <w:szCs w:val="23"/>
                <w:cs/>
                <w:lang w:val="en-GB"/>
              </w:rPr>
              <w:t>พัน</w:t>
            </w:r>
            <w:r w:rsidRPr="00B63DA3">
              <w:rPr>
                <w:rFonts w:asciiTheme="majorBidi" w:hAnsiTheme="majorBidi" w:cstheme="majorBidi"/>
                <w:sz w:val="23"/>
                <w:szCs w:val="23"/>
                <w:cs/>
              </w:rPr>
              <w:t>บาท)</w:t>
            </w:r>
          </w:p>
        </w:tc>
      </w:tr>
      <w:tr w:rsidR="00DF0FD2" w:rsidRPr="00B63DA3" w14:paraId="69F3C1C8" w14:textId="77777777" w:rsidTr="00800AC2">
        <w:trPr>
          <w:trHeight w:val="20"/>
        </w:trPr>
        <w:tc>
          <w:tcPr>
            <w:tcW w:w="4140" w:type="dxa"/>
            <w:vAlign w:val="bottom"/>
          </w:tcPr>
          <w:p w14:paraId="6B5C8015" w14:textId="77777777" w:rsidR="00DF0FD2" w:rsidRPr="00B63DA3" w:rsidRDefault="00DF0FD2" w:rsidP="00D43AC0">
            <w:pPr>
              <w:tabs>
                <w:tab w:val="left" w:pos="252"/>
              </w:tabs>
              <w:ind w:left="252" w:hanging="270"/>
              <w:rPr>
                <w:rFonts w:asciiTheme="majorBidi" w:hAnsiTheme="majorBidi" w:cstheme="majorBidi"/>
                <w:sz w:val="23"/>
                <w:szCs w:val="23"/>
                <w:cs/>
              </w:rPr>
            </w:pPr>
          </w:p>
        </w:tc>
        <w:tc>
          <w:tcPr>
            <w:tcW w:w="4806" w:type="dxa"/>
            <w:gridSpan w:val="4"/>
            <w:vAlign w:val="bottom"/>
          </w:tcPr>
          <w:p w14:paraId="56AA9A71" w14:textId="77777777" w:rsidR="00DF0FD2" w:rsidRPr="00B63DA3" w:rsidRDefault="00DF0FD2" w:rsidP="00D43AC0">
            <w:pPr>
              <w:pBdr>
                <w:bottom w:val="single" w:sz="4" w:space="1" w:color="auto"/>
              </w:pBdr>
              <w:tabs>
                <w:tab w:val="left" w:pos="252"/>
              </w:tabs>
              <w:jc w:val="center"/>
              <w:rPr>
                <w:rFonts w:asciiTheme="majorBidi" w:hAnsiTheme="majorBidi" w:cstheme="majorBidi"/>
                <w:sz w:val="23"/>
                <w:szCs w:val="23"/>
                <w:cs/>
                <w:lang w:val="en-GB"/>
              </w:rPr>
            </w:pPr>
            <w:r w:rsidRPr="00B63DA3">
              <w:rPr>
                <w:rFonts w:asciiTheme="majorBidi" w:hAnsiTheme="majorBidi" w:cstheme="majorBidi"/>
                <w:sz w:val="23"/>
                <w:szCs w:val="23"/>
                <w:cs/>
              </w:rPr>
              <w:t>งบการเงินรวม</w:t>
            </w:r>
          </w:p>
        </w:tc>
      </w:tr>
      <w:tr w:rsidR="00DF0FD2" w:rsidRPr="00B63DA3" w14:paraId="60F77579" w14:textId="77777777" w:rsidTr="00800AC2">
        <w:trPr>
          <w:trHeight w:val="20"/>
        </w:trPr>
        <w:tc>
          <w:tcPr>
            <w:tcW w:w="4140" w:type="dxa"/>
            <w:vAlign w:val="bottom"/>
          </w:tcPr>
          <w:p w14:paraId="475E029A" w14:textId="77777777" w:rsidR="00DF0FD2" w:rsidRPr="00B63DA3" w:rsidRDefault="00DF0FD2" w:rsidP="00D43AC0">
            <w:pPr>
              <w:ind w:left="252" w:hanging="270"/>
              <w:rPr>
                <w:rFonts w:asciiTheme="majorBidi" w:hAnsiTheme="majorBidi" w:cstheme="majorBidi"/>
                <w:sz w:val="23"/>
                <w:szCs w:val="23"/>
                <w:cs/>
              </w:rPr>
            </w:pPr>
          </w:p>
        </w:tc>
        <w:tc>
          <w:tcPr>
            <w:tcW w:w="1225" w:type="dxa"/>
            <w:vAlign w:val="bottom"/>
          </w:tcPr>
          <w:p w14:paraId="7C96ABD4" w14:textId="77777777" w:rsidR="00DF0FD2" w:rsidRPr="00B63DA3" w:rsidRDefault="00DF0FD2" w:rsidP="00D43AC0">
            <w:pPr>
              <w:jc w:val="center"/>
              <w:rPr>
                <w:rFonts w:asciiTheme="majorBidi" w:hAnsiTheme="majorBidi" w:cstheme="majorBidi"/>
                <w:sz w:val="23"/>
                <w:szCs w:val="23"/>
                <w:cs/>
              </w:rPr>
            </w:pPr>
          </w:p>
        </w:tc>
        <w:tc>
          <w:tcPr>
            <w:tcW w:w="2423" w:type="dxa"/>
            <w:gridSpan w:val="2"/>
            <w:vAlign w:val="bottom"/>
            <w:hideMark/>
          </w:tcPr>
          <w:p w14:paraId="3B4AD4B5" w14:textId="77777777" w:rsidR="00DF0FD2" w:rsidRPr="00B63DA3" w:rsidRDefault="00DF0FD2" w:rsidP="00D43AC0">
            <w:pPr>
              <w:pBdr>
                <w:bottom w:val="single" w:sz="4" w:space="1" w:color="auto"/>
              </w:pBdr>
              <w:jc w:val="center"/>
              <w:rPr>
                <w:rFonts w:asciiTheme="majorBidi" w:hAnsiTheme="majorBidi" w:cstheme="majorBidi"/>
                <w:sz w:val="23"/>
                <w:szCs w:val="23"/>
                <w:cs/>
              </w:rPr>
            </w:pPr>
            <w:r w:rsidRPr="00B63DA3">
              <w:rPr>
                <w:rFonts w:asciiTheme="majorBidi" w:hAnsiTheme="majorBidi" w:cstheme="majorBidi"/>
                <w:sz w:val="23"/>
                <w:szCs w:val="23"/>
                <w:cs/>
              </w:rPr>
              <w:t>บันทึกเป็นรายได้ / (รายจ่าย) ใน</w:t>
            </w:r>
          </w:p>
        </w:tc>
        <w:tc>
          <w:tcPr>
            <w:tcW w:w="1158" w:type="dxa"/>
            <w:vAlign w:val="bottom"/>
          </w:tcPr>
          <w:p w14:paraId="40CF04C9" w14:textId="77777777" w:rsidR="00DF0FD2" w:rsidRPr="00B63DA3" w:rsidRDefault="00DF0FD2" w:rsidP="00D43AC0">
            <w:pPr>
              <w:jc w:val="center"/>
              <w:rPr>
                <w:rFonts w:asciiTheme="majorBidi" w:hAnsiTheme="majorBidi" w:cstheme="majorBidi"/>
                <w:sz w:val="23"/>
                <w:szCs w:val="23"/>
                <w:cs/>
              </w:rPr>
            </w:pPr>
          </w:p>
        </w:tc>
      </w:tr>
      <w:tr w:rsidR="00DF0FD2" w:rsidRPr="00B63DA3" w14:paraId="550DBB91" w14:textId="77777777" w:rsidTr="00800AC2">
        <w:trPr>
          <w:trHeight w:val="20"/>
        </w:trPr>
        <w:tc>
          <w:tcPr>
            <w:tcW w:w="4140" w:type="dxa"/>
            <w:vAlign w:val="bottom"/>
          </w:tcPr>
          <w:p w14:paraId="106296B9" w14:textId="77777777" w:rsidR="00DF0FD2" w:rsidRPr="00B63DA3" w:rsidRDefault="00DF0FD2" w:rsidP="00D43AC0">
            <w:pPr>
              <w:ind w:left="252" w:hanging="270"/>
              <w:rPr>
                <w:rFonts w:asciiTheme="majorBidi" w:hAnsiTheme="majorBidi" w:cstheme="majorBidi"/>
                <w:sz w:val="23"/>
                <w:szCs w:val="23"/>
                <w:cs/>
              </w:rPr>
            </w:pPr>
          </w:p>
        </w:tc>
        <w:tc>
          <w:tcPr>
            <w:tcW w:w="1225" w:type="dxa"/>
            <w:vAlign w:val="bottom"/>
            <w:hideMark/>
          </w:tcPr>
          <w:p w14:paraId="313D0309" w14:textId="2F73BE67" w:rsidR="00DF0FD2" w:rsidRPr="00B63DA3" w:rsidRDefault="00D74C37" w:rsidP="00D43AC0">
            <w:pPr>
              <w:pBdr>
                <w:bottom w:val="single" w:sz="4" w:space="1" w:color="auto"/>
              </w:pBdr>
              <w:jc w:val="center"/>
              <w:rPr>
                <w:rFonts w:asciiTheme="majorBidi" w:hAnsiTheme="majorBidi" w:cstheme="majorBidi"/>
                <w:sz w:val="23"/>
                <w:szCs w:val="23"/>
                <w:cs/>
                <w:lang w:val="en-GB"/>
              </w:rPr>
            </w:pPr>
            <w:r w:rsidRPr="00B63DA3">
              <w:rPr>
                <w:rFonts w:asciiTheme="majorBidi" w:hAnsiTheme="majorBidi" w:cstheme="majorBidi"/>
                <w:sz w:val="23"/>
                <w:szCs w:val="23"/>
                <w:lang w:val="en-US"/>
              </w:rPr>
              <w:t>1</w:t>
            </w:r>
            <w:r w:rsidR="00DF0FD2" w:rsidRPr="00B63DA3">
              <w:rPr>
                <w:rFonts w:asciiTheme="majorBidi" w:hAnsiTheme="majorBidi" w:cstheme="majorBidi"/>
                <w:sz w:val="23"/>
                <w:szCs w:val="23"/>
                <w:cs/>
              </w:rPr>
              <w:t xml:space="preserve"> มกราคม</w:t>
            </w:r>
            <w:r w:rsidR="00DF0FD2" w:rsidRPr="00B63DA3">
              <w:rPr>
                <w:rFonts w:asciiTheme="majorBidi" w:hAnsiTheme="majorBidi" w:cstheme="majorBidi"/>
                <w:sz w:val="23"/>
                <w:szCs w:val="23"/>
                <w:cs/>
              </w:rPr>
              <w:br/>
            </w:r>
            <w:r w:rsidR="00F324BE" w:rsidRPr="00B63DA3">
              <w:rPr>
                <w:rFonts w:asciiTheme="majorBidi" w:hAnsiTheme="majorBidi" w:cstheme="majorBidi"/>
                <w:sz w:val="23"/>
                <w:szCs w:val="23"/>
                <w:lang w:val="en-US"/>
              </w:rPr>
              <w:t>2</w:t>
            </w:r>
            <w:r w:rsidR="00DF0FD2" w:rsidRPr="00B63DA3">
              <w:rPr>
                <w:rFonts w:asciiTheme="majorBidi" w:hAnsiTheme="majorBidi" w:cstheme="majorBidi"/>
                <w:sz w:val="23"/>
                <w:szCs w:val="23"/>
                <w:lang w:val="en-US"/>
              </w:rPr>
              <w:t>564</w:t>
            </w:r>
          </w:p>
        </w:tc>
        <w:tc>
          <w:tcPr>
            <w:tcW w:w="1241" w:type="dxa"/>
            <w:vAlign w:val="bottom"/>
            <w:hideMark/>
          </w:tcPr>
          <w:p w14:paraId="0CAA4338" w14:textId="77777777" w:rsidR="00DF0FD2" w:rsidRPr="00B63DA3" w:rsidRDefault="00DF0FD2" w:rsidP="00D43AC0">
            <w:pPr>
              <w:pBdr>
                <w:bottom w:val="single" w:sz="4" w:space="1" w:color="auto"/>
              </w:pBdr>
              <w:ind w:hanging="24"/>
              <w:jc w:val="center"/>
              <w:rPr>
                <w:rFonts w:asciiTheme="majorBidi" w:hAnsiTheme="majorBidi" w:cstheme="majorBidi"/>
                <w:sz w:val="23"/>
                <w:szCs w:val="23"/>
                <w:cs/>
              </w:rPr>
            </w:pPr>
            <w:r w:rsidRPr="00B63DA3">
              <w:rPr>
                <w:rFonts w:asciiTheme="majorBidi" w:hAnsiTheme="majorBidi" w:cstheme="majorBidi"/>
                <w:sz w:val="23"/>
                <w:szCs w:val="23"/>
                <w:cs/>
              </w:rPr>
              <w:t>กำไรหรือ</w:t>
            </w:r>
            <w:r w:rsidRPr="00B63DA3">
              <w:rPr>
                <w:rFonts w:asciiTheme="majorBidi" w:hAnsiTheme="majorBidi" w:cstheme="majorBidi"/>
                <w:sz w:val="23"/>
                <w:szCs w:val="23"/>
                <w:cs/>
              </w:rPr>
              <w:br/>
              <w:t>ขาดทุน</w:t>
            </w:r>
          </w:p>
        </w:tc>
        <w:tc>
          <w:tcPr>
            <w:tcW w:w="1182" w:type="dxa"/>
            <w:vAlign w:val="bottom"/>
            <w:hideMark/>
          </w:tcPr>
          <w:p w14:paraId="7AE171BD" w14:textId="77777777" w:rsidR="00DF0FD2" w:rsidRPr="00B63DA3" w:rsidRDefault="00DF0FD2" w:rsidP="00D43AC0">
            <w:pPr>
              <w:pBdr>
                <w:bottom w:val="single" w:sz="4" w:space="1" w:color="auto"/>
              </w:pBdr>
              <w:jc w:val="center"/>
              <w:rPr>
                <w:rFonts w:asciiTheme="majorBidi" w:hAnsiTheme="majorBidi" w:cstheme="majorBidi"/>
                <w:sz w:val="23"/>
                <w:szCs w:val="23"/>
                <w:cs/>
                <w:lang w:val="en-GB"/>
              </w:rPr>
            </w:pPr>
            <w:r w:rsidRPr="00B63DA3">
              <w:rPr>
                <w:rFonts w:asciiTheme="majorBidi" w:hAnsiTheme="majorBidi" w:cstheme="majorBidi"/>
                <w:sz w:val="23"/>
                <w:szCs w:val="23"/>
                <w:cs/>
              </w:rPr>
              <w:t>กำไรขาดทุน</w:t>
            </w:r>
            <w:r w:rsidRPr="00B63DA3">
              <w:rPr>
                <w:rFonts w:asciiTheme="majorBidi" w:hAnsiTheme="majorBidi" w:cstheme="majorBidi"/>
                <w:sz w:val="23"/>
                <w:szCs w:val="23"/>
                <w:cs/>
                <w:lang w:val="en-GB"/>
              </w:rPr>
              <w:t>เบ็ดเสร็จอื่น</w:t>
            </w:r>
          </w:p>
        </w:tc>
        <w:tc>
          <w:tcPr>
            <w:tcW w:w="1158" w:type="dxa"/>
            <w:vAlign w:val="bottom"/>
            <w:hideMark/>
          </w:tcPr>
          <w:p w14:paraId="35D55AEB" w14:textId="1DE38DF4" w:rsidR="00DF0FD2" w:rsidRPr="00B63DA3" w:rsidRDefault="00F324BE" w:rsidP="00D43AC0">
            <w:pPr>
              <w:pBdr>
                <w:bottom w:val="single" w:sz="4" w:space="1" w:color="auto"/>
              </w:pBdr>
              <w:jc w:val="center"/>
              <w:rPr>
                <w:rFonts w:asciiTheme="majorBidi" w:hAnsiTheme="majorBidi" w:cstheme="majorBidi"/>
                <w:sz w:val="23"/>
                <w:szCs w:val="23"/>
                <w:cs/>
                <w:lang w:val="en-GB"/>
              </w:rPr>
            </w:pPr>
            <w:r w:rsidRPr="00B63DA3">
              <w:rPr>
                <w:rFonts w:asciiTheme="majorBidi" w:hAnsiTheme="majorBidi" w:cstheme="majorBidi"/>
                <w:sz w:val="23"/>
                <w:szCs w:val="23"/>
                <w:lang w:val="en-US"/>
              </w:rPr>
              <w:t>3</w:t>
            </w:r>
            <w:r w:rsidR="00D74C37" w:rsidRPr="00B63DA3">
              <w:rPr>
                <w:rFonts w:asciiTheme="majorBidi" w:hAnsiTheme="majorBidi" w:cstheme="majorBidi"/>
                <w:sz w:val="23"/>
                <w:szCs w:val="23"/>
                <w:lang w:val="en-US"/>
              </w:rPr>
              <w:t>1</w:t>
            </w:r>
            <w:r w:rsidR="00DF0FD2" w:rsidRPr="00B63DA3">
              <w:rPr>
                <w:rFonts w:asciiTheme="majorBidi" w:hAnsiTheme="majorBidi" w:cstheme="majorBidi"/>
                <w:sz w:val="23"/>
                <w:szCs w:val="23"/>
                <w:cs/>
                <w:lang w:val="en-GB"/>
              </w:rPr>
              <w:t xml:space="preserve"> ธันวาคม </w:t>
            </w:r>
            <w:r w:rsidRPr="00B63DA3">
              <w:rPr>
                <w:rFonts w:asciiTheme="majorBidi" w:hAnsiTheme="majorBidi" w:cstheme="majorBidi"/>
                <w:sz w:val="23"/>
                <w:szCs w:val="23"/>
                <w:lang w:val="en-US"/>
              </w:rPr>
              <w:t>2</w:t>
            </w:r>
            <w:r w:rsidR="00DF0FD2" w:rsidRPr="00B63DA3">
              <w:rPr>
                <w:rFonts w:asciiTheme="majorBidi" w:hAnsiTheme="majorBidi" w:cstheme="majorBidi"/>
                <w:sz w:val="23"/>
                <w:szCs w:val="23"/>
                <w:lang w:val="en-US"/>
              </w:rPr>
              <w:t>564</w:t>
            </w:r>
          </w:p>
        </w:tc>
      </w:tr>
      <w:tr w:rsidR="00477725" w:rsidRPr="00B63DA3" w14:paraId="4683A144" w14:textId="77777777" w:rsidTr="00A818AF">
        <w:trPr>
          <w:trHeight w:val="20"/>
        </w:trPr>
        <w:tc>
          <w:tcPr>
            <w:tcW w:w="4140" w:type="dxa"/>
            <w:vAlign w:val="bottom"/>
          </w:tcPr>
          <w:p w14:paraId="4EDB85AC" w14:textId="77777777" w:rsidR="00477725" w:rsidRPr="00B63DA3" w:rsidRDefault="00477725" w:rsidP="00477725">
            <w:pPr>
              <w:ind w:left="252" w:hanging="354"/>
              <w:rPr>
                <w:rFonts w:asciiTheme="majorBidi" w:hAnsiTheme="majorBidi" w:cstheme="majorBidi"/>
                <w:b/>
                <w:bCs/>
                <w:sz w:val="23"/>
                <w:szCs w:val="23"/>
                <w:cs/>
              </w:rPr>
            </w:pPr>
          </w:p>
        </w:tc>
        <w:tc>
          <w:tcPr>
            <w:tcW w:w="1225" w:type="dxa"/>
            <w:vAlign w:val="bottom"/>
          </w:tcPr>
          <w:p w14:paraId="56A40807" w14:textId="77777777" w:rsidR="00477725" w:rsidRPr="00B63DA3" w:rsidRDefault="00477725" w:rsidP="00477725">
            <w:pPr>
              <w:jc w:val="center"/>
              <w:rPr>
                <w:rFonts w:asciiTheme="majorBidi" w:hAnsiTheme="majorBidi" w:cstheme="majorBidi"/>
                <w:sz w:val="23"/>
                <w:szCs w:val="23"/>
                <w:cs/>
              </w:rPr>
            </w:pPr>
            <w:r>
              <w:rPr>
                <w:rFonts w:asciiTheme="majorBidi" w:hAnsiTheme="majorBidi" w:cstheme="majorBidi" w:hint="cs"/>
                <w:sz w:val="23"/>
                <w:szCs w:val="23"/>
                <w:cs/>
              </w:rPr>
              <w:t>(ปรับปรุงใหม่)</w:t>
            </w:r>
          </w:p>
        </w:tc>
        <w:tc>
          <w:tcPr>
            <w:tcW w:w="1241" w:type="dxa"/>
            <w:vAlign w:val="bottom"/>
          </w:tcPr>
          <w:p w14:paraId="6DD4C7A3" w14:textId="43E6B6F6" w:rsidR="00477725" w:rsidRPr="00B63DA3" w:rsidRDefault="00477725" w:rsidP="00477725">
            <w:pPr>
              <w:jc w:val="right"/>
              <w:rPr>
                <w:rFonts w:asciiTheme="majorBidi" w:hAnsiTheme="majorBidi" w:cstheme="majorBidi"/>
                <w:sz w:val="23"/>
                <w:szCs w:val="23"/>
                <w:cs/>
              </w:rPr>
            </w:pPr>
            <w:r>
              <w:rPr>
                <w:rFonts w:asciiTheme="majorBidi" w:hAnsiTheme="majorBidi" w:cstheme="majorBidi" w:hint="cs"/>
                <w:sz w:val="23"/>
                <w:szCs w:val="23"/>
                <w:cs/>
              </w:rPr>
              <w:t>(ปรับปรุงใหม่)</w:t>
            </w:r>
          </w:p>
        </w:tc>
        <w:tc>
          <w:tcPr>
            <w:tcW w:w="1182" w:type="dxa"/>
            <w:vAlign w:val="bottom"/>
          </w:tcPr>
          <w:p w14:paraId="16FBA2EA" w14:textId="77777777" w:rsidR="00477725" w:rsidRPr="00B63DA3" w:rsidRDefault="00477725" w:rsidP="00477725">
            <w:pPr>
              <w:jc w:val="right"/>
              <w:rPr>
                <w:rFonts w:asciiTheme="majorBidi" w:hAnsiTheme="majorBidi" w:cstheme="majorBidi"/>
                <w:sz w:val="23"/>
                <w:szCs w:val="23"/>
                <w:cs/>
              </w:rPr>
            </w:pPr>
          </w:p>
        </w:tc>
        <w:tc>
          <w:tcPr>
            <w:tcW w:w="1158" w:type="dxa"/>
            <w:vAlign w:val="bottom"/>
          </w:tcPr>
          <w:p w14:paraId="4EA5B7A9" w14:textId="1B18FEFF" w:rsidR="00477725" w:rsidRPr="00B63DA3" w:rsidRDefault="00477725" w:rsidP="00477725">
            <w:pPr>
              <w:jc w:val="right"/>
              <w:rPr>
                <w:rFonts w:asciiTheme="majorBidi" w:hAnsiTheme="majorBidi" w:cstheme="majorBidi"/>
                <w:sz w:val="23"/>
                <w:szCs w:val="23"/>
                <w:cs/>
              </w:rPr>
            </w:pPr>
            <w:r>
              <w:rPr>
                <w:rFonts w:asciiTheme="majorBidi" w:hAnsiTheme="majorBidi" w:cstheme="majorBidi" w:hint="cs"/>
                <w:sz w:val="23"/>
                <w:szCs w:val="23"/>
                <w:cs/>
              </w:rPr>
              <w:t>(ปรับปรุงใหม่)</w:t>
            </w:r>
          </w:p>
        </w:tc>
      </w:tr>
      <w:tr w:rsidR="00477725" w:rsidRPr="00B63DA3" w14:paraId="119068C4" w14:textId="77777777" w:rsidTr="00800AC2">
        <w:trPr>
          <w:trHeight w:val="20"/>
        </w:trPr>
        <w:tc>
          <w:tcPr>
            <w:tcW w:w="4140" w:type="dxa"/>
            <w:vAlign w:val="bottom"/>
            <w:hideMark/>
          </w:tcPr>
          <w:p w14:paraId="0AE18D7C" w14:textId="77777777" w:rsidR="00477725" w:rsidRPr="00B63DA3" w:rsidRDefault="00477725" w:rsidP="00477725">
            <w:pPr>
              <w:ind w:left="252" w:hanging="354"/>
              <w:rPr>
                <w:rFonts w:asciiTheme="majorBidi" w:hAnsiTheme="majorBidi" w:cstheme="majorBidi"/>
                <w:b/>
                <w:bCs/>
                <w:sz w:val="23"/>
                <w:szCs w:val="23"/>
                <w:cs/>
              </w:rPr>
            </w:pPr>
            <w:r w:rsidRPr="00B63DA3">
              <w:rPr>
                <w:rFonts w:asciiTheme="majorBidi" w:hAnsiTheme="majorBidi" w:cstheme="majorBidi"/>
                <w:b/>
                <w:bCs/>
                <w:sz w:val="23"/>
                <w:szCs w:val="23"/>
                <w:cs/>
              </w:rPr>
              <w:t xml:space="preserve">สินทรัพย์ภาษีเงินได้รอการตัดบัญชี </w:t>
            </w:r>
          </w:p>
        </w:tc>
        <w:tc>
          <w:tcPr>
            <w:tcW w:w="1225" w:type="dxa"/>
            <w:vAlign w:val="bottom"/>
          </w:tcPr>
          <w:p w14:paraId="09FD7F6E" w14:textId="77777777" w:rsidR="00477725" w:rsidRPr="00B63DA3" w:rsidRDefault="00477725" w:rsidP="00477725">
            <w:pPr>
              <w:jc w:val="right"/>
              <w:rPr>
                <w:rFonts w:asciiTheme="majorBidi" w:hAnsiTheme="majorBidi" w:cstheme="majorBidi"/>
                <w:sz w:val="23"/>
                <w:szCs w:val="23"/>
                <w:cs/>
              </w:rPr>
            </w:pPr>
          </w:p>
        </w:tc>
        <w:tc>
          <w:tcPr>
            <w:tcW w:w="1241" w:type="dxa"/>
            <w:vAlign w:val="bottom"/>
          </w:tcPr>
          <w:p w14:paraId="5D0E46F9" w14:textId="77777777" w:rsidR="00477725" w:rsidRPr="00B63DA3" w:rsidRDefault="00477725" w:rsidP="00477725">
            <w:pPr>
              <w:jc w:val="right"/>
              <w:rPr>
                <w:rFonts w:asciiTheme="majorBidi" w:hAnsiTheme="majorBidi" w:cstheme="majorBidi"/>
                <w:sz w:val="23"/>
                <w:szCs w:val="23"/>
                <w:cs/>
              </w:rPr>
            </w:pPr>
          </w:p>
        </w:tc>
        <w:tc>
          <w:tcPr>
            <w:tcW w:w="1182" w:type="dxa"/>
            <w:vAlign w:val="bottom"/>
          </w:tcPr>
          <w:p w14:paraId="07C59826" w14:textId="77777777" w:rsidR="00477725" w:rsidRPr="00B63DA3" w:rsidRDefault="00477725" w:rsidP="00477725">
            <w:pPr>
              <w:jc w:val="right"/>
              <w:rPr>
                <w:rFonts w:asciiTheme="majorBidi" w:hAnsiTheme="majorBidi" w:cstheme="majorBidi"/>
                <w:sz w:val="23"/>
                <w:szCs w:val="23"/>
                <w:cs/>
              </w:rPr>
            </w:pPr>
          </w:p>
        </w:tc>
        <w:tc>
          <w:tcPr>
            <w:tcW w:w="1158" w:type="dxa"/>
            <w:vAlign w:val="bottom"/>
          </w:tcPr>
          <w:p w14:paraId="426AAD8A" w14:textId="77777777" w:rsidR="00477725" w:rsidRPr="00B63DA3" w:rsidRDefault="00477725" w:rsidP="00477725">
            <w:pPr>
              <w:jc w:val="right"/>
              <w:rPr>
                <w:rFonts w:asciiTheme="majorBidi" w:hAnsiTheme="majorBidi" w:cstheme="majorBidi"/>
                <w:sz w:val="23"/>
                <w:szCs w:val="23"/>
                <w:cs/>
              </w:rPr>
            </w:pPr>
          </w:p>
        </w:tc>
      </w:tr>
      <w:tr w:rsidR="00477725" w:rsidRPr="00B63DA3" w14:paraId="02CE30D5" w14:textId="77777777" w:rsidTr="00800AC2">
        <w:trPr>
          <w:trHeight w:val="20"/>
        </w:trPr>
        <w:tc>
          <w:tcPr>
            <w:tcW w:w="4140" w:type="dxa"/>
            <w:vAlign w:val="bottom"/>
            <w:hideMark/>
          </w:tcPr>
          <w:p w14:paraId="6C0FF4AD" w14:textId="0109420E" w:rsidR="00477725" w:rsidRPr="00B63DA3" w:rsidRDefault="00477725" w:rsidP="00477725">
            <w:pPr>
              <w:rPr>
                <w:rFonts w:asciiTheme="majorBidi" w:hAnsiTheme="majorBidi" w:cstheme="majorBidi"/>
                <w:sz w:val="23"/>
                <w:szCs w:val="23"/>
                <w:cs/>
                <w:lang w:val="en-GB"/>
              </w:rPr>
            </w:pPr>
            <w:r w:rsidRPr="00B63DA3">
              <w:rPr>
                <w:rFonts w:asciiTheme="majorBidi" w:hAnsiTheme="majorBidi" w:cstheme="majorBidi"/>
                <w:sz w:val="23"/>
                <w:szCs w:val="23"/>
                <w:lang w:val="en-GB"/>
              </w:rPr>
              <w:t xml:space="preserve">  </w:t>
            </w:r>
            <w:r w:rsidRPr="00B63DA3">
              <w:rPr>
                <w:rFonts w:asciiTheme="majorBidi" w:hAnsiTheme="majorBidi" w:cstheme="majorBidi"/>
                <w:sz w:val="23"/>
                <w:szCs w:val="23"/>
                <w:cs/>
                <w:lang w:val="en-GB"/>
              </w:rPr>
              <w:t>จากค่าผลขาดทุน</w:t>
            </w:r>
            <w:r>
              <w:rPr>
                <w:rFonts w:asciiTheme="majorBidi" w:hAnsiTheme="majorBidi" w:cstheme="majorBidi" w:hint="cs"/>
                <w:sz w:val="23"/>
                <w:szCs w:val="23"/>
                <w:cs/>
                <w:lang w:val="en-GB"/>
              </w:rPr>
              <w:t>ด้านเครดิตที่คาดว่าจะเกิดขึ้นของลูกหนี้การค้า</w:t>
            </w:r>
          </w:p>
        </w:tc>
        <w:tc>
          <w:tcPr>
            <w:tcW w:w="1225" w:type="dxa"/>
            <w:vAlign w:val="bottom"/>
          </w:tcPr>
          <w:p w14:paraId="3B2A8A02" w14:textId="21C4218D" w:rsidR="00477725" w:rsidRPr="00B63DA3" w:rsidRDefault="00477725" w:rsidP="00477725">
            <w:pPr>
              <w:tabs>
                <w:tab w:val="decimal" w:pos="945"/>
              </w:tabs>
              <w:rPr>
                <w:rFonts w:asciiTheme="majorBidi" w:hAnsiTheme="majorBidi" w:cstheme="majorBidi"/>
                <w:sz w:val="23"/>
                <w:szCs w:val="23"/>
                <w:cs/>
                <w:lang w:val="en-US"/>
              </w:rPr>
            </w:pPr>
            <w:r w:rsidRPr="00B63DA3">
              <w:rPr>
                <w:rFonts w:asciiTheme="majorBidi" w:hAnsiTheme="majorBidi" w:cstheme="majorBidi" w:hint="cs"/>
                <w:sz w:val="23"/>
                <w:szCs w:val="23"/>
                <w:cs/>
              </w:rPr>
              <w:t>6,577</w:t>
            </w:r>
          </w:p>
        </w:tc>
        <w:tc>
          <w:tcPr>
            <w:tcW w:w="1241" w:type="dxa"/>
            <w:vAlign w:val="bottom"/>
          </w:tcPr>
          <w:p w14:paraId="69FD3DA0" w14:textId="6CC18577" w:rsidR="00477725" w:rsidRPr="00B63DA3" w:rsidRDefault="00477725" w:rsidP="00477725">
            <w:pPr>
              <w:tabs>
                <w:tab w:val="decimal" w:pos="945"/>
              </w:tabs>
              <w:rPr>
                <w:rFonts w:asciiTheme="majorBidi" w:hAnsiTheme="majorBidi" w:cstheme="majorBidi"/>
                <w:sz w:val="23"/>
                <w:szCs w:val="23"/>
                <w:lang w:val="en-US"/>
              </w:rPr>
            </w:pPr>
            <w:r w:rsidRPr="00B63DA3">
              <w:rPr>
                <w:rFonts w:asciiTheme="majorBidi" w:hAnsiTheme="majorBidi" w:cstheme="majorBidi"/>
                <w:sz w:val="23"/>
                <w:szCs w:val="23"/>
                <w:lang w:val="en-US"/>
              </w:rPr>
              <w:t>(1,889)</w:t>
            </w:r>
          </w:p>
        </w:tc>
        <w:tc>
          <w:tcPr>
            <w:tcW w:w="1182" w:type="dxa"/>
            <w:vAlign w:val="bottom"/>
          </w:tcPr>
          <w:p w14:paraId="3332073B" w14:textId="71E8E0C2" w:rsidR="00477725" w:rsidRPr="00B63DA3" w:rsidRDefault="00477725" w:rsidP="00477725">
            <w:pPr>
              <w:tabs>
                <w:tab w:val="decimal" w:pos="825"/>
              </w:tabs>
              <w:rPr>
                <w:rFonts w:asciiTheme="majorBidi" w:hAnsiTheme="majorBidi" w:cstheme="majorBidi"/>
                <w:sz w:val="23"/>
                <w:szCs w:val="23"/>
                <w:cs/>
                <w:lang w:val="en-GB"/>
              </w:rPr>
            </w:pPr>
            <w:r w:rsidRPr="00B63DA3">
              <w:rPr>
                <w:rFonts w:asciiTheme="majorBidi" w:hAnsiTheme="majorBidi" w:cstheme="majorBidi"/>
                <w:sz w:val="23"/>
                <w:szCs w:val="23"/>
                <w:lang w:val="en-GB"/>
              </w:rPr>
              <w:t>-</w:t>
            </w:r>
          </w:p>
        </w:tc>
        <w:tc>
          <w:tcPr>
            <w:tcW w:w="1158" w:type="dxa"/>
            <w:vAlign w:val="bottom"/>
          </w:tcPr>
          <w:p w14:paraId="214C2FB0" w14:textId="530D1717" w:rsidR="00477725" w:rsidRPr="00B63DA3" w:rsidRDefault="00477725" w:rsidP="00477725">
            <w:pPr>
              <w:tabs>
                <w:tab w:val="decimal" w:pos="825"/>
              </w:tabs>
              <w:rPr>
                <w:rFonts w:asciiTheme="majorBidi" w:hAnsiTheme="majorBidi" w:cstheme="majorBidi"/>
                <w:sz w:val="23"/>
                <w:szCs w:val="23"/>
                <w:cs/>
              </w:rPr>
            </w:pPr>
            <w:r w:rsidRPr="00B63DA3">
              <w:rPr>
                <w:rFonts w:asciiTheme="majorBidi" w:hAnsiTheme="majorBidi" w:cstheme="majorBidi" w:hint="cs"/>
                <w:sz w:val="23"/>
                <w:szCs w:val="23"/>
                <w:cs/>
              </w:rPr>
              <w:t>4,688</w:t>
            </w:r>
          </w:p>
        </w:tc>
      </w:tr>
      <w:tr w:rsidR="00477725" w:rsidRPr="00B63DA3" w14:paraId="27056C51" w14:textId="77777777" w:rsidTr="00800AC2">
        <w:trPr>
          <w:trHeight w:val="20"/>
        </w:trPr>
        <w:tc>
          <w:tcPr>
            <w:tcW w:w="4140" w:type="dxa"/>
            <w:vAlign w:val="bottom"/>
          </w:tcPr>
          <w:p w14:paraId="3B341034" w14:textId="77777777" w:rsidR="00477725" w:rsidRPr="00B63DA3" w:rsidRDefault="00477725" w:rsidP="00477725">
            <w:pPr>
              <w:ind w:left="198" w:hanging="140"/>
              <w:rPr>
                <w:rFonts w:asciiTheme="majorBidi" w:hAnsiTheme="majorBidi" w:cstheme="majorBidi"/>
                <w:sz w:val="23"/>
                <w:szCs w:val="23"/>
                <w:cs/>
                <w:lang w:val="en-GB"/>
              </w:rPr>
            </w:pPr>
            <w:r w:rsidRPr="00B63DA3">
              <w:rPr>
                <w:rFonts w:asciiTheme="majorBidi" w:hAnsiTheme="majorBidi" w:cstheme="majorBidi"/>
                <w:sz w:val="23"/>
                <w:szCs w:val="23"/>
                <w:lang w:val="en-GB"/>
              </w:rPr>
              <w:t xml:space="preserve"> </w:t>
            </w:r>
            <w:r w:rsidRPr="00B63DA3">
              <w:rPr>
                <w:rFonts w:asciiTheme="majorBidi" w:hAnsiTheme="majorBidi" w:cstheme="majorBidi"/>
                <w:sz w:val="23"/>
                <w:szCs w:val="23"/>
                <w:cs/>
                <w:lang w:val="en-GB"/>
              </w:rPr>
              <w:t>จากค่าเผื่อสินค้าเสื่อมคุณภาพและมูลค่าสินค้าลดลง</w:t>
            </w:r>
          </w:p>
        </w:tc>
        <w:tc>
          <w:tcPr>
            <w:tcW w:w="1225" w:type="dxa"/>
            <w:vAlign w:val="bottom"/>
          </w:tcPr>
          <w:p w14:paraId="575E76E7" w14:textId="075A0F9C" w:rsidR="00477725" w:rsidRPr="00B63DA3" w:rsidRDefault="00477725" w:rsidP="00477725">
            <w:pPr>
              <w:tabs>
                <w:tab w:val="decimal" w:pos="945"/>
              </w:tabs>
              <w:rPr>
                <w:rFonts w:asciiTheme="majorBidi" w:hAnsiTheme="majorBidi" w:cstheme="majorBidi"/>
                <w:sz w:val="23"/>
                <w:szCs w:val="23"/>
                <w:cs/>
                <w:lang w:val="en-GB"/>
              </w:rPr>
            </w:pPr>
            <w:r w:rsidRPr="00B63DA3">
              <w:rPr>
                <w:rFonts w:asciiTheme="majorBidi" w:hAnsiTheme="majorBidi" w:cstheme="majorBidi"/>
                <w:sz w:val="23"/>
                <w:szCs w:val="23"/>
                <w:lang w:val="en-US"/>
              </w:rPr>
              <w:t>1,429</w:t>
            </w:r>
          </w:p>
        </w:tc>
        <w:tc>
          <w:tcPr>
            <w:tcW w:w="1241" w:type="dxa"/>
            <w:vAlign w:val="bottom"/>
          </w:tcPr>
          <w:p w14:paraId="5E046EDB" w14:textId="36CF127D" w:rsidR="00477725" w:rsidRPr="00B63DA3" w:rsidRDefault="00477725" w:rsidP="00477725">
            <w:pPr>
              <w:tabs>
                <w:tab w:val="decimal" w:pos="945"/>
              </w:tabs>
              <w:rPr>
                <w:rFonts w:asciiTheme="majorBidi" w:hAnsiTheme="majorBidi" w:cstheme="majorBidi"/>
                <w:sz w:val="23"/>
                <w:szCs w:val="23"/>
                <w:cs/>
                <w:lang w:val="en-GB"/>
              </w:rPr>
            </w:pPr>
            <w:r w:rsidRPr="00B63DA3">
              <w:rPr>
                <w:rFonts w:asciiTheme="majorBidi" w:hAnsiTheme="majorBidi" w:cstheme="majorBidi"/>
                <w:sz w:val="23"/>
                <w:szCs w:val="23"/>
                <w:lang w:val="en-GB"/>
              </w:rPr>
              <w:t>119</w:t>
            </w:r>
          </w:p>
        </w:tc>
        <w:tc>
          <w:tcPr>
            <w:tcW w:w="1182" w:type="dxa"/>
            <w:vAlign w:val="bottom"/>
          </w:tcPr>
          <w:p w14:paraId="6B1DB9D2" w14:textId="410522C5" w:rsidR="00477725" w:rsidRPr="00B63DA3" w:rsidRDefault="00477725" w:rsidP="00477725">
            <w:pPr>
              <w:tabs>
                <w:tab w:val="decimal" w:pos="825"/>
              </w:tabs>
              <w:rPr>
                <w:rFonts w:asciiTheme="majorBidi" w:hAnsiTheme="majorBidi" w:cstheme="majorBidi"/>
                <w:sz w:val="23"/>
                <w:szCs w:val="23"/>
                <w:cs/>
              </w:rPr>
            </w:pPr>
            <w:r w:rsidRPr="00B63DA3">
              <w:rPr>
                <w:rFonts w:asciiTheme="majorBidi" w:hAnsiTheme="majorBidi" w:cstheme="majorBidi" w:hint="cs"/>
                <w:sz w:val="23"/>
                <w:szCs w:val="23"/>
                <w:cs/>
              </w:rPr>
              <w:t>-</w:t>
            </w:r>
          </w:p>
        </w:tc>
        <w:tc>
          <w:tcPr>
            <w:tcW w:w="1158" w:type="dxa"/>
            <w:vAlign w:val="bottom"/>
          </w:tcPr>
          <w:p w14:paraId="6E6EAD90" w14:textId="1A560BCE" w:rsidR="00477725" w:rsidRPr="00B63DA3" w:rsidRDefault="00477725" w:rsidP="00477725">
            <w:pPr>
              <w:tabs>
                <w:tab w:val="decimal" w:pos="825"/>
              </w:tabs>
              <w:rPr>
                <w:rFonts w:asciiTheme="majorBidi" w:hAnsiTheme="majorBidi" w:cstheme="majorBidi"/>
                <w:sz w:val="23"/>
                <w:szCs w:val="23"/>
                <w:cs/>
              </w:rPr>
            </w:pPr>
            <w:r w:rsidRPr="00B63DA3">
              <w:rPr>
                <w:rFonts w:asciiTheme="majorBidi" w:hAnsiTheme="majorBidi" w:cstheme="majorBidi" w:hint="cs"/>
                <w:sz w:val="23"/>
                <w:szCs w:val="23"/>
                <w:cs/>
              </w:rPr>
              <w:t>1,548</w:t>
            </w:r>
          </w:p>
        </w:tc>
      </w:tr>
      <w:tr w:rsidR="00477725" w:rsidRPr="00B63DA3" w14:paraId="11043A93" w14:textId="77777777" w:rsidTr="00800AC2">
        <w:trPr>
          <w:trHeight w:val="20"/>
        </w:trPr>
        <w:tc>
          <w:tcPr>
            <w:tcW w:w="4140" w:type="dxa"/>
            <w:vAlign w:val="bottom"/>
          </w:tcPr>
          <w:p w14:paraId="161934C6" w14:textId="77777777" w:rsidR="00477725" w:rsidRPr="00B63DA3" w:rsidRDefault="00477725" w:rsidP="00477725">
            <w:pPr>
              <w:rPr>
                <w:rFonts w:asciiTheme="majorBidi" w:hAnsiTheme="majorBidi" w:cstheme="majorBidi"/>
                <w:sz w:val="23"/>
                <w:szCs w:val="23"/>
                <w:cs/>
                <w:lang w:val="en-GB"/>
              </w:rPr>
            </w:pPr>
            <w:r w:rsidRPr="00B63DA3">
              <w:rPr>
                <w:rFonts w:asciiTheme="majorBidi" w:hAnsiTheme="majorBidi" w:cstheme="majorBidi"/>
                <w:sz w:val="23"/>
                <w:szCs w:val="23"/>
                <w:lang w:val="en-GB"/>
              </w:rPr>
              <w:t xml:space="preserve">  </w:t>
            </w:r>
            <w:r w:rsidRPr="00B63DA3">
              <w:rPr>
                <w:rFonts w:asciiTheme="majorBidi" w:hAnsiTheme="majorBidi" w:cstheme="majorBidi"/>
                <w:sz w:val="23"/>
                <w:szCs w:val="23"/>
                <w:cs/>
                <w:lang w:val="en-GB"/>
              </w:rPr>
              <w:t>จากค่าเสื่อมราคาของอาคารและอุปกรณ์</w:t>
            </w:r>
          </w:p>
        </w:tc>
        <w:tc>
          <w:tcPr>
            <w:tcW w:w="1225" w:type="dxa"/>
            <w:vAlign w:val="bottom"/>
          </w:tcPr>
          <w:p w14:paraId="600A3F22" w14:textId="7CA071D1" w:rsidR="00477725" w:rsidRPr="00B63DA3" w:rsidRDefault="00477725" w:rsidP="00477725">
            <w:pPr>
              <w:tabs>
                <w:tab w:val="decimal" w:pos="945"/>
              </w:tabs>
              <w:rPr>
                <w:rFonts w:asciiTheme="majorBidi" w:hAnsiTheme="majorBidi" w:cstheme="majorBidi"/>
                <w:sz w:val="23"/>
                <w:szCs w:val="23"/>
                <w:cs/>
                <w:lang w:val="en-GB"/>
              </w:rPr>
            </w:pPr>
            <w:r>
              <w:rPr>
                <w:rFonts w:asciiTheme="majorBidi" w:hAnsiTheme="majorBidi" w:cstheme="majorBidi"/>
                <w:sz w:val="23"/>
                <w:szCs w:val="23"/>
                <w:lang w:val="en-US"/>
              </w:rPr>
              <w:t>163</w:t>
            </w:r>
          </w:p>
        </w:tc>
        <w:tc>
          <w:tcPr>
            <w:tcW w:w="1241" w:type="dxa"/>
            <w:vAlign w:val="bottom"/>
          </w:tcPr>
          <w:p w14:paraId="0424E5D4" w14:textId="177A8035" w:rsidR="00477725" w:rsidRPr="00B63DA3" w:rsidRDefault="00477725" w:rsidP="00477725">
            <w:pPr>
              <w:tabs>
                <w:tab w:val="decimal" w:pos="945"/>
              </w:tabs>
              <w:rPr>
                <w:rFonts w:asciiTheme="majorBidi" w:hAnsiTheme="majorBidi" w:cstheme="majorBidi"/>
                <w:sz w:val="23"/>
                <w:szCs w:val="23"/>
                <w:lang w:val="en-GB"/>
              </w:rPr>
            </w:pPr>
            <w:r w:rsidRPr="00B63DA3">
              <w:rPr>
                <w:rFonts w:asciiTheme="majorBidi" w:hAnsiTheme="majorBidi" w:cstheme="majorBidi"/>
                <w:sz w:val="23"/>
                <w:szCs w:val="23"/>
                <w:lang w:val="en-GB"/>
              </w:rPr>
              <w:t>(12)</w:t>
            </w:r>
          </w:p>
        </w:tc>
        <w:tc>
          <w:tcPr>
            <w:tcW w:w="1182" w:type="dxa"/>
            <w:vAlign w:val="bottom"/>
          </w:tcPr>
          <w:p w14:paraId="1691ADC4" w14:textId="51951F56" w:rsidR="00477725" w:rsidRPr="00B63DA3" w:rsidRDefault="00477725" w:rsidP="00477725">
            <w:pPr>
              <w:tabs>
                <w:tab w:val="decimal" w:pos="825"/>
              </w:tabs>
              <w:rPr>
                <w:rFonts w:asciiTheme="majorBidi" w:hAnsiTheme="majorBidi" w:cstheme="majorBidi"/>
                <w:sz w:val="23"/>
                <w:szCs w:val="23"/>
                <w:cs/>
              </w:rPr>
            </w:pPr>
            <w:r w:rsidRPr="00B63DA3">
              <w:rPr>
                <w:rFonts w:asciiTheme="majorBidi" w:hAnsiTheme="majorBidi" w:cstheme="majorBidi" w:hint="cs"/>
                <w:sz w:val="23"/>
                <w:szCs w:val="23"/>
                <w:cs/>
              </w:rPr>
              <w:t>-</w:t>
            </w:r>
          </w:p>
        </w:tc>
        <w:tc>
          <w:tcPr>
            <w:tcW w:w="1158" w:type="dxa"/>
            <w:vAlign w:val="bottom"/>
          </w:tcPr>
          <w:p w14:paraId="6DC3F112" w14:textId="235289F3" w:rsidR="00477725" w:rsidRPr="00B63DA3" w:rsidRDefault="00477725" w:rsidP="00477725">
            <w:pPr>
              <w:tabs>
                <w:tab w:val="decimal" w:pos="825"/>
              </w:tabs>
              <w:rPr>
                <w:rFonts w:asciiTheme="majorBidi" w:hAnsiTheme="majorBidi" w:cstheme="majorBidi"/>
                <w:sz w:val="23"/>
                <w:szCs w:val="23"/>
                <w:cs/>
              </w:rPr>
            </w:pPr>
            <w:r>
              <w:rPr>
                <w:rFonts w:asciiTheme="majorBidi" w:hAnsiTheme="majorBidi" w:cstheme="majorBidi" w:hint="cs"/>
                <w:sz w:val="23"/>
                <w:szCs w:val="23"/>
                <w:cs/>
              </w:rPr>
              <w:t>151</w:t>
            </w:r>
          </w:p>
        </w:tc>
      </w:tr>
      <w:tr w:rsidR="00477725" w:rsidRPr="00B63DA3" w14:paraId="32F25CF5" w14:textId="77777777" w:rsidTr="00800AC2">
        <w:trPr>
          <w:trHeight w:val="20"/>
        </w:trPr>
        <w:tc>
          <w:tcPr>
            <w:tcW w:w="4140" w:type="dxa"/>
            <w:vAlign w:val="bottom"/>
          </w:tcPr>
          <w:p w14:paraId="6A47D6C4" w14:textId="77777777" w:rsidR="00477725" w:rsidRPr="00B63DA3" w:rsidRDefault="00477725" w:rsidP="00477725">
            <w:pPr>
              <w:rPr>
                <w:rFonts w:asciiTheme="majorBidi" w:hAnsiTheme="majorBidi" w:cstheme="majorBidi"/>
                <w:sz w:val="23"/>
                <w:szCs w:val="23"/>
                <w:cs/>
                <w:lang w:val="en-GB"/>
              </w:rPr>
            </w:pPr>
            <w:r w:rsidRPr="00B63DA3">
              <w:rPr>
                <w:rFonts w:asciiTheme="majorBidi" w:hAnsiTheme="majorBidi" w:cstheme="majorBidi"/>
                <w:sz w:val="23"/>
                <w:szCs w:val="23"/>
                <w:lang w:val="en-GB"/>
              </w:rPr>
              <w:t xml:space="preserve">  </w:t>
            </w:r>
            <w:r w:rsidRPr="00B63DA3">
              <w:rPr>
                <w:rFonts w:asciiTheme="majorBidi" w:hAnsiTheme="majorBidi" w:cstheme="majorBidi"/>
                <w:sz w:val="23"/>
                <w:szCs w:val="23"/>
                <w:cs/>
                <w:lang w:val="en-GB"/>
              </w:rPr>
              <w:t>จากสำรองค่าใช้จ่ายในการรับประกันสินค้า</w:t>
            </w:r>
          </w:p>
        </w:tc>
        <w:tc>
          <w:tcPr>
            <w:tcW w:w="1225" w:type="dxa"/>
            <w:vAlign w:val="bottom"/>
          </w:tcPr>
          <w:p w14:paraId="61071456" w14:textId="40EF95F8" w:rsidR="00477725" w:rsidRPr="00B63DA3" w:rsidRDefault="00477725" w:rsidP="00477725">
            <w:pPr>
              <w:tabs>
                <w:tab w:val="decimal" w:pos="945"/>
              </w:tabs>
              <w:rPr>
                <w:rFonts w:asciiTheme="majorBidi" w:hAnsiTheme="majorBidi" w:cstheme="majorBidi"/>
                <w:sz w:val="23"/>
                <w:szCs w:val="23"/>
                <w:cs/>
                <w:lang w:val="en-GB"/>
              </w:rPr>
            </w:pPr>
            <w:r w:rsidRPr="00B63DA3">
              <w:rPr>
                <w:rFonts w:asciiTheme="majorBidi" w:hAnsiTheme="majorBidi" w:cstheme="majorBidi" w:hint="cs"/>
                <w:sz w:val="23"/>
                <w:szCs w:val="23"/>
                <w:cs/>
              </w:rPr>
              <w:t>846</w:t>
            </w:r>
          </w:p>
        </w:tc>
        <w:tc>
          <w:tcPr>
            <w:tcW w:w="1241" w:type="dxa"/>
            <w:vAlign w:val="bottom"/>
          </w:tcPr>
          <w:p w14:paraId="67A42019" w14:textId="6FC8638E" w:rsidR="00477725" w:rsidRPr="00B63DA3" w:rsidRDefault="00477725" w:rsidP="00477725">
            <w:pPr>
              <w:tabs>
                <w:tab w:val="decimal" w:pos="945"/>
              </w:tabs>
              <w:rPr>
                <w:rFonts w:asciiTheme="majorBidi" w:hAnsiTheme="majorBidi" w:cstheme="majorBidi"/>
                <w:sz w:val="23"/>
                <w:szCs w:val="23"/>
                <w:cs/>
                <w:lang w:val="en-GB"/>
              </w:rPr>
            </w:pPr>
            <w:r w:rsidRPr="00B63DA3">
              <w:rPr>
                <w:rFonts w:asciiTheme="majorBidi" w:hAnsiTheme="majorBidi" w:cstheme="majorBidi"/>
                <w:sz w:val="23"/>
                <w:szCs w:val="23"/>
                <w:lang w:val="en-GB"/>
              </w:rPr>
              <w:t>26</w:t>
            </w:r>
          </w:p>
        </w:tc>
        <w:tc>
          <w:tcPr>
            <w:tcW w:w="1182" w:type="dxa"/>
            <w:vAlign w:val="bottom"/>
          </w:tcPr>
          <w:p w14:paraId="1E705EC3" w14:textId="75A03891" w:rsidR="00477725" w:rsidRPr="00B63DA3" w:rsidRDefault="00477725" w:rsidP="00477725">
            <w:pPr>
              <w:tabs>
                <w:tab w:val="decimal" w:pos="825"/>
              </w:tabs>
              <w:rPr>
                <w:rFonts w:asciiTheme="majorBidi" w:hAnsiTheme="majorBidi" w:cstheme="majorBidi"/>
                <w:sz w:val="23"/>
                <w:szCs w:val="23"/>
                <w:cs/>
              </w:rPr>
            </w:pPr>
            <w:r w:rsidRPr="00B63DA3">
              <w:rPr>
                <w:rFonts w:asciiTheme="majorBidi" w:hAnsiTheme="majorBidi" w:cstheme="majorBidi" w:hint="cs"/>
                <w:sz w:val="23"/>
                <w:szCs w:val="23"/>
                <w:cs/>
              </w:rPr>
              <w:t>-</w:t>
            </w:r>
          </w:p>
        </w:tc>
        <w:tc>
          <w:tcPr>
            <w:tcW w:w="1158" w:type="dxa"/>
            <w:vAlign w:val="bottom"/>
          </w:tcPr>
          <w:p w14:paraId="57F02618" w14:textId="7A1F2495" w:rsidR="00477725" w:rsidRPr="00B63DA3" w:rsidRDefault="00477725" w:rsidP="00477725">
            <w:pPr>
              <w:tabs>
                <w:tab w:val="decimal" w:pos="825"/>
              </w:tabs>
              <w:rPr>
                <w:rFonts w:asciiTheme="majorBidi" w:hAnsiTheme="majorBidi" w:cstheme="majorBidi"/>
                <w:sz w:val="23"/>
                <w:szCs w:val="23"/>
                <w:cs/>
              </w:rPr>
            </w:pPr>
            <w:r w:rsidRPr="00B63DA3">
              <w:rPr>
                <w:rFonts w:asciiTheme="majorBidi" w:hAnsiTheme="majorBidi" w:cstheme="majorBidi" w:hint="cs"/>
                <w:sz w:val="23"/>
                <w:szCs w:val="23"/>
                <w:cs/>
              </w:rPr>
              <w:t>872</w:t>
            </w:r>
          </w:p>
        </w:tc>
      </w:tr>
      <w:tr w:rsidR="00477725" w:rsidRPr="00B63DA3" w14:paraId="2FF300C0" w14:textId="77777777" w:rsidTr="00800AC2">
        <w:trPr>
          <w:trHeight w:val="20"/>
        </w:trPr>
        <w:tc>
          <w:tcPr>
            <w:tcW w:w="4140" w:type="dxa"/>
            <w:vAlign w:val="bottom"/>
          </w:tcPr>
          <w:p w14:paraId="16E4EE9C" w14:textId="77777777" w:rsidR="00477725" w:rsidRPr="00B63DA3" w:rsidRDefault="00477725" w:rsidP="00477725">
            <w:pPr>
              <w:ind w:left="316" w:hanging="226"/>
              <w:rPr>
                <w:rFonts w:asciiTheme="majorBidi" w:hAnsiTheme="majorBidi" w:cstheme="majorBidi"/>
                <w:sz w:val="23"/>
                <w:szCs w:val="23"/>
                <w:cs/>
                <w:lang w:val="en-GB"/>
              </w:rPr>
            </w:pPr>
            <w:r w:rsidRPr="00B63DA3">
              <w:rPr>
                <w:rFonts w:asciiTheme="majorBidi" w:hAnsiTheme="majorBidi" w:cstheme="majorBidi"/>
                <w:sz w:val="23"/>
                <w:szCs w:val="23"/>
                <w:cs/>
                <w:lang w:val="en-GB"/>
              </w:rPr>
              <w:t>จากหนี้สินตามภาระผูกพันผลประโยชน์พนักงาน</w:t>
            </w:r>
          </w:p>
        </w:tc>
        <w:tc>
          <w:tcPr>
            <w:tcW w:w="1225" w:type="dxa"/>
            <w:vAlign w:val="bottom"/>
          </w:tcPr>
          <w:p w14:paraId="67A294B6" w14:textId="33FC0F5D" w:rsidR="00477725" w:rsidRPr="00B63DA3" w:rsidRDefault="00477725" w:rsidP="00477725">
            <w:pPr>
              <w:tabs>
                <w:tab w:val="decimal" w:pos="945"/>
              </w:tabs>
              <w:rPr>
                <w:rFonts w:asciiTheme="majorBidi" w:hAnsiTheme="majorBidi" w:cstheme="majorBidi"/>
                <w:sz w:val="23"/>
                <w:szCs w:val="23"/>
                <w:cs/>
                <w:lang w:val="en-GB"/>
              </w:rPr>
            </w:pPr>
            <w:r w:rsidRPr="00B63DA3">
              <w:rPr>
                <w:rFonts w:asciiTheme="majorBidi" w:hAnsiTheme="majorBidi" w:cstheme="majorBidi"/>
                <w:sz w:val="23"/>
                <w:szCs w:val="23"/>
                <w:lang w:val="en-US"/>
              </w:rPr>
              <w:t>3,586</w:t>
            </w:r>
          </w:p>
        </w:tc>
        <w:tc>
          <w:tcPr>
            <w:tcW w:w="1241" w:type="dxa"/>
            <w:vAlign w:val="bottom"/>
          </w:tcPr>
          <w:p w14:paraId="632FF33D" w14:textId="1ED08C35" w:rsidR="00477725" w:rsidRPr="00B63DA3" w:rsidRDefault="00477725" w:rsidP="00477725">
            <w:pPr>
              <w:tabs>
                <w:tab w:val="decimal" w:pos="945"/>
              </w:tabs>
              <w:rPr>
                <w:rFonts w:asciiTheme="majorBidi" w:hAnsiTheme="majorBidi" w:cstheme="majorBidi"/>
                <w:sz w:val="23"/>
                <w:szCs w:val="23"/>
                <w:cs/>
                <w:lang w:val="en-GB"/>
              </w:rPr>
            </w:pPr>
            <w:r w:rsidRPr="00B63DA3">
              <w:rPr>
                <w:rFonts w:asciiTheme="majorBidi" w:hAnsiTheme="majorBidi" w:cstheme="majorBidi"/>
                <w:sz w:val="23"/>
                <w:szCs w:val="23"/>
                <w:lang w:val="en-GB"/>
              </w:rPr>
              <w:t>(183)</w:t>
            </w:r>
          </w:p>
        </w:tc>
        <w:tc>
          <w:tcPr>
            <w:tcW w:w="1182" w:type="dxa"/>
            <w:vAlign w:val="bottom"/>
          </w:tcPr>
          <w:p w14:paraId="4193654B" w14:textId="03CE4366" w:rsidR="00477725" w:rsidRPr="00B63DA3" w:rsidRDefault="00477725" w:rsidP="00477725">
            <w:pPr>
              <w:tabs>
                <w:tab w:val="decimal" w:pos="825"/>
              </w:tabs>
              <w:rPr>
                <w:rFonts w:asciiTheme="majorBidi" w:hAnsiTheme="majorBidi" w:cstheme="majorBidi"/>
                <w:sz w:val="23"/>
                <w:szCs w:val="23"/>
                <w:cs/>
                <w:lang w:val="en-GB"/>
              </w:rPr>
            </w:pPr>
            <w:r w:rsidRPr="00B63DA3">
              <w:rPr>
                <w:rFonts w:asciiTheme="majorBidi" w:hAnsiTheme="majorBidi" w:cstheme="majorBidi"/>
                <w:sz w:val="23"/>
                <w:szCs w:val="23"/>
                <w:lang w:val="en-GB"/>
              </w:rPr>
              <w:t>(108)</w:t>
            </w:r>
          </w:p>
        </w:tc>
        <w:tc>
          <w:tcPr>
            <w:tcW w:w="1158" w:type="dxa"/>
            <w:vAlign w:val="bottom"/>
          </w:tcPr>
          <w:p w14:paraId="4EA1CAEF" w14:textId="64C7D704" w:rsidR="00477725" w:rsidRPr="00B63DA3" w:rsidRDefault="00477725" w:rsidP="00477725">
            <w:pPr>
              <w:tabs>
                <w:tab w:val="decimal" w:pos="825"/>
              </w:tabs>
              <w:rPr>
                <w:rFonts w:asciiTheme="majorBidi" w:hAnsiTheme="majorBidi" w:cstheme="majorBidi"/>
                <w:sz w:val="23"/>
                <w:szCs w:val="23"/>
                <w:cs/>
              </w:rPr>
            </w:pPr>
            <w:r w:rsidRPr="00B63DA3">
              <w:rPr>
                <w:rFonts w:asciiTheme="majorBidi" w:hAnsiTheme="majorBidi" w:cstheme="majorBidi" w:hint="cs"/>
                <w:sz w:val="23"/>
                <w:szCs w:val="23"/>
                <w:cs/>
              </w:rPr>
              <w:t>3,295</w:t>
            </w:r>
          </w:p>
        </w:tc>
      </w:tr>
      <w:tr w:rsidR="00477725" w:rsidRPr="00B63DA3" w14:paraId="03FC7190" w14:textId="77777777" w:rsidTr="00800AC2">
        <w:trPr>
          <w:trHeight w:val="20"/>
        </w:trPr>
        <w:tc>
          <w:tcPr>
            <w:tcW w:w="4140" w:type="dxa"/>
            <w:vAlign w:val="bottom"/>
          </w:tcPr>
          <w:p w14:paraId="18709BFF" w14:textId="77777777" w:rsidR="00477725" w:rsidRPr="00B63DA3" w:rsidRDefault="00477725" w:rsidP="00477725">
            <w:pPr>
              <w:tabs>
                <w:tab w:val="left" w:pos="2868"/>
              </w:tabs>
              <w:ind w:left="202" w:hanging="197"/>
              <w:rPr>
                <w:rFonts w:asciiTheme="majorBidi" w:hAnsiTheme="majorBidi" w:cstheme="majorBidi"/>
                <w:sz w:val="23"/>
                <w:szCs w:val="23"/>
                <w:lang w:val="en-GB"/>
              </w:rPr>
            </w:pPr>
            <w:r w:rsidRPr="00B63DA3">
              <w:rPr>
                <w:rFonts w:asciiTheme="majorBidi" w:hAnsiTheme="majorBidi" w:cstheme="majorBidi"/>
                <w:sz w:val="23"/>
                <w:szCs w:val="23"/>
                <w:lang w:val="en-GB"/>
              </w:rPr>
              <w:t xml:space="preserve">  </w:t>
            </w:r>
            <w:r w:rsidRPr="00B63DA3">
              <w:rPr>
                <w:rFonts w:asciiTheme="majorBidi" w:hAnsiTheme="majorBidi" w:cstheme="majorBidi"/>
                <w:sz w:val="23"/>
                <w:szCs w:val="23"/>
                <w:cs/>
                <w:lang w:val="en-GB"/>
              </w:rPr>
              <w:t xml:space="preserve">จากผลแตกต่างชั่วคราวจากการรวมธุรกิจ </w:t>
            </w:r>
            <w:r w:rsidRPr="00B63DA3">
              <w:rPr>
                <w:rFonts w:asciiTheme="majorBidi" w:hAnsiTheme="majorBidi" w:cstheme="majorBidi"/>
                <w:sz w:val="23"/>
                <w:szCs w:val="23"/>
                <w:lang w:val="en-GB"/>
              </w:rPr>
              <w:t>-</w:t>
            </w:r>
            <w:r w:rsidRPr="00B63DA3">
              <w:rPr>
                <w:rFonts w:asciiTheme="majorBidi" w:hAnsiTheme="majorBidi" w:cstheme="majorBidi"/>
                <w:sz w:val="23"/>
                <w:szCs w:val="23"/>
                <w:cs/>
                <w:lang w:val="en-GB"/>
              </w:rPr>
              <w:t xml:space="preserve"> การด้อยค่า</w:t>
            </w:r>
          </w:p>
          <w:p w14:paraId="331D3BBC" w14:textId="77777777" w:rsidR="00477725" w:rsidRPr="00B63DA3" w:rsidRDefault="00477725" w:rsidP="00477725">
            <w:pPr>
              <w:tabs>
                <w:tab w:val="left" w:pos="2868"/>
              </w:tabs>
              <w:ind w:left="600" w:hanging="300"/>
              <w:rPr>
                <w:rFonts w:asciiTheme="majorBidi" w:hAnsiTheme="majorBidi" w:cstheme="majorBidi"/>
                <w:sz w:val="23"/>
                <w:szCs w:val="23"/>
                <w:cs/>
                <w:lang w:val="en-GB"/>
              </w:rPr>
            </w:pPr>
            <w:r w:rsidRPr="00B63DA3">
              <w:rPr>
                <w:rFonts w:asciiTheme="majorBidi" w:hAnsiTheme="majorBidi" w:cstheme="majorBidi"/>
                <w:sz w:val="23"/>
                <w:szCs w:val="23"/>
                <w:cs/>
                <w:lang w:val="en-GB"/>
              </w:rPr>
              <w:t>ส่วนปรับปรุงที่ดิน ส่วนปรับปรุงอาคาร และเครื่องจักร</w:t>
            </w:r>
          </w:p>
        </w:tc>
        <w:tc>
          <w:tcPr>
            <w:tcW w:w="1225" w:type="dxa"/>
            <w:vAlign w:val="bottom"/>
          </w:tcPr>
          <w:p w14:paraId="4C3447D1" w14:textId="75CD592A" w:rsidR="00477725" w:rsidRPr="00B63DA3" w:rsidRDefault="00477725" w:rsidP="00477725">
            <w:pPr>
              <w:tabs>
                <w:tab w:val="decimal" w:pos="945"/>
              </w:tabs>
              <w:rPr>
                <w:rFonts w:asciiTheme="majorBidi" w:hAnsiTheme="majorBidi" w:cstheme="majorBidi"/>
                <w:sz w:val="23"/>
                <w:szCs w:val="23"/>
                <w:lang w:val="en-GB"/>
              </w:rPr>
            </w:pPr>
            <w:r>
              <w:rPr>
                <w:rFonts w:asciiTheme="majorBidi" w:hAnsiTheme="majorBidi" w:cstheme="majorBidi"/>
                <w:sz w:val="23"/>
                <w:szCs w:val="23"/>
                <w:lang w:val="en-US"/>
              </w:rPr>
              <w:t>11,969</w:t>
            </w:r>
          </w:p>
        </w:tc>
        <w:tc>
          <w:tcPr>
            <w:tcW w:w="1241" w:type="dxa"/>
            <w:vAlign w:val="bottom"/>
          </w:tcPr>
          <w:p w14:paraId="0CB3F844" w14:textId="6DFE7AE5" w:rsidR="00477725" w:rsidRPr="00B63DA3" w:rsidRDefault="00477725" w:rsidP="00477725">
            <w:pPr>
              <w:tabs>
                <w:tab w:val="decimal" w:pos="945"/>
              </w:tabs>
              <w:rPr>
                <w:rFonts w:asciiTheme="majorBidi" w:hAnsiTheme="majorBidi" w:cstheme="majorBidi"/>
                <w:sz w:val="23"/>
                <w:szCs w:val="23"/>
                <w:lang w:val="en-GB"/>
              </w:rPr>
            </w:pPr>
            <w:r>
              <w:rPr>
                <w:rFonts w:asciiTheme="majorBidi" w:hAnsiTheme="majorBidi" w:cstheme="majorBidi"/>
                <w:sz w:val="23"/>
                <w:szCs w:val="23"/>
                <w:lang w:val="en-GB"/>
              </w:rPr>
              <w:t>(1,117)</w:t>
            </w:r>
          </w:p>
        </w:tc>
        <w:tc>
          <w:tcPr>
            <w:tcW w:w="1182" w:type="dxa"/>
            <w:vAlign w:val="bottom"/>
          </w:tcPr>
          <w:p w14:paraId="6F480C49" w14:textId="2AF342F6" w:rsidR="00477725" w:rsidRPr="00B63DA3" w:rsidRDefault="00477725" w:rsidP="00477725">
            <w:pPr>
              <w:tabs>
                <w:tab w:val="decimal" w:pos="825"/>
              </w:tabs>
              <w:rPr>
                <w:rFonts w:asciiTheme="majorBidi" w:hAnsiTheme="majorBidi" w:cstheme="majorBidi"/>
                <w:sz w:val="23"/>
                <w:szCs w:val="23"/>
                <w:cs/>
              </w:rPr>
            </w:pPr>
            <w:r w:rsidRPr="00B63DA3">
              <w:rPr>
                <w:rFonts w:asciiTheme="majorBidi" w:hAnsiTheme="majorBidi" w:cstheme="majorBidi" w:hint="cs"/>
                <w:sz w:val="23"/>
                <w:szCs w:val="23"/>
                <w:cs/>
              </w:rPr>
              <w:t>-</w:t>
            </w:r>
          </w:p>
        </w:tc>
        <w:tc>
          <w:tcPr>
            <w:tcW w:w="1158" w:type="dxa"/>
            <w:vAlign w:val="bottom"/>
          </w:tcPr>
          <w:p w14:paraId="3A0C4694" w14:textId="3729AE51" w:rsidR="00477725" w:rsidRPr="00B63DA3" w:rsidRDefault="00477725" w:rsidP="00477725">
            <w:pPr>
              <w:tabs>
                <w:tab w:val="decimal" w:pos="825"/>
              </w:tabs>
              <w:rPr>
                <w:rFonts w:asciiTheme="majorBidi" w:hAnsiTheme="majorBidi" w:cstheme="majorBidi"/>
                <w:sz w:val="23"/>
                <w:szCs w:val="23"/>
                <w:cs/>
              </w:rPr>
            </w:pPr>
            <w:r>
              <w:rPr>
                <w:rFonts w:asciiTheme="majorBidi" w:hAnsiTheme="majorBidi" w:cstheme="majorBidi" w:hint="cs"/>
                <w:sz w:val="23"/>
                <w:szCs w:val="23"/>
                <w:cs/>
              </w:rPr>
              <w:t>10,852</w:t>
            </w:r>
          </w:p>
        </w:tc>
      </w:tr>
      <w:tr w:rsidR="00477725" w:rsidRPr="00B63DA3" w14:paraId="562EEC0A" w14:textId="77777777" w:rsidTr="00800AC2">
        <w:trPr>
          <w:trHeight w:val="20"/>
        </w:trPr>
        <w:tc>
          <w:tcPr>
            <w:tcW w:w="4140" w:type="dxa"/>
            <w:vAlign w:val="bottom"/>
          </w:tcPr>
          <w:p w14:paraId="069D53F8" w14:textId="77777777" w:rsidR="00477725" w:rsidRPr="00B63DA3" w:rsidRDefault="00477725" w:rsidP="00477725">
            <w:pPr>
              <w:rPr>
                <w:rFonts w:asciiTheme="majorBidi" w:hAnsiTheme="majorBidi" w:cstheme="majorBidi"/>
                <w:sz w:val="23"/>
                <w:szCs w:val="23"/>
                <w:cs/>
                <w:lang w:val="en-GB"/>
              </w:rPr>
            </w:pPr>
            <w:r w:rsidRPr="00B63DA3">
              <w:rPr>
                <w:rFonts w:asciiTheme="majorBidi" w:hAnsiTheme="majorBidi" w:cstheme="majorBidi"/>
                <w:sz w:val="23"/>
                <w:szCs w:val="23"/>
                <w:cs/>
                <w:lang w:val="en-GB"/>
              </w:rPr>
              <w:t xml:space="preserve">  จากการแปลงค่างบการเงิน</w:t>
            </w:r>
          </w:p>
        </w:tc>
        <w:tc>
          <w:tcPr>
            <w:tcW w:w="1225" w:type="dxa"/>
            <w:vAlign w:val="bottom"/>
          </w:tcPr>
          <w:p w14:paraId="5CAAFC7A" w14:textId="5D5331B2" w:rsidR="00477725" w:rsidRPr="00B63DA3" w:rsidRDefault="00477725" w:rsidP="00477725">
            <w:pPr>
              <w:pBdr>
                <w:bottom w:val="single" w:sz="4" w:space="1" w:color="auto"/>
              </w:pBdr>
              <w:tabs>
                <w:tab w:val="decimal" w:pos="945"/>
              </w:tabs>
              <w:rPr>
                <w:rFonts w:asciiTheme="majorBidi" w:hAnsiTheme="majorBidi" w:cstheme="majorBidi"/>
                <w:sz w:val="23"/>
                <w:szCs w:val="23"/>
                <w:cs/>
                <w:lang w:val="en-GB"/>
              </w:rPr>
            </w:pPr>
            <w:r w:rsidRPr="00B63DA3">
              <w:rPr>
                <w:rFonts w:asciiTheme="majorBidi" w:hAnsiTheme="majorBidi" w:cstheme="majorBidi"/>
                <w:sz w:val="23"/>
                <w:szCs w:val="23"/>
                <w:cs/>
              </w:rPr>
              <w:t xml:space="preserve">           </w:t>
            </w:r>
            <w:r w:rsidRPr="00B63DA3">
              <w:rPr>
                <w:rFonts w:asciiTheme="majorBidi" w:hAnsiTheme="majorBidi" w:cstheme="majorBidi" w:hint="cs"/>
                <w:sz w:val="23"/>
                <w:szCs w:val="23"/>
                <w:cs/>
              </w:rPr>
              <w:t>862</w:t>
            </w:r>
          </w:p>
        </w:tc>
        <w:tc>
          <w:tcPr>
            <w:tcW w:w="1241" w:type="dxa"/>
            <w:vAlign w:val="bottom"/>
          </w:tcPr>
          <w:p w14:paraId="26A4B4AE" w14:textId="5BA66961" w:rsidR="00477725" w:rsidRPr="00B63DA3" w:rsidRDefault="00477725" w:rsidP="00477725">
            <w:pPr>
              <w:pBdr>
                <w:bottom w:val="single" w:sz="4" w:space="1" w:color="auto"/>
              </w:pBdr>
              <w:tabs>
                <w:tab w:val="decimal" w:pos="945"/>
              </w:tabs>
              <w:rPr>
                <w:rFonts w:asciiTheme="majorBidi" w:hAnsiTheme="majorBidi" w:cstheme="majorBidi"/>
                <w:sz w:val="23"/>
                <w:szCs w:val="23"/>
                <w:rtl/>
                <w:cs/>
                <w:lang w:val="en-GB"/>
              </w:rPr>
            </w:pPr>
            <w:r w:rsidRPr="00B63DA3">
              <w:rPr>
                <w:rFonts w:asciiTheme="majorBidi" w:hAnsiTheme="majorBidi" w:cstheme="majorBidi"/>
                <w:sz w:val="23"/>
                <w:szCs w:val="23"/>
                <w:lang w:val="en-GB"/>
              </w:rPr>
              <w:t>-</w:t>
            </w:r>
          </w:p>
        </w:tc>
        <w:tc>
          <w:tcPr>
            <w:tcW w:w="1182" w:type="dxa"/>
            <w:vAlign w:val="bottom"/>
          </w:tcPr>
          <w:p w14:paraId="17B44151" w14:textId="72FC501C" w:rsidR="00477725" w:rsidRPr="00B63DA3" w:rsidRDefault="00477725" w:rsidP="00477725">
            <w:pPr>
              <w:pBdr>
                <w:bottom w:val="single" w:sz="4" w:space="1" w:color="auto"/>
              </w:pBdr>
              <w:tabs>
                <w:tab w:val="decimal" w:pos="825"/>
              </w:tabs>
              <w:rPr>
                <w:rFonts w:asciiTheme="majorBidi" w:hAnsiTheme="majorBidi" w:cstheme="majorBidi"/>
                <w:sz w:val="23"/>
                <w:szCs w:val="23"/>
                <w:cs/>
                <w:lang w:val="en-GB"/>
              </w:rPr>
            </w:pPr>
            <w:r w:rsidRPr="00B63DA3">
              <w:rPr>
                <w:rFonts w:asciiTheme="majorBidi" w:hAnsiTheme="majorBidi" w:cstheme="majorBidi"/>
                <w:sz w:val="23"/>
                <w:szCs w:val="23"/>
                <w:lang w:val="en-GB"/>
              </w:rPr>
              <w:t>(862)</w:t>
            </w:r>
          </w:p>
        </w:tc>
        <w:tc>
          <w:tcPr>
            <w:tcW w:w="1158" w:type="dxa"/>
            <w:vAlign w:val="bottom"/>
          </w:tcPr>
          <w:p w14:paraId="793A8C8D" w14:textId="549A2CF2" w:rsidR="00477725" w:rsidRPr="00B63DA3" w:rsidRDefault="00477725" w:rsidP="00477725">
            <w:pPr>
              <w:pBdr>
                <w:bottom w:val="single" w:sz="4" w:space="1" w:color="auto"/>
              </w:pBdr>
              <w:tabs>
                <w:tab w:val="decimal" w:pos="825"/>
              </w:tabs>
              <w:rPr>
                <w:rFonts w:asciiTheme="majorBidi" w:hAnsiTheme="majorBidi" w:cstheme="majorBidi"/>
                <w:sz w:val="23"/>
                <w:szCs w:val="23"/>
                <w:cs/>
              </w:rPr>
            </w:pPr>
            <w:r w:rsidRPr="00B63DA3">
              <w:rPr>
                <w:rFonts w:asciiTheme="majorBidi" w:hAnsiTheme="majorBidi" w:cstheme="majorBidi" w:hint="cs"/>
                <w:sz w:val="23"/>
                <w:szCs w:val="23"/>
                <w:cs/>
              </w:rPr>
              <w:t>-</w:t>
            </w:r>
          </w:p>
        </w:tc>
      </w:tr>
      <w:tr w:rsidR="00477725" w:rsidRPr="00B63DA3" w14:paraId="75D1E0DA" w14:textId="77777777" w:rsidTr="00800AC2">
        <w:trPr>
          <w:trHeight w:val="20"/>
        </w:trPr>
        <w:tc>
          <w:tcPr>
            <w:tcW w:w="4140" w:type="dxa"/>
            <w:vAlign w:val="bottom"/>
            <w:hideMark/>
          </w:tcPr>
          <w:p w14:paraId="61222E59" w14:textId="77777777" w:rsidR="00477725" w:rsidRPr="00B63DA3" w:rsidRDefault="00477725" w:rsidP="00477725">
            <w:pPr>
              <w:ind w:left="252" w:hanging="354"/>
              <w:rPr>
                <w:rFonts w:asciiTheme="majorBidi" w:hAnsiTheme="majorBidi" w:cstheme="majorBidi"/>
                <w:b/>
                <w:bCs/>
                <w:sz w:val="23"/>
                <w:szCs w:val="23"/>
                <w:cs/>
                <w:lang w:val="en-GB"/>
              </w:rPr>
            </w:pPr>
            <w:r w:rsidRPr="00B63DA3">
              <w:rPr>
                <w:rFonts w:asciiTheme="majorBidi" w:hAnsiTheme="majorBidi" w:cstheme="majorBidi"/>
                <w:b/>
                <w:bCs/>
                <w:sz w:val="23"/>
                <w:szCs w:val="23"/>
                <w:cs/>
                <w:lang w:val="en-GB"/>
              </w:rPr>
              <w:t>รวม</w:t>
            </w:r>
          </w:p>
        </w:tc>
        <w:tc>
          <w:tcPr>
            <w:tcW w:w="1225" w:type="dxa"/>
            <w:vAlign w:val="bottom"/>
          </w:tcPr>
          <w:p w14:paraId="7758E9B1" w14:textId="599FB530" w:rsidR="00477725" w:rsidRPr="00B63DA3" w:rsidRDefault="00477725" w:rsidP="00477725">
            <w:pPr>
              <w:pBdr>
                <w:bottom w:val="single" w:sz="4" w:space="1" w:color="auto"/>
              </w:pBdr>
              <w:tabs>
                <w:tab w:val="decimal" w:pos="945"/>
              </w:tabs>
              <w:rPr>
                <w:rFonts w:asciiTheme="majorBidi" w:hAnsiTheme="majorBidi" w:cstheme="majorBidi"/>
                <w:sz w:val="23"/>
                <w:szCs w:val="23"/>
                <w:cs/>
                <w:lang w:val="en-GB"/>
              </w:rPr>
            </w:pPr>
            <w:r>
              <w:rPr>
                <w:rFonts w:asciiTheme="majorBidi" w:hAnsiTheme="majorBidi" w:cstheme="majorBidi"/>
                <w:sz w:val="23"/>
                <w:szCs w:val="23"/>
                <w:lang w:val="en-US"/>
              </w:rPr>
              <w:t>25,432</w:t>
            </w:r>
          </w:p>
        </w:tc>
        <w:tc>
          <w:tcPr>
            <w:tcW w:w="1241" w:type="dxa"/>
            <w:vAlign w:val="bottom"/>
          </w:tcPr>
          <w:p w14:paraId="290A1194" w14:textId="6F3BD5C5" w:rsidR="00477725" w:rsidRPr="00B63DA3" w:rsidRDefault="00477725" w:rsidP="00477725">
            <w:pPr>
              <w:pBdr>
                <w:bottom w:val="single" w:sz="4" w:space="1" w:color="auto"/>
              </w:pBdr>
              <w:tabs>
                <w:tab w:val="decimal" w:pos="945"/>
              </w:tabs>
              <w:rPr>
                <w:rFonts w:asciiTheme="majorBidi" w:hAnsiTheme="majorBidi" w:cstheme="majorBidi"/>
                <w:sz w:val="23"/>
                <w:szCs w:val="23"/>
                <w:cs/>
                <w:lang w:val="en-GB"/>
              </w:rPr>
            </w:pPr>
            <w:r>
              <w:rPr>
                <w:rFonts w:asciiTheme="majorBidi" w:hAnsiTheme="majorBidi" w:cstheme="majorBidi"/>
                <w:sz w:val="23"/>
                <w:szCs w:val="23"/>
                <w:lang w:val="en-GB"/>
              </w:rPr>
              <w:t>(3,056)</w:t>
            </w:r>
          </w:p>
        </w:tc>
        <w:tc>
          <w:tcPr>
            <w:tcW w:w="1182" w:type="dxa"/>
            <w:vAlign w:val="bottom"/>
          </w:tcPr>
          <w:p w14:paraId="0251325C" w14:textId="1A6E385E" w:rsidR="00477725" w:rsidRPr="00B63DA3" w:rsidRDefault="00477725" w:rsidP="00477725">
            <w:pPr>
              <w:pBdr>
                <w:bottom w:val="single" w:sz="4" w:space="1" w:color="auto"/>
              </w:pBdr>
              <w:tabs>
                <w:tab w:val="decimal" w:pos="825"/>
              </w:tabs>
              <w:rPr>
                <w:rFonts w:asciiTheme="majorBidi" w:hAnsiTheme="majorBidi" w:cstheme="majorBidi"/>
                <w:sz w:val="23"/>
                <w:szCs w:val="23"/>
                <w:lang w:val="en-GB"/>
              </w:rPr>
            </w:pPr>
            <w:r w:rsidRPr="00B63DA3">
              <w:rPr>
                <w:rFonts w:asciiTheme="majorBidi" w:hAnsiTheme="majorBidi" w:cstheme="majorBidi"/>
                <w:sz w:val="23"/>
                <w:szCs w:val="23"/>
                <w:lang w:val="en-GB"/>
              </w:rPr>
              <w:t>(970)</w:t>
            </w:r>
          </w:p>
        </w:tc>
        <w:tc>
          <w:tcPr>
            <w:tcW w:w="1158" w:type="dxa"/>
            <w:vAlign w:val="bottom"/>
          </w:tcPr>
          <w:p w14:paraId="0005B3DD" w14:textId="265FE503" w:rsidR="00477725" w:rsidRPr="00181EA5" w:rsidRDefault="00477725" w:rsidP="00477725">
            <w:pPr>
              <w:pBdr>
                <w:bottom w:val="single" w:sz="4" w:space="1" w:color="auto"/>
              </w:pBdr>
              <w:tabs>
                <w:tab w:val="decimal" w:pos="825"/>
              </w:tabs>
              <w:rPr>
                <w:rFonts w:asciiTheme="majorBidi" w:hAnsiTheme="majorBidi" w:cstheme="majorBidi"/>
                <w:sz w:val="23"/>
                <w:szCs w:val="23"/>
                <w:cs/>
                <w:lang w:val="en-US"/>
              </w:rPr>
            </w:pPr>
            <w:r>
              <w:rPr>
                <w:rFonts w:asciiTheme="majorBidi" w:hAnsiTheme="majorBidi" w:cstheme="majorBidi" w:hint="cs"/>
                <w:sz w:val="23"/>
                <w:szCs w:val="23"/>
                <w:cs/>
              </w:rPr>
              <w:t>21,406</w:t>
            </w:r>
          </w:p>
        </w:tc>
      </w:tr>
      <w:tr w:rsidR="00477725" w:rsidRPr="00B63DA3" w14:paraId="3F0E38E6" w14:textId="77777777" w:rsidTr="00800AC2">
        <w:trPr>
          <w:trHeight w:val="20"/>
        </w:trPr>
        <w:tc>
          <w:tcPr>
            <w:tcW w:w="4140" w:type="dxa"/>
            <w:vAlign w:val="bottom"/>
            <w:hideMark/>
          </w:tcPr>
          <w:p w14:paraId="37B6D72C" w14:textId="77777777" w:rsidR="00477725" w:rsidRPr="00B63DA3" w:rsidRDefault="00477725" w:rsidP="00477725">
            <w:pPr>
              <w:ind w:left="252" w:hanging="354"/>
              <w:rPr>
                <w:rFonts w:asciiTheme="majorBidi" w:hAnsiTheme="majorBidi" w:cstheme="majorBidi"/>
                <w:b/>
                <w:bCs/>
                <w:sz w:val="23"/>
                <w:szCs w:val="23"/>
                <w:cs/>
              </w:rPr>
            </w:pPr>
            <w:r w:rsidRPr="00B63DA3">
              <w:rPr>
                <w:rFonts w:asciiTheme="majorBidi" w:hAnsiTheme="majorBidi" w:cstheme="majorBidi"/>
                <w:b/>
                <w:bCs/>
                <w:sz w:val="23"/>
                <w:szCs w:val="23"/>
                <w:cs/>
              </w:rPr>
              <w:t>หนี้สินภาษีเงินได้รอการตัดบัญชี</w:t>
            </w:r>
          </w:p>
        </w:tc>
        <w:tc>
          <w:tcPr>
            <w:tcW w:w="1225" w:type="dxa"/>
            <w:vAlign w:val="bottom"/>
          </w:tcPr>
          <w:p w14:paraId="7C698F4B" w14:textId="77777777" w:rsidR="00477725" w:rsidRPr="00B63DA3" w:rsidRDefault="00477725" w:rsidP="00477725">
            <w:pPr>
              <w:tabs>
                <w:tab w:val="decimal" w:pos="945"/>
              </w:tabs>
              <w:rPr>
                <w:rFonts w:asciiTheme="majorBidi" w:hAnsiTheme="majorBidi" w:cstheme="majorBidi"/>
                <w:sz w:val="23"/>
                <w:szCs w:val="23"/>
                <w:cs/>
              </w:rPr>
            </w:pPr>
          </w:p>
        </w:tc>
        <w:tc>
          <w:tcPr>
            <w:tcW w:w="1241" w:type="dxa"/>
            <w:vAlign w:val="bottom"/>
          </w:tcPr>
          <w:p w14:paraId="78AB280E" w14:textId="77777777" w:rsidR="00477725" w:rsidRPr="00B63DA3" w:rsidRDefault="00477725" w:rsidP="00477725">
            <w:pPr>
              <w:tabs>
                <w:tab w:val="decimal" w:pos="945"/>
              </w:tabs>
              <w:rPr>
                <w:rFonts w:asciiTheme="majorBidi" w:hAnsiTheme="majorBidi" w:cstheme="majorBidi"/>
                <w:sz w:val="23"/>
                <w:szCs w:val="23"/>
                <w:cs/>
              </w:rPr>
            </w:pPr>
          </w:p>
        </w:tc>
        <w:tc>
          <w:tcPr>
            <w:tcW w:w="1182" w:type="dxa"/>
            <w:vAlign w:val="bottom"/>
          </w:tcPr>
          <w:p w14:paraId="592C8C02" w14:textId="77777777" w:rsidR="00477725" w:rsidRPr="00B63DA3" w:rsidRDefault="00477725" w:rsidP="00477725">
            <w:pPr>
              <w:tabs>
                <w:tab w:val="decimal" w:pos="825"/>
              </w:tabs>
              <w:rPr>
                <w:rFonts w:asciiTheme="majorBidi" w:hAnsiTheme="majorBidi" w:cstheme="majorBidi"/>
                <w:sz w:val="23"/>
                <w:szCs w:val="23"/>
                <w:cs/>
              </w:rPr>
            </w:pPr>
          </w:p>
        </w:tc>
        <w:tc>
          <w:tcPr>
            <w:tcW w:w="1158" w:type="dxa"/>
            <w:vAlign w:val="bottom"/>
          </w:tcPr>
          <w:p w14:paraId="1D040A5C" w14:textId="77777777" w:rsidR="00477725" w:rsidRPr="00B63DA3" w:rsidRDefault="00477725" w:rsidP="00477725">
            <w:pPr>
              <w:tabs>
                <w:tab w:val="decimal" w:pos="825"/>
              </w:tabs>
              <w:rPr>
                <w:rFonts w:asciiTheme="majorBidi" w:hAnsiTheme="majorBidi" w:cstheme="majorBidi"/>
                <w:sz w:val="23"/>
                <w:szCs w:val="23"/>
                <w:cs/>
              </w:rPr>
            </w:pPr>
          </w:p>
        </w:tc>
      </w:tr>
      <w:tr w:rsidR="00477725" w:rsidRPr="00B63DA3" w14:paraId="77ED624D" w14:textId="77777777" w:rsidTr="00800AC2">
        <w:trPr>
          <w:trHeight w:val="20"/>
        </w:trPr>
        <w:tc>
          <w:tcPr>
            <w:tcW w:w="4140" w:type="dxa"/>
            <w:vAlign w:val="bottom"/>
          </w:tcPr>
          <w:p w14:paraId="1FA9A25A" w14:textId="77777777" w:rsidR="00477725" w:rsidRPr="00B63DA3" w:rsidRDefault="00477725" w:rsidP="00477725">
            <w:pPr>
              <w:rPr>
                <w:rFonts w:asciiTheme="majorBidi" w:hAnsiTheme="majorBidi" w:cstheme="majorBidi"/>
                <w:sz w:val="23"/>
                <w:szCs w:val="23"/>
                <w:cs/>
                <w:lang w:val="en-GB"/>
              </w:rPr>
            </w:pPr>
            <w:r w:rsidRPr="00B63DA3">
              <w:rPr>
                <w:rFonts w:asciiTheme="majorBidi" w:hAnsiTheme="majorBidi" w:cstheme="majorBidi"/>
                <w:sz w:val="23"/>
                <w:szCs w:val="23"/>
                <w:lang w:val="en-GB"/>
              </w:rPr>
              <w:t xml:space="preserve">  </w:t>
            </w:r>
            <w:r w:rsidRPr="00B63DA3">
              <w:rPr>
                <w:rFonts w:asciiTheme="majorBidi" w:hAnsiTheme="majorBidi" w:cstheme="majorBidi"/>
                <w:sz w:val="23"/>
                <w:szCs w:val="23"/>
                <w:cs/>
                <w:lang w:val="en-GB"/>
              </w:rPr>
              <w:t>จากสินทรัพย์สิทธิการใช้</w:t>
            </w:r>
          </w:p>
        </w:tc>
        <w:tc>
          <w:tcPr>
            <w:tcW w:w="1225" w:type="dxa"/>
            <w:vAlign w:val="bottom"/>
          </w:tcPr>
          <w:p w14:paraId="49C62585" w14:textId="23DF0F79" w:rsidR="00477725" w:rsidRPr="00B63DA3" w:rsidRDefault="00477725" w:rsidP="00477725">
            <w:pPr>
              <w:tabs>
                <w:tab w:val="decimal" w:pos="945"/>
              </w:tabs>
              <w:rPr>
                <w:rFonts w:asciiTheme="majorBidi" w:hAnsiTheme="majorBidi" w:cstheme="majorBidi"/>
                <w:sz w:val="23"/>
                <w:szCs w:val="23"/>
                <w:lang w:val="en-GB"/>
              </w:rPr>
            </w:pPr>
            <w:r w:rsidRPr="00B63DA3">
              <w:rPr>
                <w:rFonts w:asciiTheme="majorBidi" w:hAnsiTheme="majorBidi" w:cstheme="majorBidi"/>
                <w:sz w:val="23"/>
                <w:szCs w:val="23"/>
                <w:lang w:val="en-US"/>
              </w:rPr>
              <w:t>276</w:t>
            </w:r>
          </w:p>
        </w:tc>
        <w:tc>
          <w:tcPr>
            <w:tcW w:w="1241" w:type="dxa"/>
            <w:vAlign w:val="bottom"/>
          </w:tcPr>
          <w:p w14:paraId="519A3C74" w14:textId="13FC06CA" w:rsidR="00477725" w:rsidRPr="00B63DA3" w:rsidRDefault="00477725" w:rsidP="00477725">
            <w:pPr>
              <w:tabs>
                <w:tab w:val="decimal" w:pos="945"/>
              </w:tabs>
              <w:rPr>
                <w:rFonts w:asciiTheme="majorBidi" w:hAnsiTheme="majorBidi" w:cstheme="majorBidi"/>
                <w:sz w:val="23"/>
                <w:szCs w:val="23"/>
                <w:cs/>
                <w:lang w:val="en-GB"/>
              </w:rPr>
            </w:pPr>
            <w:r w:rsidRPr="00B63DA3">
              <w:rPr>
                <w:rFonts w:asciiTheme="majorBidi" w:hAnsiTheme="majorBidi" w:cstheme="majorBidi"/>
                <w:sz w:val="23"/>
                <w:szCs w:val="23"/>
                <w:lang w:val="en-GB"/>
              </w:rPr>
              <w:t>45</w:t>
            </w:r>
          </w:p>
        </w:tc>
        <w:tc>
          <w:tcPr>
            <w:tcW w:w="1182" w:type="dxa"/>
            <w:vAlign w:val="bottom"/>
          </w:tcPr>
          <w:p w14:paraId="250DFF84" w14:textId="469D3518" w:rsidR="00477725" w:rsidRPr="00B63DA3" w:rsidRDefault="00477725" w:rsidP="00477725">
            <w:pPr>
              <w:tabs>
                <w:tab w:val="decimal" w:pos="825"/>
              </w:tabs>
              <w:rPr>
                <w:rFonts w:asciiTheme="majorBidi" w:hAnsiTheme="majorBidi" w:cstheme="majorBidi"/>
                <w:sz w:val="23"/>
                <w:szCs w:val="23"/>
                <w:cs/>
              </w:rPr>
            </w:pPr>
            <w:r w:rsidRPr="00B63DA3">
              <w:rPr>
                <w:rFonts w:asciiTheme="majorBidi" w:hAnsiTheme="majorBidi" w:cstheme="majorBidi" w:hint="cs"/>
                <w:sz w:val="23"/>
                <w:szCs w:val="23"/>
                <w:cs/>
              </w:rPr>
              <w:t>-</w:t>
            </w:r>
          </w:p>
        </w:tc>
        <w:tc>
          <w:tcPr>
            <w:tcW w:w="1158" w:type="dxa"/>
            <w:vAlign w:val="bottom"/>
          </w:tcPr>
          <w:p w14:paraId="25102879" w14:textId="4792646C" w:rsidR="00477725" w:rsidRPr="00B63DA3" w:rsidRDefault="00477725" w:rsidP="00477725">
            <w:pPr>
              <w:tabs>
                <w:tab w:val="decimal" w:pos="825"/>
              </w:tabs>
              <w:rPr>
                <w:rFonts w:asciiTheme="majorBidi" w:hAnsiTheme="majorBidi" w:cstheme="majorBidi"/>
                <w:sz w:val="23"/>
                <w:szCs w:val="23"/>
                <w:cs/>
              </w:rPr>
            </w:pPr>
            <w:r w:rsidRPr="00B63DA3">
              <w:rPr>
                <w:rFonts w:asciiTheme="majorBidi" w:hAnsiTheme="majorBidi" w:cstheme="majorBidi" w:hint="cs"/>
                <w:sz w:val="23"/>
                <w:szCs w:val="23"/>
                <w:cs/>
              </w:rPr>
              <w:t>321</w:t>
            </w:r>
          </w:p>
        </w:tc>
      </w:tr>
      <w:tr w:rsidR="00477725" w:rsidRPr="00B63DA3" w14:paraId="461F436B" w14:textId="77777777" w:rsidTr="00800AC2">
        <w:trPr>
          <w:trHeight w:val="20"/>
        </w:trPr>
        <w:tc>
          <w:tcPr>
            <w:tcW w:w="4140" w:type="dxa"/>
            <w:vAlign w:val="bottom"/>
          </w:tcPr>
          <w:p w14:paraId="061410A0" w14:textId="77777777" w:rsidR="00477725" w:rsidRDefault="00477725" w:rsidP="00477725">
            <w:pPr>
              <w:ind w:left="288" w:hanging="270"/>
              <w:rPr>
                <w:rFonts w:asciiTheme="majorBidi" w:hAnsiTheme="majorBidi" w:cstheme="majorBidi"/>
                <w:sz w:val="23"/>
                <w:szCs w:val="23"/>
                <w:lang w:val="en-GB"/>
              </w:rPr>
            </w:pPr>
            <w:r w:rsidRPr="00B63DA3">
              <w:rPr>
                <w:rFonts w:asciiTheme="majorBidi" w:hAnsiTheme="majorBidi" w:cstheme="majorBidi"/>
                <w:sz w:val="23"/>
                <w:szCs w:val="23"/>
                <w:cs/>
                <w:lang w:val="en-GB"/>
              </w:rPr>
              <w:t xml:space="preserve">  จากผลแตกต่างชั่วคราวจากการรวมธุรกิจ </w:t>
            </w:r>
            <w:r w:rsidRPr="00B63DA3">
              <w:rPr>
                <w:rFonts w:asciiTheme="majorBidi" w:hAnsiTheme="majorBidi" w:cstheme="majorBidi"/>
                <w:sz w:val="23"/>
                <w:szCs w:val="23"/>
                <w:lang w:val="en-US"/>
              </w:rPr>
              <w:t>-</w:t>
            </w:r>
            <w:r w:rsidRPr="00B63DA3">
              <w:rPr>
                <w:rFonts w:asciiTheme="majorBidi" w:hAnsiTheme="majorBidi" w:cstheme="majorBidi"/>
                <w:sz w:val="23"/>
                <w:szCs w:val="23"/>
                <w:cs/>
                <w:lang w:val="en-US"/>
              </w:rPr>
              <w:t xml:space="preserve"> </w:t>
            </w:r>
            <w:r w:rsidRPr="00B63DA3">
              <w:rPr>
                <w:rFonts w:asciiTheme="majorBidi" w:hAnsiTheme="majorBidi" w:cstheme="majorBidi"/>
                <w:sz w:val="23"/>
                <w:szCs w:val="23"/>
                <w:cs/>
                <w:lang w:val="en-GB"/>
              </w:rPr>
              <w:t>ส่วนเกิน</w:t>
            </w:r>
          </w:p>
          <w:p w14:paraId="68E11496" w14:textId="250C47B0" w:rsidR="00477725" w:rsidRPr="00B63DA3" w:rsidRDefault="00477725" w:rsidP="00477725">
            <w:pPr>
              <w:ind w:left="288" w:hanging="270"/>
              <w:rPr>
                <w:rFonts w:asciiTheme="majorBidi" w:hAnsiTheme="majorBidi" w:cstheme="majorBidi"/>
                <w:sz w:val="23"/>
                <w:szCs w:val="23"/>
                <w:cs/>
                <w:lang w:val="en-GB"/>
              </w:rPr>
            </w:pPr>
            <w:r>
              <w:rPr>
                <w:rFonts w:asciiTheme="majorBidi" w:hAnsiTheme="majorBidi" w:cstheme="majorBidi" w:hint="cs"/>
                <w:sz w:val="23"/>
                <w:szCs w:val="23"/>
                <w:cs/>
                <w:lang w:val="en-GB"/>
              </w:rPr>
              <w:t xml:space="preserve">      </w:t>
            </w:r>
            <w:r w:rsidRPr="00B63DA3">
              <w:rPr>
                <w:rFonts w:asciiTheme="majorBidi" w:hAnsiTheme="majorBidi" w:cstheme="majorBidi"/>
                <w:sz w:val="23"/>
                <w:szCs w:val="23"/>
                <w:cs/>
                <w:lang w:val="en-GB"/>
              </w:rPr>
              <w:t>จากการตีราคาที่ดิน</w:t>
            </w:r>
          </w:p>
        </w:tc>
        <w:tc>
          <w:tcPr>
            <w:tcW w:w="1225" w:type="dxa"/>
            <w:vAlign w:val="bottom"/>
          </w:tcPr>
          <w:p w14:paraId="2BAF03D2" w14:textId="0AD0F681" w:rsidR="00477725" w:rsidRPr="00B63DA3" w:rsidRDefault="00477725" w:rsidP="00477725">
            <w:pPr>
              <w:tabs>
                <w:tab w:val="decimal" w:pos="945"/>
              </w:tabs>
              <w:rPr>
                <w:rFonts w:asciiTheme="majorBidi" w:hAnsiTheme="majorBidi" w:cstheme="majorBidi"/>
                <w:sz w:val="23"/>
                <w:szCs w:val="23"/>
                <w:cs/>
                <w:lang w:val="en-GB"/>
              </w:rPr>
            </w:pPr>
            <w:r>
              <w:rPr>
                <w:rFonts w:asciiTheme="majorBidi" w:hAnsiTheme="majorBidi" w:cstheme="majorBidi"/>
                <w:sz w:val="23"/>
                <w:szCs w:val="23"/>
                <w:lang w:val="en-US"/>
              </w:rPr>
              <w:t>6,759</w:t>
            </w:r>
          </w:p>
        </w:tc>
        <w:tc>
          <w:tcPr>
            <w:tcW w:w="1241" w:type="dxa"/>
            <w:vAlign w:val="bottom"/>
          </w:tcPr>
          <w:p w14:paraId="74325831" w14:textId="63E09E8B" w:rsidR="00477725" w:rsidRPr="00B63DA3" w:rsidRDefault="00477725" w:rsidP="00477725">
            <w:pPr>
              <w:tabs>
                <w:tab w:val="decimal" w:pos="945"/>
              </w:tabs>
              <w:rPr>
                <w:rFonts w:asciiTheme="majorBidi" w:hAnsiTheme="majorBidi" w:cstheme="majorBidi"/>
                <w:sz w:val="23"/>
                <w:szCs w:val="23"/>
                <w:rtl/>
                <w:cs/>
                <w:lang w:val="en-GB"/>
              </w:rPr>
            </w:pPr>
            <w:r w:rsidRPr="00B63DA3">
              <w:rPr>
                <w:rFonts w:asciiTheme="majorBidi" w:hAnsiTheme="majorBidi" w:cstheme="majorBidi"/>
                <w:sz w:val="23"/>
                <w:szCs w:val="23"/>
                <w:lang w:val="en-GB"/>
              </w:rPr>
              <w:t>-</w:t>
            </w:r>
          </w:p>
        </w:tc>
        <w:tc>
          <w:tcPr>
            <w:tcW w:w="1182" w:type="dxa"/>
            <w:vAlign w:val="bottom"/>
          </w:tcPr>
          <w:p w14:paraId="4A6E45E3" w14:textId="3B2F395A" w:rsidR="00477725" w:rsidRPr="00B63DA3" w:rsidRDefault="00477725" w:rsidP="00477725">
            <w:pPr>
              <w:tabs>
                <w:tab w:val="decimal" w:pos="825"/>
              </w:tabs>
              <w:rPr>
                <w:rFonts w:asciiTheme="majorBidi" w:hAnsiTheme="majorBidi" w:cstheme="majorBidi"/>
                <w:sz w:val="23"/>
                <w:szCs w:val="23"/>
                <w:cs/>
              </w:rPr>
            </w:pPr>
            <w:r w:rsidRPr="00B63DA3">
              <w:rPr>
                <w:rFonts w:asciiTheme="majorBidi" w:hAnsiTheme="majorBidi" w:cstheme="majorBidi" w:hint="cs"/>
                <w:sz w:val="23"/>
                <w:szCs w:val="23"/>
                <w:cs/>
              </w:rPr>
              <w:t>-</w:t>
            </w:r>
          </w:p>
        </w:tc>
        <w:tc>
          <w:tcPr>
            <w:tcW w:w="1158" w:type="dxa"/>
            <w:vAlign w:val="bottom"/>
          </w:tcPr>
          <w:p w14:paraId="037BF980" w14:textId="3283E300" w:rsidR="00477725" w:rsidRPr="00B63DA3" w:rsidRDefault="00477725" w:rsidP="00477725">
            <w:pPr>
              <w:tabs>
                <w:tab w:val="decimal" w:pos="825"/>
              </w:tabs>
              <w:rPr>
                <w:rFonts w:asciiTheme="majorBidi" w:hAnsiTheme="majorBidi" w:cstheme="majorBidi"/>
                <w:sz w:val="23"/>
                <w:szCs w:val="23"/>
                <w:cs/>
              </w:rPr>
            </w:pPr>
            <w:r>
              <w:rPr>
                <w:rFonts w:asciiTheme="majorBidi" w:hAnsiTheme="majorBidi" w:cstheme="majorBidi" w:hint="cs"/>
                <w:sz w:val="23"/>
                <w:szCs w:val="23"/>
                <w:cs/>
              </w:rPr>
              <w:t>6,759</w:t>
            </w:r>
          </w:p>
        </w:tc>
      </w:tr>
      <w:tr w:rsidR="00477725" w:rsidRPr="00B63DA3" w14:paraId="6747BE58" w14:textId="77777777" w:rsidTr="00800AC2">
        <w:trPr>
          <w:trHeight w:val="20"/>
        </w:trPr>
        <w:tc>
          <w:tcPr>
            <w:tcW w:w="4140" w:type="dxa"/>
            <w:vAlign w:val="bottom"/>
          </w:tcPr>
          <w:p w14:paraId="386A483F" w14:textId="77777777" w:rsidR="00477725" w:rsidRPr="00B63DA3" w:rsidRDefault="00477725" w:rsidP="00477725">
            <w:pPr>
              <w:rPr>
                <w:rFonts w:asciiTheme="majorBidi" w:hAnsiTheme="majorBidi" w:cstheme="majorBidi"/>
                <w:sz w:val="23"/>
                <w:szCs w:val="23"/>
                <w:cs/>
                <w:lang w:val="en-GB"/>
              </w:rPr>
            </w:pPr>
            <w:r w:rsidRPr="00B63DA3">
              <w:rPr>
                <w:rFonts w:asciiTheme="majorBidi" w:hAnsiTheme="majorBidi" w:cstheme="majorBidi"/>
                <w:sz w:val="23"/>
                <w:szCs w:val="23"/>
                <w:cs/>
                <w:lang w:val="en-GB"/>
              </w:rPr>
              <w:t xml:space="preserve">  จากสัญญาขายไฟฟ้า</w:t>
            </w:r>
          </w:p>
        </w:tc>
        <w:tc>
          <w:tcPr>
            <w:tcW w:w="1225" w:type="dxa"/>
            <w:vAlign w:val="bottom"/>
          </w:tcPr>
          <w:p w14:paraId="606273B3" w14:textId="57BDBA02" w:rsidR="00477725" w:rsidRPr="00B63DA3" w:rsidRDefault="00477725" w:rsidP="00477725">
            <w:pPr>
              <w:pBdr>
                <w:bottom w:val="single" w:sz="4" w:space="1" w:color="auto"/>
              </w:pBdr>
              <w:tabs>
                <w:tab w:val="decimal" w:pos="945"/>
              </w:tabs>
              <w:rPr>
                <w:rFonts w:asciiTheme="majorBidi" w:hAnsiTheme="majorBidi" w:cstheme="majorBidi"/>
                <w:sz w:val="23"/>
                <w:szCs w:val="23"/>
                <w:lang w:val="en-GB"/>
              </w:rPr>
            </w:pPr>
            <w:r>
              <w:rPr>
                <w:rFonts w:asciiTheme="majorBidi" w:hAnsiTheme="majorBidi" w:cstheme="majorBidi"/>
                <w:sz w:val="23"/>
                <w:szCs w:val="23"/>
                <w:lang w:val="en-US"/>
              </w:rPr>
              <w:t>11,143</w:t>
            </w:r>
          </w:p>
        </w:tc>
        <w:tc>
          <w:tcPr>
            <w:tcW w:w="1241" w:type="dxa"/>
            <w:vAlign w:val="bottom"/>
          </w:tcPr>
          <w:p w14:paraId="3BFD7990" w14:textId="46DC953B" w:rsidR="00477725" w:rsidRPr="00B63DA3" w:rsidRDefault="00477725" w:rsidP="00477725">
            <w:pPr>
              <w:pBdr>
                <w:bottom w:val="single" w:sz="4" w:space="1" w:color="auto"/>
              </w:pBdr>
              <w:tabs>
                <w:tab w:val="decimal" w:pos="945"/>
              </w:tabs>
              <w:rPr>
                <w:rFonts w:asciiTheme="majorBidi" w:hAnsiTheme="majorBidi" w:cstheme="majorBidi"/>
                <w:sz w:val="23"/>
                <w:szCs w:val="23"/>
                <w:rtl/>
                <w:cs/>
                <w:lang w:val="en-GB"/>
              </w:rPr>
            </w:pPr>
            <w:r>
              <w:rPr>
                <w:rFonts w:asciiTheme="majorBidi" w:hAnsiTheme="majorBidi" w:cstheme="majorBidi"/>
                <w:sz w:val="23"/>
                <w:szCs w:val="23"/>
                <w:lang w:val="en-GB"/>
              </w:rPr>
              <w:t>(2,681)</w:t>
            </w:r>
          </w:p>
        </w:tc>
        <w:tc>
          <w:tcPr>
            <w:tcW w:w="1182" w:type="dxa"/>
            <w:vAlign w:val="bottom"/>
          </w:tcPr>
          <w:p w14:paraId="062D537F" w14:textId="2D765F8D" w:rsidR="00477725" w:rsidRPr="00B63DA3" w:rsidRDefault="00477725" w:rsidP="00477725">
            <w:pPr>
              <w:pBdr>
                <w:bottom w:val="single" w:sz="4" w:space="1" w:color="auto"/>
              </w:pBdr>
              <w:tabs>
                <w:tab w:val="decimal" w:pos="825"/>
              </w:tabs>
              <w:rPr>
                <w:rFonts w:asciiTheme="majorBidi" w:hAnsiTheme="majorBidi" w:cstheme="majorBidi"/>
                <w:sz w:val="23"/>
                <w:szCs w:val="23"/>
                <w:cs/>
              </w:rPr>
            </w:pPr>
            <w:r w:rsidRPr="00B63DA3">
              <w:rPr>
                <w:rFonts w:asciiTheme="majorBidi" w:hAnsiTheme="majorBidi" w:cstheme="majorBidi" w:hint="cs"/>
                <w:sz w:val="23"/>
                <w:szCs w:val="23"/>
                <w:cs/>
              </w:rPr>
              <w:t>-</w:t>
            </w:r>
          </w:p>
        </w:tc>
        <w:tc>
          <w:tcPr>
            <w:tcW w:w="1158" w:type="dxa"/>
            <w:vAlign w:val="bottom"/>
          </w:tcPr>
          <w:p w14:paraId="13E8DBDF" w14:textId="163E4DCD" w:rsidR="00477725" w:rsidRPr="00B63DA3" w:rsidRDefault="00477725" w:rsidP="00477725">
            <w:pPr>
              <w:pBdr>
                <w:bottom w:val="single" w:sz="4" w:space="1" w:color="auto"/>
              </w:pBdr>
              <w:tabs>
                <w:tab w:val="decimal" w:pos="825"/>
              </w:tabs>
              <w:rPr>
                <w:rFonts w:asciiTheme="majorBidi" w:hAnsiTheme="majorBidi" w:cstheme="majorBidi"/>
                <w:sz w:val="23"/>
                <w:szCs w:val="23"/>
                <w:cs/>
              </w:rPr>
            </w:pPr>
            <w:r>
              <w:rPr>
                <w:rFonts w:asciiTheme="majorBidi" w:hAnsiTheme="majorBidi" w:cstheme="majorBidi" w:hint="cs"/>
                <w:sz w:val="23"/>
                <w:szCs w:val="23"/>
                <w:cs/>
              </w:rPr>
              <w:t>8,462</w:t>
            </w:r>
          </w:p>
        </w:tc>
      </w:tr>
      <w:tr w:rsidR="00477725" w:rsidRPr="00B63DA3" w14:paraId="69F66C34" w14:textId="77777777" w:rsidTr="00800AC2">
        <w:trPr>
          <w:trHeight w:val="20"/>
        </w:trPr>
        <w:tc>
          <w:tcPr>
            <w:tcW w:w="4140" w:type="dxa"/>
            <w:vAlign w:val="bottom"/>
          </w:tcPr>
          <w:p w14:paraId="465E28FC" w14:textId="77777777" w:rsidR="00477725" w:rsidRPr="00B63DA3" w:rsidRDefault="00477725" w:rsidP="00477725">
            <w:pPr>
              <w:ind w:left="252" w:hanging="354"/>
              <w:rPr>
                <w:rFonts w:asciiTheme="majorBidi" w:hAnsiTheme="majorBidi" w:cstheme="majorBidi"/>
                <w:sz w:val="23"/>
                <w:szCs w:val="23"/>
                <w:cs/>
                <w:lang w:val="en-GB"/>
              </w:rPr>
            </w:pPr>
            <w:r w:rsidRPr="00B63DA3">
              <w:rPr>
                <w:rFonts w:asciiTheme="majorBidi" w:hAnsiTheme="majorBidi" w:cstheme="majorBidi"/>
                <w:b/>
                <w:bCs/>
                <w:sz w:val="23"/>
                <w:szCs w:val="23"/>
                <w:cs/>
              </w:rPr>
              <w:t>รวม</w:t>
            </w:r>
          </w:p>
        </w:tc>
        <w:tc>
          <w:tcPr>
            <w:tcW w:w="1225" w:type="dxa"/>
            <w:vAlign w:val="bottom"/>
          </w:tcPr>
          <w:p w14:paraId="25571E6B" w14:textId="4F0AA4E6" w:rsidR="00477725" w:rsidRPr="00B63DA3" w:rsidRDefault="00477725" w:rsidP="00477725">
            <w:pPr>
              <w:pBdr>
                <w:bottom w:val="single" w:sz="4" w:space="1" w:color="auto"/>
              </w:pBdr>
              <w:tabs>
                <w:tab w:val="decimal" w:pos="945"/>
              </w:tabs>
              <w:rPr>
                <w:rFonts w:asciiTheme="majorBidi" w:hAnsiTheme="majorBidi" w:cstheme="majorBidi"/>
                <w:sz w:val="23"/>
                <w:szCs w:val="23"/>
                <w:cs/>
                <w:lang w:val="en-GB"/>
              </w:rPr>
            </w:pPr>
            <w:r>
              <w:rPr>
                <w:rFonts w:asciiTheme="majorBidi" w:hAnsiTheme="majorBidi" w:cstheme="majorBidi"/>
                <w:sz w:val="23"/>
                <w:szCs w:val="23"/>
                <w:lang w:val="en-US"/>
              </w:rPr>
              <w:t>18,178</w:t>
            </w:r>
          </w:p>
        </w:tc>
        <w:tc>
          <w:tcPr>
            <w:tcW w:w="1241" w:type="dxa"/>
            <w:vAlign w:val="bottom"/>
          </w:tcPr>
          <w:p w14:paraId="1A36C4AB" w14:textId="6C6C3013" w:rsidR="00477725" w:rsidRPr="00B63DA3" w:rsidRDefault="00477725" w:rsidP="00477725">
            <w:pPr>
              <w:pBdr>
                <w:bottom w:val="single" w:sz="4" w:space="1" w:color="auto"/>
              </w:pBdr>
              <w:tabs>
                <w:tab w:val="decimal" w:pos="945"/>
              </w:tabs>
              <w:rPr>
                <w:rFonts w:asciiTheme="majorBidi" w:hAnsiTheme="majorBidi" w:cstheme="majorBidi"/>
                <w:sz w:val="23"/>
                <w:szCs w:val="23"/>
                <w:cs/>
                <w:lang w:val="en-GB"/>
              </w:rPr>
            </w:pPr>
            <w:r>
              <w:rPr>
                <w:rFonts w:asciiTheme="majorBidi" w:hAnsiTheme="majorBidi" w:cstheme="majorBidi"/>
                <w:sz w:val="23"/>
                <w:szCs w:val="23"/>
                <w:lang w:val="en-GB"/>
              </w:rPr>
              <w:t>(2,636)</w:t>
            </w:r>
          </w:p>
        </w:tc>
        <w:tc>
          <w:tcPr>
            <w:tcW w:w="1182" w:type="dxa"/>
            <w:vAlign w:val="bottom"/>
          </w:tcPr>
          <w:p w14:paraId="422386C6" w14:textId="753EE5C4" w:rsidR="00477725" w:rsidRPr="00B63DA3" w:rsidRDefault="00477725" w:rsidP="00477725">
            <w:pPr>
              <w:pBdr>
                <w:bottom w:val="single" w:sz="4" w:space="1" w:color="auto"/>
              </w:pBdr>
              <w:tabs>
                <w:tab w:val="decimal" w:pos="825"/>
              </w:tabs>
              <w:rPr>
                <w:rFonts w:asciiTheme="majorBidi" w:hAnsiTheme="majorBidi" w:cstheme="majorBidi"/>
                <w:sz w:val="23"/>
                <w:szCs w:val="23"/>
                <w:cs/>
              </w:rPr>
            </w:pPr>
            <w:r w:rsidRPr="00B63DA3">
              <w:rPr>
                <w:rFonts w:asciiTheme="majorBidi" w:hAnsiTheme="majorBidi" w:cstheme="majorBidi" w:hint="cs"/>
                <w:sz w:val="23"/>
                <w:szCs w:val="23"/>
                <w:cs/>
              </w:rPr>
              <w:t>-</w:t>
            </w:r>
          </w:p>
        </w:tc>
        <w:tc>
          <w:tcPr>
            <w:tcW w:w="1158" w:type="dxa"/>
            <w:vAlign w:val="bottom"/>
          </w:tcPr>
          <w:p w14:paraId="67F62BAD" w14:textId="71673B92" w:rsidR="00477725" w:rsidRPr="00B63DA3" w:rsidRDefault="00477725" w:rsidP="00477725">
            <w:pPr>
              <w:pBdr>
                <w:bottom w:val="single" w:sz="4" w:space="1" w:color="auto"/>
              </w:pBdr>
              <w:tabs>
                <w:tab w:val="decimal" w:pos="825"/>
              </w:tabs>
              <w:rPr>
                <w:rFonts w:asciiTheme="majorBidi" w:hAnsiTheme="majorBidi" w:cstheme="majorBidi"/>
                <w:sz w:val="23"/>
                <w:szCs w:val="23"/>
                <w:cs/>
              </w:rPr>
            </w:pPr>
            <w:r>
              <w:rPr>
                <w:rFonts w:asciiTheme="majorBidi" w:hAnsiTheme="majorBidi" w:cstheme="majorBidi" w:hint="cs"/>
                <w:sz w:val="23"/>
                <w:szCs w:val="23"/>
                <w:cs/>
              </w:rPr>
              <w:t>15,542</w:t>
            </w:r>
          </w:p>
        </w:tc>
      </w:tr>
      <w:tr w:rsidR="00477725" w:rsidRPr="00B63DA3" w14:paraId="4EE9ED31" w14:textId="77777777" w:rsidTr="00800AC2">
        <w:trPr>
          <w:trHeight w:val="20"/>
        </w:trPr>
        <w:tc>
          <w:tcPr>
            <w:tcW w:w="4140" w:type="dxa"/>
            <w:vAlign w:val="bottom"/>
          </w:tcPr>
          <w:p w14:paraId="1EDB9928" w14:textId="77777777" w:rsidR="00477725" w:rsidRPr="00B63DA3" w:rsidRDefault="00477725" w:rsidP="00477725">
            <w:pPr>
              <w:ind w:left="252" w:hanging="354"/>
              <w:rPr>
                <w:rFonts w:asciiTheme="majorBidi" w:hAnsiTheme="majorBidi" w:cstheme="majorBidi"/>
                <w:sz w:val="23"/>
                <w:szCs w:val="23"/>
                <w:cs/>
                <w:lang w:val="en-GB"/>
              </w:rPr>
            </w:pPr>
            <w:r w:rsidRPr="00B63DA3">
              <w:rPr>
                <w:rFonts w:asciiTheme="majorBidi" w:hAnsiTheme="majorBidi" w:cstheme="majorBidi"/>
                <w:b/>
                <w:bCs/>
                <w:sz w:val="23"/>
                <w:szCs w:val="23"/>
                <w:cs/>
              </w:rPr>
              <w:t xml:space="preserve">สินทรัพย์ภาษีเงินได้รอการตัดบัญชี </w:t>
            </w:r>
            <w:r w:rsidRPr="00B63DA3">
              <w:rPr>
                <w:rFonts w:asciiTheme="majorBidi" w:hAnsiTheme="majorBidi" w:cstheme="majorBidi" w:hint="cs"/>
                <w:b/>
                <w:bCs/>
                <w:sz w:val="23"/>
                <w:szCs w:val="23"/>
                <w:cs/>
              </w:rPr>
              <w:t>-</w:t>
            </w:r>
            <w:r w:rsidRPr="00B63DA3">
              <w:rPr>
                <w:rFonts w:asciiTheme="majorBidi" w:hAnsiTheme="majorBidi" w:cstheme="majorBidi"/>
                <w:b/>
                <w:bCs/>
                <w:sz w:val="23"/>
                <w:szCs w:val="23"/>
                <w:cs/>
              </w:rPr>
              <w:t xml:space="preserve"> สุทธิ</w:t>
            </w:r>
          </w:p>
        </w:tc>
        <w:tc>
          <w:tcPr>
            <w:tcW w:w="1225" w:type="dxa"/>
            <w:vAlign w:val="bottom"/>
          </w:tcPr>
          <w:p w14:paraId="698F5085" w14:textId="375F12BB" w:rsidR="00477725" w:rsidRPr="00B63DA3" w:rsidRDefault="00477725" w:rsidP="00477725">
            <w:pPr>
              <w:pBdr>
                <w:bottom w:val="double" w:sz="4" w:space="1" w:color="auto"/>
              </w:pBdr>
              <w:tabs>
                <w:tab w:val="decimal" w:pos="945"/>
              </w:tabs>
              <w:rPr>
                <w:rFonts w:asciiTheme="majorBidi" w:hAnsiTheme="majorBidi" w:cstheme="majorBidi"/>
                <w:sz w:val="23"/>
                <w:szCs w:val="23"/>
                <w:cs/>
                <w:lang w:val="en-GB"/>
              </w:rPr>
            </w:pPr>
            <w:r>
              <w:rPr>
                <w:rFonts w:asciiTheme="majorBidi" w:hAnsiTheme="majorBidi" w:cstheme="majorBidi"/>
                <w:sz w:val="23"/>
                <w:szCs w:val="23"/>
                <w:lang w:val="en-US"/>
              </w:rPr>
              <w:t>7,254</w:t>
            </w:r>
          </w:p>
        </w:tc>
        <w:tc>
          <w:tcPr>
            <w:tcW w:w="1241" w:type="dxa"/>
            <w:vAlign w:val="bottom"/>
          </w:tcPr>
          <w:p w14:paraId="3A10F8FA" w14:textId="42805840" w:rsidR="00477725" w:rsidRPr="00B63DA3" w:rsidRDefault="00477725" w:rsidP="00477725">
            <w:pPr>
              <w:pBdr>
                <w:bottom w:val="double" w:sz="4" w:space="1" w:color="auto"/>
              </w:pBdr>
              <w:tabs>
                <w:tab w:val="decimal" w:pos="945"/>
              </w:tabs>
              <w:rPr>
                <w:rFonts w:asciiTheme="majorBidi" w:hAnsiTheme="majorBidi" w:cstheme="majorBidi"/>
                <w:sz w:val="23"/>
                <w:szCs w:val="23"/>
                <w:lang w:val="en-GB"/>
              </w:rPr>
            </w:pPr>
            <w:r>
              <w:rPr>
                <w:rFonts w:asciiTheme="majorBidi" w:hAnsiTheme="majorBidi" w:cstheme="majorBidi"/>
                <w:sz w:val="23"/>
                <w:szCs w:val="23"/>
                <w:lang w:val="en-GB"/>
              </w:rPr>
              <w:t>(420)</w:t>
            </w:r>
          </w:p>
        </w:tc>
        <w:tc>
          <w:tcPr>
            <w:tcW w:w="1182" w:type="dxa"/>
            <w:vAlign w:val="bottom"/>
          </w:tcPr>
          <w:p w14:paraId="382C4F8F" w14:textId="06FEA100" w:rsidR="00477725" w:rsidRPr="00B63DA3" w:rsidRDefault="00477725" w:rsidP="00477725">
            <w:pPr>
              <w:pBdr>
                <w:bottom w:val="double" w:sz="4" w:space="1" w:color="auto"/>
              </w:pBdr>
              <w:tabs>
                <w:tab w:val="decimal" w:pos="825"/>
              </w:tabs>
              <w:rPr>
                <w:rFonts w:asciiTheme="majorBidi" w:hAnsiTheme="majorBidi" w:cstheme="majorBidi"/>
                <w:sz w:val="23"/>
                <w:szCs w:val="23"/>
                <w:cs/>
              </w:rPr>
            </w:pPr>
            <w:r w:rsidRPr="00B63DA3">
              <w:rPr>
                <w:rFonts w:asciiTheme="majorBidi" w:hAnsiTheme="majorBidi" w:cstheme="majorBidi" w:hint="cs"/>
                <w:sz w:val="23"/>
                <w:szCs w:val="23"/>
                <w:cs/>
              </w:rPr>
              <w:t>(970)</w:t>
            </w:r>
          </w:p>
        </w:tc>
        <w:tc>
          <w:tcPr>
            <w:tcW w:w="1158" w:type="dxa"/>
            <w:vAlign w:val="bottom"/>
          </w:tcPr>
          <w:p w14:paraId="16F4F865" w14:textId="5413DAB2" w:rsidR="00477725" w:rsidRPr="00B63DA3" w:rsidRDefault="00477725" w:rsidP="00477725">
            <w:pPr>
              <w:pBdr>
                <w:bottom w:val="double" w:sz="4" w:space="1" w:color="auto"/>
              </w:pBdr>
              <w:tabs>
                <w:tab w:val="decimal" w:pos="825"/>
              </w:tabs>
              <w:rPr>
                <w:rFonts w:asciiTheme="majorBidi" w:hAnsiTheme="majorBidi" w:cstheme="majorBidi"/>
                <w:sz w:val="23"/>
                <w:szCs w:val="23"/>
                <w:cs/>
              </w:rPr>
            </w:pPr>
            <w:r>
              <w:rPr>
                <w:rFonts w:asciiTheme="majorBidi" w:hAnsiTheme="majorBidi" w:cstheme="majorBidi" w:hint="cs"/>
                <w:sz w:val="23"/>
                <w:szCs w:val="23"/>
                <w:cs/>
              </w:rPr>
              <w:t>5,864</w:t>
            </w:r>
          </w:p>
        </w:tc>
      </w:tr>
    </w:tbl>
    <w:p w14:paraId="5B370DD0" w14:textId="496167CE" w:rsidR="00DF0FD2" w:rsidRPr="00B63DA3" w:rsidRDefault="00DF0FD2" w:rsidP="00AE69B7">
      <w:pPr>
        <w:ind w:right="4"/>
        <w:rPr>
          <w:rFonts w:ascii="Browallia New" w:hAnsi="Browallia New" w:cs="Browallia New"/>
          <w:sz w:val="2"/>
          <w:szCs w:val="2"/>
          <w:lang w:val="en-US"/>
        </w:rPr>
      </w:pPr>
    </w:p>
    <w:p w14:paraId="6FD7EB0E" w14:textId="7722EA6D" w:rsidR="00E570CF" w:rsidRPr="00B63DA3" w:rsidRDefault="008C57DC" w:rsidP="00AE69B7">
      <w:pPr>
        <w:ind w:right="4"/>
        <w:rPr>
          <w:rFonts w:ascii="Browallia New" w:hAnsi="Browallia New" w:cs="Browallia New"/>
          <w:sz w:val="2"/>
          <w:szCs w:val="2"/>
          <w:lang w:val="en-US"/>
        </w:rPr>
      </w:pPr>
      <w:r w:rsidRPr="00B63DA3">
        <w:rPr>
          <w:rFonts w:ascii="Browallia New" w:hAnsi="Browallia New" w:cs="Browallia New"/>
          <w:sz w:val="2"/>
          <w:szCs w:val="2"/>
          <w:cs/>
          <w:lang w:val="en-US"/>
        </w:rPr>
        <w:br/>
      </w:r>
    </w:p>
    <w:p w14:paraId="11885209" w14:textId="722F945B" w:rsidR="008C57DC" w:rsidRPr="00B63DA3" w:rsidRDefault="008C57DC" w:rsidP="00AE69B7">
      <w:pPr>
        <w:ind w:right="4"/>
        <w:rPr>
          <w:rFonts w:ascii="Browallia New" w:hAnsi="Browallia New" w:cs="Browallia New"/>
          <w:sz w:val="16"/>
          <w:szCs w:val="16"/>
          <w:lang w:val="en-US"/>
        </w:rPr>
      </w:pPr>
    </w:p>
    <w:p w14:paraId="34D64F37" w14:textId="1CA9AE6D" w:rsidR="00185B34" w:rsidRPr="00B63DA3" w:rsidRDefault="00185B34" w:rsidP="00AE69B7">
      <w:pPr>
        <w:ind w:right="4"/>
        <w:rPr>
          <w:rFonts w:ascii="Browallia New" w:hAnsi="Browallia New" w:cs="Browallia New"/>
          <w:sz w:val="2"/>
          <w:szCs w:val="2"/>
        </w:rPr>
      </w:pPr>
    </w:p>
    <w:p w14:paraId="34953CFA" w14:textId="77777777" w:rsidR="00185B34" w:rsidRPr="00B63DA3" w:rsidRDefault="00185B34" w:rsidP="00AE69B7">
      <w:pPr>
        <w:ind w:right="4"/>
        <w:rPr>
          <w:rFonts w:ascii="Browallia New" w:hAnsi="Browallia New" w:cs="Browallia New"/>
          <w:sz w:val="2"/>
          <w:szCs w:val="2"/>
          <w:cs/>
        </w:rPr>
      </w:pPr>
    </w:p>
    <w:tbl>
      <w:tblPr>
        <w:tblW w:w="9000" w:type="dxa"/>
        <w:tblInd w:w="540" w:type="dxa"/>
        <w:tblLayout w:type="fixed"/>
        <w:tblLook w:val="01E0" w:firstRow="1" w:lastRow="1" w:firstColumn="1" w:lastColumn="1" w:noHBand="0" w:noVBand="0"/>
      </w:tblPr>
      <w:tblGrid>
        <w:gridCol w:w="4140"/>
        <w:gridCol w:w="1260"/>
        <w:gridCol w:w="1260"/>
        <w:gridCol w:w="1170"/>
        <w:gridCol w:w="1170"/>
      </w:tblGrid>
      <w:tr w:rsidR="00B81F6D" w:rsidRPr="00B63DA3" w14:paraId="784DB4C0" w14:textId="77777777" w:rsidTr="00800AC2">
        <w:trPr>
          <w:trHeight w:hRule="exact" w:val="260"/>
        </w:trPr>
        <w:tc>
          <w:tcPr>
            <w:tcW w:w="4140" w:type="dxa"/>
            <w:vAlign w:val="bottom"/>
          </w:tcPr>
          <w:p w14:paraId="7C10CEF2" w14:textId="77777777" w:rsidR="00B81F6D" w:rsidRPr="00B63DA3" w:rsidRDefault="00B81F6D" w:rsidP="009F5B3C">
            <w:pPr>
              <w:ind w:left="252" w:hanging="270"/>
              <w:rPr>
                <w:rFonts w:asciiTheme="majorBidi" w:hAnsiTheme="majorBidi" w:cstheme="majorBidi"/>
                <w:sz w:val="23"/>
                <w:szCs w:val="23"/>
              </w:rPr>
            </w:pPr>
          </w:p>
          <w:p w14:paraId="075000EC" w14:textId="51607261" w:rsidR="008C57DC" w:rsidRPr="00B63DA3" w:rsidRDefault="008C57DC" w:rsidP="009F5B3C">
            <w:pPr>
              <w:ind w:left="252" w:hanging="270"/>
              <w:rPr>
                <w:rFonts w:asciiTheme="majorBidi" w:hAnsiTheme="majorBidi" w:cstheme="majorBidi"/>
                <w:sz w:val="23"/>
                <w:szCs w:val="23"/>
                <w:cs/>
              </w:rPr>
            </w:pPr>
          </w:p>
        </w:tc>
        <w:tc>
          <w:tcPr>
            <w:tcW w:w="1260" w:type="dxa"/>
          </w:tcPr>
          <w:p w14:paraId="23400C6B" w14:textId="77777777" w:rsidR="00B81F6D" w:rsidRPr="00B63DA3" w:rsidRDefault="00B81F6D" w:rsidP="009F5B3C">
            <w:pPr>
              <w:jc w:val="right"/>
              <w:rPr>
                <w:rFonts w:asciiTheme="majorBidi" w:hAnsiTheme="majorBidi" w:cstheme="majorBidi"/>
                <w:sz w:val="23"/>
                <w:szCs w:val="23"/>
                <w:cs/>
              </w:rPr>
            </w:pPr>
          </w:p>
        </w:tc>
        <w:tc>
          <w:tcPr>
            <w:tcW w:w="1260" w:type="dxa"/>
          </w:tcPr>
          <w:p w14:paraId="6B291E90" w14:textId="77777777" w:rsidR="00B81F6D" w:rsidRPr="00B63DA3" w:rsidRDefault="00B81F6D" w:rsidP="009F5B3C">
            <w:pPr>
              <w:jc w:val="right"/>
              <w:rPr>
                <w:rFonts w:asciiTheme="majorBidi" w:hAnsiTheme="majorBidi" w:cstheme="majorBidi"/>
                <w:sz w:val="23"/>
                <w:szCs w:val="23"/>
                <w:cs/>
              </w:rPr>
            </w:pPr>
          </w:p>
        </w:tc>
        <w:tc>
          <w:tcPr>
            <w:tcW w:w="2340" w:type="dxa"/>
            <w:gridSpan w:val="2"/>
          </w:tcPr>
          <w:p w14:paraId="23867546" w14:textId="43259E7A" w:rsidR="00B81F6D" w:rsidRPr="00B63DA3" w:rsidRDefault="00B81F6D" w:rsidP="009F5B3C">
            <w:pPr>
              <w:jc w:val="right"/>
              <w:rPr>
                <w:rFonts w:asciiTheme="majorBidi" w:hAnsiTheme="majorBidi" w:cstheme="majorBidi"/>
                <w:sz w:val="23"/>
                <w:szCs w:val="23"/>
                <w:cs/>
              </w:rPr>
            </w:pPr>
            <w:r w:rsidRPr="00B63DA3">
              <w:rPr>
                <w:rFonts w:asciiTheme="majorBidi" w:hAnsiTheme="majorBidi" w:cstheme="majorBidi"/>
                <w:sz w:val="23"/>
                <w:szCs w:val="23"/>
                <w:cs/>
              </w:rPr>
              <w:t>(หน่วย</w:t>
            </w:r>
            <w:r w:rsidRPr="00B63DA3">
              <w:rPr>
                <w:rFonts w:asciiTheme="majorBidi" w:hAnsiTheme="majorBidi" w:cstheme="majorBidi"/>
                <w:sz w:val="23"/>
                <w:szCs w:val="23"/>
                <w:lang w:val="en-GB"/>
              </w:rPr>
              <w:t xml:space="preserve">: </w:t>
            </w:r>
            <w:r w:rsidR="00EC671E" w:rsidRPr="00B63DA3">
              <w:rPr>
                <w:rFonts w:asciiTheme="majorBidi" w:hAnsiTheme="majorBidi" w:cstheme="majorBidi" w:hint="cs"/>
                <w:sz w:val="23"/>
                <w:szCs w:val="23"/>
                <w:cs/>
                <w:lang w:val="en-GB"/>
              </w:rPr>
              <w:t>พัน</w:t>
            </w:r>
            <w:r w:rsidRPr="00B63DA3">
              <w:rPr>
                <w:rFonts w:asciiTheme="majorBidi" w:hAnsiTheme="majorBidi" w:cstheme="majorBidi"/>
                <w:sz w:val="23"/>
                <w:szCs w:val="23"/>
                <w:cs/>
              </w:rPr>
              <w:t>บาท)</w:t>
            </w:r>
          </w:p>
        </w:tc>
      </w:tr>
      <w:tr w:rsidR="00B81F6D" w:rsidRPr="00B63DA3" w14:paraId="623ADCD6" w14:textId="77777777" w:rsidTr="00800AC2">
        <w:trPr>
          <w:trHeight w:val="251"/>
        </w:trPr>
        <w:tc>
          <w:tcPr>
            <w:tcW w:w="4140" w:type="dxa"/>
            <w:vAlign w:val="bottom"/>
          </w:tcPr>
          <w:p w14:paraId="581C1E0A" w14:textId="77777777" w:rsidR="00B81F6D" w:rsidRPr="00B63DA3" w:rsidRDefault="00B81F6D" w:rsidP="009F5B3C">
            <w:pPr>
              <w:ind w:left="252" w:hanging="270"/>
              <w:rPr>
                <w:rFonts w:asciiTheme="majorBidi" w:hAnsiTheme="majorBidi" w:cstheme="majorBidi"/>
                <w:sz w:val="23"/>
                <w:szCs w:val="23"/>
                <w:cs/>
              </w:rPr>
            </w:pPr>
          </w:p>
        </w:tc>
        <w:tc>
          <w:tcPr>
            <w:tcW w:w="4860" w:type="dxa"/>
            <w:gridSpan w:val="4"/>
          </w:tcPr>
          <w:p w14:paraId="49B93BE0" w14:textId="7F6B1C6E" w:rsidR="00B81F6D" w:rsidRPr="00B63DA3" w:rsidRDefault="00B81F6D" w:rsidP="009F5B3C">
            <w:pPr>
              <w:jc w:val="center"/>
              <w:rPr>
                <w:rFonts w:asciiTheme="majorBidi" w:hAnsiTheme="majorBidi" w:cstheme="majorBidi"/>
                <w:sz w:val="23"/>
                <w:szCs w:val="23"/>
                <w:cs/>
                <w:lang w:val="en-GB"/>
              </w:rPr>
            </w:pPr>
            <w:r w:rsidRPr="00B63DA3">
              <w:rPr>
                <w:rFonts w:asciiTheme="majorBidi" w:hAnsiTheme="majorBidi" w:cstheme="majorBidi"/>
                <w:sz w:val="23"/>
                <w:szCs w:val="23"/>
                <w:cs/>
              </w:rPr>
              <w:t>งบการเงินเฉพา</w:t>
            </w:r>
            <w:r w:rsidR="00EC671E" w:rsidRPr="00B63DA3">
              <w:rPr>
                <w:rFonts w:asciiTheme="majorBidi" w:hAnsiTheme="majorBidi" w:cstheme="majorBidi" w:hint="cs"/>
                <w:sz w:val="23"/>
                <w:szCs w:val="23"/>
                <w:cs/>
              </w:rPr>
              <w:t>ะกิจการ</w:t>
            </w:r>
          </w:p>
        </w:tc>
      </w:tr>
      <w:tr w:rsidR="00B81F6D" w:rsidRPr="00B63DA3" w14:paraId="347583A6" w14:textId="77777777" w:rsidTr="00800AC2">
        <w:trPr>
          <w:trHeight w:val="251"/>
        </w:trPr>
        <w:tc>
          <w:tcPr>
            <w:tcW w:w="4140" w:type="dxa"/>
            <w:vAlign w:val="bottom"/>
          </w:tcPr>
          <w:p w14:paraId="0736DD21" w14:textId="77777777" w:rsidR="00B81F6D" w:rsidRPr="00B63DA3" w:rsidRDefault="00B81F6D" w:rsidP="009F5B3C">
            <w:pPr>
              <w:ind w:left="252" w:hanging="270"/>
              <w:rPr>
                <w:rFonts w:asciiTheme="majorBidi" w:hAnsiTheme="majorBidi" w:cstheme="majorBidi"/>
                <w:sz w:val="23"/>
                <w:szCs w:val="23"/>
                <w:cs/>
              </w:rPr>
            </w:pPr>
          </w:p>
        </w:tc>
        <w:tc>
          <w:tcPr>
            <w:tcW w:w="1260" w:type="dxa"/>
            <w:tcBorders>
              <w:top w:val="single" w:sz="4" w:space="0" w:color="auto"/>
            </w:tcBorders>
            <w:vAlign w:val="bottom"/>
          </w:tcPr>
          <w:p w14:paraId="5ECDF73B" w14:textId="77777777" w:rsidR="00B81F6D" w:rsidRPr="00B63DA3" w:rsidRDefault="00B81F6D" w:rsidP="009F5B3C">
            <w:pPr>
              <w:jc w:val="center"/>
              <w:rPr>
                <w:rFonts w:asciiTheme="majorBidi" w:hAnsiTheme="majorBidi" w:cstheme="majorBidi"/>
                <w:sz w:val="23"/>
                <w:szCs w:val="23"/>
                <w:cs/>
              </w:rPr>
            </w:pPr>
          </w:p>
        </w:tc>
        <w:tc>
          <w:tcPr>
            <w:tcW w:w="2430" w:type="dxa"/>
            <w:gridSpan w:val="2"/>
            <w:tcBorders>
              <w:top w:val="single" w:sz="4" w:space="0" w:color="auto"/>
            </w:tcBorders>
            <w:vAlign w:val="bottom"/>
            <w:hideMark/>
          </w:tcPr>
          <w:p w14:paraId="1E926DC6" w14:textId="77777777" w:rsidR="00B81F6D" w:rsidRPr="00B63DA3" w:rsidRDefault="00B81F6D" w:rsidP="009F5B3C">
            <w:pPr>
              <w:pBdr>
                <w:bottom w:val="single" w:sz="4" w:space="1" w:color="auto"/>
              </w:pBdr>
              <w:jc w:val="center"/>
              <w:rPr>
                <w:rFonts w:asciiTheme="majorBidi" w:hAnsiTheme="majorBidi" w:cstheme="majorBidi"/>
                <w:sz w:val="23"/>
                <w:szCs w:val="23"/>
                <w:cs/>
              </w:rPr>
            </w:pPr>
            <w:r w:rsidRPr="00B63DA3">
              <w:rPr>
                <w:rFonts w:asciiTheme="majorBidi" w:hAnsiTheme="majorBidi" w:cstheme="majorBidi"/>
                <w:sz w:val="23"/>
                <w:szCs w:val="23"/>
                <w:cs/>
              </w:rPr>
              <w:t>บันทึกเป็นรายได้ / (รายจ่าย) ใน</w:t>
            </w:r>
          </w:p>
        </w:tc>
        <w:tc>
          <w:tcPr>
            <w:tcW w:w="1170" w:type="dxa"/>
            <w:tcBorders>
              <w:top w:val="single" w:sz="4" w:space="0" w:color="auto"/>
            </w:tcBorders>
            <w:vAlign w:val="bottom"/>
          </w:tcPr>
          <w:p w14:paraId="728A0883" w14:textId="77777777" w:rsidR="00B81F6D" w:rsidRPr="00B63DA3" w:rsidRDefault="00B81F6D" w:rsidP="009F5B3C">
            <w:pPr>
              <w:jc w:val="center"/>
              <w:rPr>
                <w:rFonts w:asciiTheme="majorBidi" w:hAnsiTheme="majorBidi" w:cstheme="majorBidi"/>
                <w:sz w:val="23"/>
                <w:szCs w:val="23"/>
                <w:cs/>
              </w:rPr>
            </w:pPr>
          </w:p>
        </w:tc>
      </w:tr>
      <w:tr w:rsidR="00477725" w:rsidRPr="00B63DA3" w14:paraId="017A2351" w14:textId="77777777" w:rsidTr="00800AC2">
        <w:trPr>
          <w:trHeight w:val="686"/>
        </w:trPr>
        <w:tc>
          <w:tcPr>
            <w:tcW w:w="4140" w:type="dxa"/>
            <w:vAlign w:val="bottom"/>
          </w:tcPr>
          <w:p w14:paraId="1B484D1A" w14:textId="77777777" w:rsidR="00477725" w:rsidRPr="00B63DA3" w:rsidRDefault="00477725" w:rsidP="00477725">
            <w:pPr>
              <w:ind w:left="252" w:hanging="270"/>
              <w:rPr>
                <w:rFonts w:asciiTheme="majorBidi" w:hAnsiTheme="majorBidi" w:cstheme="majorBidi"/>
                <w:sz w:val="23"/>
                <w:szCs w:val="23"/>
                <w:cs/>
              </w:rPr>
            </w:pPr>
          </w:p>
        </w:tc>
        <w:tc>
          <w:tcPr>
            <w:tcW w:w="1260" w:type="dxa"/>
            <w:vAlign w:val="bottom"/>
            <w:hideMark/>
          </w:tcPr>
          <w:p w14:paraId="3FC29119" w14:textId="54568CDD" w:rsidR="00477725" w:rsidRPr="00B63DA3" w:rsidRDefault="00477725" w:rsidP="00477725">
            <w:pPr>
              <w:pBdr>
                <w:bottom w:val="single" w:sz="4" w:space="1" w:color="auto"/>
              </w:pBdr>
              <w:jc w:val="center"/>
              <w:rPr>
                <w:rFonts w:asciiTheme="majorBidi" w:hAnsiTheme="majorBidi" w:cstheme="majorBidi"/>
                <w:sz w:val="23"/>
                <w:szCs w:val="23"/>
                <w:cs/>
                <w:lang w:val="en-GB"/>
              </w:rPr>
            </w:pPr>
            <w:r w:rsidRPr="00B63DA3">
              <w:rPr>
                <w:rFonts w:asciiTheme="majorBidi" w:hAnsiTheme="majorBidi" w:cstheme="majorBidi"/>
                <w:sz w:val="23"/>
                <w:szCs w:val="23"/>
                <w:lang w:val="en-US"/>
              </w:rPr>
              <w:t>31</w:t>
            </w:r>
            <w:r w:rsidRPr="00B63DA3">
              <w:rPr>
                <w:rFonts w:asciiTheme="majorBidi" w:hAnsiTheme="majorBidi" w:cstheme="majorBidi"/>
                <w:sz w:val="23"/>
                <w:szCs w:val="23"/>
                <w:cs/>
                <w:lang w:val="en-GB"/>
              </w:rPr>
              <w:t xml:space="preserve"> ธันวาคม </w:t>
            </w:r>
            <w:r w:rsidRPr="00B63DA3">
              <w:rPr>
                <w:rFonts w:asciiTheme="majorBidi" w:hAnsiTheme="majorBidi" w:cstheme="majorBidi"/>
                <w:sz w:val="23"/>
                <w:szCs w:val="23"/>
                <w:lang w:val="en-US"/>
              </w:rPr>
              <w:t>256</w:t>
            </w:r>
            <w:r>
              <w:rPr>
                <w:rFonts w:asciiTheme="majorBidi" w:hAnsiTheme="majorBidi" w:cstheme="majorBidi"/>
                <w:sz w:val="23"/>
                <w:szCs w:val="23"/>
                <w:lang w:val="en-US"/>
              </w:rPr>
              <w:t>4</w:t>
            </w:r>
          </w:p>
        </w:tc>
        <w:tc>
          <w:tcPr>
            <w:tcW w:w="1260" w:type="dxa"/>
            <w:vAlign w:val="bottom"/>
            <w:hideMark/>
          </w:tcPr>
          <w:p w14:paraId="26453DD5" w14:textId="223288CF" w:rsidR="00477725" w:rsidRPr="00B63DA3" w:rsidRDefault="00477725" w:rsidP="00477725">
            <w:pPr>
              <w:pBdr>
                <w:bottom w:val="single" w:sz="4" w:space="1" w:color="auto"/>
              </w:pBdr>
              <w:ind w:hanging="24"/>
              <w:jc w:val="center"/>
              <w:rPr>
                <w:rFonts w:asciiTheme="majorBidi" w:hAnsiTheme="majorBidi" w:cstheme="majorBidi"/>
                <w:sz w:val="23"/>
                <w:szCs w:val="23"/>
                <w:cs/>
              </w:rPr>
            </w:pPr>
            <w:r w:rsidRPr="00B63DA3">
              <w:rPr>
                <w:rFonts w:asciiTheme="majorBidi" w:hAnsiTheme="majorBidi" w:cstheme="majorBidi"/>
                <w:sz w:val="23"/>
                <w:szCs w:val="23"/>
                <w:cs/>
              </w:rPr>
              <w:t>กำไรหรือ</w:t>
            </w:r>
            <w:r w:rsidRPr="00B63DA3">
              <w:rPr>
                <w:rFonts w:asciiTheme="majorBidi" w:hAnsiTheme="majorBidi" w:cstheme="majorBidi"/>
                <w:sz w:val="23"/>
                <w:szCs w:val="23"/>
                <w:cs/>
              </w:rPr>
              <w:br/>
              <w:t>ขาดทุน</w:t>
            </w:r>
          </w:p>
        </w:tc>
        <w:tc>
          <w:tcPr>
            <w:tcW w:w="1170" w:type="dxa"/>
            <w:vAlign w:val="bottom"/>
            <w:hideMark/>
          </w:tcPr>
          <w:p w14:paraId="4961CE60" w14:textId="77777777" w:rsidR="00477725" w:rsidRPr="00B63DA3" w:rsidRDefault="00477725" w:rsidP="00477725">
            <w:pPr>
              <w:pBdr>
                <w:bottom w:val="single" w:sz="4" w:space="1" w:color="auto"/>
              </w:pBdr>
              <w:jc w:val="center"/>
              <w:rPr>
                <w:rFonts w:asciiTheme="majorBidi" w:hAnsiTheme="majorBidi" w:cstheme="majorBidi"/>
                <w:sz w:val="23"/>
                <w:szCs w:val="23"/>
                <w:cs/>
                <w:lang w:val="en-GB"/>
              </w:rPr>
            </w:pPr>
            <w:r w:rsidRPr="00B63DA3">
              <w:rPr>
                <w:rFonts w:asciiTheme="majorBidi" w:hAnsiTheme="majorBidi" w:cstheme="majorBidi"/>
                <w:sz w:val="23"/>
                <w:szCs w:val="23"/>
                <w:cs/>
              </w:rPr>
              <w:t>กำไรขาดทุน</w:t>
            </w:r>
            <w:r w:rsidRPr="00B63DA3">
              <w:rPr>
                <w:rFonts w:asciiTheme="majorBidi" w:hAnsiTheme="majorBidi" w:cstheme="majorBidi"/>
                <w:sz w:val="23"/>
                <w:szCs w:val="23"/>
                <w:cs/>
                <w:lang w:val="en-GB"/>
              </w:rPr>
              <w:t>เบ็ดเสร็จอื่น</w:t>
            </w:r>
          </w:p>
        </w:tc>
        <w:tc>
          <w:tcPr>
            <w:tcW w:w="1170" w:type="dxa"/>
            <w:vAlign w:val="bottom"/>
            <w:hideMark/>
          </w:tcPr>
          <w:p w14:paraId="483702FB" w14:textId="1F384B6B" w:rsidR="00477725" w:rsidRPr="00B63DA3" w:rsidRDefault="00477725" w:rsidP="00477725">
            <w:pPr>
              <w:pBdr>
                <w:bottom w:val="single" w:sz="4" w:space="1" w:color="auto"/>
              </w:pBdr>
              <w:jc w:val="center"/>
              <w:rPr>
                <w:rFonts w:asciiTheme="majorBidi" w:hAnsiTheme="majorBidi" w:cstheme="majorBidi"/>
                <w:sz w:val="23"/>
                <w:szCs w:val="23"/>
                <w:cs/>
                <w:lang w:val="en-GB"/>
              </w:rPr>
            </w:pPr>
            <w:r w:rsidRPr="00B63DA3">
              <w:rPr>
                <w:rFonts w:asciiTheme="majorBidi" w:hAnsiTheme="majorBidi" w:cstheme="majorBidi"/>
                <w:sz w:val="23"/>
                <w:szCs w:val="23"/>
                <w:lang w:val="en-US"/>
              </w:rPr>
              <w:t>31</w:t>
            </w:r>
            <w:r w:rsidRPr="00B63DA3">
              <w:rPr>
                <w:rFonts w:asciiTheme="majorBidi" w:hAnsiTheme="majorBidi" w:cstheme="majorBidi"/>
                <w:sz w:val="23"/>
                <w:szCs w:val="23"/>
                <w:cs/>
                <w:lang w:val="en-GB"/>
              </w:rPr>
              <w:t xml:space="preserve"> ธันวาคม </w:t>
            </w:r>
            <w:r w:rsidRPr="00B63DA3">
              <w:rPr>
                <w:rFonts w:asciiTheme="majorBidi" w:hAnsiTheme="majorBidi" w:cstheme="majorBidi"/>
                <w:sz w:val="23"/>
                <w:szCs w:val="23"/>
                <w:lang w:val="en-US"/>
              </w:rPr>
              <w:t>2565</w:t>
            </w:r>
          </w:p>
        </w:tc>
      </w:tr>
      <w:tr w:rsidR="00477725" w:rsidRPr="00B63DA3" w14:paraId="557B4497" w14:textId="77777777" w:rsidTr="00800AC2">
        <w:trPr>
          <w:trHeight w:val="241"/>
        </w:trPr>
        <w:tc>
          <w:tcPr>
            <w:tcW w:w="4140" w:type="dxa"/>
            <w:vAlign w:val="bottom"/>
            <w:hideMark/>
          </w:tcPr>
          <w:p w14:paraId="45A97C85" w14:textId="77777777" w:rsidR="00477725" w:rsidRPr="00B63DA3" w:rsidRDefault="00477725" w:rsidP="00477725">
            <w:pPr>
              <w:ind w:left="252" w:hanging="270"/>
              <w:rPr>
                <w:rFonts w:asciiTheme="majorBidi" w:hAnsiTheme="majorBidi" w:cstheme="majorBidi"/>
                <w:b/>
                <w:bCs/>
                <w:sz w:val="23"/>
                <w:szCs w:val="23"/>
                <w:cs/>
              </w:rPr>
            </w:pPr>
            <w:r w:rsidRPr="00B63DA3">
              <w:rPr>
                <w:rFonts w:asciiTheme="majorBidi" w:hAnsiTheme="majorBidi" w:cstheme="majorBidi"/>
                <w:b/>
                <w:bCs/>
                <w:sz w:val="23"/>
                <w:szCs w:val="23"/>
                <w:cs/>
              </w:rPr>
              <w:t xml:space="preserve">สินทรัพย์ภาษีเงินได้รอการตัดบัญชี </w:t>
            </w:r>
          </w:p>
        </w:tc>
        <w:tc>
          <w:tcPr>
            <w:tcW w:w="1260" w:type="dxa"/>
            <w:vAlign w:val="bottom"/>
          </w:tcPr>
          <w:p w14:paraId="121AC699" w14:textId="77777777" w:rsidR="00477725" w:rsidRPr="00B63DA3" w:rsidRDefault="00477725" w:rsidP="00477725">
            <w:pPr>
              <w:jc w:val="right"/>
              <w:rPr>
                <w:rFonts w:asciiTheme="majorBidi" w:hAnsiTheme="majorBidi" w:cstheme="majorBidi"/>
                <w:sz w:val="23"/>
                <w:szCs w:val="23"/>
                <w:cs/>
              </w:rPr>
            </w:pPr>
          </w:p>
        </w:tc>
        <w:tc>
          <w:tcPr>
            <w:tcW w:w="1260" w:type="dxa"/>
            <w:vAlign w:val="bottom"/>
          </w:tcPr>
          <w:p w14:paraId="28419714" w14:textId="77777777" w:rsidR="00477725" w:rsidRPr="00B63DA3" w:rsidRDefault="00477725" w:rsidP="00477725">
            <w:pPr>
              <w:jc w:val="right"/>
              <w:rPr>
                <w:rFonts w:asciiTheme="majorBidi" w:hAnsiTheme="majorBidi" w:cstheme="majorBidi"/>
                <w:sz w:val="23"/>
                <w:szCs w:val="23"/>
                <w:cs/>
              </w:rPr>
            </w:pPr>
          </w:p>
        </w:tc>
        <w:tc>
          <w:tcPr>
            <w:tcW w:w="1170" w:type="dxa"/>
            <w:vAlign w:val="bottom"/>
          </w:tcPr>
          <w:p w14:paraId="774D9648" w14:textId="77777777" w:rsidR="00477725" w:rsidRPr="00B63DA3" w:rsidRDefault="00477725" w:rsidP="00477725">
            <w:pPr>
              <w:jc w:val="right"/>
              <w:rPr>
                <w:rFonts w:asciiTheme="majorBidi" w:hAnsiTheme="majorBidi" w:cstheme="majorBidi"/>
                <w:sz w:val="23"/>
                <w:szCs w:val="23"/>
                <w:cs/>
              </w:rPr>
            </w:pPr>
          </w:p>
        </w:tc>
        <w:tc>
          <w:tcPr>
            <w:tcW w:w="1170" w:type="dxa"/>
            <w:vAlign w:val="bottom"/>
          </w:tcPr>
          <w:p w14:paraId="768B34F3" w14:textId="77777777" w:rsidR="00477725" w:rsidRPr="00B63DA3" w:rsidRDefault="00477725" w:rsidP="00477725">
            <w:pPr>
              <w:jc w:val="right"/>
              <w:rPr>
                <w:rFonts w:asciiTheme="majorBidi" w:hAnsiTheme="majorBidi" w:cstheme="majorBidi"/>
                <w:sz w:val="23"/>
                <w:szCs w:val="23"/>
                <w:cs/>
              </w:rPr>
            </w:pPr>
          </w:p>
        </w:tc>
      </w:tr>
      <w:tr w:rsidR="00477725" w:rsidRPr="00B63DA3" w14:paraId="56D4712E" w14:textId="77777777" w:rsidTr="00800AC2">
        <w:trPr>
          <w:trHeight w:val="272"/>
        </w:trPr>
        <w:tc>
          <w:tcPr>
            <w:tcW w:w="4140" w:type="dxa"/>
            <w:hideMark/>
          </w:tcPr>
          <w:p w14:paraId="75032780" w14:textId="009F6833" w:rsidR="00477725" w:rsidRPr="00B63DA3" w:rsidRDefault="00477725" w:rsidP="00477725">
            <w:pPr>
              <w:rPr>
                <w:rFonts w:asciiTheme="majorBidi" w:hAnsiTheme="majorBidi" w:cstheme="majorBidi"/>
                <w:sz w:val="23"/>
                <w:szCs w:val="23"/>
                <w:cs/>
                <w:lang w:val="en-GB"/>
              </w:rPr>
            </w:pPr>
            <w:r w:rsidRPr="00B63DA3">
              <w:rPr>
                <w:rFonts w:asciiTheme="majorBidi" w:hAnsiTheme="majorBidi" w:cstheme="majorBidi"/>
                <w:sz w:val="23"/>
                <w:szCs w:val="23"/>
                <w:cs/>
                <w:lang w:val="en-GB"/>
              </w:rPr>
              <w:t xml:space="preserve">  จากค่าผลขาดทุน</w:t>
            </w:r>
            <w:r>
              <w:rPr>
                <w:rFonts w:asciiTheme="majorBidi" w:hAnsiTheme="majorBidi" w:cstheme="majorBidi" w:hint="cs"/>
                <w:sz w:val="23"/>
                <w:szCs w:val="23"/>
                <w:cs/>
                <w:lang w:val="en-GB"/>
              </w:rPr>
              <w:t>ด้านเครดิตที่คาดว่าจะเกิดขึ้นของลูกหนี้การค้า</w:t>
            </w:r>
          </w:p>
        </w:tc>
        <w:tc>
          <w:tcPr>
            <w:tcW w:w="1260" w:type="dxa"/>
            <w:vAlign w:val="bottom"/>
          </w:tcPr>
          <w:p w14:paraId="150F40C1" w14:textId="46A4E80D" w:rsidR="00477725" w:rsidRPr="00B63DA3" w:rsidRDefault="00477725" w:rsidP="00477725">
            <w:pPr>
              <w:tabs>
                <w:tab w:val="decimal" w:pos="945"/>
              </w:tabs>
              <w:rPr>
                <w:rFonts w:asciiTheme="majorBidi" w:hAnsiTheme="majorBidi" w:cstheme="majorBidi"/>
                <w:sz w:val="23"/>
                <w:szCs w:val="23"/>
                <w:lang w:val="en-GB"/>
              </w:rPr>
            </w:pPr>
            <w:r w:rsidRPr="00B63DA3">
              <w:rPr>
                <w:rFonts w:asciiTheme="majorBidi" w:hAnsiTheme="majorBidi" w:cstheme="majorBidi"/>
                <w:sz w:val="23"/>
                <w:szCs w:val="23"/>
              </w:rPr>
              <w:t>4,6</w:t>
            </w:r>
            <w:r w:rsidRPr="00B63DA3">
              <w:rPr>
                <w:rFonts w:asciiTheme="majorBidi" w:hAnsiTheme="majorBidi" w:cstheme="majorBidi" w:hint="cs"/>
                <w:sz w:val="23"/>
                <w:szCs w:val="23"/>
                <w:lang w:val="en-US"/>
              </w:rPr>
              <w:t>88</w:t>
            </w:r>
          </w:p>
        </w:tc>
        <w:tc>
          <w:tcPr>
            <w:tcW w:w="1260" w:type="dxa"/>
            <w:vAlign w:val="bottom"/>
          </w:tcPr>
          <w:p w14:paraId="0533EB48" w14:textId="55A04F45" w:rsidR="00477725" w:rsidRPr="00B63DA3" w:rsidRDefault="00477725" w:rsidP="00477725">
            <w:pPr>
              <w:tabs>
                <w:tab w:val="decimal" w:pos="945"/>
              </w:tabs>
              <w:rPr>
                <w:rFonts w:asciiTheme="majorBidi" w:hAnsiTheme="majorBidi" w:cstheme="majorBidi"/>
                <w:sz w:val="23"/>
                <w:szCs w:val="23"/>
                <w:lang w:val="en-US"/>
              </w:rPr>
            </w:pPr>
            <w:r w:rsidRPr="00B63DA3">
              <w:rPr>
                <w:rFonts w:asciiTheme="majorBidi" w:hAnsiTheme="majorBidi" w:cstheme="majorBidi"/>
                <w:sz w:val="23"/>
                <w:szCs w:val="23"/>
                <w:lang w:val="en-US"/>
              </w:rPr>
              <w:t>317</w:t>
            </w:r>
          </w:p>
        </w:tc>
        <w:tc>
          <w:tcPr>
            <w:tcW w:w="1170" w:type="dxa"/>
            <w:vAlign w:val="bottom"/>
          </w:tcPr>
          <w:p w14:paraId="33D5E15B" w14:textId="6CC80024" w:rsidR="00477725" w:rsidRPr="00B63DA3" w:rsidRDefault="00477725" w:rsidP="00477725">
            <w:pPr>
              <w:tabs>
                <w:tab w:val="decimal" w:pos="885"/>
              </w:tabs>
              <w:rPr>
                <w:rFonts w:asciiTheme="majorBidi" w:hAnsiTheme="majorBidi" w:cstheme="majorBidi"/>
                <w:sz w:val="23"/>
                <w:szCs w:val="23"/>
                <w:cs/>
              </w:rPr>
            </w:pPr>
            <w:r w:rsidRPr="00B63DA3">
              <w:rPr>
                <w:rFonts w:asciiTheme="majorBidi" w:hAnsiTheme="majorBidi" w:cstheme="majorBidi" w:hint="cs"/>
                <w:sz w:val="23"/>
                <w:szCs w:val="23"/>
                <w:cs/>
              </w:rPr>
              <w:t>-</w:t>
            </w:r>
          </w:p>
        </w:tc>
        <w:tc>
          <w:tcPr>
            <w:tcW w:w="1170" w:type="dxa"/>
            <w:vAlign w:val="bottom"/>
          </w:tcPr>
          <w:p w14:paraId="2F331C61" w14:textId="38C65270" w:rsidR="00477725" w:rsidRPr="00B63DA3" w:rsidRDefault="00477725" w:rsidP="00477725">
            <w:pPr>
              <w:tabs>
                <w:tab w:val="decimal" w:pos="885"/>
              </w:tabs>
              <w:rPr>
                <w:rFonts w:asciiTheme="majorBidi" w:hAnsiTheme="majorBidi" w:cstheme="majorBidi"/>
                <w:sz w:val="23"/>
                <w:szCs w:val="23"/>
              </w:rPr>
            </w:pPr>
            <w:r w:rsidRPr="00B63DA3">
              <w:rPr>
                <w:rFonts w:asciiTheme="majorBidi" w:hAnsiTheme="majorBidi" w:cstheme="majorBidi" w:hint="cs"/>
                <w:sz w:val="23"/>
                <w:szCs w:val="23"/>
                <w:cs/>
              </w:rPr>
              <w:t>5,005</w:t>
            </w:r>
          </w:p>
        </w:tc>
      </w:tr>
      <w:tr w:rsidR="00477725" w:rsidRPr="00B63DA3" w14:paraId="4AE1C392" w14:textId="77777777" w:rsidTr="00800AC2">
        <w:trPr>
          <w:trHeight w:val="232"/>
        </w:trPr>
        <w:tc>
          <w:tcPr>
            <w:tcW w:w="4140" w:type="dxa"/>
          </w:tcPr>
          <w:p w14:paraId="2F06D78A" w14:textId="117F2C65" w:rsidR="00477725" w:rsidRPr="00B63DA3" w:rsidRDefault="00477725" w:rsidP="00477725">
            <w:pPr>
              <w:ind w:left="288" w:hanging="230"/>
              <w:rPr>
                <w:rFonts w:asciiTheme="majorBidi" w:hAnsiTheme="majorBidi" w:cstheme="majorBidi"/>
                <w:sz w:val="23"/>
                <w:szCs w:val="23"/>
                <w:cs/>
                <w:lang w:val="en-GB"/>
              </w:rPr>
            </w:pPr>
            <w:r w:rsidRPr="00B63DA3">
              <w:rPr>
                <w:rFonts w:asciiTheme="majorBidi" w:hAnsiTheme="majorBidi" w:cstheme="majorBidi"/>
                <w:sz w:val="23"/>
                <w:szCs w:val="23"/>
                <w:cs/>
                <w:lang w:val="en-GB"/>
              </w:rPr>
              <w:t xml:space="preserve"> จากค่าเผื่อสินค้าเสื่อมคุณภาพและมูลค่าสินค้าลดลง</w:t>
            </w:r>
          </w:p>
        </w:tc>
        <w:tc>
          <w:tcPr>
            <w:tcW w:w="1260" w:type="dxa"/>
            <w:vAlign w:val="bottom"/>
          </w:tcPr>
          <w:p w14:paraId="34879D34" w14:textId="40DECD2D" w:rsidR="00477725" w:rsidRPr="00B63DA3" w:rsidRDefault="00477725" w:rsidP="00477725">
            <w:pPr>
              <w:tabs>
                <w:tab w:val="decimal" w:pos="945"/>
              </w:tabs>
              <w:rPr>
                <w:rFonts w:asciiTheme="majorBidi" w:hAnsiTheme="majorBidi" w:cstheme="majorBidi"/>
                <w:sz w:val="23"/>
                <w:szCs w:val="23"/>
                <w:lang w:val="en-GB"/>
              </w:rPr>
            </w:pPr>
            <w:r w:rsidRPr="00B63DA3">
              <w:rPr>
                <w:rFonts w:asciiTheme="majorBidi" w:hAnsiTheme="majorBidi" w:cstheme="majorBidi"/>
                <w:sz w:val="23"/>
                <w:szCs w:val="23"/>
                <w:lang w:val="en-US"/>
              </w:rPr>
              <w:t>1</w:t>
            </w:r>
            <w:r w:rsidRPr="00B63DA3">
              <w:rPr>
                <w:rFonts w:asciiTheme="majorBidi" w:hAnsiTheme="majorBidi" w:cstheme="majorBidi"/>
                <w:sz w:val="23"/>
                <w:szCs w:val="23"/>
              </w:rPr>
              <w:t>,548</w:t>
            </w:r>
          </w:p>
        </w:tc>
        <w:tc>
          <w:tcPr>
            <w:tcW w:w="1260" w:type="dxa"/>
            <w:vAlign w:val="bottom"/>
          </w:tcPr>
          <w:p w14:paraId="51A6A616" w14:textId="0ABEB854" w:rsidR="00477725" w:rsidRPr="00B63DA3" w:rsidRDefault="00477725" w:rsidP="00477725">
            <w:pPr>
              <w:tabs>
                <w:tab w:val="decimal" w:pos="945"/>
              </w:tabs>
              <w:rPr>
                <w:rFonts w:asciiTheme="majorBidi" w:hAnsiTheme="majorBidi" w:cstheme="majorBidi"/>
                <w:sz w:val="23"/>
                <w:szCs w:val="23"/>
                <w:lang w:val="en-US"/>
              </w:rPr>
            </w:pPr>
            <w:r w:rsidRPr="00B63DA3">
              <w:rPr>
                <w:rFonts w:asciiTheme="majorBidi" w:hAnsiTheme="majorBidi" w:cstheme="majorBidi"/>
                <w:sz w:val="23"/>
                <w:szCs w:val="23"/>
                <w:lang w:val="en-GB"/>
              </w:rPr>
              <w:t>208</w:t>
            </w:r>
          </w:p>
        </w:tc>
        <w:tc>
          <w:tcPr>
            <w:tcW w:w="1170" w:type="dxa"/>
            <w:vAlign w:val="bottom"/>
          </w:tcPr>
          <w:p w14:paraId="013E7DCD" w14:textId="4FBA504D" w:rsidR="00477725" w:rsidRPr="00B63DA3" w:rsidRDefault="00477725" w:rsidP="00477725">
            <w:pPr>
              <w:tabs>
                <w:tab w:val="decimal" w:pos="885"/>
              </w:tabs>
              <w:rPr>
                <w:rFonts w:asciiTheme="majorBidi" w:hAnsiTheme="majorBidi" w:cstheme="majorBidi"/>
                <w:sz w:val="23"/>
                <w:szCs w:val="23"/>
                <w:cs/>
              </w:rPr>
            </w:pPr>
            <w:r w:rsidRPr="00B63DA3">
              <w:rPr>
                <w:rFonts w:asciiTheme="majorBidi" w:hAnsiTheme="majorBidi" w:cstheme="majorBidi" w:hint="cs"/>
                <w:sz w:val="23"/>
                <w:szCs w:val="23"/>
                <w:cs/>
              </w:rPr>
              <w:t>-</w:t>
            </w:r>
          </w:p>
        </w:tc>
        <w:tc>
          <w:tcPr>
            <w:tcW w:w="1170" w:type="dxa"/>
            <w:vAlign w:val="bottom"/>
          </w:tcPr>
          <w:p w14:paraId="556CD2D9" w14:textId="2B555E97" w:rsidR="00477725" w:rsidRPr="00B63DA3" w:rsidRDefault="00477725" w:rsidP="00477725">
            <w:pPr>
              <w:tabs>
                <w:tab w:val="decimal" w:pos="885"/>
              </w:tabs>
              <w:rPr>
                <w:rFonts w:asciiTheme="majorBidi" w:hAnsiTheme="majorBidi" w:cstheme="majorBidi"/>
                <w:sz w:val="23"/>
                <w:szCs w:val="23"/>
              </w:rPr>
            </w:pPr>
            <w:r w:rsidRPr="00B63DA3">
              <w:rPr>
                <w:rFonts w:asciiTheme="majorBidi" w:hAnsiTheme="majorBidi" w:cstheme="majorBidi" w:hint="cs"/>
                <w:sz w:val="23"/>
                <w:szCs w:val="23"/>
                <w:cs/>
              </w:rPr>
              <w:t>1,756</w:t>
            </w:r>
          </w:p>
        </w:tc>
      </w:tr>
      <w:tr w:rsidR="00477725" w:rsidRPr="00B63DA3" w14:paraId="657BB52D" w14:textId="77777777" w:rsidTr="00800AC2">
        <w:trPr>
          <w:trHeight w:val="232"/>
        </w:trPr>
        <w:tc>
          <w:tcPr>
            <w:tcW w:w="4140" w:type="dxa"/>
          </w:tcPr>
          <w:p w14:paraId="52189D31" w14:textId="1107F146" w:rsidR="00477725" w:rsidRPr="00B63DA3" w:rsidRDefault="00477725" w:rsidP="00477725">
            <w:pPr>
              <w:rPr>
                <w:rFonts w:asciiTheme="majorBidi" w:hAnsiTheme="majorBidi" w:cstheme="majorBidi"/>
                <w:sz w:val="23"/>
                <w:szCs w:val="23"/>
                <w:cs/>
                <w:lang w:val="en-GB"/>
              </w:rPr>
            </w:pPr>
            <w:r w:rsidRPr="00B63DA3">
              <w:rPr>
                <w:rFonts w:asciiTheme="majorBidi" w:hAnsiTheme="majorBidi" w:cstheme="majorBidi"/>
                <w:sz w:val="23"/>
                <w:szCs w:val="23"/>
                <w:cs/>
                <w:lang w:val="en-GB"/>
              </w:rPr>
              <w:t xml:space="preserve">  จากค่าเสื่อมราคาของอาคารและอุปกรณ์</w:t>
            </w:r>
          </w:p>
        </w:tc>
        <w:tc>
          <w:tcPr>
            <w:tcW w:w="1260" w:type="dxa"/>
            <w:vAlign w:val="bottom"/>
          </w:tcPr>
          <w:p w14:paraId="155342E3" w14:textId="6D90DF49" w:rsidR="00477725" w:rsidRPr="00B63DA3" w:rsidRDefault="00477725" w:rsidP="00477725">
            <w:pPr>
              <w:tabs>
                <w:tab w:val="decimal" w:pos="945"/>
              </w:tabs>
              <w:rPr>
                <w:rFonts w:asciiTheme="majorBidi" w:hAnsiTheme="majorBidi" w:cstheme="majorBidi"/>
                <w:sz w:val="23"/>
                <w:szCs w:val="23"/>
                <w:lang w:val="en-GB"/>
              </w:rPr>
            </w:pPr>
            <w:r w:rsidRPr="00B63DA3">
              <w:rPr>
                <w:rFonts w:asciiTheme="majorBidi" w:hAnsiTheme="majorBidi" w:cstheme="majorBidi"/>
                <w:sz w:val="23"/>
                <w:szCs w:val="23"/>
                <w:lang w:val="en-US"/>
              </w:rPr>
              <w:t>1</w:t>
            </w:r>
            <w:r w:rsidRPr="00B63DA3">
              <w:rPr>
                <w:rFonts w:asciiTheme="majorBidi" w:hAnsiTheme="majorBidi" w:cstheme="majorBidi"/>
                <w:sz w:val="23"/>
                <w:szCs w:val="23"/>
              </w:rPr>
              <w:t>5</w:t>
            </w:r>
            <w:r w:rsidRPr="00B63DA3">
              <w:rPr>
                <w:rFonts w:asciiTheme="majorBidi" w:hAnsiTheme="majorBidi" w:cstheme="majorBidi" w:hint="cs"/>
                <w:sz w:val="23"/>
                <w:szCs w:val="23"/>
                <w:lang w:val="en-US"/>
              </w:rPr>
              <w:t>1</w:t>
            </w:r>
          </w:p>
        </w:tc>
        <w:tc>
          <w:tcPr>
            <w:tcW w:w="1260" w:type="dxa"/>
            <w:vAlign w:val="bottom"/>
          </w:tcPr>
          <w:p w14:paraId="3639A906" w14:textId="0A15B4E2" w:rsidR="00477725" w:rsidRPr="00B63DA3" w:rsidRDefault="00477725" w:rsidP="00477725">
            <w:pPr>
              <w:tabs>
                <w:tab w:val="decimal" w:pos="945"/>
              </w:tabs>
              <w:rPr>
                <w:rFonts w:asciiTheme="majorBidi" w:hAnsiTheme="majorBidi" w:cstheme="majorBidi"/>
                <w:sz w:val="23"/>
                <w:szCs w:val="23"/>
                <w:lang w:val="en-US"/>
              </w:rPr>
            </w:pPr>
            <w:r w:rsidRPr="00B63DA3">
              <w:rPr>
                <w:rFonts w:asciiTheme="majorBidi" w:hAnsiTheme="majorBidi" w:cstheme="majorBidi"/>
                <w:sz w:val="23"/>
                <w:szCs w:val="23"/>
                <w:lang w:val="en-US"/>
              </w:rPr>
              <w:t>(12)</w:t>
            </w:r>
          </w:p>
        </w:tc>
        <w:tc>
          <w:tcPr>
            <w:tcW w:w="1170" w:type="dxa"/>
            <w:vAlign w:val="bottom"/>
          </w:tcPr>
          <w:p w14:paraId="5D162B9C" w14:textId="67AB48E3" w:rsidR="00477725" w:rsidRPr="00B63DA3" w:rsidRDefault="00477725" w:rsidP="00477725">
            <w:pPr>
              <w:tabs>
                <w:tab w:val="decimal" w:pos="885"/>
              </w:tabs>
              <w:rPr>
                <w:rFonts w:asciiTheme="majorBidi" w:hAnsiTheme="majorBidi" w:cstheme="majorBidi"/>
                <w:sz w:val="23"/>
                <w:szCs w:val="23"/>
                <w:cs/>
              </w:rPr>
            </w:pPr>
            <w:r w:rsidRPr="00B63DA3">
              <w:rPr>
                <w:rFonts w:asciiTheme="majorBidi" w:hAnsiTheme="majorBidi" w:cstheme="majorBidi" w:hint="cs"/>
                <w:sz w:val="23"/>
                <w:szCs w:val="23"/>
                <w:cs/>
              </w:rPr>
              <w:t>-</w:t>
            </w:r>
          </w:p>
        </w:tc>
        <w:tc>
          <w:tcPr>
            <w:tcW w:w="1170" w:type="dxa"/>
            <w:vAlign w:val="bottom"/>
          </w:tcPr>
          <w:p w14:paraId="3693F71C" w14:textId="347102DC" w:rsidR="00477725" w:rsidRPr="00B63DA3" w:rsidRDefault="00477725" w:rsidP="00477725">
            <w:pPr>
              <w:tabs>
                <w:tab w:val="decimal" w:pos="885"/>
              </w:tabs>
              <w:rPr>
                <w:rFonts w:asciiTheme="majorBidi" w:hAnsiTheme="majorBidi" w:cstheme="majorBidi"/>
                <w:sz w:val="23"/>
                <w:szCs w:val="23"/>
              </w:rPr>
            </w:pPr>
            <w:r w:rsidRPr="00B63DA3">
              <w:rPr>
                <w:rFonts w:asciiTheme="majorBidi" w:hAnsiTheme="majorBidi" w:cstheme="majorBidi" w:hint="cs"/>
                <w:sz w:val="23"/>
                <w:szCs w:val="23"/>
                <w:cs/>
              </w:rPr>
              <w:t>139</w:t>
            </w:r>
          </w:p>
        </w:tc>
      </w:tr>
      <w:tr w:rsidR="00477725" w:rsidRPr="00B63DA3" w14:paraId="01E042C8" w14:textId="77777777" w:rsidTr="00800AC2">
        <w:trPr>
          <w:trHeight w:val="222"/>
        </w:trPr>
        <w:tc>
          <w:tcPr>
            <w:tcW w:w="4140" w:type="dxa"/>
          </w:tcPr>
          <w:p w14:paraId="55E26E8A" w14:textId="78CA0713" w:rsidR="00477725" w:rsidRPr="00B63DA3" w:rsidRDefault="00477725" w:rsidP="00477725">
            <w:pPr>
              <w:rPr>
                <w:rFonts w:asciiTheme="majorBidi" w:hAnsiTheme="majorBidi" w:cstheme="majorBidi"/>
                <w:sz w:val="23"/>
                <w:szCs w:val="23"/>
                <w:cs/>
                <w:lang w:val="en-GB"/>
              </w:rPr>
            </w:pPr>
            <w:r w:rsidRPr="00B63DA3">
              <w:rPr>
                <w:rFonts w:asciiTheme="majorBidi" w:hAnsiTheme="majorBidi" w:cstheme="majorBidi"/>
                <w:sz w:val="23"/>
                <w:szCs w:val="23"/>
                <w:cs/>
                <w:lang w:val="en-GB"/>
              </w:rPr>
              <w:t xml:space="preserve">  จากสำรองค่าใช้จ่ายในการรับประกันสินค้า</w:t>
            </w:r>
          </w:p>
        </w:tc>
        <w:tc>
          <w:tcPr>
            <w:tcW w:w="1260" w:type="dxa"/>
            <w:vAlign w:val="bottom"/>
          </w:tcPr>
          <w:p w14:paraId="6AB79340" w14:textId="013730D2" w:rsidR="00477725" w:rsidRPr="00B63DA3" w:rsidRDefault="00477725" w:rsidP="00477725">
            <w:pPr>
              <w:tabs>
                <w:tab w:val="decimal" w:pos="945"/>
              </w:tabs>
              <w:rPr>
                <w:rFonts w:asciiTheme="majorBidi" w:hAnsiTheme="majorBidi" w:cstheme="majorBidi"/>
                <w:sz w:val="23"/>
                <w:szCs w:val="23"/>
                <w:lang w:val="en-GB"/>
              </w:rPr>
            </w:pPr>
            <w:r w:rsidRPr="00B63DA3">
              <w:rPr>
                <w:rFonts w:asciiTheme="majorBidi" w:hAnsiTheme="majorBidi" w:cstheme="majorBidi"/>
                <w:sz w:val="23"/>
                <w:szCs w:val="23"/>
              </w:rPr>
              <w:t>87</w:t>
            </w:r>
            <w:r w:rsidRPr="00B63DA3">
              <w:rPr>
                <w:rFonts w:asciiTheme="majorBidi" w:hAnsiTheme="majorBidi" w:cstheme="majorBidi"/>
                <w:sz w:val="23"/>
                <w:szCs w:val="23"/>
                <w:lang w:val="en-US"/>
              </w:rPr>
              <w:t>2</w:t>
            </w:r>
          </w:p>
        </w:tc>
        <w:tc>
          <w:tcPr>
            <w:tcW w:w="1260" w:type="dxa"/>
            <w:vAlign w:val="bottom"/>
          </w:tcPr>
          <w:p w14:paraId="1F98E667" w14:textId="5D6539AA" w:rsidR="00477725" w:rsidRPr="00B63DA3" w:rsidRDefault="00477725" w:rsidP="00477725">
            <w:pPr>
              <w:tabs>
                <w:tab w:val="decimal" w:pos="945"/>
              </w:tabs>
              <w:rPr>
                <w:rFonts w:asciiTheme="majorBidi" w:hAnsiTheme="majorBidi" w:cstheme="majorBidi"/>
                <w:sz w:val="23"/>
                <w:szCs w:val="23"/>
                <w:cs/>
                <w:lang w:val="en-GB"/>
              </w:rPr>
            </w:pPr>
            <w:r w:rsidRPr="00B63DA3">
              <w:rPr>
                <w:rFonts w:asciiTheme="majorBidi" w:hAnsiTheme="majorBidi" w:cstheme="majorBidi"/>
                <w:sz w:val="23"/>
                <w:szCs w:val="23"/>
                <w:lang w:val="en-GB"/>
              </w:rPr>
              <w:t>16</w:t>
            </w:r>
          </w:p>
        </w:tc>
        <w:tc>
          <w:tcPr>
            <w:tcW w:w="1170" w:type="dxa"/>
            <w:vAlign w:val="bottom"/>
          </w:tcPr>
          <w:p w14:paraId="47CBC353" w14:textId="31182720" w:rsidR="00477725" w:rsidRPr="00B63DA3" w:rsidRDefault="00477725" w:rsidP="00477725">
            <w:pPr>
              <w:tabs>
                <w:tab w:val="decimal" w:pos="885"/>
              </w:tabs>
              <w:rPr>
                <w:rFonts w:asciiTheme="majorBidi" w:hAnsiTheme="majorBidi" w:cstheme="majorBidi"/>
                <w:sz w:val="23"/>
                <w:szCs w:val="23"/>
                <w:cs/>
              </w:rPr>
            </w:pPr>
            <w:r w:rsidRPr="00B63DA3">
              <w:rPr>
                <w:rFonts w:asciiTheme="majorBidi" w:hAnsiTheme="majorBidi" w:cstheme="majorBidi" w:hint="cs"/>
                <w:sz w:val="23"/>
                <w:szCs w:val="23"/>
                <w:cs/>
              </w:rPr>
              <w:t>-</w:t>
            </w:r>
          </w:p>
        </w:tc>
        <w:tc>
          <w:tcPr>
            <w:tcW w:w="1170" w:type="dxa"/>
            <w:vAlign w:val="bottom"/>
          </w:tcPr>
          <w:p w14:paraId="6F11330C" w14:textId="413F3C3D" w:rsidR="00477725" w:rsidRPr="00B63DA3" w:rsidRDefault="00477725" w:rsidP="00477725">
            <w:pPr>
              <w:tabs>
                <w:tab w:val="decimal" w:pos="885"/>
              </w:tabs>
              <w:rPr>
                <w:rFonts w:asciiTheme="majorBidi" w:hAnsiTheme="majorBidi" w:cstheme="majorBidi"/>
                <w:sz w:val="23"/>
                <w:szCs w:val="23"/>
                <w:cs/>
              </w:rPr>
            </w:pPr>
            <w:r>
              <w:rPr>
                <w:rFonts w:asciiTheme="majorBidi" w:hAnsiTheme="majorBidi" w:cstheme="majorBidi" w:hint="cs"/>
                <w:sz w:val="23"/>
                <w:szCs w:val="23"/>
                <w:cs/>
              </w:rPr>
              <w:t>888</w:t>
            </w:r>
          </w:p>
        </w:tc>
      </w:tr>
      <w:tr w:rsidR="00477725" w:rsidRPr="00B63DA3" w14:paraId="07A9D6AA" w14:textId="77777777" w:rsidTr="00800AC2">
        <w:trPr>
          <w:trHeight w:val="222"/>
        </w:trPr>
        <w:tc>
          <w:tcPr>
            <w:tcW w:w="4140" w:type="dxa"/>
          </w:tcPr>
          <w:p w14:paraId="53602FE1" w14:textId="4887CE71" w:rsidR="00477725" w:rsidRPr="00B63DA3" w:rsidRDefault="00477725" w:rsidP="00477725">
            <w:pPr>
              <w:ind w:left="289" w:hanging="183"/>
              <w:rPr>
                <w:rFonts w:asciiTheme="majorBidi" w:hAnsiTheme="majorBidi" w:cstheme="majorBidi"/>
                <w:sz w:val="23"/>
                <w:szCs w:val="23"/>
                <w:cs/>
                <w:lang w:val="en-GB"/>
              </w:rPr>
            </w:pPr>
            <w:r w:rsidRPr="00B63DA3">
              <w:rPr>
                <w:rFonts w:asciiTheme="majorBidi" w:hAnsiTheme="majorBidi" w:cstheme="majorBidi"/>
                <w:sz w:val="23"/>
                <w:szCs w:val="23"/>
                <w:cs/>
                <w:lang w:val="en-GB"/>
              </w:rPr>
              <w:t>จากหนี้สินตามภาระผูกพันผลประโยชน์พนักงาน</w:t>
            </w:r>
          </w:p>
        </w:tc>
        <w:tc>
          <w:tcPr>
            <w:tcW w:w="1260" w:type="dxa"/>
            <w:vAlign w:val="bottom"/>
          </w:tcPr>
          <w:p w14:paraId="2C19A87A" w14:textId="23DC8679" w:rsidR="00477725" w:rsidRPr="00B63DA3" w:rsidRDefault="00477725" w:rsidP="00477725">
            <w:pPr>
              <w:pBdr>
                <w:bottom w:val="single" w:sz="4" w:space="1" w:color="auto"/>
              </w:pBdr>
              <w:tabs>
                <w:tab w:val="decimal" w:pos="945"/>
              </w:tabs>
              <w:rPr>
                <w:rFonts w:asciiTheme="majorBidi" w:hAnsiTheme="majorBidi" w:cstheme="majorBidi"/>
                <w:sz w:val="23"/>
                <w:szCs w:val="23"/>
                <w:lang w:val="en-GB"/>
              </w:rPr>
            </w:pPr>
            <w:r w:rsidRPr="00B63DA3">
              <w:rPr>
                <w:rFonts w:asciiTheme="majorBidi" w:hAnsiTheme="majorBidi" w:cstheme="majorBidi"/>
                <w:sz w:val="23"/>
                <w:szCs w:val="23"/>
                <w:lang w:val="en-US"/>
              </w:rPr>
              <w:t>3</w:t>
            </w:r>
            <w:r w:rsidRPr="00B63DA3">
              <w:rPr>
                <w:rFonts w:asciiTheme="majorBidi" w:hAnsiTheme="majorBidi" w:cstheme="majorBidi"/>
                <w:sz w:val="23"/>
                <w:szCs w:val="23"/>
              </w:rPr>
              <w:t>,08</w:t>
            </w:r>
            <w:r w:rsidRPr="00B63DA3">
              <w:rPr>
                <w:rFonts w:asciiTheme="majorBidi" w:hAnsiTheme="majorBidi" w:cstheme="majorBidi" w:hint="cs"/>
                <w:sz w:val="23"/>
                <w:szCs w:val="23"/>
                <w:lang w:val="en-US"/>
              </w:rPr>
              <w:t>2</w:t>
            </w:r>
          </w:p>
        </w:tc>
        <w:tc>
          <w:tcPr>
            <w:tcW w:w="1260" w:type="dxa"/>
            <w:vAlign w:val="bottom"/>
          </w:tcPr>
          <w:p w14:paraId="6F610CB6" w14:textId="5E877A9A" w:rsidR="00477725" w:rsidRPr="00B63DA3" w:rsidRDefault="0096605B" w:rsidP="00477725">
            <w:pPr>
              <w:pBdr>
                <w:bottom w:val="single" w:sz="4" w:space="1" w:color="auto"/>
              </w:pBdr>
              <w:tabs>
                <w:tab w:val="decimal" w:pos="945"/>
              </w:tabs>
              <w:rPr>
                <w:rFonts w:asciiTheme="majorBidi" w:hAnsiTheme="majorBidi" w:cstheme="majorBidi"/>
                <w:sz w:val="23"/>
                <w:szCs w:val="23"/>
                <w:lang w:val="en-US"/>
              </w:rPr>
            </w:pPr>
            <w:r>
              <w:rPr>
                <w:rFonts w:asciiTheme="majorBidi" w:hAnsiTheme="majorBidi" w:cstheme="majorBidi"/>
                <w:sz w:val="23"/>
                <w:szCs w:val="23"/>
                <w:lang w:val="en-US"/>
              </w:rPr>
              <w:t>280</w:t>
            </w:r>
          </w:p>
        </w:tc>
        <w:tc>
          <w:tcPr>
            <w:tcW w:w="1170" w:type="dxa"/>
            <w:vAlign w:val="bottom"/>
          </w:tcPr>
          <w:p w14:paraId="79318B63" w14:textId="555860A4" w:rsidR="00477725" w:rsidRPr="00B63DA3" w:rsidRDefault="0096605B" w:rsidP="00477725">
            <w:pPr>
              <w:pBdr>
                <w:bottom w:val="single" w:sz="4" w:space="1" w:color="auto"/>
              </w:pBdr>
              <w:tabs>
                <w:tab w:val="decimal" w:pos="885"/>
              </w:tabs>
              <w:rPr>
                <w:rFonts w:asciiTheme="majorBidi" w:hAnsiTheme="majorBidi" w:cstheme="majorBidi"/>
                <w:sz w:val="23"/>
                <w:szCs w:val="23"/>
                <w:cs/>
              </w:rPr>
            </w:pPr>
            <w:r>
              <w:rPr>
                <w:rFonts w:asciiTheme="majorBidi" w:hAnsiTheme="majorBidi" w:cstheme="majorBidi" w:hint="cs"/>
                <w:sz w:val="23"/>
                <w:szCs w:val="23"/>
                <w:cs/>
              </w:rPr>
              <w:t>(202)</w:t>
            </w:r>
          </w:p>
        </w:tc>
        <w:tc>
          <w:tcPr>
            <w:tcW w:w="1170" w:type="dxa"/>
            <w:vAlign w:val="bottom"/>
          </w:tcPr>
          <w:p w14:paraId="7CBD5D1B" w14:textId="6380DC62" w:rsidR="00477725" w:rsidRPr="00B63DA3" w:rsidRDefault="00477725" w:rsidP="00477725">
            <w:pPr>
              <w:pBdr>
                <w:bottom w:val="single" w:sz="4" w:space="1" w:color="auto"/>
              </w:pBdr>
              <w:tabs>
                <w:tab w:val="decimal" w:pos="885"/>
              </w:tabs>
              <w:rPr>
                <w:rFonts w:asciiTheme="majorBidi" w:hAnsiTheme="majorBidi" w:cstheme="majorBidi"/>
                <w:sz w:val="23"/>
                <w:szCs w:val="23"/>
                <w:lang w:val="en-US"/>
              </w:rPr>
            </w:pPr>
            <w:r>
              <w:rPr>
                <w:rFonts w:asciiTheme="majorBidi" w:hAnsiTheme="majorBidi" w:cstheme="majorBidi"/>
                <w:sz w:val="23"/>
                <w:szCs w:val="23"/>
                <w:lang w:val="en-US"/>
              </w:rPr>
              <w:t>3,160</w:t>
            </w:r>
          </w:p>
        </w:tc>
      </w:tr>
      <w:tr w:rsidR="00477725" w:rsidRPr="00B63DA3" w14:paraId="7BEEAA33" w14:textId="77777777" w:rsidTr="00800AC2">
        <w:trPr>
          <w:trHeight w:val="270"/>
        </w:trPr>
        <w:tc>
          <w:tcPr>
            <w:tcW w:w="4140" w:type="dxa"/>
            <w:vAlign w:val="bottom"/>
            <w:hideMark/>
          </w:tcPr>
          <w:p w14:paraId="0C539023" w14:textId="77777777" w:rsidR="00477725" w:rsidRPr="00B63DA3" w:rsidRDefault="00477725" w:rsidP="00477725">
            <w:pPr>
              <w:rPr>
                <w:rFonts w:asciiTheme="majorBidi" w:hAnsiTheme="majorBidi" w:cstheme="majorBidi"/>
                <w:b/>
                <w:bCs/>
                <w:sz w:val="23"/>
                <w:szCs w:val="23"/>
                <w:cs/>
                <w:lang w:val="en-GB"/>
              </w:rPr>
            </w:pPr>
            <w:r w:rsidRPr="00B63DA3">
              <w:rPr>
                <w:rFonts w:asciiTheme="majorBidi" w:hAnsiTheme="majorBidi" w:cstheme="majorBidi"/>
                <w:b/>
                <w:bCs/>
                <w:sz w:val="23"/>
                <w:szCs w:val="23"/>
                <w:cs/>
                <w:lang w:val="en-GB"/>
              </w:rPr>
              <w:t>รวม</w:t>
            </w:r>
          </w:p>
        </w:tc>
        <w:tc>
          <w:tcPr>
            <w:tcW w:w="1260" w:type="dxa"/>
            <w:vAlign w:val="bottom"/>
          </w:tcPr>
          <w:p w14:paraId="7CCD3F44" w14:textId="7F5D0527" w:rsidR="00477725" w:rsidRPr="00B63DA3" w:rsidRDefault="00477725" w:rsidP="00477725">
            <w:pPr>
              <w:pBdr>
                <w:bottom w:val="single" w:sz="4" w:space="1" w:color="auto"/>
              </w:pBdr>
              <w:tabs>
                <w:tab w:val="decimal" w:pos="945"/>
              </w:tabs>
              <w:rPr>
                <w:rFonts w:asciiTheme="majorBidi" w:hAnsiTheme="majorBidi" w:cstheme="majorBidi"/>
                <w:sz w:val="23"/>
                <w:szCs w:val="23"/>
                <w:cs/>
                <w:lang w:val="en-GB"/>
              </w:rPr>
            </w:pPr>
            <w:r w:rsidRPr="00B63DA3">
              <w:rPr>
                <w:rFonts w:asciiTheme="majorBidi" w:hAnsiTheme="majorBidi" w:cstheme="majorBidi" w:hint="cs"/>
                <w:sz w:val="23"/>
                <w:szCs w:val="23"/>
                <w:lang w:val="en-US"/>
              </w:rPr>
              <w:t>10</w:t>
            </w:r>
            <w:r w:rsidRPr="00B63DA3">
              <w:rPr>
                <w:rFonts w:asciiTheme="majorBidi" w:hAnsiTheme="majorBidi" w:cstheme="majorBidi" w:hint="cs"/>
                <w:sz w:val="23"/>
                <w:szCs w:val="23"/>
                <w:cs/>
              </w:rPr>
              <w:t>,</w:t>
            </w:r>
            <w:r w:rsidRPr="00B63DA3">
              <w:rPr>
                <w:rFonts w:asciiTheme="majorBidi" w:hAnsiTheme="majorBidi" w:cstheme="majorBidi" w:hint="cs"/>
                <w:sz w:val="23"/>
                <w:szCs w:val="23"/>
                <w:lang w:val="en-US"/>
              </w:rPr>
              <w:t>341</w:t>
            </w:r>
          </w:p>
        </w:tc>
        <w:tc>
          <w:tcPr>
            <w:tcW w:w="1260" w:type="dxa"/>
            <w:vAlign w:val="bottom"/>
          </w:tcPr>
          <w:p w14:paraId="69010884" w14:textId="02CC0D0E" w:rsidR="00477725" w:rsidRPr="00B63DA3" w:rsidRDefault="0096605B" w:rsidP="00477725">
            <w:pPr>
              <w:pBdr>
                <w:bottom w:val="single" w:sz="4" w:space="1" w:color="auto"/>
              </w:pBdr>
              <w:tabs>
                <w:tab w:val="decimal" w:pos="945"/>
              </w:tabs>
              <w:rPr>
                <w:rFonts w:asciiTheme="majorBidi" w:hAnsiTheme="majorBidi" w:cstheme="majorBidi"/>
                <w:sz w:val="23"/>
                <w:szCs w:val="23"/>
                <w:cs/>
                <w:lang w:val="en-GB"/>
              </w:rPr>
            </w:pPr>
            <w:r>
              <w:rPr>
                <w:rFonts w:asciiTheme="majorBidi" w:hAnsiTheme="majorBidi" w:cstheme="majorBidi"/>
                <w:sz w:val="23"/>
                <w:szCs w:val="23"/>
                <w:lang w:val="en-GB"/>
              </w:rPr>
              <w:t>809</w:t>
            </w:r>
          </w:p>
        </w:tc>
        <w:tc>
          <w:tcPr>
            <w:tcW w:w="1170" w:type="dxa"/>
            <w:vAlign w:val="bottom"/>
          </w:tcPr>
          <w:p w14:paraId="67B090AF" w14:textId="330CC0E2" w:rsidR="00477725" w:rsidRPr="0096605B" w:rsidRDefault="0096605B" w:rsidP="00477725">
            <w:pPr>
              <w:pBdr>
                <w:bottom w:val="single" w:sz="4" w:space="1" w:color="auto"/>
              </w:pBdr>
              <w:tabs>
                <w:tab w:val="decimal" w:pos="885"/>
              </w:tabs>
              <w:rPr>
                <w:rFonts w:asciiTheme="majorBidi" w:hAnsiTheme="majorBidi" w:cstheme="majorBidi"/>
                <w:sz w:val="23"/>
                <w:szCs w:val="23"/>
                <w:lang w:val="en-US"/>
              </w:rPr>
            </w:pPr>
            <w:r>
              <w:rPr>
                <w:rFonts w:asciiTheme="majorBidi" w:hAnsiTheme="majorBidi" w:cstheme="majorBidi" w:hint="cs"/>
                <w:sz w:val="23"/>
                <w:szCs w:val="23"/>
                <w:cs/>
              </w:rPr>
              <w:t>(202)</w:t>
            </w:r>
          </w:p>
        </w:tc>
        <w:tc>
          <w:tcPr>
            <w:tcW w:w="1170" w:type="dxa"/>
            <w:vAlign w:val="bottom"/>
          </w:tcPr>
          <w:p w14:paraId="7BAB7684" w14:textId="74D286B6" w:rsidR="00477725" w:rsidRPr="00B63DA3" w:rsidRDefault="00477725" w:rsidP="00477725">
            <w:pPr>
              <w:pBdr>
                <w:bottom w:val="single" w:sz="4" w:space="1" w:color="auto"/>
              </w:pBdr>
              <w:tabs>
                <w:tab w:val="decimal" w:pos="885"/>
              </w:tabs>
              <w:rPr>
                <w:rFonts w:asciiTheme="majorBidi" w:hAnsiTheme="majorBidi" w:cstheme="majorBidi"/>
                <w:sz w:val="23"/>
                <w:szCs w:val="23"/>
                <w:cs/>
                <w:lang w:val="en-US"/>
              </w:rPr>
            </w:pPr>
            <w:r>
              <w:rPr>
                <w:rFonts w:asciiTheme="majorBidi" w:hAnsiTheme="majorBidi" w:cstheme="majorBidi" w:hint="cs"/>
                <w:sz w:val="23"/>
                <w:szCs w:val="23"/>
                <w:cs/>
              </w:rPr>
              <w:t>10,948</w:t>
            </w:r>
          </w:p>
        </w:tc>
      </w:tr>
      <w:tr w:rsidR="00477725" w:rsidRPr="00B63DA3" w14:paraId="116E9E42" w14:textId="77777777" w:rsidTr="00800AC2">
        <w:trPr>
          <w:trHeight w:val="128"/>
        </w:trPr>
        <w:tc>
          <w:tcPr>
            <w:tcW w:w="4140" w:type="dxa"/>
            <w:vAlign w:val="bottom"/>
          </w:tcPr>
          <w:p w14:paraId="4E0C35DB" w14:textId="0987592C" w:rsidR="00477725" w:rsidRPr="00B63DA3" w:rsidRDefault="00477725" w:rsidP="00477725">
            <w:pPr>
              <w:rPr>
                <w:rFonts w:asciiTheme="majorBidi" w:hAnsiTheme="majorBidi" w:cstheme="majorBidi"/>
                <w:b/>
                <w:bCs/>
                <w:sz w:val="23"/>
                <w:szCs w:val="23"/>
                <w:cs/>
              </w:rPr>
            </w:pPr>
            <w:r w:rsidRPr="00B63DA3">
              <w:rPr>
                <w:rFonts w:asciiTheme="majorBidi" w:hAnsiTheme="majorBidi" w:cstheme="majorBidi"/>
                <w:b/>
                <w:bCs/>
                <w:sz w:val="23"/>
                <w:szCs w:val="23"/>
                <w:cs/>
              </w:rPr>
              <w:t>หนี้สินภาษีเงินได้รอการตัดบัญชี</w:t>
            </w:r>
          </w:p>
        </w:tc>
        <w:tc>
          <w:tcPr>
            <w:tcW w:w="1260" w:type="dxa"/>
          </w:tcPr>
          <w:p w14:paraId="457B0367" w14:textId="77777777" w:rsidR="00477725" w:rsidRPr="00B63DA3" w:rsidRDefault="00477725" w:rsidP="00477725">
            <w:pPr>
              <w:tabs>
                <w:tab w:val="decimal" w:pos="945"/>
              </w:tabs>
              <w:rPr>
                <w:rFonts w:asciiTheme="majorBidi" w:hAnsiTheme="majorBidi" w:cstheme="majorBidi"/>
                <w:sz w:val="23"/>
                <w:szCs w:val="23"/>
                <w:lang w:val="en-GB"/>
              </w:rPr>
            </w:pPr>
          </w:p>
        </w:tc>
        <w:tc>
          <w:tcPr>
            <w:tcW w:w="1260" w:type="dxa"/>
          </w:tcPr>
          <w:p w14:paraId="1B3E4F07" w14:textId="77777777" w:rsidR="00477725" w:rsidRPr="00B63DA3" w:rsidRDefault="00477725" w:rsidP="00477725">
            <w:pPr>
              <w:tabs>
                <w:tab w:val="decimal" w:pos="945"/>
              </w:tabs>
              <w:rPr>
                <w:rFonts w:asciiTheme="majorBidi" w:hAnsiTheme="majorBidi" w:cstheme="majorBidi"/>
                <w:sz w:val="23"/>
                <w:szCs w:val="23"/>
                <w:lang w:val="en-GB"/>
              </w:rPr>
            </w:pPr>
          </w:p>
        </w:tc>
        <w:tc>
          <w:tcPr>
            <w:tcW w:w="1170" w:type="dxa"/>
            <w:vAlign w:val="bottom"/>
          </w:tcPr>
          <w:p w14:paraId="406A7365" w14:textId="77777777" w:rsidR="00477725" w:rsidRPr="00B63DA3" w:rsidRDefault="00477725" w:rsidP="00477725">
            <w:pPr>
              <w:tabs>
                <w:tab w:val="decimal" w:pos="885"/>
              </w:tabs>
              <w:rPr>
                <w:rFonts w:asciiTheme="majorBidi" w:hAnsiTheme="majorBidi" w:cstheme="majorBidi"/>
                <w:sz w:val="23"/>
                <w:szCs w:val="23"/>
                <w:cs/>
              </w:rPr>
            </w:pPr>
          </w:p>
        </w:tc>
        <w:tc>
          <w:tcPr>
            <w:tcW w:w="1170" w:type="dxa"/>
          </w:tcPr>
          <w:p w14:paraId="4ED9B7D7" w14:textId="0F37A29C" w:rsidR="00477725" w:rsidRPr="00B63DA3" w:rsidRDefault="00477725" w:rsidP="00477725">
            <w:pPr>
              <w:tabs>
                <w:tab w:val="decimal" w:pos="885"/>
              </w:tabs>
              <w:rPr>
                <w:rFonts w:asciiTheme="majorBidi" w:hAnsiTheme="majorBidi" w:cstheme="majorBidi"/>
                <w:sz w:val="23"/>
                <w:szCs w:val="23"/>
              </w:rPr>
            </w:pPr>
          </w:p>
        </w:tc>
      </w:tr>
      <w:tr w:rsidR="00477725" w:rsidRPr="00B63DA3" w14:paraId="755A549A" w14:textId="77777777" w:rsidTr="00800AC2">
        <w:trPr>
          <w:trHeight w:val="128"/>
        </w:trPr>
        <w:tc>
          <w:tcPr>
            <w:tcW w:w="4140" w:type="dxa"/>
          </w:tcPr>
          <w:p w14:paraId="3F81946A" w14:textId="3B7498E5" w:rsidR="00477725" w:rsidRPr="00B63DA3" w:rsidRDefault="00477725" w:rsidP="00477725">
            <w:pPr>
              <w:rPr>
                <w:rFonts w:asciiTheme="majorBidi" w:hAnsiTheme="majorBidi" w:cstheme="majorBidi"/>
                <w:b/>
                <w:bCs/>
                <w:sz w:val="23"/>
                <w:szCs w:val="23"/>
                <w:cs/>
              </w:rPr>
            </w:pPr>
            <w:r w:rsidRPr="00B63DA3">
              <w:rPr>
                <w:rFonts w:asciiTheme="majorBidi" w:hAnsiTheme="majorBidi" w:cstheme="majorBidi"/>
                <w:sz w:val="23"/>
                <w:szCs w:val="23"/>
                <w:lang w:val="en-GB"/>
              </w:rPr>
              <w:t xml:space="preserve">  </w:t>
            </w:r>
            <w:r w:rsidRPr="00B63DA3">
              <w:rPr>
                <w:rFonts w:asciiTheme="majorBidi" w:hAnsiTheme="majorBidi" w:cstheme="majorBidi"/>
                <w:sz w:val="23"/>
                <w:szCs w:val="23"/>
                <w:cs/>
                <w:lang w:val="en-GB"/>
              </w:rPr>
              <w:t>จากสินทรัพย์สิทธิการใช้</w:t>
            </w:r>
          </w:p>
        </w:tc>
        <w:tc>
          <w:tcPr>
            <w:tcW w:w="1260" w:type="dxa"/>
            <w:vAlign w:val="bottom"/>
          </w:tcPr>
          <w:p w14:paraId="6927891C" w14:textId="22702DD9" w:rsidR="00477725" w:rsidRPr="00B63DA3" w:rsidRDefault="00477725" w:rsidP="00477725">
            <w:pPr>
              <w:pBdr>
                <w:bottom w:val="single" w:sz="4" w:space="1" w:color="auto"/>
              </w:pBdr>
              <w:tabs>
                <w:tab w:val="decimal" w:pos="945"/>
              </w:tabs>
              <w:rPr>
                <w:rFonts w:asciiTheme="majorBidi" w:hAnsiTheme="majorBidi" w:cstheme="majorBidi"/>
                <w:sz w:val="23"/>
                <w:szCs w:val="23"/>
                <w:lang w:val="en-GB"/>
              </w:rPr>
            </w:pPr>
            <w:r w:rsidRPr="00B63DA3">
              <w:rPr>
                <w:rFonts w:asciiTheme="majorBidi" w:hAnsiTheme="majorBidi" w:cstheme="majorBidi" w:hint="cs"/>
                <w:sz w:val="23"/>
                <w:szCs w:val="23"/>
                <w:lang w:val="en-US"/>
              </w:rPr>
              <w:t>321</w:t>
            </w:r>
          </w:p>
        </w:tc>
        <w:tc>
          <w:tcPr>
            <w:tcW w:w="1260" w:type="dxa"/>
            <w:vAlign w:val="bottom"/>
          </w:tcPr>
          <w:p w14:paraId="2CC3F8E0" w14:textId="36F7B7B1" w:rsidR="00477725" w:rsidRPr="00B63DA3" w:rsidRDefault="00477725" w:rsidP="00477725">
            <w:pPr>
              <w:pBdr>
                <w:bottom w:val="single" w:sz="4" w:space="1" w:color="auto"/>
              </w:pBdr>
              <w:tabs>
                <w:tab w:val="decimal" w:pos="945"/>
              </w:tabs>
              <w:rPr>
                <w:rFonts w:asciiTheme="majorBidi" w:hAnsiTheme="majorBidi" w:cstheme="majorBidi"/>
                <w:sz w:val="23"/>
                <w:szCs w:val="23"/>
                <w:lang w:val="en-GB"/>
              </w:rPr>
            </w:pPr>
            <w:r>
              <w:rPr>
                <w:rFonts w:asciiTheme="majorBidi" w:hAnsiTheme="majorBidi" w:cstheme="majorBidi"/>
                <w:sz w:val="23"/>
                <w:szCs w:val="23"/>
                <w:lang w:val="en-GB"/>
              </w:rPr>
              <w:t>(36)</w:t>
            </w:r>
          </w:p>
        </w:tc>
        <w:tc>
          <w:tcPr>
            <w:tcW w:w="1170" w:type="dxa"/>
            <w:vAlign w:val="bottom"/>
          </w:tcPr>
          <w:p w14:paraId="752F6CF5" w14:textId="584ED12C" w:rsidR="00477725" w:rsidRPr="00B63DA3" w:rsidRDefault="00477725" w:rsidP="00477725">
            <w:pPr>
              <w:pBdr>
                <w:bottom w:val="single" w:sz="4" w:space="1" w:color="auto"/>
              </w:pBdr>
              <w:tabs>
                <w:tab w:val="decimal" w:pos="885"/>
              </w:tabs>
              <w:rPr>
                <w:rFonts w:asciiTheme="majorBidi" w:hAnsiTheme="majorBidi" w:cstheme="majorBidi"/>
                <w:sz w:val="23"/>
                <w:szCs w:val="23"/>
                <w:cs/>
              </w:rPr>
            </w:pPr>
            <w:r>
              <w:rPr>
                <w:rFonts w:asciiTheme="majorBidi" w:hAnsiTheme="majorBidi" w:cstheme="majorBidi" w:hint="cs"/>
                <w:sz w:val="23"/>
                <w:szCs w:val="23"/>
                <w:cs/>
              </w:rPr>
              <w:t>-</w:t>
            </w:r>
          </w:p>
        </w:tc>
        <w:tc>
          <w:tcPr>
            <w:tcW w:w="1170" w:type="dxa"/>
            <w:vAlign w:val="bottom"/>
          </w:tcPr>
          <w:p w14:paraId="3773ED10" w14:textId="57D0CF03" w:rsidR="00477725" w:rsidRPr="00B63DA3" w:rsidRDefault="00477725" w:rsidP="00477725">
            <w:pPr>
              <w:pBdr>
                <w:bottom w:val="single" w:sz="4" w:space="1" w:color="auto"/>
              </w:pBdr>
              <w:tabs>
                <w:tab w:val="decimal" w:pos="885"/>
              </w:tabs>
              <w:rPr>
                <w:rFonts w:asciiTheme="majorBidi" w:hAnsiTheme="majorBidi" w:cstheme="majorBidi"/>
                <w:sz w:val="23"/>
                <w:szCs w:val="23"/>
                <w:cs/>
              </w:rPr>
            </w:pPr>
            <w:r>
              <w:rPr>
                <w:rFonts w:asciiTheme="majorBidi" w:hAnsiTheme="majorBidi" w:cstheme="majorBidi" w:hint="cs"/>
                <w:sz w:val="23"/>
                <w:szCs w:val="23"/>
                <w:cs/>
              </w:rPr>
              <w:t>285</w:t>
            </w:r>
          </w:p>
        </w:tc>
      </w:tr>
      <w:tr w:rsidR="00477725" w:rsidRPr="00B63DA3" w14:paraId="64AA09E4" w14:textId="77777777" w:rsidTr="00800AC2">
        <w:trPr>
          <w:trHeight w:val="128"/>
        </w:trPr>
        <w:tc>
          <w:tcPr>
            <w:tcW w:w="4140" w:type="dxa"/>
            <w:vAlign w:val="bottom"/>
          </w:tcPr>
          <w:p w14:paraId="1FEA71A2" w14:textId="5231A53A" w:rsidR="00477725" w:rsidRPr="00B63DA3" w:rsidRDefault="00477725" w:rsidP="00477725">
            <w:pPr>
              <w:rPr>
                <w:rFonts w:asciiTheme="majorBidi" w:hAnsiTheme="majorBidi" w:cstheme="majorBidi"/>
                <w:b/>
                <w:bCs/>
                <w:sz w:val="23"/>
                <w:szCs w:val="23"/>
                <w:lang w:val="en-US"/>
              </w:rPr>
            </w:pPr>
            <w:r w:rsidRPr="00B63DA3">
              <w:rPr>
                <w:rFonts w:asciiTheme="majorBidi" w:hAnsiTheme="majorBidi" w:cstheme="majorBidi"/>
                <w:b/>
                <w:bCs/>
                <w:sz w:val="23"/>
                <w:szCs w:val="23"/>
                <w:cs/>
              </w:rPr>
              <w:t xml:space="preserve">สินทรัพย์ภาษีเงินได้รอการตัดบัญชี </w:t>
            </w:r>
            <w:r w:rsidRPr="00B63DA3">
              <w:rPr>
                <w:rFonts w:asciiTheme="majorBidi" w:hAnsiTheme="majorBidi" w:cstheme="majorBidi" w:hint="cs"/>
                <w:b/>
                <w:bCs/>
                <w:sz w:val="23"/>
                <w:szCs w:val="23"/>
                <w:cs/>
              </w:rPr>
              <w:t>-</w:t>
            </w:r>
            <w:r w:rsidRPr="00B63DA3">
              <w:rPr>
                <w:rFonts w:asciiTheme="majorBidi" w:hAnsiTheme="majorBidi" w:cstheme="majorBidi"/>
                <w:b/>
                <w:bCs/>
                <w:sz w:val="23"/>
                <w:szCs w:val="23"/>
                <w:cs/>
              </w:rPr>
              <w:t xml:space="preserve"> สุทธิ</w:t>
            </w:r>
          </w:p>
        </w:tc>
        <w:tc>
          <w:tcPr>
            <w:tcW w:w="1260" w:type="dxa"/>
          </w:tcPr>
          <w:p w14:paraId="001606F5" w14:textId="21475CAC" w:rsidR="00477725" w:rsidRPr="00B63DA3" w:rsidRDefault="00477725" w:rsidP="00477725">
            <w:pPr>
              <w:pBdr>
                <w:bottom w:val="double" w:sz="4" w:space="1" w:color="auto"/>
              </w:pBdr>
              <w:tabs>
                <w:tab w:val="decimal" w:pos="945"/>
              </w:tabs>
              <w:rPr>
                <w:rFonts w:asciiTheme="majorBidi" w:hAnsiTheme="majorBidi" w:cstheme="majorBidi"/>
                <w:sz w:val="23"/>
                <w:szCs w:val="23"/>
                <w:lang w:val="en-GB"/>
              </w:rPr>
            </w:pPr>
            <w:r w:rsidRPr="00B63DA3">
              <w:rPr>
                <w:rFonts w:asciiTheme="majorBidi" w:hAnsiTheme="majorBidi" w:cstheme="majorBidi" w:hint="cs"/>
                <w:sz w:val="23"/>
                <w:szCs w:val="23"/>
                <w:lang w:val="en-US"/>
              </w:rPr>
              <w:t>10</w:t>
            </w:r>
            <w:r w:rsidRPr="00B63DA3">
              <w:rPr>
                <w:rFonts w:asciiTheme="majorBidi" w:hAnsiTheme="majorBidi" w:cstheme="majorBidi" w:hint="cs"/>
                <w:sz w:val="23"/>
                <w:szCs w:val="23"/>
                <w:cs/>
              </w:rPr>
              <w:t>,</w:t>
            </w:r>
            <w:r w:rsidRPr="00B63DA3">
              <w:rPr>
                <w:rFonts w:asciiTheme="majorBidi" w:hAnsiTheme="majorBidi" w:cstheme="majorBidi" w:hint="cs"/>
                <w:sz w:val="23"/>
                <w:szCs w:val="23"/>
                <w:lang w:val="en-US"/>
              </w:rPr>
              <w:t>020</w:t>
            </w:r>
          </w:p>
        </w:tc>
        <w:tc>
          <w:tcPr>
            <w:tcW w:w="1260" w:type="dxa"/>
          </w:tcPr>
          <w:p w14:paraId="681593D5" w14:textId="4299AF79" w:rsidR="00477725" w:rsidRPr="00B63DA3" w:rsidRDefault="0096605B" w:rsidP="00477725">
            <w:pPr>
              <w:pBdr>
                <w:bottom w:val="double" w:sz="4" w:space="1" w:color="auto"/>
              </w:pBdr>
              <w:tabs>
                <w:tab w:val="decimal" w:pos="945"/>
              </w:tabs>
              <w:rPr>
                <w:rFonts w:asciiTheme="majorBidi" w:hAnsiTheme="majorBidi" w:cstheme="majorBidi"/>
                <w:sz w:val="23"/>
                <w:szCs w:val="23"/>
                <w:lang w:val="en-GB"/>
              </w:rPr>
            </w:pPr>
            <w:r>
              <w:rPr>
                <w:rFonts w:asciiTheme="majorBidi" w:hAnsiTheme="majorBidi" w:cstheme="majorBidi"/>
                <w:sz w:val="23"/>
                <w:szCs w:val="23"/>
                <w:lang w:val="en-GB"/>
              </w:rPr>
              <w:t>845</w:t>
            </w:r>
          </w:p>
        </w:tc>
        <w:tc>
          <w:tcPr>
            <w:tcW w:w="1170" w:type="dxa"/>
            <w:vAlign w:val="bottom"/>
          </w:tcPr>
          <w:p w14:paraId="1ED54061" w14:textId="5D9E438C" w:rsidR="00477725" w:rsidRPr="00B63DA3" w:rsidRDefault="0096605B" w:rsidP="00477725">
            <w:pPr>
              <w:pBdr>
                <w:bottom w:val="double" w:sz="4" w:space="1" w:color="auto"/>
              </w:pBdr>
              <w:tabs>
                <w:tab w:val="decimal" w:pos="885"/>
              </w:tabs>
              <w:rPr>
                <w:rFonts w:asciiTheme="majorBidi" w:hAnsiTheme="majorBidi" w:cstheme="majorBidi"/>
                <w:sz w:val="23"/>
                <w:szCs w:val="23"/>
                <w:cs/>
              </w:rPr>
            </w:pPr>
            <w:r>
              <w:rPr>
                <w:rFonts w:asciiTheme="majorBidi" w:hAnsiTheme="majorBidi" w:cstheme="majorBidi" w:hint="cs"/>
                <w:sz w:val="23"/>
                <w:szCs w:val="23"/>
                <w:cs/>
              </w:rPr>
              <w:t>(202)</w:t>
            </w:r>
          </w:p>
        </w:tc>
        <w:tc>
          <w:tcPr>
            <w:tcW w:w="1170" w:type="dxa"/>
          </w:tcPr>
          <w:p w14:paraId="76137CDC" w14:textId="2BE43BDE" w:rsidR="00477725" w:rsidRPr="00B63DA3" w:rsidRDefault="00477725" w:rsidP="00477725">
            <w:pPr>
              <w:pBdr>
                <w:bottom w:val="double" w:sz="4" w:space="1" w:color="auto"/>
              </w:pBdr>
              <w:tabs>
                <w:tab w:val="decimal" w:pos="885"/>
              </w:tabs>
              <w:rPr>
                <w:rFonts w:asciiTheme="majorBidi" w:hAnsiTheme="majorBidi" w:cstheme="majorBidi"/>
                <w:sz w:val="23"/>
                <w:szCs w:val="23"/>
                <w:cs/>
              </w:rPr>
            </w:pPr>
            <w:r>
              <w:rPr>
                <w:rFonts w:asciiTheme="majorBidi" w:hAnsiTheme="majorBidi" w:cstheme="majorBidi" w:hint="cs"/>
                <w:sz w:val="23"/>
                <w:szCs w:val="23"/>
                <w:cs/>
              </w:rPr>
              <w:t>10,663</w:t>
            </w:r>
          </w:p>
        </w:tc>
      </w:tr>
    </w:tbl>
    <w:p w14:paraId="6474DB30" w14:textId="77777777" w:rsidR="003B65C3" w:rsidRPr="00B63DA3" w:rsidRDefault="003B65C3" w:rsidP="008220B1">
      <w:pPr>
        <w:jc w:val="thaiDistribute"/>
        <w:rPr>
          <w:rFonts w:ascii="Browallia New" w:hAnsi="Browallia New" w:cs="Browallia New"/>
          <w:b/>
          <w:bCs/>
          <w:i/>
          <w:iCs/>
          <w:sz w:val="16"/>
          <w:szCs w:val="16"/>
          <w:cs/>
        </w:rPr>
      </w:pPr>
    </w:p>
    <w:p w14:paraId="57217244" w14:textId="77777777" w:rsidR="007D7415" w:rsidRPr="00B63DA3" w:rsidRDefault="007D7415">
      <w:r w:rsidRPr="00B63DA3">
        <w:rPr>
          <w:cs/>
        </w:rPr>
        <w:br w:type="page"/>
      </w:r>
    </w:p>
    <w:tbl>
      <w:tblPr>
        <w:tblW w:w="9090" w:type="dxa"/>
        <w:tblInd w:w="450" w:type="dxa"/>
        <w:tblLayout w:type="fixed"/>
        <w:tblLook w:val="01E0" w:firstRow="1" w:lastRow="1" w:firstColumn="1" w:lastColumn="1" w:noHBand="0" w:noVBand="0"/>
      </w:tblPr>
      <w:tblGrid>
        <w:gridCol w:w="4230"/>
        <w:gridCol w:w="1260"/>
        <w:gridCol w:w="1260"/>
        <w:gridCol w:w="1170"/>
        <w:gridCol w:w="1170"/>
      </w:tblGrid>
      <w:tr w:rsidR="00DF0FD2" w:rsidRPr="00B63DA3" w14:paraId="08C0A969" w14:textId="77777777" w:rsidTr="00800AC2">
        <w:trPr>
          <w:trHeight w:hRule="exact" w:val="260"/>
        </w:trPr>
        <w:tc>
          <w:tcPr>
            <w:tcW w:w="4230" w:type="dxa"/>
            <w:vAlign w:val="bottom"/>
          </w:tcPr>
          <w:p w14:paraId="09736863" w14:textId="14A69EA9" w:rsidR="00DF0FD2" w:rsidRPr="00B63DA3" w:rsidRDefault="00DF0FD2" w:rsidP="00D43AC0">
            <w:pPr>
              <w:ind w:left="252" w:hanging="270"/>
              <w:rPr>
                <w:rFonts w:asciiTheme="majorBidi" w:hAnsiTheme="majorBidi" w:cstheme="majorBidi"/>
                <w:sz w:val="23"/>
                <w:szCs w:val="23"/>
                <w:cs/>
              </w:rPr>
            </w:pPr>
          </w:p>
        </w:tc>
        <w:tc>
          <w:tcPr>
            <w:tcW w:w="1260" w:type="dxa"/>
          </w:tcPr>
          <w:p w14:paraId="2B7856D6" w14:textId="77777777" w:rsidR="00DF0FD2" w:rsidRPr="00B63DA3" w:rsidRDefault="00DF0FD2" w:rsidP="00D43AC0">
            <w:pPr>
              <w:jc w:val="right"/>
              <w:rPr>
                <w:rFonts w:asciiTheme="majorBidi" w:hAnsiTheme="majorBidi" w:cstheme="majorBidi"/>
                <w:sz w:val="23"/>
                <w:szCs w:val="23"/>
                <w:cs/>
              </w:rPr>
            </w:pPr>
          </w:p>
        </w:tc>
        <w:tc>
          <w:tcPr>
            <w:tcW w:w="1260" w:type="dxa"/>
          </w:tcPr>
          <w:p w14:paraId="42A82469" w14:textId="77777777" w:rsidR="00DF0FD2" w:rsidRPr="00B63DA3" w:rsidRDefault="00DF0FD2" w:rsidP="00D43AC0">
            <w:pPr>
              <w:jc w:val="right"/>
              <w:rPr>
                <w:rFonts w:asciiTheme="majorBidi" w:hAnsiTheme="majorBidi" w:cstheme="majorBidi"/>
                <w:sz w:val="23"/>
                <w:szCs w:val="23"/>
                <w:cs/>
              </w:rPr>
            </w:pPr>
          </w:p>
        </w:tc>
        <w:tc>
          <w:tcPr>
            <w:tcW w:w="2340" w:type="dxa"/>
            <w:gridSpan w:val="2"/>
          </w:tcPr>
          <w:p w14:paraId="4789B3B9" w14:textId="50A5AFA6" w:rsidR="00DF0FD2" w:rsidRPr="00B63DA3" w:rsidRDefault="00DF0FD2" w:rsidP="00D43AC0">
            <w:pPr>
              <w:jc w:val="right"/>
              <w:rPr>
                <w:rFonts w:asciiTheme="majorBidi" w:hAnsiTheme="majorBidi" w:cstheme="majorBidi"/>
                <w:sz w:val="23"/>
                <w:szCs w:val="23"/>
                <w:cs/>
              </w:rPr>
            </w:pPr>
            <w:r w:rsidRPr="00B63DA3">
              <w:rPr>
                <w:rFonts w:asciiTheme="majorBidi" w:hAnsiTheme="majorBidi" w:cstheme="majorBidi"/>
                <w:sz w:val="23"/>
                <w:szCs w:val="23"/>
                <w:cs/>
              </w:rPr>
              <w:t>(หน่วย</w:t>
            </w:r>
            <w:r w:rsidRPr="00B63DA3">
              <w:rPr>
                <w:rFonts w:asciiTheme="majorBidi" w:hAnsiTheme="majorBidi" w:cstheme="majorBidi"/>
                <w:sz w:val="23"/>
                <w:szCs w:val="23"/>
                <w:lang w:val="en-GB"/>
              </w:rPr>
              <w:t xml:space="preserve">: </w:t>
            </w:r>
            <w:r w:rsidR="00EC671E" w:rsidRPr="00B63DA3">
              <w:rPr>
                <w:rFonts w:asciiTheme="majorBidi" w:hAnsiTheme="majorBidi" w:cstheme="majorBidi" w:hint="cs"/>
                <w:sz w:val="23"/>
                <w:szCs w:val="23"/>
                <w:cs/>
                <w:lang w:val="en-GB"/>
              </w:rPr>
              <w:t>พัน</w:t>
            </w:r>
            <w:r w:rsidRPr="00B63DA3">
              <w:rPr>
                <w:rFonts w:asciiTheme="majorBidi" w:hAnsiTheme="majorBidi" w:cstheme="majorBidi"/>
                <w:sz w:val="23"/>
                <w:szCs w:val="23"/>
                <w:cs/>
              </w:rPr>
              <w:t>บาท)</w:t>
            </w:r>
          </w:p>
        </w:tc>
      </w:tr>
      <w:tr w:rsidR="00DF0FD2" w:rsidRPr="00B63DA3" w14:paraId="2649D767" w14:textId="77777777" w:rsidTr="00800AC2">
        <w:trPr>
          <w:trHeight w:val="251"/>
        </w:trPr>
        <w:tc>
          <w:tcPr>
            <w:tcW w:w="4230" w:type="dxa"/>
            <w:vAlign w:val="bottom"/>
          </w:tcPr>
          <w:p w14:paraId="622FD585" w14:textId="77777777" w:rsidR="00DF0FD2" w:rsidRPr="00B63DA3" w:rsidRDefault="00DF0FD2" w:rsidP="00D43AC0">
            <w:pPr>
              <w:ind w:left="252" w:hanging="270"/>
              <w:rPr>
                <w:rFonts w:asciiTheme="majorBidi" w:hAnsiTheme="majorBidi" w:cstheme="majorBidi"/>
                <w:sz w:val="23"/>
                <w:szCs w:val="23"/>
                <w:cs/>
              </w:rPr>
            </w:pPr>
          </w:p>
        </w:tc>
        <w:tc>
          <w:tcPr>
            <w:tcW w:w="4860" w:type="dxa"/>
            <w:gridSpan w:val="4"/>
          </w:tcPr>
          <w:p w14:paraId="601F27E1" w14:textId="3B9B9D54" w:rsidR="00DF0FD2" w:rsidRPr="00B63DA3" w:rsidRDefault="00DF0FD2" w:rsidP="00D43AC0">
            <w:pPr>
              <w:jc w:val="center"/>
              <w:rPr>
                <w:rFonts w:asciiTheme="majorBidi" w:hAnsiTheme="majorBidi" w:cstheme="majorBidi"/>
                <w:sz w:val="23"/>
                <w:szCs w:val="23"/>
                <w:cs/>
                <w:lang w:val="en-GB"/>
              </w:rPr>
            </w:pPr>
            <w:r w:rsidRPr="00B63DA3">
              <w:rPr>
                <w:rFonts w:asciiTheme="majorBidi" w:hAnsiTheme="majorBidi" w:cstheme="majorBidi"/>
                <w:sz w:val="23"/>
                <w:szCs w:val="23"/>
                <w:cs/>
              </w:rPr>
              <w:t>งบการเงินเฉพ</w:t>
            </w:r>
            <w:r w:rsidR="00EC671E" w:rsidRPr="00B63DA3">
              <w:rPr>
                <w:rFonts w:asciiTheme="majorBidi" w:hAnsiTheme="majorBidi" w:cstheme="majorBidi" w:hint="cs"/>
                <w:sz w:val="23"/>
                <w:szCs w:val="23"/>
                <w:cs/>
              </w:rPr>
              <w:t>าะกิจการ</w:t>
            </w:r>
          </w:p>
        </w:tc>
      </w:tr>
      <w:tr w:rsidR="00DF0FD2" w:rsidRPr="00B63DA3" w14:paraId="63FC346A" w14:textId="77777777" w:rsidTr="00800AC2">
        <w:trPr>
          <w:trHeight w:val="251"/>
        </w:trPr>
        <w:tc>
          <w:tcPr>
            <w:tcW w:w="4230" w:type="dxa"/>
            <w:vAlign w:val="bottom"/>
          </w:tcPr>
          <w:p w14:paraId="79D95D23" w14:textId="77777777" w:rsidR="00DF0FD2" w:rsidRPr="00B63DA3" w:rsidRDefault="00DF0FD2" w:rsidP="00D43AC0">
            <w:pPr>
              <w:ind w:left="252" w:hanging="270"/>
              <w:rPr>
                <w:rFonts w:asciiTheme="majorBidi" w:hAnsiTheme="majorBidi" w:cstheme="majorBidi"/>
                <w:sz w:val="23"/>
                <w:szCs w:val="23"/>
                <w:cs/>
              </w:rPr>
            </w:pPr>
          </w:p>
        </w:tc>
        <w:tc>
          <w:tcPr>
            <w:tcW w:w="1260" w:type="dxa"/>
            <w:tcBorders>
              <w:top w:val="single" w:sz="4" w:space="0" w:color="auto"/>
            </w:tcBorders>
            <w:vAlign w:val="bottom"/>
          </w:tcPr>
          <w:p w14:paraId="22D6F5F0" w14:textId="77777777" w:rsidR="00DF0FD2" w:rsidRPr="00B63DA3" w:rsidRDefault="00DF0FD2" w:rsidP="00D43AC0">
            <w:pPr>
              <w:jc w:val="center"/>
              <w:rPr>
                <w:rFonts w:asciiTheme="majorBidi" w:hAnsiTheme="majorBidi" w:cstheme="majorBidi"/>
                <w:sz w:val="23"/>
                <w:szCs w:val="23"/>
                <w:cs/>
              </w:rPr>
            </w:pPr>
          </w:p>
        </w:tc>
        <w:tc>
          <w:tcPr>
            <w:tcW w:w="2430" w:type="dxa"/>
            <w:gridSpan w:val="2"/>
            <w:tcBorders>
              <w:top w:val="single" w:sz="4" w:space="0" w:color="auto"/>
            </w:tcBorders>
            <w:vAlign w:val="bottom"/>
            <w:hideMark/>
          </w:tcPr>
          <w:p w14:paraId="2BA5B328" w14:textId="77777777" w:rsidR="00DF0FD2" w:rsidRPr="00B63DA3" w:rsidRDefault="00DF0FD2" w:rsidP="00D43AC0">
            <w:pPr>
              <w:pBdr>
                <w:bottom w:val="single" w:sz="4" w:space="1" w:color="auto"/>
              </w:pBdr>
              <w:jc w:val="center"/>
              <w:rPr>
                <w:rFonts w:asciiTheme="majorBidi" w:hAnsiTheme="majorBidi" w:cstheme="majorBidi"/>
                <w:sz w:val="23"/>
                <w:szCs w:val="23"/>
                <w:cs/>
              </w:rPr>
            </w:pPr>
            <w:r w:rsidRPr="00B63DA3">
              <w:rPr>
                <w:rFonts w:asciiTheme="majorBidi" w:hAnsiTheme="majorBidi" w:cstheme="majorBidi"/>
                <w:sz w:val="23"/>
                <w:szCs w:val="23"/>
                <w:cs/>
              </w:rPr>
              <w:t>บันทึกเป็นรายได้ / (รายจ่าย) ใน</w:t>
            </w:r>
          </w:p>
        </w:tc>
        <w:tc>
          <w:tcPr>
            <w:tcW w:w="1170" w:type="dxa"/>
            <w:tcBorders>
              <w:top w:val="single" w:sz="4" w:space="0" w:color="auto"/>
            </w:tcBorders>
            <w:vAlign w:val="bottom"/>
          </w:tcPr>
          <w:p w14:paraId="0ED6DD80" w14:textId="77777777" w:rsidR="00DF0FD2" w:rsidRPr="00B63DA3" w:rsidRDefault="00DF0FD2" w:rsidP="00D43AC0">
            <w:pPr>
              <w:jc w:val="center"/>
              <w:rPr>
                <w:rFonts w:asciiTheme="majorBidi" w:hAnsiTheme="majorBidi" w:cstheme="majorBidi"/>
                <w:sz w:val="23"/>
                <w:szCs w:val="23"/>
                <w:cs/>
              </w:rPr>
            </w:pPr>
          </w:p>
        </w:tc>
      </w:tr>
      <w:tr w:rsidR="00DF0FD2" w:rsidRPr="00B63DA3" w14:paraId="7276EE1E" w14:textId="77777777" w:rsidTr="00800AC2">
        <w:trPr>
          <w:trHeight w:val="686"/>
        </w:trPr>
        <w:tc>
          <w:tcPr>
            <w:tcW w:w="4230" w:type="dxa"/>
            <w:vAlign w:val="bottom"/>
          </w:tcPr>
          <w:p w14:paraId="5D73BA32" w14:textId="77777777" w:rsidR="00DF0FD2" w:rsidRPr="00B63DA3" w:rsidRDefault="00DF0FD2" w:rsidP="00D43AC0">
            <w:pPr>
              <w:ind w:left="252" w:hanging="270"/>
              <w:rPr>
                <w:rFonts w:asciiTheme="majorBidi" w:hAnsiTheme="majorBidi" w:cstheme="majorBidi"/>
                <w:sz w:val="23"/>
                <w:szCs w:val="23"/>
                <w:cs/>
              </w:rPr>
            </w:pPr>
          </w:p>
        </w:tc>
        <w:tc>
          <w:tcPr>
            <w:tcW w:w="1260" w:type="dxa"/>
            <w:vAlign w:val="bottom"/>
            <w:hideMark/>
          </w:tcPr>
          <w:p w14:paraId="3BBAFB63" w14:textId="24C9A0E0" w:rsidR="00DF0FD2" w:rsidRPr="00B63DA3" w:rsidRDefault="00D74C37" w:rsidP="00D43AC0">
            <w:pPr>
              <w:pBdr>
                <w:bottom w:val="single" w:sz="4" w:space="1" w:color="auto"/>
              </w:pBdr>
              <w:jc w:val="center"/>
              <w:rPr>
                <w:rFonts w:asciiTheme="majorBidi" w:hAnsiTheme="majorBidi" w:cstheme="majorBidi"/>
                <w:sz w:val="23"/>
                <w:szCs w:val="23"/>
                <w:cs/>
                <w:lang w:val="en-GB"/>
              </w:rPr>
            </w:pPr>
            <w:r w:rsidRPr="00B63DA3">
              <w:rPr>
                <w:rFonts w:asciiTheme="majorBidi" w:hAnsiTheme="majorBidi" w:cstheme="majorBidi"/>
                <w:sz w:val="23"/>
                <w:szCs w:val="23"/>
                <w:lang w:val="en-US"/>
              </w:rPr>
              <w:t>1</w:t>
            </w:r>
            <w:r w:rsidR="00DF0FD2" w:rsidRPr="00B63DA3">
              <w:rPr>
                <w:rFonts w:asciiTheme="majorBidi" w:hAnsiTheme="majorBidi" w:cstheme="majorBidi"/>
                <w:sz w:val="23"/>
                <w:szCs w:val="23"/>
                <w:cs/>
              </w:rPr>
              <w:t xml:space="preserve"> มกราคม </w:t>
            </w:r>
            <w:r w:rsidR="00DF0FD2" w:rsidRPr="00B63DA3">
              <w:rPr>
                <w:rFonts w:asciiTheme="majorBidi" w:hAnsiTheme="majorBidi" w:cstheme="majorBidi"/>
                <w:sz w:val="23"/>
                <w:szCs w:val="23"/>
                <w:cs/>
              </w:rPr>
              <w:br/>
            </w:r>
            <w:r w:rsidR="00F324BE" w:rsidRPr="00B63DA3">
              <w:rPr>
                <w:rFonts w:asciiTheme="majorBidi" w:hAnsiTheme="majorBidi" w:cstheme="majorBidi"/>
                <w:sz w:val="23"/>
                <w:szCs w:val="23"/>
                <w:lang w:val="en-US"/>
              </w:rPr>
              <w:t>2</w:t>
            </w:r>
            <w:r w:rsidR="00DF0FD2" w:rsidRPr="00B63DA3">
              <w:rPr>
                <w:rFonts w:asciiTheme="majorBidi" w:hAnsiTheme="majorBidi" w:cstheme="majorBidi"/>
                <w:sz w:val="23"/>
                <w:szCs w:val="23"/>
                <w:lang w:val="en-US"/>
              </w:rPr>
              <w:t>564</w:t>
            </w:r>
          </w:p>
        </w:tc>
        <w:tc>
          <w:tcPr>
            <w:tcW w:w="1260" w:type="dxa"/>
            <w:vAlign w:val="bottom"/>
            <w:hideMark/>
          </w:tcPr>
          <w:p w14:paraId="0F4ADC09" w14:textId="77777777" w:rsidR="00DF0FD2" w:rsidRPr="00B63DA3" w:rsidRDefault="00DF0FD2" w:rsidP="00D43AC0">
            <w:pPr>
              <w:pBdr>
                <w:bottom w:val="single" w:sz="4" w:space="1" w:color="auto"/>
              </w:pBdr>
              <w:ind w:hanging="24"/>
              <w:jc w:val="center"/>
              <w:rPr>
                <w:rFonts w:asciiTheme="majorBidi" w:hAnsiTheme="majorBidi" w:cstheme="majorBidi"/>
                <w:sz w:val="23"/>
                <w:szCs w:val="23"/>
                <w:cs/>
              </w:rPr>
            </w:pPr>
            <w:r w:rsidRPr="00B63DA3">
              <w:rPr>
                <w:rFonts w:asciiTheme="majorBidi" w:hAnsiTheme="majorBidi" w:cstheme="majorBidi"/>
                <w:sz w:val="23"/>
                <w:szCs w:val="23"/>
                <w:cs/>
              </w:rPr>
              <w:t>กำไรหรือ</w:t>
            </w:r>
            <w:r w:rsidRPr="00B63DA3">
              <w:rPr>
                <w:rFonts w:asciiTheme="majorBidi" w:hAnsiTheme="majorBidi" w:cstheme="majorBidi"/>
                <w:sz w:val="23"/>
                <w:szCs w:val="23"/>
                <w:cs/>
              </w:rPr>
              <w:br/>
              <w:t>ขาดทุน</w:t>
            </w:r>
          </w:p>
        </w:tc>
        <w:tc>
          <w:tcPr>
            <w:tcW w:w="1170" w:type="dxa"/>
            <w:vAlign w:val="bottom"/>
            <w:hideMark/>
          </w:tcPr>
          <w:p w14:paraId="45E7FB4B" w14:textId="77777777" w:rsidR="00DF0FD2" w:rsidRPr="00B63DA3" w:rsidRDefault="00DF0FD2" w:rsidP="00D43AC0">
            <w:pPr>
              <w:pBdr>
                <w:bottom w:val="single" w:sz="4" w:space="1" w:color="auto"/>
              </w:pBdr>
              <w:jc w:val="center"/>
              <w:rPr>
                <w:rFonts w:asciiTheme="majorBidi" w:hAnsiTheme="majorBidi" w:cstheme="majorBidi"/>
                <w:sz w:val="23"/>
                <w:szCs w:val="23"/>
                <w:cs/>
                <w:lang w:val="en-GB"/>
              </w:rPr>
            </w:pPr>
            <w:r w:rsidRPr="00B63DA3">
              <w:rPr>
                <w:rFonts w:asciiTheme="majorBidi" w:hAnsiTheme="majorBidi" w:cstheme="majorBidi"/>
                <w:sz w:val="23"/>
                <w:szCs w:val="23"/>
                <w:cs/>
              </w:rPr>
              <w:t>กำไรขาดทุน</w:t>
            </w:r>
            <w:r w:rsidRPr="00B63DA3">
              <w:rPr>
                <w:rFonts w:asciiTheme="majorBidi" w:hAnsiTheme="majorBidi" w:cstheme="majorBidi"/>
                <w:sz w:val="23"/>
                <w:szCs w:val="23"/>
                <w:cs/>
                <w:lang w:val="en-GB"/>
              </w:rPr>
              <w:t>เบ็ดเสร็จอื่น</w:t>
            </w:r>
          </w:p>
        </w:tc>
        <w:tc>
          <w:tcPr>
            <w:tcW w:w="1170" w:type="dxa"/>
            <w:vAlign w:val="bottom"/>
            <w:hideMark/>
          </w:tcPr>
          <w:p w14:paraId="6FA044A9" w14:textId="77156A45" w:rsidR="00DF0FD2" w:rsidRPr="00B63DA3" w:rsidRDefault="00F324BE" w:rsidP="00D43AC0">
            <w:pPr>
              <w:pBdr>
                <w:bottom w:val="single" w:sz="4" w:space="1" w:color="auto"/>
              </w:pBdr>
              <w:jc w:val="center"/>
              <w:rPr>
                <w:rFonts w:asciiTheme="majorBidi" w:hAnsiTheme="majorBidi" w:cstheme="majorBidi"/>
                <w:sz w:val="23"/>
                <w:szCs w:val="23"/>
                <w:cs/>
                <w:lang w:val="en-GB"/>
              </w:rPr>
            </w:pPr>
            <w:r w:rsidRPr="00B63DA3">
              <w:rPr>
                <w:rFonts w:asciiTheme="majorBidi" w:hAnsiTheme="majorBidi" w:cstheme="majorBidi"/>
                <w:sz w:val="23"/>
                <w:szCs w:val="23"/>
                <w:lang w:val="en-US"/>
              </w:rPr>
              <w:t>3</w:t>
            </w:r>
            <w:r w:rsidR="00D74C37" w:rsidRPr="00B63DA3">
              <w:rPr>
                <w:rFonts w:asciiTheme="majorBidi" w:hAnsiTheme="majorBidi" w:cstheme="majorBidi"/>
                <w:sz w:val="23"/>
                <w:szCs w:val="23"/>
                <w:lang w:val="en-US"/>
              </w:rPr>
              <w:t>1</w:t>
            </w:r>
            <w:r w:rsidR="00DF0FD2" w:rsidRPr="00B63DA3">
              <w:rPr>
                <w:rFonts w:asciiTheme="majorBidi" w:hAnsiTheme="majorBidi" w:cstheme="majorBidi"/>
                <w:sz w:val="23"/>
                <w:szCs w:val="23"/>
                <w:cs/>
                <w:lang w:val="en-GB"/>
              </w:rPr>
              <w:t xml:space="preserve"> ธันวาคม </w:t>
            </w:r>
            <w:r w:rsidRPr="00B63DA3">
              <w:rPr>
                <w:rFonts w:asciiTheme="majorBidi" w:hAnsiTheme="majorBidi" w:cstheme="majorBidi"/>
                <w:sz w:val="23"/>
                <w:szCs w:val="23"/>
                <w:lang w:val="en-US"/>
              </w:rPr>
              <w:t>2</w:t>
            </w:r>
            <w:r w:rsidR="00DF0FD2" w:rsidRPr="00B63DA3">
              <w:rPr>
                <w:rFonts w:asciiTheme="majorBidi" w:hAnsiTheme="majorBidi" w:cstheme="majorBidi"/>
                <w:sz w:val="23"/>
                <w:szCs w:val="23"/>
                <w:lang w:val="en-US"/>
              </w:rPr>
              <w:t>564</w:t>
            </w:r>
          </w:p>
        </w:tc>
      </w:tr>
      <w:tr w:rsidR="00DF0FD2" w:rsidRPr="00B63DA3" w14:paraId="4593FBF2" w14:textId="77777777" w:rsidTr="00800AC2">
        <w:trPr>
          <w:trHeight w:val="241"/>
        </w:trPr>
        <w:tc>
          <w:tcPr>
            <w:tcW w:w="4230" w:type="dxa"/>
            <w:vAlign w:val="bottom"/>
            <w:hideMark/>
          </w:tcPr>
          <w:p w14:paraId="5799F64C" w14:textId="77777777" w:rsidR="00DF0FD2" w:rsidRPr="00B63DA3" w:rsidRDefault="00DF0FD2" w:rsidP="00D43AC0">
            <w:pPr>
              <w:ind w:left="252" w:hanging="270"/>
              <w:rPr>
                <w:rFonts w:asciiTheme="majorBidi" w:hAnsiTheme="majorBidi" w:cstheme="majorBidi"/>
                <w:b/>
                <w:bCs/>
                <w:sz w:val="23"/>
                <w:szCs w:val="23"/>
                <w:cs/>
              </w:rPr>
            </w:pPr>
            <w:r w:rsidRPr="00B63DA3">
              <w:rPr>
                <w:rFonts w:asciiTheme="majorBidi" w:hAnsiTheme="majorBidi" w:cstheme="majorBidi"/>
                <w:b/>
                <w:bCs/>
                <w:sz w:val="23"/>
                <w:szCs w:val="23"/>
                <w:cs/>
              </w:rPr>
              <w:t xml:space="preserve">สินทรัพย์ภาษีเงินได้รอการตัดบัญชี </w:t>
            </w:r>
          </w:p>
        </w:tc>
        <w:tc>
          <w:tcPr>
            <w:tcW w:w="1260" w:type="dxa"/>
            <w:vAlign w:val="bottom"/>
          </w:tcPr>
          <w:p w14:paraId="488AB61F" w14:textId="77777777" w:rsidR="00DF0FD2" w:rsidRPr="00B63DA3" w:rsidRDefault="00DF0FD2" w:rsidP="00D43AC0">
            <w:pPr>
              <w:jc w:val="right"/>
              <w:rPr>
                <w:rFonts w:asciiTheme="majorBidi" w:hAnsiTheme="majorBidi" w:cstheme="majorBidi"/>
                <w:sz w:val="23"/>
                <w:szCs w:val="23"/>
                <w:cs/>
              </w:rPr>
            </w:pPr>
          </w:p>
        </w:tc>
        <w:tc>
          <w:tcPr>
            <w:tcW w:w="1260" w:type="dxa"/>
            <w:vAlign w:val="bottom"/>
          </w:tcPr>
          <w:p w14:paraId="0C79AE6A" w14:textId="77777777" w:rsidR="00DF0FD2" w:rsidRPr="00B63DA3" w:rsidRDefault="00DF0FD2" w:rsidP="00D43AC0">
            <w:pPr>
              <w:jc w:val="right"/>
              <w:rPr>
                <w:rFonts w:asciiTheme="majorBidi" w:hAnsiTheme="majorBidi" w:cstheme="majorBidi"/>
                <w:sz w:val="23"/>
                <w:szCs w:val="23"/>
                <w:cs/>
              </w:rPr>
            </w:pPr>
          </w:p>
        </w:tc>
        <w:tc>
          <w:tcPr>
            <w:tcW w:w="1170" w:type="dxa"/>
            <w:vAlign w:val="bottom"/>
          </w:tcPr>
          <w:p w14:paraId="3324C23E" w14:textId="77777777" w:rsidR="00DF0FD2" w:rsidRPr="00B63DA3" w:rsidRDefault="00DF0FD2" w:rsidP="00D43AC0">
            <w:pPr>
              <w:jc w:val="right"/>
              <w:rPr>
                <w:rFonts w:asciiTheme="majorBidi" w:hAnsiTheme="majorBidi" w:cstheme="majorBidi"/>
                <w:sz w:val="23"/>
                <w:szCs w:val="23"/>
                <w:cs/>
              </w:rPr>
            </w:pPr>
          </w:p>
        </w:tc>
        <w:tc>
          <w:tcPr>
            <w:tcW w:w="1170" w:type="dxa"/>
            <w:vAlign w:val="bottom"/>
          </w:tcPr>
          <w:p w14:paraId="243CA508" w14:textId="77777777" w:rsidR="00DF0FD2" w:rsidRPr="00B63DA3" w:rsidRDefault="00DF0FD2" w:rsidP="00D43AC0">
            <w:pPr>
              <w:jc w:val="right"/>
              <w:rPr>
                <w:rFonts w:asciiTheme="majorBidi" w:hAnsiTheme="majorBidi" w:cstheme="majorBidi"/>
                <w:sz w:val="23"/>
                <w:szCs w:val="23"/>
                <w:cs/>
              </w:rPr>
            </w:pPr>
          </w:p>
        </w:tc>
      </w:tr>
      <w:tr w:rsidR="00411531" w:rsidRPr="00B63DA3" w14:paraId="33BAFC31" w14:textId="77777777" w:rsidTr="00800AC2">
        <w:trPr>
          <w:trHeight w:val="272"/>
        </w:trPr>
        <w:tc>
          <w:tcPr>
            <w:tcW w:w="4230" w:type="dxa"/>
            <w:hideMark/>
          </w:tcPr>
          <w:p w14:paraId="59355D29" w14:textId="626E2744" w:rsidR="00411531" w:rsidRPr="00B63DA3" w:rsidRDefault="00411531" w:rsidP="00411531">
            <w:pPr>
              <w:rPr>
                <w:rFonts w:asciiTheme="majorBidi" w:hAnsiTheme="majorBidi" w:cstheme="majorBidi"/>
                <w:sz w:val="23"/>
                <w:szCs w:val="23"/>
                <w:cs/>
                <w:lang w:val="en-GB"/>
              </w:rPr>
            </w:pPr>
            <w:r w:rsidRPr="00B63DA3">
              <w:rPr>
                <w:rFonts w:asciiTheme="majorBidi" w:hAnsiTheme="majorBidi" w:cstheme="majorBidi"/>
                <w:sz w:val="23"/>
                <w:szCs w:val="23"/>
                <w:cs/>
                <w:lang w:val="en-GB"/>
              </w:rPr>
              <w:t xml:space="preserve">  จากค่าผลขาดทุน</w:t>
            </w:r>
            <w:r w:rsidR="009464FB">
              <w:rPr>
                <w:rFonts w:asciiTheme="majorBidi" w:hAnsiTheme="majorBidi" w:cstheme="majorBidi" w:hint="cs"/>
                <w:sz w:val="23"/>
                <w:szCs w:val="23"/>
                <w:cs/>
                <w:lang w:val="en-GB"/>
              </w:rPr>
              <w:t>ด้านเครดิตที่คาดว่าจะเกิดขึ้นของลูกหนี้การค้า</w:t>
            </w:r>
          </w:p>
        </w:tc>
        <w:tc>
          <w:tcPr>
            <w:tcW w:w="1260" w:type="dxa"/>
            <w:vAlign w:val="bottom"/>
          </w:tcPr>
          <w:p w14:paraId="6F43DD76" w14:textId="741ECD51" w:rsidR="00411531" w:rsidRPr="00B63DA3" w:rsidRDefault="007D7415" w:rsidP="00411531">
            <w:pPr>
              <w:tabs>
                <w:tab w:val="decimal" w:pos="945"/>
              </w:tabs>
              <w:rPr>
                <w:rFonts w:asciiTheme="majorBidi" w:hAnsiTheme="majorBidi" w:cstheme="majorBidi"/>
                <w:sz w:val="23"/>
                <w:szCs w:val="23"/>
                <w:cs/>
                <w:lang w:val="en-GB"/>
              </w:rPr>
            </w:pPr>
            <w:r w:rsidRPr="00B63DA3">
              <w:rPr>
                <w:rFonts w:asciiTheme="majorBidi" w:hAnsiTheme="majorBidi" w:cstheme="majorBidi" w:hint="cs"/>
                <w:sz w:val="23"/>
                <w:szCs w:val="23"/>
                <w:cs/>
              </w:rPr>
              <w:t>6,577</w:t>
            </w:r>
          </w:p>
        </w:tc>
        <w:tc>
          <w:tcPr>
            <w:tcW w:w="1260" w:type="dxa"/>
            <w:vAlign w:val="bottom"/>
          </w:tcPr>
          <w:p w14:paraId="1993E378" w14:textId="0639F07C" w:rsidR="00411531" w:rsidRPr="00B63DA3" w:rsidRDefault="007D7415" w:rsidP="00411531">
            <w:pPr>
              <w:tabs>
                <w:tab w:val="decimal" w:pos="945"/>
              </w:tabs>
              <w:rPr>
                <w:rFonts w:asciiTheme="majorBidi" w:hAnsiTheme="majorBidi" w:cstheme="majorBidi"/>
                <w:sz w:val="23"/>
                <w:szCs w:val="23"/>
                <w:cs/>
                <w:lang w:val="en-GB"/>
              </w:rPr>
            </w:pPr>
            <w:r w:rsidRPr="00B63DA3">
              <w:rPr>
                <w:rFonts w:asciiTheme="majorBidi" w:hAnsiTheme="majorBidi" w:cstheme="majorBidi"/>
                <w:sz w:val="23"/>
                <w:szCs w:val="23"/>
                <w:lang w:val="en-GB"/>
              </w:rPr>
              <w:t>(1,889)</w:t>
            </w:r>
          </w:p>
        </w:tc>
        <w:tc>
          <w:tcPr>
            <w:tcW w:w="1170" w:type="dxa"/>
            <w:vAlign w:val="bottom"/>
          </w:tcPr>
          <w:p w14:paraId="598A1FC6" w14:textId="77CB6C62" w:rsidR="00411531" w:rsidRPr="00B63DA3" w:rsidRDefault="007D7415" w:rsidP="00411531">
            <w:pPr>
              <w:tabs>
                <w:tab w:val="decimal" w:pos="885"/>
              </w:tabs>
              <w:rPr>
                <w:rFonts w:asciiTheme="majorBidi" w:hAnsiTheme="majorBidi" w:cstheme="majorBidi"/>
                <w:sz w:val="23"/>
                <w:szCs w:val="23"/>
                <w:cs/>
              </w:rPr>
            </w:pPr>
            <w:r w:rsidRPr="00B63DA3">
              <w:rPr>
                <w:rFonts w:asciiTheme="majorBidi" w:hAnsiTheme="majorBidi" w:cstheme="majorBidi" w:hint="cs"/>
                <w:sz w:val="23"/>
                <w:szCs w:val="23"/>
                <w:cs/>
              </w:rPr>
              <w:t>-</w:t>
            </w:r>
          </w:p>
        </w:tc>
        <w:tc>
          <w:tcPr>
            <w:tcW w:w="1170" w:type="dxa"/>
            <w:vAlign w:val="bottom"/>
          </w:tcPr>
          <w:p w14:paraId="22F1DD14" w14:textId="519A9A37" w:rsidR="00411531" w:rsidRPr="00B63DA3" w:rsidRDefault="007D7415" w:rsidP="00411531">
            <w:pPr>
              <w:tabs>
                <w:tab w:val="decimal" w:pos="885"/>
              </w:tabs>
              <w:rPr>
                <w:rFonts w:asciiTheme="majorBidi" w:hAnsiTheme="majorBidi" w:cstheme="majorBidi"/>
                <w:sz w:val="23"/>
                <w:szCs w:val="23"/>
                <w:cs/>
              </w:rPr>
            </w:pPr>
            <w:r w:rsidRPr="00B63DA3">
              <w:rPr>
                <w:rFonts w:asciiTheme="majorBidi" w:hAnsiTheme="majorBidi" w:cstheme="majorBidi" w:hint="cs"/>
                <w:sz w:val="23"/>
                <w:szCs w:val="23"/>
                <w:cs/>
              </w:rPr>
              <w:t>4,688</w:t>
            </w:r>
          </w:p>
        </w:tc>
      </w:tr>
      <w:tr w:rsidR="00411531" w:rsidRPr="00B63DA3" w14:paraId="39D27EBA" w14:textId="77777777" w:rsidTr="00800AC2">
        <w:trPr>
          <w:trHeight w:val="232"/>
        </w:trPr>
        <w:tc>
          <w:tcPr>
            <w:tcW w:w="4230" w:type="dxa"/>
          </w:tcPr>
          <w:p w14:paraId="2769B8EC" w14:textId="77777777" w:rsidR="00411531" w:rsidRPr="00B63DA3" w:rsidRDefault="00411531" w:rsidP="00411531">
            <w:pPr>
              <w:ind w:left="288" w:hanging="230"/>
              <w:rPr>
                <w:rFonts w:asciiTheme="majorBidi" w:hAnsiTheme="majorBidi" w:cstheme="majorBidi"/>
                <w:sz w:val="23"/>
                <w:szCs w:val="23"/>
                <w:cs/>
                <w:lang w:val="en-GB"/>
              </w:rPr>
            </w:pPr>
            <w:r w:rsidRPr="00B63DA3">
              <w:rPr>
                <w:rFonts w:asciiTheme="majorBidi" w:hAnsiTheme="majorBidi" w:cstheme="majorBidi"/>
                <w:sz w:val="23"/>
                <w:szCs w:val="23"/>
                <w:cs/>
                <w:lang w:val="en-GB"/>
              </w:rPr>
              <w:t xml:space="preserve"> จากค่าเผื่อสินค้าเสื่อมคุณภาพและมูลค่าสินค้าลดลง</w:t>
            </w:r>
          </w:p>
        </w:tc>
        <w:tc>
          <w:tcPr>
            <w:tcW w:w="1260" w:type="dxa"/>
            <w:vAlign w:val="bottom"/>
          </w:tcPr>
          <w:p w14:paraId="1DE7F666" w14:textId="57E0A2D9" w:rsidR="00411531" w:rsidRPr="00B63DA3" w:rsidRDefault="007D7415" w:rsidP="00411531">
            <w:pPr>
              <w:tabs>
                <w:tab w:val="decimal" w:pos="945"/>
              </w:tabs>
              <w:rPr>
                <w:rFonts w:asciiTheme="majorBidi" w:hAnsiTheme="majorBidi" w:cstheme="majorBidi"/>
                <w:sz w:val="23"/>
                <w:szCs w:val="23"/>
                <w:cs/>
                <w:lang w:val="en-GB"/>
              </w:rPr>
            </w:pPr>
            <w:r w:rsidRPr="00B63DA3">
              <w:rPr>
                <w:rFonts w:asciiTheme="majorBidi" w:hAnsiTheme="majorBidi" w:cstheme="majorBidi"/>
                <w:sz w:val="23"/>
                <w:szCs w:val="23"/>
                <w:lang w:val="en-US"/>
              </w:rPr>
              <w:t>1,429</w:t>
            </w:r>
          </w:p>
        </w:tc>
        <w:tc>
          <w:tcPr>
            <w:tcW w:w="1260" w:type="dxa"/>
            <w:vAlign w:val="bottom"/>
          </w:tcPr>
          <w:p w14:paraId="66E47787" w14:textId="110C1BB8" w:rsidR="00411531" w:rsidRPr="00B63DA3" w:rsidRDefault="007D7415" w:rsidP="00411531">
            <w:pPr>
              <w:tabs>
                <w:tab w:val="decimal" w:pos="945"/>
              </w:tabs>
              <w:rPr>
                <w:rFonts w:asciiTheme="majorBidi" w:hAnsiTheme="majorBidi" w:cstheme="majorBidi"/>
                <w:sz w:val="23"/>
                <w:szCs w:val="23"/>
                <w:cs/>
                <w:lang w:val="en-GB"/>
              </w:rPr>
            </w:pPr>
            <w:r w:rsidRPr="00B63DA3">
              <w:rPr>
                <w:rFonts w:asciiTheme="majorBidi" w:hAnsiTheme="majorBidi" w:cstheme="majorBidi"/>
                <w:sz w:val="23"/>
                <w:szCs w:val="23"/>
                <w:lang w:val="en-GB"/>
              </w:rPr>
              <w:t>119</w:t>
            </w:r>
          </w:p>
        </w:tc>
        <w:tc>
          <w:tcPr>
            <w:tcW w:w="1170" w:type="dxa"/>
            <w:vAlign w:val="bottom"/>
          </w:tcPr>
          <w:p w14:paraId="65CA5307" w14:textId="18901C37" w:rsidR="00411531" w:rsidRPr="00B63DA3" w:rsidRDefault="007D7415" w:rsidP="00411531">
            <w:pPr>
              <w:tabs>
                <w:tab w:val="decimal" w:pos="885"/>
              </w:tabs>
              <w:rPr>
                <w:rFonts w:asciiTheme="majorBidi" w:hAnsiTheme="majorBidi" w:cstheme="majorBidi"/>
                <w:sz w:val="23"/>
                <w:szCs w:val="23"/>
                <w:cs/>
              </w:rPr>
            </w:pPr>
            <w:r w:rsidRPr="00B63DA3">
              <w:rPr>
                <w:rFonts w:asciiTheme="majorBidi" w:hAnsiTheme="majorBidi" w:cstheme="majorBidi" w:hint="cs"/>
                <w:sz w:val="23"/>
                <w:szCs w:val="23"/>
                <w:cs/>
              </w:rPr>
              <w:t>-</w:t>
            </w:r>
          </w:p>
        </w:tc>
        <w:tc>
          <w:tcPr>
            <w:tcW w:w="1170" w:type="dxa"/>
            <w:vAlign w:val="bottom"/>
          </w:tcPr>
          <w:p w14:paraId="1DE01D58" w14:textId="2D2A5F34" w:rsidR="00411531" w:rsidRPr="00B63DA3" w:rsidRDefault="007D7415" w:rsidP="00411531">
            <w:pPr>
              <w:tabs>
                <w:tab w:val="decimal" w:pos="885"/>
              </w:tabs>
              <w:rPr>
                <w:rFonts w:asciiTheme="majorBidi" w:hAnsiTheme="majorBidi" w:cstheme="majorBidi"/>
                <w:sz w:val="23"/>
                <w:szCs w:val="23"/>
                <w:cs/>
              </w:rPr>
            </w:pPr>
            <w:r w:rsidRPr="00B63DA3">
              <w:rPr>
                <w:rFonts w:asciiTheme="majorBidi" w:hAnsiTheme="majorBidi" w:cstheme="majorBidi" w:hint="cs"/>
                <w:sz w:val="23"/>
                <w:szCs w:val="23"/>
                <w:cs/>
              </w:rPr>
              <w:t>1,548</w:t>
            </w:r>
          </w:p>
        </w:tc>
      </w:tr>
      <w:tr w:rsidR="00411531" w:rsidRPr="00B63DA3" w14:paraId="487D6511" w14:textId="77777777" w:rsidTr="00800AC2">
        <w:trPr>
          <w:trHeight w:val="232"/>
        </w:trPr>
        <w:tc>
          <w:tcPr>
            <w:tcW w:w="4230" w:type="dxa"/>
          </w:tcPr>
          <w:p w14:paraId="5B548387" w14:textId="77777777" w:rsidR="00411531" w:rsidRPr="00B63DA3" w:rsidRDefault="00411531" w:rsidP="00411531">
            <w:pPr>
              <w:ind w:left="140" w:hanging="140"/>
              <w:rPr>
                <w:rFonts w:asciiTheme="majorBidi" w:hAnsiTheme="majorBidi" w:cstheme="majorBidi"/>
                <w:sz w:val="23"/>
                <w:szCs w:val="23"/>
                <w:cs/>
                <w:lang w:val="en-GB"/>
              </w:rPr>
            </w:pPr>
            <w:r w:rsidRPr="00B63DA3">
              <w:rPr>
                <w:rFonts w:asciiTheme="majorBidi" w:hAnsiTheme="majorBidi" w:cstheme="majorBidi"/>
                <w:sz w:val="23"/>
                <w:szCs w:val="23"/>
                <w:cs/>
                <w:lang w:val="en-GB"/>
              </w:rPr>
              <w:t xml:space="preserve">  จากการด้อยค่าของเงินลงทุนในบริษัทย่อย</w:t>
            </w:r>
          </w:p>
        </w:tc>
        <w:tc>
          <w:tcPr>
            <w:tcW w:w="1260" w:type="dxa"/>
            <w:vAlign w:val="bottom"/>
          </w:tcPr>
          <w:p w14:paraId="5446C9B4" w14:textId="3BE96420" w:rsidR="00411531" w:rsidRPr="00B63DA3" w:rsidRDefault="00411531" w:rsidP="00411531">
            <w:pPr>
              <w:tabs>
                <w:tab w:val="decimal" w:pos="945"/>
              </w:tabs>
              <w:rPr>
                <w:rFonts w:asciiTheme="majorBidi" w:hAnsiTheme="majorBidi" w:cstheme="majorBidi"/>
                <w:sz w:val="23"/>
                <w:szCs w:val="23"/>
                <w:cs/>
                <w:lang w:val="en-GB"/>
              </w:rPr>
            </w:pPr>
            <w:r w:rsidRPr="00B63DA3">
              <w:rPr>
                <w:rFonts w:asciiTheme="majorBidi" w:hAnsiTheme="majorBidi" w:cstheme="majorBidi"/>
                <w:sz w:val="23"/>
                <w:szCs w:val="23"/>
              </w:rPr>
              <w:t xml:space="preserve">       </w:t>
            </w:r>
            <w:r w:rsidR="007D7415" w:rsidRPr="00B63DA3">
              <w:rPr>
                <w:rFonts w:asciiTheme="majorBidi" w:hAnsiTheme="majorBidi" w:cstheme="majorBidi" w:hint="cs"/>
                <w:sz w:val="23"/>
                <w:szCs w:val="23"/>
                <w:cs/>
              </w:rPr>
              <w:t>1,883</w:t>
            </w:r>
          </w:p>
        </w:tc>
        <w:tc>
          <w:tcPr>
            <w:tcW w:w="1260" w:type="dxa"/>
            <w:vAlign w:val="bottom"/>
          </w:tcPr>
          <w:p w14:paraId="3AB4DB4D" w14:textId="3808D39C" w:rsidR="00411531" w:rsidRPr="00B63DA3" w:rsidRDefault="007D7415" w:rsidP="00411531">
            <w:pPr>
              <w:tabs>
                <w:tab w:val="decimal" w:pos="945"/>
              </w:tabs>
              <w:rPr>
                <w:rFonts w:asciiTheme="majorBidi" w:hAnsiTheme="majorBidi" w:cstheme="majorBidi"/>
                <w:sz w:val="23"/>
                <w:szCs w:val="23"/>
                <w:cs/>
                <w:lang w:val="en-GB"/>
              </w:rPr>
            </w:pPr>
            <w:r w:rsidRPr="00B63DA3">
              <w:rPr>
                <w:rFonts w:asciiTheme="majorBidi" w:hAnsiTheme="majorBidi" w:cstheme="majorBidi"/>
                <w:sz w:val="23"/>
                <w:szCs w:val="23"/>
                <w:lang w:val="en-GB"/>
              </w:rPr>
              <w:t>(1,883)</w:t>
            </w:r>
          </w:p>
        </w:tc>
        <w:tc>
          <w:tcPr>
            <w:tcW w:w="1170" w:type="dxa"/>
            <w:vAlign w:val="bottom"/>
          </w:tcPr>
          <w:p w14:paraId="474DFBCE" w14:textId="45AADDFD" w:rsidR="00411531" w:rsidRPr="00B63DA3" w:rsidRDefault="007D7415" w:rsidP="00411531">
            <w:pPr>
              <w:tabs>
                <w:tab w:val="decimal" w:pos="885"/>
              </w:tabs>
              <w:rPr>
                <w:rFonts w:asciiTheme="majorBidi" w:hAnsiTheme="majorBidi" w:cstheme="majorBidi"/>
                <w:sz w:val="23"/>
                <w:szCs w:val="23"/>
                <w:cs/>
              </w:rPr>
            </w:pPr>
            <w:r w:rsidRPr="00B63DA3">
              <w:rPr>
                <w:rFonts w:asciiTheme="majorBidi" w:hAnsiTheme="majorBidi" w:cstheme="majorBidi" w:hint="cs"/>
                <w:sz w:val="23"/>
                <w:szCs w:val="23"/>
                <w:cs/>
              </w:rPr>
              <w:t>-</w:t>
            </w:r>
          </w:p>
        </w:tc>
        <w:tc>
          <w:tcPr>
            <w:tcW w:w="1170" w:type="dxa"/>
            <w:vAlign w:val="bottom"/>
          </w:tcPr>
          <w:p w14:paraId="15C1D7B8" w14:textId="47131657" w:rsidR="00411531" w:rsidRPr="00B63DA3" w:rsidRDefault="007D7415" w:rsidP="00411531">
            <w:pPr>
              <w:tabs>
                <w:tab w:val="decimal" w:pos="885"/>
              </w:tabs>
              <w:rPr>
                <w:rFonts w:asciiTheme="majorBidi" w:hAnsiTheme="majorBidi" w:cstheme="majorBidi"/>
                <w:sz w:val="23"/>
                <w:szCs w:val="23"/>
                <w:cs/>
              </w:rPr>
            </w:pPr>
            <w:r w:rsidRPr="00B63DA3">
              <w:rPr>
                <w:rFonts w:asciiTheme="majorBidi" w:hAnsiTheme="majorBidi" w:cstheme="majorBidi" w:hint="cs"/>
                <w:sz w:val="23"/>
                <w:szCs w:val="23"/>
                <w:cs/>
              </w:rPr>
              <w:t>-</w:t>
            </w:r>
          </w:p>
        </w:tc>
      </w:tr>
      <w:tr w:rsidR="00411531" w:rsidRPr="00B63DA3" w14:paraId="10CBB0FB" w14:textId="77777777" w:rsidTr="00800AC2">
        <w:trPr>
          <w:trHeight w:val="232"/>
        </w:trPr>
        <w:tc>
          <w:tcPr>
            <w:tcW w:w="4230" w:type="dxa"/>
          </w:tcPr>
          <w:p w14:paraId="0D9B11FF" w14:textId="77777777" w:rsidR="00411531" w:rsidRPr="00B63DA3" w:rsidRDefault="00411531" w:rsidP="00411531">
            <w:pPr>
              <w:rPr>
                <w:rFonts w:asciiTheme="majorBidi" w:hAnsiTheme="majorBidi" w:cstheme="majorBidi"/>
                <w:sz w:val="23"/>
                <w:szCs w:val="23"/>
                <w:cs/>
                <w:lang w:val="en-GB"/>
              </w:rPr>
            </w:pPr>
            <w:r w:rsidRPr="00B63DA3">
              <w:rPr>
                <w:rFonts w:asciiTheme="majorBidi" w:hAnsiTheme="majorBidi" w:cstheme="majorBidi"/>
                <w:sz w:val="23"/>
                <w:szCs w:val="23"/>
                <w:cs/>
                <w:lang w:val="en-GB"/>
              </w:rPr>
              <w:t xml:space="preserve">  จากค่าเสื่อมราคาของอาคารและอุปกรณ์</w:t>
            </w:r>
          </w:p>
        </w:tc>
        <w:tc>
          <w:tcPr>
            <w:tcW w:w="1260" w:type="dxa"/>
            <w:vAlign w:val="bottom"/>
          </w:tcPr>
          <w:p w14:paraId="110E2ECB" w14:textId="412B5AC4" w:rsidR="00411531" w:rsidRPr="00B63DA3" w:rsidRDefault="007D7415" w:rsidP="00411531">
            <w:pPr>
              <w:tabs>
                <w:tab w:val="decimal" w:pos="945"/>
              </w:tabs>
              <w:rPr>
                <w:rFonts w:asciiTheme="majorBidi" w:hAnsiTheme="majorBidi" w:cstheme="majorBidi"/>
                <w:sz w:val="23"/>
                <w:szCs w:val="23"/>
                <w:cs/>
                <w:lang w:val="en-GB"/>
              </w:rPr>
            </w:pPr>
            <w:r w:rsidRPr="00B63DA3">
              <w:rPr>
                <w:rFonts w:asciiTheme="majorBidi" w:hAnsiTheme="majorBidi" w:cstheme="majorBidi"/>
                <w:sz w:val="23"/>
                <w:szCs w:val="23"/>
                <w:lang w:val="en-US"/>
              </w:rPr>
              <w:t>163</w:t>
            </w:r>
          </w:p>
        </w:tc>
        <w:tc>
          <w:tcPr>
            <w:tcW w:w="1260" w:type="dxa"/>
            <w:vAlign w:val="bottom"/>
          </w:tcPr>
          <w:p w14:paraId="6825DC57" w14:textId="043A4660" w:rsidR="00411531" w:rsidRPr="00B63DA3" w:rsidRDefault="007D7415" w:rsidP="00411531">
            <w:pPr>
              <w:tabs>
                <w:tab w:val="decimal" w:pos="945"/>
              </w:tabs>
              <w:rPr>
                <w:rFonts w:asciiTheme="majorBidi" w:hAnsiTheme="majorBidi" w:cstheme="majorBidi"/>
                <w:sz w:val="23"/>
                <w:szCs w:val="23"/>
                <w:cs/>
                <w:lang w:val="en-GB"/>
              </w:rPr>
            </w:pPr>
            <w:r w:rsidRPr="00B63DA3">
              <w:rPr>
                <w:rFonts w:asciiTheme="majorBidi" w:hAnsiTheme="majorBidi" w:cstheme="majorBidi"/>
                <w:sz w:val="23"/>
                <w:szCs w:val="23"/>
                <w:lang w:val="en-GB"/>
              </w:rPr>
              <w:t>(12)</w:t>
            </w:r>
          </w:p>
        </w:tc>
        <w:tc>
          <w:tcPr>
            <w:tcW w:w="1170" w:type="dxa"/>
            <w:vAlign w:val="bottom"/>
          </w:tcPr>
          <w:p w14:paraId="0F82D119" w14:textId="4AAA93C9" w:rsidR="00411531" w:rsidRPr="00B63DA3" w:rsidRDefault="007D7415" w:rsidP="00411531">
            <w:pPr>
              <w:tabs>
                <w:tab w:val="decimal" w:pos="885"/>
              </w:tabs>
              <w:rPr>
                <w:rFonts w:asciiTheme="majorBidi" w:hAnsiTheme="majorBidi" w:cstheme="majorBidi"/>
                <w:sz w:val="23"/>
                <w:szCs w:val="23"/>
                <w:cs/>
              </w:rPr>
            </w:pPr>
            <w:r w:rsidRPr="00B63DA3">
              <w:rPr>
                <w:rFonts w:asciiTheme="majorBidi" w:hAnsiTheme="majorBidi" w:cstheme="majorBidi" w:hint="cs"/>
                <w:sz w:val="23"/>
                <w:szCs w:val="23"/>
                <w:cs/>
              </w:rPr>
              <w:t>-</w:t>
            </w:r>
          </w:p>
        </w:tc>
        <w:tc>
          <w:tcPr>
            <w:tcW w:w="1170" w:type="dxa"/>
            <w:vAlign w:val="bottom"/>
          </w:tcPr>
          <w:p w14:paraId="289C573E" w14:textId="787EAB20" w:rsidR="00411531" w:rsidRPr="00B63DA3" w:rsidRDefault="007D7415" w:rsidP="00411531">
            <w:pPr>
              <w:tabs>
                <w:tab w:val="decimal" w:pos="885"/>
              </w:tabs>
              <w:rPr>
                <w:rFonts w:asciiTheme="majorBidi" w:hAnsiTheme="majorBidi" w:cstheme="majorBidi"/>
                <w:sz w:val="23"/>
                <w:szCs w:val="23"/>
                <w:cs/>
              </w:rPr>
            </w:pPr>
            <w:r w:rsidRPr="00B63DA3">
              <w:rPr>
                <w:rFonts w:asciiTheme="majorBidi" w:hAnsiTheme="majorBidi" w:cstheme="majorBidi" w:hint="cs"/>
                <w:sz w:val="23"/>
                <w:szCs w:val="23"/>
                <w:cs/>
              </w:rPr>
              <w:t>151</w:t>
            </w:r>
          </w:p>
        </w:tc>
      </w:tr>
      <w:tr w:rsidR="00411531" w:rsidRPr="00B63DA3" w14:paraId="16417AE1" w14:textId="77777777" w:rsidTr="00800AC2">
        <w:trPr>
          <w:trHeight w:val="222"/>
        </w:trPr>
        <w:tc>
          <w:tcPr>
            <w:tcW w:w="4230" w:type="dxa"/>
          </w:tcPr>
          <w:p w14:paraId="71513D49" w14:textId="77777777" w:rsidR="00411531" w:rsidRPr="00B63DA3" w:rsidRDefault="00411531" w:rsidP="00411531">
            <w:pPr>
              <w:rPr>
                <w:rFonts w:asciiTheme="majorBidi" w:hAnsiTheme="majorBidi" w:cstheme="majorBidi"/>
                <w:sz w:val="23"/>
                <w:szCs w:val="23"/>
                <w:cs/>
                <w:lang w:val="en-GB"/>
              </w:rPr>
            </w:pPr>
            <w:r w:rsidRPr="00B63DA3">
              <w:rPr>
                <w:rFonts w:asciiTheme="majorBidi" w:hAnsiTheme="majorBidi" w:cstheme="majorBidi"/>
                <w:sz w:val="23"/>
                <w:szCs w:val="23"/>
                <w:cs/>
                <w:lang w:val="en-GB"/>
              </w:rPr>
              <w:t xml:space="preserve">  จากสำรองค่าใช้จ่ายในการรับประกันสินค้า</w:t>
            </w:r>
          </w:p>
        </w:tc>
        <w:tc>
          <w:tcPr>
            <w:tcW w:w="1260" w:type="dxa"/>
            <w:vAlign w:val="bottom"/>
          </w:tcPr>
          <w:p w14:paraId="54A90AE3" w14:textId="04A85ED8" w:rsidR="00411531" w:rsidRPr="00B63DA3" w:rsidRDefault="00411531" w:rsidP="00411531">
            <w:pPr>
              <w:tabs>
                <w:tab w:val="decimal" w:pos="945"/>
              </w:tabs>
              <w:rPr>
                <w:rFonts w:asciiTheme="majorBidi" w:hAnsiTheme="majorBidi" w:cstheme="majorBidi"/>
                <w:sz w:val="23"/>
                <w:szCs w:val="23"/>
                <w:cs/>
                <w:lang w:val="en-GB"/>
              </w:rPr>
            </w:pPr>
            <w:r w:rsidRPr="00B63DA3">
              <w:rPr>
                <w:rFonts w:asciiTheme="majorBidi" w:hAnsiTheme="majorBidi" w:cstheme="majorBidi"/>
                <w:sz w:val="23"/>
                <w:szCs w:val="23"/>
              </w:rPr>
              <w:t>8</w:t>
            </w:r>
            <w:r w:rsidR="007D7415" w:rsidRPr="00B63DA3">
              <w:rPr>
                <w:rFonts w:asciiTheme="majorBidi" w:hAnsiTheme="majorBidi" w:cstheme="majorBidi" w:hint="cs"/>
                <w:sz w:val="23"/>
                <w:szCs w:val="23"/>
                <w:cs/>
              </w:rPr>
              <w:t>46</w:t>
            </w:r>
          </w:p>
        </w:tc>
        <w:tc>
          <w:tcPr>
            <w:tcW w:w="1260" w:type="dxa"/>
            <w:vAlign w:val="bottom"/>
          </w:tcPr>
          <w:p w14:paraId="7413798F" w14:textId="40D3C5ED" w:rsidR="00411531" w:rsidRPr="00B63DA3" w:rsidRDefault="007D7415" w:rsidP="00411531">
            <w:pPr>
              <w:tabs>
                <w:tab w:val="decimal" w:pos="945"/>
              </w:tabs>
              <w:rPr>
                <w:rFonts w:asciiTheme="majorBidi" w:hAnsiTheme="majorBidi" w:cstheme="majorBidi"/>
                <w:sz w:val="23"/>
                <w:szCs w:val="23"/>
                <w:cs/>
                <w:lang w:val="en-GB"/>
              </w:rPr>
            </w:pPr>
            <w:r w:rsidRPr="00B63DA3">
              <w:rPr>
                <w:rFonts w:asciiTheme="majorBidi" w:hAnsiTheme="majorBidi" w:cstheme="majorBidi"/>
                <w:sz w:val="23"/>
                <w:szCs w:val="23"/>
                <w:lang w:val="en-GB"/>
              </w:rPr>
              <w:t>26</w:t>
            </w:r>
          </w:p>
        </w:tc>
        <w:tc>
          <w:tcPr>
            <w:tcW w:w="1170" w:type="dxa"/>
            <w:vAlign w:val="bottom"/>
          </w:tcPr>
          <w:p w14:paraId="2A2B4DA6" w14:textId="175CE3ED" w:rsidR="00411531" w:rsidRPr="00B63DA3" w:rsidRDefault="007D7415" w:rsidP="00411531">
            <w:pPr>
              <w:tabs>
                <w:tab w:val="decimal" w:pos="885"/>
              </w:tabs>
              <w:rPr>
                <w:rFonts w:asciiTheme="majorBidi" w:hAnsiTheme="majorBidi" w:cstheme="majorBidi"/>
                <w:sz w:val="23"/>
                <w:szCs w:val="23"/>
                <w:cs/>
              </w:rPr>
            </w:pPr>
            <w:r w:rsidRPr="00B63DA3">
              <w:rPr>
                <w:rFonts w:asciiTheme="majorBidi" w:hAnsiTheme="majorBidi" w:cstheme="majorBidi" w:hint="cs"/>
                <w:sz w:val="23"/>
                <w:szCs w:val="23"/>
                <w:cs/>
              </w:rPr>
              <w:t>-</w:t>
            </w:r>
          </w:p>
        </w:tc>
        <w:tc>
          <w:tcPr>
            <w:tcW w:w="1170" w:type="dxa"/>
            <w:vAlign w:val="bottom"/>
          </w:tcPr>
          <w:p w14:paraId="5A4EA5F4" w14:textId="30A7587B" w:rsidR="00411531" w:rsidRPr="00B63DA3" w:rsidRDefault="007D7415" w:rsidP="00411531">
            <w:pPr>
              <w:tabs>
                <w:tab w:val="decimal" w:pos="885"/>
              </w:tabs>
              <w:rPr>
                <w:rFonts w:asciiTheme="majorBidi" w:hAnsiTheme="majorBidi" w:cstheme="majorBidi"/>
                <w:sz w:val="23"/>
                <w:szCs w:val="23"/>
                <w:cs/>
              </w:rPr>
            </w:pPr>
            <w:r w:rsidRPr="00B63DA3">
              <w:rPr>
                <w:rFonts w:asciiTheme="majorBidi" w:hAnsiTheme="majorBidi" w:cstheme="majorBidi" w:hint="cs"/>
                <w:sz w:val="23"/>
                <w:szCs w:val="23"/>
                <w:cs/>
              </w:rPr>
              <w:t>872</w:t>
            </w:r>
          </w:p>
        </w:tc>
      </w:tr>
      <w:tr w:rsidR="00411531" w:rsidRPr="00B63DA3" w14:paraId="706667F9" w14:textId="77777777" w:rsidTr="00800AC2">
        <w:trPr>
          <w:trHeight w:val="222"/>
        </w:trPr>
        <w:tc>
          <w:tcPr>
            <w:tcW w:w="4230" w:type="dxa"/>
          </w:tcPr>
          <w:p w14:paraId="6913B92A" w14:textId="77777777" w:rsidR="00411531" w:rsidRPr="00B63DA3" w:rsidRDefault="00411531" w:rsidP="00411531">
            <w:pPr>
              <w:ind w:left="289" w:hanging="183"/>
              <w:rPr>
                <w:rFonts w:asciiTheme="majorBidi" w:hAnsiTheme="majorBidi" w:cstheme="majorBidi"/>
                <w:sz w:val="23"/>
                <w:szCs w:val="23"/>
                <w:cs/>
                <w:lang w:val="en-GB"/>
              </w:rPr>
            </w:pPr>
            <w:r w:rsidRPr="00B63DA3">
              <w:rPr>
                <w:rFonts w:asciiTheme="majorBidi" w:hAnsiTheme="majorBidi" w:cstheme="majorBidi"/>
                <w:sz w:val="23"/>
                <w:szCs w:val="23"/>
                <w:cs/>
                <w:lang w:val="en-GB"/>
              </w:rPr>
              <w:t>จากหนี้สินตามภาระผูกพันผลประโยชน์พนักงาน</w:t>
            </w:r>
          </w:p>
        </w:tc>
        <w:tc>
          <w:tcPr>
            <w:tcW w:w="1260" w:type="dxa"/>
            <w:vAlign w:val="bottom"/>
          </w:tcPr>
          <w:p w14:paraId="34B37FA3" w14:textId="762E59C2" w:rsidR="00411531" w:rsidRPr="00B63DA3" w:rsidRDefault="007D7415" w:rsidP="00411531">
            <w:pPr>
              <w:pBdr>
                <w:bottom w:val="single" w:sz="4" w:space="1" w:color="auto"/>
              </w:pBdr>
              <w:tabs>
                <w:tab w:val="decimal" w:pos="945"/>
              </w:tabs>
              <w:rPr>
                <w:rFonts w:asciiTheme="majorBidi" w:hAnsiTheme="majorBidi" w:cstheme="majorBidi"/>
                <w:sz w:val="23"/>
                <w:szCs w:val="23"/>
                <w:cs/>
                <w:lang w:val="en-GB"/>
              </w:rPr>
            </w:pPr>
            <w:r w:rsidRPr="00B63DA3">
              <w:rPr>
                <w:rFonts w:asciiTheme="majorBidi" w:hAnsiTheme="majorBidi" w:cstheme="majorBidi"/>
                <w:sz w:val="23"/>
                <w:szCs w:val="23"/>
                <w:lang w:val="en-US"/>
              </w:rPr>
              <w:t>3,293</w:t>
            </w:r>
          </w:p>
        </w:tc>
        <w:tc>
          <w:tcPr>
            <w:tcW w:w="1260" w:type="dxa"/>
            <w:vAlign w:val="bottom"/>
          </w:tcPr>
          <w:p w14:paraId="653461F6" w14:textId="62FEC749" w:rsidR="00411531" w:rsidRPr="00B63DA3" w:rsidRDefault="007D7415" w:rsidP="00411531">
            <w:pPr>
              <w:pBdr>
                <w:bottom w:val="single" w:sz="4" w:space="1" w:color="auto"/>
              </w:pBdr>
              <w:tabs>
                <w:tab w:val="decimal" w:pos="945"/>
              </w:tabs>
              <w:rPr>
                <w:rFonts w:asciiTheme="majorBidi" w:hAnsiTheme="majorBidi" w:cstheme="majorBidi"/>
                <w:sz w:val="23"/>
                <w:szCs w:val="23"/>
                <w:cs/>
                <w:lang w:val="en-GB"/>
              </w:rPr>
            </w:pPr>
            <w:r w:rsidRPr="00B63DA3">
              <w:rPr>
                <w:rFonts w:asciiTheme="majorBidi" w:hAnsiTheme="majorBidi" w:cstheme="majorBidi"/>
                <w:sz w:val="23"/>
                <w:szCs w:val="23"/>
                <w:lang w:val="en-GB"/>
              </w:rPr>
              <w:t>(211)</w:t>
            </w:r>
          </w:p>
        </w:tc>
        <w:tc>
          <w:tcPr>
            <w:tcW w:w="1170" w:type="dxa"/>
            <w:vAlign w:val="bottom"/>
          </w:tcPr>
          <w:p w14:paraId="259EFABA" w14:textId="092E4633" w:rsidR="00411531" w:rsidRPr="00B63DA3" w:rsidRDefault="007D7415" w:rsidP="00411531">
            <w:pPr>
              <w:pBdr>
                <w:bottom w:val="single" w:sz="4" w:space="1" w:color="auto"/>
              </w:pBdr>
              <w:tabs>
                <w:tab w:val="decimal" w:pos="885"/>
              </w:tabs>
              <w:rPr>
                <w:rFonts w:asciiTheme="majorBidi" w:hAnsiTheme="majorBidi" w:cstheme="majorBidi"/>
                <w:sz w:val="23"/>
                <w:szCs w:val="23"/>
                <w:cs/>
              </w:rPr>
            </w:pPr>
            <w:r w:rsidRPr="00B63DA3">
              <w:rPr>
                <w:rFonts w:asciiTheme="majorBidi" w:hAnsiTheme="majorBidi" w:cstheme="majorBidi" w:hint="cs"/>
                <w:sz w:val="23"/>
                <w:szCs w:val="23"/>
                <w:cs/>
              </w:rPr>
              <w:t>-</w:t>
            </w:r>
          </w:p>
        </w:tc>
        <w:tc>
          <w:tcPr>
            <w:tcW w:w="1170" w:type="dxa"/>
            <w:vAlign w:val="bottom"/>
          </w:tcPr>
          <w:p w14:paraId="5F057BAC" w14:textId="3AFC68BB" w:rsidR="00411531" w:rsidRPr="00B63DA3" w:rsidRDefault="007D7415" w:rsidP="00411531">
            <w:pPr>
              <w:pBdr>
                <w:bottom w:val="single" w:sz="4" w:space="1" w:color="auto"/>
              </w:pBdr>
              <w:tabs>
                <w:tab w:val="decimal" w:pos="885"/>
              </w:tabs>
              <w:rPr>
                <w:rFonts w:asciiTheme="majorBidi" w:hAnsiTheme="majorBidi" w:cstheme="majorBidi"/>
                <w:sz w:val="23"/>
                <w:szCs w:val="23"/>
                <w:cs/>
              </w:rPr>
            </w:pPr>
            <w:r w:rsidRPr="00B63DA3">
              <w:rPr>
                <w:rFonts w:asciiTheme="majorBidi" w:hAnsiTheme="majorBidi" w:cstheme="majorBidi" w:hint="cs"/>
                <w:sz w:val="23"/>
                <w:szCs w:val="23"/>
                <w:cs/>
              </w:rPr>
              <w:t>3,082</w:t>
            </w:r>
          </w:p>
        </w:tc>
      </w:tr>
      <w:tr w:rsidR="00411531" w:rsidRPr="00B63DA3" w14:paraId="54B1E168" w14:textId="77777777" w:rsidTr="00800AC2">
        <w:trPr>
          <w:trHeight w:val="270"/>
        </w:trPr>
        <w:tc>
          <w:tcPr>
            <w:tcW w:w="4230" w:type="dxa"/>
            <w:vAlign w:val="bottom"/>
            <w:hideMark/>
          </w:tcPr>
          <w:p w14:paraId="23AFAA47" w14:textId="77777777" w:rsidR="00411531" w:rsidRPr="00B63DA3" w:rsidRDefault="00411531" w:rsidP="00411531">
            <w:pPr>
              <w:rPr>
                <w:rFonts w:asciiTheme="majorBidi" w:hAnsiTheme="majorBidi" w:cstheme="majorBidi"/>
                <w:b/>
                <w:bCs/>
                <w:sz w:val="23"/>
                <w:szCs w:val="23"/>
                <w:cs/>
                <w:lang w:val="en-GB"/>
              </w:rPr>
            </w:pPr>
            <w:r w:rsidRPr="00B63DA3">
              <w:rPr>
                <w:rFonts w:asciiTheme="majorBidi" w:hAnsiTheme="majorBidi" w:cstheme="majorBidi"/>
                <w:b/>
                <w:bCs/>
                <w:sz w:val="23"/>
                <w:szCs w:val="23"/>
                <w:cs/>
                <w:lang w:val="en-GB"/>
              </w:rPr>
              <w:t>รวม</w:t>
            </w:r>
          </w:p>
        </w:tc>
        <w:tc>
          <w:tcPr>
            <w:tcW w:w="1260" w:type="dxa"/>
            <w:vAlign w:val="bottom"/>
          </w:tcPr>
          <w:p w14:paraId="25243226" w14:textId="09013C2C" w:rsidR="00411531" w:rsidRPr="00B63DA3" w:rsidRDefault="007D7415" w:rsidP="00411531">
            <w:pPr>
              <w:pBdr>
                <w:bottom w:val="single" w:sz="4" w:space="1" w:color="auto"/>
              </w:pBdr>
              <w:tabs>
                <w:tab w:val="decimal" w:pos="945"/>
              </w:tabs>
              <w:rPr>
                <w:rFonts w:asciiTheme="majorBidi" w:hAnsiTheme="majorBidi" w:cstheme="majorBidi"/>
                <w:sz w:val="23"/>
                <w:szCs w:val="23"/>
                <w:cs/>
                <w:lang w:val="en-GB"/>
              </w:rPr>
            </w:pPr>
            <w:r w:rsidRPr="00B63DA3">
              <w:rPr>
                <w:rFonts w:asciiTheme="majorBidi" w:hAnsiTheme="majorBidi" w:cstheme="majorBidi"/>
                <w:sz w:val="23"/>
                <w:szCs w:val="23"/>
                <w:lang w:val="en-US"/>
              </w:rPr>
              <w:t>1</w:t>
            </w:r>
            <w:r w:rsidR="00A07522" w:rsidRPr="00B63DA3">
              <w:rPr>
                <w:rFonts w:asciiTheme="majorBidi" w:hAnsiTheme="majorBidi" w:cstheme="majorBidi"/>
                <w:sz w:val="23"/>
                <w:szCs w:val="23"/>
                <w:lang w:val="en-US"/>
              </w:rPr>
              <w:t>4</w:t>
            </w:r>
            <w:r w:rsidR="007C6A30" w:rsidRPr="00B63DA3">
              <w:rPr>
                <w:rFonts w:asciiTheme="majorBidi" w:hAnsiTheme="majorBidi" w:cstheme="majorBidi"/>
                <w:sz w:val="23"/>
                <w:szCs w:val="23"/>
                <w:lang w:val="en-US"/>
              </w:rPr>
              <w:t>,191</w:t>
            </w:r>
          </w:p>
        </w:tc>
        <w:tc>
          <w:tcPr>
            <w:tcW w:w="1260" w:type="dxa"/>
            <w:vAlign w:val="bottom"/>
          </w:tcPr>
          <w:p w14:paraId="78A492CD" w14:textId="79CF0E84" w:rsidR="00411531" w:rsidRPr="00B63DA3" w:rsidRDefault="007D7415" w:rsidP="00411531">
            <w:pPr>
              <w:pBdr>
                <w:bottom w:val="single" w:sz="4" w:space="1" w:color="auto"/>
              </w:pBdr>
              <w:tabs>
                <w:tab w:val="decimal" w:pos="945"/>
              </w:tabs>
              <w:rPr>
                <w:rFonts w:asciiTheme="majorBidi" w:hAnsiTheme="majorBidi" w:cstheme="majorBidi"/>
                <w:sz w:val="23"/>
                <w:szCs w:val="23"/>
                <w:cs/>
                <w:lang w:val="en-GB"/>
              </w:rPr>
            </w:pPr>
            <w:r w:rsidRPr="00B63DA3">
              <w:rPr>
                <w:rFonts w:asciiTheme="majorBidi" w:hAnsiTheme="majorBidi" w:cstheme="majorBidi"/>
                <w:sz w:val="23"/>
                <w:szCs w:val="23"/>
                <w:lang w:val="en-GB"/>
              </w:rPr>
              <w:t>(3,850)</w:t>
            </w:r>
          </w:p>
        </w:tc>
        <w:tc>
          <w:tcPr>
            <w:tcW w:w="1170" w:type="dxa"/>
            <w:vAlign w:val="bottom"/>
          </w:tcPr>
          <w:p w14:paraId="5CA0A8C0" w14:textId="176CDB76" w:rsidR="00411531" w:rsidRPr="00B63DA3" w:rsidRDefault="007D7415" w:rsidP="00411531">
            <w:pPr>
              <w:pBdr>
                <w:bottom w:val="single" w:sz="4" w:space="1" w:color="auto"/>
              </w:pBdr>
              <w:tabs>
                <w:tab w:val="decimal" w:pos="885"/>
              </w:tabs>
              <w:rPr>
                <w:rFonts w:asciiTheme="majorBidi" w:hAnsiTheme="majorBidi" w:cstheme="majorBidi"/>
                <w:sz w:val="23"/>
                <w:szCs w:val="23"/>
                <w:cs/>
              </w:rPr>
            </w:pPr>
            <w:r w:rsidRPr="00B63DA3">
              <w:rPr>
                <w:rFonts w:asciiTheme="majorBidi" w:hAnsiTheme="majorBidi" w:cstheme="majorBidi" w:hint="cs"/>
                <w:sz w:val="23"/>
                <w:szCs w:val="23"/>
                <w:cs/>
              </w:rPr>
              <w:t>-</w:t>
            </w:r>
          </w:p>
        </w:tc>
        <w:tc>
          <w:tcPr>
            <w:tcW w:w="1170" w:type="dxa"/>
            <w:vAlign w:val="bottom"/>
          </w:tcPr>
          <w:p w14:paraId="1A76A558" w14:textId="76E15785" w:rsidR="00411531" w:rsidRPr="00B63DA3" w:rsidRDefault="007D7415" w:rsidP="00411531">
            <w:pPr>
              <w:pBdr>
                <w:bottom w:val="single" w:sz="4" w:space="1" w:color="auto"/>
              </w:pBdr>
              <w:tabs>
                <w:tab w:val="decimal" w:pos="885"/>
              </w:tabs>
              <w:rPr>
                <w:rFonts w:asciiTheme="majorBidi" w:hAnsiTheme="majorBidi" w:cstheme="majorBidi"/>
                <w:sz w:val="23"/>
                <w:szCs w:val="23"/>
                <w:cs/>
              </w:rPr>
            </w:pPr>
            <w:r w:rsidRPr="00B63DA3">
              <w:rPr>
                <w:rFonts w:asciiTheme="majorBidi" w:hAnsiTheme="majorBidi" w:cstheme="majorBidi" w:hint="cs"/>
                <w:sz w:val="23"/>
                <w:szCs w:val="23"/>
                <w:cs/>
              </w:rPr>
              <w:t>10,341</w:t>
            </w:r>
          </w:p>
        </w:tc>
      </w:tr>
      <w:tr w:rsidR="00411531" w:rsidRPr="00B63DA3" w14:paraId="38D37199" w14:textId="77777777" w:rsidTr="00800AC2">
        <w:trPr>
          <w:trHeight w:val="128"/>
        </w:trPr>
        <w:tc>
          <w:tcPr>
            <w:tcW w:w="4230" w:type="dxa"/>
            <w:vAlign w:val="bottom"/>
          </w:tcPr>
          <w:p w14:paraId="61ADA474" w14:textId="77777777" w:rsidR="00411531" w:rsidRPr="00B63DA3" w:rsidRDefault="00411531" w:rsidP="00411531">
            <w:pPr>
              <w:rPr>
                <w:rFonts w:asciiTheme="majorBidi" w:hAnsiTheme="majorBidi" w:cstheme="majorBidi"/>
                <w:b/>
                <w:bCs/>
                <w:sz w:val="23"/>
                <w:szCs w:val="23"/>
                <w:cs/>
              </w:rPr>
            </w:pPr>
            <w:r w:rsidRPr="00B63DA3">
              <w:rPr>
                <w:rFonts w:asciiTheme="majorBidi" w:hAnsiTheme="majorBidi" w:cstheme="majorBidi"/>
                <w:b/>
                <w:bCs/>
                <w:sz w:val="23"/>
                <w:szCs w:val="23"/>
                <w:cs/>
              </w:rPr>
              <w:t>หนี้สินภาษีเงินได้รอการตัดบัญชี</w:t>
            </w:r>
          </w:p>
        </w:tc>
        <w:tc>
          <w:tcPr>
            <w:tcW w:w="1260" w:type="dxa"/>
          </w:tcPr>
          <w:p w14:paraId="5D8ADB24" w14:textId="77777777" w:rsidR="00411531" w:rsidRPr="00B63DA3" w:rsidRDefault="00411531" w:rsidP="00411531">
            <w:pPr>
              <w:tabs>
                <w:tab w:val="decimal" w:pos="945"/>
              </w:tabs>
              <w:rPr>
                <w:rFonts w:asciiTheme="majorBidi" w:hAnsiTheme="majorBidi" w:cstheme="majorBidi"/>
                <w:sz w:val="23"/>
                <w:szCs w:val="23"/>
                <w:lang w:val="en-GB"/>
              </w:rPr>
            </w:pPr>
          </w:p>
        </w:tc>
        <w:tc>
          <w:tcPr>
            <w:tcW w:w="1260" w:type="dxa"/>
          </w:tcPr>
          <w:p w14:paraId="3305EE96" w14:textId="77777777" w:rsidR="00411531" w:rsidRPr="00B63DA3" w:rsidRDefault="00411531" w:rsidP="00411531">
            <w:pPr>
              <w:tabs>
                <w:tab w:val="decimal" w:pos="945"/>
              </w:tabs>
              <w:rPr>
                <w:rFonts w:asciiTheme="majorBidi" w:hAnsiTheme="majorBidi" w:cstheme="majorBidi"/>
                <w:sz w:val="23"/>
                <w:szCs w:val="23"/>
                <w:lang w:val="en-GB"/>
              </w:rPr>
            </w:pPr>
          </w:p>
        </w:tc>
        <w:tc>
          <w:tcPr>
            <w:tcW w:w="1170" w:type="dxa"/>
            <w:vAlign w:val="bottom"/>
          </w:tcPr>
          <w:p w14:paraId="059EC9A9" w14:textId="77777777" w:rsidR="00411531" w:rsidRPr="00B63DA3" w:rsidRDefault="00411531" w:rsidP="00411531">
            <w:pPr>
              <w:tabs>
                <w:tab w:val="decimal" w:pos="885"/>
              </w:tabs>
              <w:rPr>
                <w:rFonts w:asciiTheme="majorBidi" w:hAnsiTheme="majorBidi" w:cstheme="majorBidi"/>
                <w:sz w:val="23"/>
                <w:szCs w:val="23"/>
                <w:cs/>
              </w:rPr>
            </w:pPr>
          </w:p>
        </w:tc>
        <w:tc>
          <w:tcPr>
            <w:tcW w:w="1170" w:type="dxa"/>
          </w:tcPr>
          <w:p w14:paraId="37AB11B7" w14:textId="77777777" w:rsidR="00411531" w:rsidRPr="00B63DA3" w:rsidRDefault="00411531" w:rsidP="00411531">
            <w:pPr>
              <w:tabs>
                <w:tab w:val="decimal" w:pos="885"/>
              </w:tabs>
              <w:rPr>
                <w:rFonts w:asciiTheme="majorBidi" w:hAnsiTheme="majorBidi" w:cstheme="majorBidi"/>
                <w:sz w:val="23"/>
                <w:szCs w:val="23"/>
              </w:rPr>
            </w:pPr>
          </w:p>
        </w:tc>
      </w:tr>
      <w:tr w:rsidR="00411531" w:rsidRPr="00B63DA3" w14:paraId="38E8A7B4" w14:textId="77777777" w:rsidTr="00800AC2">
        <w:trPr>
          <w:trHeight w:val="128"/>
        </w:trPr>
        <w:tc>
          <w:tcPr>
            <w:tcW w:w="4230" w:type="dxa"/>
          </w:tcPr>
          <w:p w14:paraId="22B9C570" w14:textId="77777777" w:rsidR="00411531" w:rsidRPr="00B63DA3" w:rsidRDefault="00411531" w:rsidP="00411531">
            <w:pPr>
              <w:rPr>
                <w:rFonts w:asciiTheme="majorBidi" w:hAnsiTheme="majorBidi" w:cstheme="majorBidi"/>
                <w:b/>
                <w:bCs/>
                <w:sz w:val="23"/>
                <w:szCs w:val="23"/>
                <w:cs/>
              </w:rPr>
            </w:pPr>
            <w:r w:rsidRPr="00B63DA3">
              <w:rPr>
                <w:rFonts w:asciiTheme="majorBidi" w:hAnsiTheme="majorBidi" w:cstheme="majorBidi"/>
                <w:sz w:val="23"/>
                <w:szCs w:val="23"/>
                <w:lang w:val="en-GB"/>
              </w:rPr>
              <w:t xml:space="preserve">  </w:t>
            </w:r>
            <w:r w:rsidRPr="00B63DA3">
              <w:rPr>
                <w:rFonts w:asciiTheme="majorBidi" w:hAnsiTheme="majorBidi" w:cstheme="majorBidi"/>
                <w:sz w:val="23"/>
                <w:szCs w:val="23"/>
                <w:cs/>
                <w:lang w:val="en-GB"/>
              </w:rPr>
              <w:t>จากสินทรัพย์สิทธิการใช้</w:t>
            </w:r>
          </w:p>
        </w:tc>
        <w:tc>
          <w:tcPr>
            <w:tcW w:w="1260" w:type="dxa"/>
            <w:vAlign w:val="bottom"/>
          </w:tcPr>
          <w:p w14:paraId="4BD81EC5" w14:textId="3A8CDA35" w:rsidR="00411531" w:rsidRPr="00B63DA3" w:rsidRDefault="007D7415" w:rsidP="00411531">
            <w:pPr>
              <w:pBdr>
                <w:bottom w:val="single" w:sz="4" w:space="1" w:color="auto"/>
              </w:pBdr>
              <w:tabs>
                <w:tab w:val="decimal" w:pos="945"/>
              </w:tabs>
              <w:rPr>
                <w:rFonts w:asciiTheme="majorBidi" w:hAnsiTheme="majorBidi" w:cstheme="majorBidi"/>
                <w:sz w:val="23"/>
                <w:szCs w:val="23"/>
                <w:lang w:val="en-GB"/>
              </w:rPr>
            </w:pPr>
            <w:r w:rsidRPr="00B63DA3">
              <w:rPr>
                <w:rFonts w:asciiTheme="majorBidi" w:hAnsiTheme="majorBidi" w:cstheme="majorBidi"/>
                <w:sz w:val="23"/>
                <w:szCs w:val="23"/>
                <w:lang w:val="en-US"/>
              </w:rPr>
              <w:t>276</w:t>
            </w:r>
          </w:p>
        </w:tc>
        <w:tc>
          <w:tcPr>
            <w:tcW w:w="1260" w:type="dxa"/>
            <w:vAlign w:val="bottom"/>
          </w:tcPr>
          <w:p w14:paraId="3D21578A" w14:textId="242C692D" w:rsidR="00411531" w:rsidRPr="00B63DA3" w:rsidRDefault="007D7415" w:rsidP="00411531">
            <w:pPr>
              <w:pBdr>
                <w:bottom w:val="single" w:sz="4" w:space="1" w:color="auto"/>
              </w:pBdr>
              <w:tabs>
                <w:tab w:val="decimal" w:pos="945"/>
              </w:tabs>
              <w:rPr>
                <w:rFonts w:asciiTheme="majorBidi" w:hAnsiTheme="majorBidi" w:cstheme="majorBidi"/>
                <w:sz w:val="23"/>
                <w:szCs w:val="23"/>
                <w:lang w:val="en-GB"/>
              </w:rPr>
            </w:pPr>
            <w:r w:rsidRPr="00B63DA3">
              <w:rPr>
                <w:rFonts w:asciiTheme="majorBidi" w:hAnsiTheme="majorBidi" w:cstheme="majorBidi"/>
                <w:sz w:val="23"/>
                <w:szCs w:val="23"/>
                <w:lang w:val="en-GB"/>
              </w:rPr>
              <w:t>45</w:t>
            </w:r>
          </w:p>
        </w:tc>
        <w:tc>
          <w:tcPr>
            <w:tcW w:w="1170" w:type="dxa"/>
            <w:vAlign w:val="bottom"/>
          </w:tcPr>
          <w:p w14:paraId="43281928" w14:textId="56CBAA14" w:rsidR="00411531" w:rsidRPr="00B63DA3" w:rsidRDefault="007D7415" w:rsidP="00411531">
            <w:pPr>
              <w:pBdr>
                <w:bottom w:val="single" w:sz="4" w:space="1" w:color="auto"/>
              </w:pBdr>
              <w:tabs>
                <w:tab w:val="decimal" w:pos="885"/>
              </w:tabs>
              <w:rPr>
                <w:rFonts w:asciiTheme="majorBidi" w:hAnsiTheme="majorBidi" w:cstheme="majorBidi"/>
                <w:sz w:val="23"/>
                <w:szCs w:val="23"/>
                <w:cs/>
              </w:rPr>
            </w:pPr>
            <w:r w:rsidRPr="00B63DA3">
              <w:rPr>
                <w:rFonts w:asciiTheme="majorBidi" w:hAnsiTheme="majorBidi" w:cstheme="majorBidi" w:hint="cs"/>
                <w:sz w:val="23"/>
                <w:szCs w:val="23"/>
                <w:cs/>
              </w:rPr>
              <w:t>-</w:t>
            </w:r>
          </w:p>
        </w:tc>
        <w:tc>
          <w:tcPr>
            <w:tcW w:w="1170" w:type="dxa"/>
            <w:vAlign w:val="bottom"/>
          </w:tcPr>
          <w:p w14:paraId="7459ED11" w14:textId="198189D6" w:rsidR="00411531" w:rsidRPr="00B63DA3" w:rsidRDefault="007D7415" w:rsidP="00411531">
            <w:pPr>
              <w:pBdr>
                <w:bottom w:val="single" w:sz="4" w:space="1" w:color="auto"/>
              </w:pBdr>
              <w:tabs>
                <w:tab w:val="decimal" w:pos="885"/>
              </w:tabs>
              <w:rPr>
                <w:rFonts w:asciiTheme="majorBidi" w:hAnsiTheme="majorBidi" w:cstheme="majorBidi"/>
                <w:sz w:val="23"/>
                <w:szCs w:val="23"/>
                <w:cs/>
              </w:rPr>
            </w:pPr>
            <w:r w:rsidRPr="00B63DA3">
              <w:rPr>
                <w:rFonts w:asciiTheme="majorBidi" w:hAnsiTheme="majorBidi" w:cstheme="majorBidi" w:hint="cs"/>
                <w:sz w:val="23"/>
                <w:szCs w:val="23"/>
                <w:cs/>
              </w:rPr>
              <w:t>321</w:t>
            </w:r>
          </w:p>
        </w:tc>
      </w:tr>
      <w:tr w:rsidR="00411531" w:rsidRPr="00B63DA3" w14:paraId="73422BDB" w14:textId="77777777" w:rsidTr="00800AC2">
        <w:trPr>
          <w:trHeight w:val="128"/>
        </w:trPr>
        <w:tc>
          <w:tcPr>
            <w:tcW w:w="4230" w:type="dxa"/>
            <w:vAlign w:val="bottom"/>
          </w:tcPr>
          <w:p w14:paraId="16A0FE29" w14:textId="77777777" w:rsidR="00411531" w:rsidRPr="00B63DA3" w:rsidRDefault="00411531" w:rsidP="00411531">
            <w:pPr>
              <w:rPr>
                <w:rFonts w:asciiTheme="majorBidi" w:hAnsiTheme="majorBidi" w:cstheme="majorBidi"/>
                <w:b/>
                <w:bCs/>
                <w:sz w:val="23"/>
                <w:szCs w:val="23"/>
                <w:lang w:val="en-US"/>
              </w:rPr>
            </w:pPr>
            <w:r w:rsidRPr="00B63DA3">
              <w:rPr>
                <w:rFonts w:asciiTheme="majorBidi" w:hAnsiTheme="majorBidi" w:cstheme="majorBidi"/>
                <w:b/>
                <w:bCs/>
                <w:sz w:val="23"/>
                <w:szCs w:val="23"/>
                <w:cs/>
              </w:rPr>
              <w:t xml:space="preserve">สินทรัพย์ภาษีเงินได้รอการตัดบัญชี </w:t>
            </w:r>
            <w:r w:rsidRPr="00B63DA3">
              <w:rPr>
                <w:rFonts w:asciiTheme="majorBidi" w:hAnsiTheme="majorBidi" w:cstheme="majorBidi" w:hint="cs"/>
                <w:b/>
                <w:bCs/>
                <w:sz w:val="23"/>
                <w:szCs w:val="23"/>
                <w:cs/>
              </w:rPr>
              <w:t>-</w:t>
            </w:r>
            <w:r w:rsidRPr="00B63DA3">
              <w:rPr>
                <w:rFonts w:asciiTheme="majorBidi" w:hAnsiTheme="majorBidi" w:cstheme="majorBidi"/>
                <w:b/>
                <w:bCs/>
                <w:sz w:val="23"/>
                <w:szCs w:val="23"/>
                <w:cs/>
              </w:rPr>
              <w:t xml:space="preserve"> สุทธิ</w:t>
            </w:r>
          </w:p>
        </w:tc>
        <w:tc>
          <w:tcPr>
            <w:tcW w:w="1260" w:type="dxa"/>
          </w:tcPr>
          <w:p w14:paraId="3943360C" w14:textId="23457CE8" w:rsidR="00411531" w:rsidRPr="00B63DA3" w:rsidRDefault="007D7415" w:rsidP="00411531">
            <w:pPr>
              <w:pBdr>
                <w:bottom w:val="double" w:sz="4" w:space="1" w:color="auto"/>
              </w:pBdr>
              <w:tabs>
                <w:tab w:val="decimal" w:pos="945"/>
              </w:tabs>
              <w:rPr>
                <w:rFonts w:asciiTheme="majorBidi" w:hAnsiTheme="majorBidi" w:cstheme="majorBidi"/>
                <w:sz w:val="23"/>
                <w:szCs w:val="23"/>
                <w:cs/>
                <w:lang w:val="en-GB"/>
              </w:rPr>
            </w:pPr>
            <w:r w:rsidRPr="00B63DA3">
              <w:rPr>
                <w:rFonts w:asciiTheme="majorBidi" w:hAnsiTheme="majorBidi" w:cstheme="majorBidi"/>
                <w:sz w:val="23"/>
                <w:szCs w:val="23"/>
                <w:lang w:val="en-US"/>
              </w:rPr>
              <w:t>13,915</w:t>
            </w:r>
          </w:p>
        </w:tc>
        <w:tc>
          <w:tcPr>
            <w:tcW w:w="1260" w:type="dxa"/>
          </w:tcPr>
          <w:p w14:paraId="627D4B51" w14:textId="0F26085E" w:rsidR="00411531" w:rsidRPr="00B63DA3" w:rsidRDefault="007D7415" w:rsidP="00411531">
            <w:pPr>
              <w:pBdr>
                <w:bottom w:val="double" w:sz="4" w:space="1" w:color="auto"/>
              </w:pBdr>
              <w:tabs>
                <w:tab w:val="decimal" w:pos="945"/>
              </w:tabs>
              <w:rPr>
                <w:rFonts w:asciiTheme="majorBidi" w:hAnsiTheme="majorBidi" w:cstheme="majorBidi"/>
                <w:sz w:val="23"/>
                <w:szCs w:val="23"/>
                <w:lang w:val="en-GB"/>
              </w:rPr>
            </w:pPr>
            <w:r w:rsidRPr="00B63DA3">
              <w:rPr>
                <w:rFonts w:asciiTheme="majorBidi" w:hAnsiTheme="majorBidi" w:cstheme="majorBidi"/>
                <w:sz w:val="23"/>
                <w:szCs w:val="23"/>
                <w:lang w:val="en-GB"/>
              </w:rPr>
              <w:t>(3,89</w:t>
            </w:r>
            <w:r w:rsidR="00D47201" w:rsidRPr="00B63DA3">
              <w:rPr>
                <w:rFonts w:asciiTheme="majorBidi" w:hAnsiTheme="majorBidi" w:cstheme="majorBidi"/>
                <w:sz w:val="23"/>
                <w:szCs w:val="23"/>
                <w:lang w:val="en-GB"/>
              </w:rPr>
              <w:t>5</w:t>
            </w:r>
            <w:r w:rsidRPr="00B63DA3">
              <w:rPr>
                <w:rFonts w:asciiTheme="majorBidi" w:hAnsiTheme="majorBidi" w:cstheme="majorBidi"/>
                <w:sz w:val="23"/>
                <w:szCs w:val="23"/>
                <w:lang w:val="en-GB"/>
              </w:rPr>
              <w:t>)</w:t>
            </w:r>
          </w:p>
        </w:tc>
        <w:tc>
          <w:tcPr>
            <w:tcW w:w="1170" w:type="dxa"/>
            <w:vAlign w:val="bottom"/>
          </w:tcPr>
          <w:p w14:paraId="7BBF3DE9" w14:textId="0E2DEE46" w:rsidR="00411531" w:rsidRPr="00B63DA3" w:rsidRDefault="007D7415" w:rsidP="00411531">
            <w:pPr>
              <w:pBdr>
                <w:bottom w:val="double" w:sz="4" w:space="1" w:color="auto"/>
              </w:pBdr>
              <w:tabs>
                <w:tab w:val="decimal" w:pos="885"/>
              </w:tabs>
              <w:rPr>
                <w:rFonts w:asciiTheme="majorBidi" w:hAnsiTheme="majorBidi" w:cstheme="majorBidi"/>
                <w:sz w:val="23"/>
                <w:szCs w:val="23"/>
                <w:cs/>
              </w:rPr>
            </w:pPr>
            <w:r w:rsidRPr="00B63DA3">
              <w:rPr>
                <w:rFonts w:asciiTheme="majorBidi" w:hAnsiTheme="majorBidi" w:cstheme="majorBidi" w:hint="cs"/>
                <w:sz w:val="23"/>
                <w:szCs w:val="23"/>
                <w:cs/>
              </w:rPr>
              <w:t>-</w:t>
            </w:r>
          </w:p>
        </w:tc>
        <w:tc>
          <w:tcPr>
            <w:tcW w:w="1170" w:type="dxa"/>
          </w:tcPr>
          <w:p w14:paraId="72B70B87" w14:textId="4EC6FBC3" w:rsidR="00411531" w:rsidRPr="00B63DA3" w:rsidRDefault="007D7415" w:rsidP="00411531">
            <w:pPr>
              <w:pBdr>
                <w:bottom w:val="double" w:sz="4" w:space="1" w:color="auto"/>
              </w:pBdr>
              <w:tabs>
                <w:tab w:val="decimal" w:pos="885"/>
              </w:tabs>
              <w:rPr>
                <w:rFonts w:asciiTheme="majorBidi" w:hAnsiTheme="majorBidi" w:cstheme="majorBidi"/>
                <w:sz w:val="23"/>
                <w:szCs w:val="23"/>
                <w:cs/>
                <w:lang w:val="en-US"/>
              </w:rPr>
            </w:pPr>
            <w:r w:rsidRPr="00B63DA3">
              <w:rPr>
                <w:rFonts w:asciiTheme="majorBidi" w:hAnsiTheme="majorBidi" w:cstheme="majorBidi" w:hint="cs"/>
                <w:sz w:val="23"/>
                <w:szCs w:val="23"/>
                <w:cs/>
              </w:rPr>
              <w:t>10,020</w:t>
            </w:r>
          </w:p>
        </w:tc>
      </w:tr>
    </w:tbl>
    <w:p w14:paraId="04DE7CEF" w14:textId="76C98B23" w:rsidR="00DF0FD2" w:rsidRPr="00B63DA3" w:rsidRDefault="00F324BE" w:rsidP="00DF0FD2">
      <w:pPr>
        <w:spacing w:before="240" w:after="120"/>
        <w:ind w:left="547" w:hanging="547"/>
        <w:jc w:val="thaiDistribute"/>
        <w:rPr>
          <w:rFonts w:asciiTheme="majorBidi" w:hAnsiTheme="majorBidi" w:cstheme="majorBidi"/>
          <w:sz w:val="32"/>
          <w:szCs w:val="32"/>
        </w:rPr>
      </w:pPr>
      <w:r w:rsidRPr="00B63DA3">
        <w:rPr>
          <w:rFonts w:asciiTheme="majorBidi" w:hAnsiTheme="majorBidi" w:cstheme="majorBidi" w:hint="cs"/>
          <w:sz w:val="32"/>
          <w:szCs w:val="32"/>
          <w:lang w:val="en-US"/>
        </w:rPr>
        <w:t>20</w:t>
      </w:r>
      <w:r w:rsidR="00DF0FD2" w:rsidRPr="00B63DA3">
        <w:rPr>
          <w:rFonts w:asciiTheme="majorBidi" w:hAnsiTheme="majorBidi" w:cstheme="majorBidi" w:hint="cs"/>
          <w:sz w:val="32"/>
          <w:szCs w:val="32"/>
          <w:cs/>
        </w:rPr>
        <w:t>.</w:t>
      </w:r>
      <w:r w:rsidRPr="00B63DA3">
        <w:rPr>
          <w:rFonts w:asciiTheme="majorBidi" w:hAnsiTheme="majorBidi" w:cstheme="majorBidi" w:hint="cs"/>
          <w:sz w:val="32"/>
          <w:szCs w:val="32"/>
          <w:lang w:val="en-US"/>
        </w:rPr>
        <w:t>2</w:t>
      </w:r>
      <w:r w:rsidR="00DF0FD2" w:rsidRPr="00B63DA3">
        <w:rPr>
          <w:rFonts w:asciiTheme="majorBidi" w:hAnsiTheme="majorBidi" w:cstheme="majorBidi"/>
          <w:sz w:val="32"/>
          <w:szCs w:val="32"/>
          <w:cs/>
        </w:rPr>
        <w:tab/>
      </w:r>
      <w:r w:rsidR="00EC11DC" w:rsidRPr="00B63DA3">
        <w:rPr>
          <w:rFonts w:asciiTheme="majorBidi" w:hAnsiTheme="majorBidi" w:cstheme="majorBidi" w:hint="cs"/>
          <w:sz w:val="32"/>
          <w:szCs w:val="32"/>
          <w:cs/>
        </w:rPr>
        <w:t>ค่าใช้จ่ายภาษีเงินได้ มีดังนี้</w:t>
      </w:r>
    </w:p>
    <w:p w14:paraId="6D4E5E60" w14:textId="5130C0A5" w:rsidR="001E439C" w:rsidRPr="00B63DA3" w:rsidRDefault="00DF0FD2" w:rsidP="00DF0FD2">
      <w:pPr>
        <w:spacing w:before="120" w:after="120"/>
        <w:ind w:left="547" w:hanging="547"/>
        <w:jc w:val="thaiDistribute"/>
        <w:rPr>
          <w:rFonts w:asciiTheme="majorBidi" w:hAnsiTheme="majorBidi" w:cstheme="majorBidi"/>
          <w:i/>
          <w:iCs/>
          <w:sz w:val="32"/>
          <w:szCs w:val="32"/>
        </w:rPr>
      </w:pPr>
      <w:r w:rsidRPr="00B63DA3">
        <w:rPr>
          <w:rFonts w:asciiTheme="majorBidi" w:hAnsiTheme="majorBidi" w:cstheme="majorBidi"/>
          <w:i/>
          <w:iCs/>
          <w:sz w:val="32"/>
          <w:szCs w:val="32"/>
          <w:cs/>
        </w:rPr>
        <w:tab/>
      </w:r>
      <w:r w:rsidR="00EC11DC" w:rsidRPr="00B63DA3">
        <w:rPr>
          <w:rFonts w:asciiTheme="majorBidi" w:hAnsiTheme="majorBidi" w:cstheme="majorBidi"/>
          <w:i/>
          <w:iCs/>
          <w:sz w:val="32"/>
          <w:szCs w:val="32"/>
          <w:cs/>
        </w:rPr>
        <w:t>ภาษีเงินได้ที่รับรู้ในกำไรขาดทุน</w:t>
      </w:r>
    </w:p>
    <w:tbl>
      <w:tblPr>
        <w:tblW w:w="9073" w:type="dxa"/>
        <w:tblInd w:w="450" w:type="dxa"/>
        <w:tblLayout w:type="fixed"/>
        <w:tblLook w:val="04A0" w:firstRow="1" w:lastRow="0" w:firstColumn="1" w:lastColumn="0" w:noHBand="0" w:noVBand="1"/>
      </w:tblPr>
      <w:tblGrid>
        <w:gridCol w:w="3600"/>
        <w:gridCol w:w="1369"/>
        <w:gridCol w:w="1368"/>
        <w:gridCol w:w="1368"/>
        <w:gridCol w:w="1368"/>
      </w:tblGrid>
      <w:tr w:rsidR="00B31AFB" w:rsidRPr="00B63DA3" w14:paraId="2FA6E2F8" w14:textId="77777777" w:rsidTr="00800AC2">
        <w:trPr>
          <w:trHeight w:val="198"/>
        </w:trPr>
        <w:tc>
          <w:tcPr>
            <w:tcW w:w="3600" w:type="dxa"/>
          </w:tcPr>
          <w:p w14:paraId="098ED40B" w14:textId="77777777" w:rsidR="00B31AFB" w:rsidRPr="00B63DA3" w:rsidRDefault="00B31AFB" w:rsidP="00D43AC0">
            <w:pPr>
              <w:ind w:left="151" w:right="-72" w:hanging="151"/>
              <w:contextualSpacing/>
              <w:rPr>
                <w:rFonts w:asciiTheme="majorBidi" w:hAnsiTheme="majorBidi" w:cstheme="majorBidi"/>
              </w:rPr>
            </w:pPr>
          </w:p>
        </w:tc>
        <w:tc>
          <w:tcPr>
            <w:tcW w:w="5473" w:type="dxa"/>
            <w:gridSpan w:val="4"/>
            <w:hideMark/>
          </w:tcPr>
          <w:p w14:paraId="476959CD" w14:textId="77777777" w:rsidR="00B31AFB" w:rsidRPr="00B63DA3" w:rsidRDefault="00B31AFB" w:rsidP="00D43AC0">
            <w:pPr>
              <w:tabs>
                <w:tab w:val="decimal" w:pos="1037"/>
              </w:tabs>
              <w:ind w:right="-72"/>
              <w:contextualSpacing/>
              <w:jc w:val="right"/>
              <w:rPr>
                <w:rFonts w:asciiTheme="majorBidi" w:hAnsiTheme="majorBidi" w:cstheme="majorBidi"/>
                <w:cs/>
              </w:rPr>
            </w:pPr>
            <w:r w:rsidRPr="00B63DA3">
              <w:rPr>
                <w:rFonts w:asciiTheme="majorBidi" w:hAnsiTheme="majorBidi" w:cstheme="majorBidi"/>
              </w:rPr>
              <w:t>(</w:t>
            </w:r>
            <w:r w:rsidRPr="00B63DA3">
              <w:rPr>
                <w:rFonts w:asciiTheme="majorBidi" w:hAnsiTheme="majorBidi" w:cstheme="majorBidi"/>
                <w:cs/>
              </w:rPr>
              <w:t>หน่วย</w:t>
            </w:r>
            <w:r w:rsidRPr="00B63DA3">
              <w:rPr>
                <w:rFonts w:asciiTheme="majorBidi" w:hAnsiTheme="majorBidi" w:cstheme="majorBidi"/>
              </w:rPr>
              <w:t xml:space="preserve">: </w:t>
            </w:r>
            <w:r w:rsidRPr="00B63DA3">
              <w:rPr>
                <w:rFonts w:asciiTheme="majorBidi" w:hAnsiTheme="majorBidi" w:cstheme="majorBidi"/>
                <w:cs/>
              </w:rPr>
              <w:t>พันบาท)</w:t>
            </w:r>
          </w:p>
        </w:tc>
      </w:tr>
      <w:tr w:rsidR="00B31AFB" w:rsidRPr="00B63DA3" w14:paraId="40378B9C" w14:textId="77777777" w:rsidTr="00800AC2">
        <w:trPr>
          <w:trHeight w:val="198"/>
        </w:trPr>
        <w:tc>
          <w:tcPr>
            <w:tcW w:w="3600" w:type="dxa"/>
          </w:tcPr>
          <w:p w14:paraId="305E013D" w14:textId="77777777" w:rsidR="00B31AFB" w:rsidRPr="00B63DA3" w:rsidRDefault="00B31AFB" w:rsidP="00D43AC0">
            <w:pPr>
              <w:ind w:left="151" w:right="-72" w:hanging="151"/>
              <w:contextualSpacing/>
              <w:rPr>
                <w:rFonts w:asciiTheme="majorBidi" w:hAnsiTheme="majorBidi" w:cstheme="majorBidi"/>
                <w:cs/>
              </w:rPr>
            </w:pPr>
          </w:p>
        </w:tc>
        <w:tc>
          <w:tcPr>
            <w:tcW w:w="2737" w:type="dxa"/>
            <w:gridSpan w:val="2"/>
            <w:hideMark/>
          </w:tcPr>
          <w:p w14:paraId="21623D08" w14:textId="77777777" w:rsidR="00B31AFB" w:rsidRPr="00B63DA3" w:rsidRDefault="00B31AFB" w:rsidP="00D43AC0">
            <w:pPr>
              <w:pBdr>
                <w:bottom w:val="single" w:sz="4" w:space="1" w:color="auto"/>
              </w:pBdr>
              <w:tabs>
                <w:tab w:val="decimal" w:pos="1037"/>
              </w:tabs>
              <w:ind w:right="-72"/>
              <w:jc w:val="center"/>
              <w:rPr>
                <w:rFonts w:asciiTheme="majorBidi" w:hAnsiTheme="majorBidi" w:cstheme="majorBidi"/>
                <w:cs/>
              </w:rPr>
            </w:pPr>
            <w:r w:rsidRPr="00B63DA3">
              <w:rPr>
                <w:rFonts w:asciiTheme="majorBidi" w:hAnsiTheme="majorBidi" w:cstheme="majorBidi"/>
                <w:cs/>
              </w:rPr>
              <w:t>งบการเงินรวม</w:t>
            </w:r>
          </w:p>
        </w:tc>
        <w:tc>
          <w:tcPr>
            <w:tcW w:w="2736" w:type="dxa"/>
            <w:gridSpan w:val="2"/>
            <w:hideMark/>
          </w:tcPr>
          <w:p w14:paraId="50CC1467" w14:textId="77777777" w:rsidR="00B31AFB" w:rsidRPr="00B63DA3" w:rsidRDefault="00B31AFB" w:rsidP="00D43AC0">
            <w:pPr>
              <w:pBdr>
                <w:bottom w:val="single" w:sz="4" w:space="1" w:color="auto"/>
              </w:pBdr>
              <w:tabs>
                <w:tab w:val="decimal" w:pos="1037"/>
              </w:tabs>
              <w:ind w:right="-72"/>
              <w:jc w:val="center"/>
              <w:rPr>
                <w:rFonts w:asciiTheme="majorBidi" w:hAnsiTheme="majorBidi" w:cstheme="majorBidi"/>
                <w:cs/>
              </w:rPr>
            </w:pPr>
            <w:r w:rsidRPr="00B63DA3">
              <w:rPr>
                <w:rFonts w:asciiTheme="majorBidi" w:hAnsiTheme="majorBidi" w:cstheme="majorBidi"/>
                <w:cs/>
              </w:rPr>
              <w:t>งบการเงินเฉพาะกิจการ</w:t>
            </w:r>
          </w:p>
        </w:tc>
      </w:tr>
      <w:tr w:rsidR="00B31AFB" w:rsidRPr="00B63DA3" w14:paraId="5813C413" w14:textId="77777777" w:rsidTr="00800AC2">
        <w:trPr>
          <w:trHeight w:val="198"/>
        </w:trPr>
        <w:tc>
          <w:tcPr>
            <w:tcW w:w="3600" w:type="dxa"/>
          </w:tcPr>
          <w:p w14:paraId="2DF3B17F" w14:textId="77777777" w:rsidR="00B31AFB" w:rsidRPr="00B63DA3" w:rsidRDefault="00B31AFB" w:rsidP="00D43AC0">
            <w:pPr>
              <w:ind w:left="151" w:right="-72" w:hanging="151"/>
              <w:contextualSpacing/>
              <w:rPr>
                <w:rFonts w:asciiTheme="majorBidi" w:hAnsiTheme="majorBidi" w:cstheme="majorBidi"/>
                <w:b/>
                <w:bCs/>
              </w:rPr>
            </w:pPr>
          </w:p>
        </w:tc>
        <w:tc>
          <w:tcPr>
            <w:tcW w:w="1369" w:type="dxa"/>
            <w:hideMark/>
          </w:tcPr>
          <w:p w14:paraId="78ED1619" w14:textId="77777777" w:rsidR="00B31AFB" w:rsidRPr="00B63DA3" w:rsidRDefault="00B31AFB" w:rsidP="00D43AC0">
            <w:pPr>
              <w:pBdr>
                <w:bottom w:val="single" w:sz="4" w:space="1" w:color="auto"/>
              </w:pBdr>
              <w:ind w:right="-72"/>
              <w:contextualSpacing/>
              <w:jc w:val="center"/>
              <w:rPr>
                <w:rFonts w:asciiTheme="majorBidi" w:hAnsiTheme="majorBidi" w:cstheme="majorBidi"/>
                <w:cs/>
              </w:rPr>
            </w:pPr>
            <w:r w:rsidRPr="00B63DA3">
              <w:rPr>
                <w:rFonts w:asciiTheme="majorBidi" w:hAnsiTheme="majorBidi" w:cs="Angsana New"/>
                <w:lang w:val="en-US"/>
              </w:rPr>
              <w:t>2565</w:t>
            </w:r>
          </w:p>
        </w:tc>
        <w:tc>
          <w:tcPr>
            <w:tcW w:w="1368" w:type="dxa"/>
            <w:hideMark/>
          </w:tcPr>
          <w:p w14:paraId="3A75A96E" w14:textId="77777777" w:rsidR="00B31AFB" w:rsidRPr="00B63DA3" w:rsidRDefault="00B31AFB" w:rsidP="00D43AC0">
            <w:pPr>
              <w:pBdr>
                <w:bottom w:val="single" w:sz="4" w:space="1" w:color="auto"/>
              </w:pBdr>
              <w:ind w:right="-72"/>
              <w:contextualSpacing/>
              <w:jc w:val="center"/>
              <w:rPr>
                <w:rFonts w:asciiTheme="majorBidi" w:hAnsiTheme="majorBidi" w:cstheme="majorBidi"/>
                <w:lang w:val="en-US"/>
              </w:rPr>
            </w:pPr>
            <w:r w:rsidRPr="00B63DA3">
              <w:rPr>
                <w:rFonts w:asciiTheme="majorBidi" w:hAnsiTheme="majorBidi" w:cs="Angsana New"/>
                <w:lang w:val="en-US"/>
              </w:rPr>
              <w:t>2564</w:t>
            </w:r>
          </w:p>
        </w:tc>
        <w:tc>
          <w:tcPr>
            <w:tcW w:w="1368" w:type="dxa"/>
            <w:hideMark/>
          </w:tcPr>
          <w:p w14:paraId="4EF1AD9D" w14:textId="77777777" w:rsidR="00B31AFB" w:rsidRPr="00B63DA3" w:rsidRDefault="00B31AFB" w:rsidP="00D43AC0">
            <w:pPr>
              <w:pBdr>
                <w:bottom w:val="single" w:sz="4" w:space="1" w:color="auto"/>
              </w:pBdr>
              <w:ind w:right="-72"/>
              <w:contextualSpacing/>
              <w:jc w:val="center"/>
              <w:rPr>
                <w:rFonts w:asciiTheme="majorBidi" w:hAnsiTheme="majorBidi" w:cstheme="majorBidi"/>
              </w:rPr>
            </w:pPr>
            <w:r w:rsidRPr="00B63DA3">
              <w:rPr>
                <w:rFonts w:asciiTheme="majorBidi" w:hAnsiTheme="majorBidi" w:cs="Angsana New"/>
                <w:lang w:val="en-US"/>
              </w:rPr>
              <w:t>2565</w:t>
            </w:r>
          </w:p>
        </w:tc>
        <w:tc>
          <w:tcPr>
            <w:tcW w:w="1368" w:type="dxa"/>
            <w:hideMark/>
          </w:tcPr>
          <w:p w14:paraId="289E32E8" w14:textId="77777777" w:rsidR="00B31AFB" w:rsidRPr="00B63DA3" w:rsidRDefault="00B31AFB" w:rsidP="00D43AC0">
            <w:pPr>
              <w:pBdr>
                <w:bottom w:val="single" w:sz="4" w:space="1" w:color="auto"/>
              </w:pBdr>
              <w:ind w:right="-72"/>
              <w:contextualSpacing/>
              <w:jc w:val="center"/>
              <w:rPr>
                <w:rFonts w:asciiTheme="majorBidi" w:hAnsiTheme="majorBidi" w:cstheme="majorBidi"/>
              </w:rPr>
            </w:pPr>
            <w:r w:rsidRPr="00B63DA3">
              <w:rPr>
                <w:rFonts w:asciiTheme="majorBidi" w:hAnsiTheme="majorBidi" w:cs="Angsana New"/>
                <w:lang w:val="en-US"/>
              </w:rPr>
              <w:t>2564</w:t>
            </w:r>
          </w:p>
        </w:tc>
      </w:tr>
      <w:tr w:rsidR="00477725" w:rsidRPr="00B63DA3" w14:paraId="1963B9B5" w14:textId="77777777" w:rsidTr="00800AC2">
        <w:trPr>
          <w:trHeight w:val="198"/>
        </w:trPr>
        <w:tc>
          <w:tcPr>
            <w:tcW w:w="3600" w:type="dxa"/>
          </w:tcPr>
          <w:p w14:paraId="1D27412A" w14:textId="77777777" w:rsidR="00477725" w:rsidRPr="00B63DA3" w:rsidRDefault="00477725" w:rsidP="00B31AFB">
            <w:pPr>
              <w:ind w:left="151" w:right="-72" w:hanging="151"/>
              <w:contextualSpacing/>
              <w:rPr>
                <w:rFonts w:asciiTheme="majorBidi" w:hAnsiTheme="majorBidi" w:cstheme="majorBidi"/>
                <w:b/>
                <w:bCs/>
                <w:cs/>
              </w:rPr>
            </w:pPr>
          </w:p>
        </w:tc>
        <w:tc>
          <w:tcPr>
            <w:tcW w:w="1369" w:type="dxa"/>
            <w:vAlign w:val="bottom"/>
          </w:tcPr>
          <w:p w14:paraId="05FB9B70" w14:textId="77777777" w:rsidR="00477725" w:rsidRPr="00B63DA3" w:rsidRDefault="00477725" w:rsidP="00B31AFB">
            <w:pPr>
              <w:tabs>
                <w:tab w:val="decimal" w:pos="1037"/>
              </w:tabs>
              <w:ind w:right="-72"/>
              <w:contextualSpacing/>
              <w:rPr>
                <w:rFonts w:asciiTheme="majorBidi" w:hAnsiTheme="majorBidi" w:cstheme="majorBidi"/>
              </w:rPr>
            </w:pPr>
          </w:p>
        </w:tc>
        <w:tc>
          <w:tcPr>
            <w:tcW w:w="1368" w:type="dxa"/>
            <w:vAlign w:val="bottom"/>
          </w:tcPr>
          <w:p w14:paraId="2086CD7D" w14:textId="3C245839" w:rsidR="00477725" w:rsidRPr="00477725" w:rsidRDefault="00477725" w:rsidP="00477725">
            <w:pPr>
              <w:tabs>
                <w:tab w:val="decimal" w:pos="1037"/>
              </w:tabs>
              <w:ind w:right="-72"/>
              <w:contextualSpacing/>
              <w:jc w:val="center"/>
              <w:rPr>
                <w:rFonts w:asciiTheme="majorBidi" w:hAnsiTheme="majorBidi" w:cstheme="majorBidi"/>
                <w:cs/>
                <w:lang w:val="en-US"/>
              </w:rPr>
            </w:pPr>
            <w:r>
              <w:rPr>
                <w:rFonts w:asciiTheme="majorBidi" w:hAnsiTheme="majorBidi" w:cstheme="majorBidi" w:hint="cs"/>
                <w:cs/>
              </w:rPr>
              <w:t>(ปรับปรุงใหม่)</w:t>
            </w:r>
          </w:p>
        </w:tc>
        <w:tc>
          <w:tcPr>
            <w:tcW w:w="1368" w:type="dxa"/>
            <w:vAlign w:val="bottom"/>
          </w:tcPr>
          <w:p w14:paraId="6E85F7EB" w14:textId="77777777" w:rsidR="00477725" w:rsidRPr="00B63DA3" w:rsidRDefault="00477725" w:rsidP="00B31AFB">
            <w:pPr>
              <w:tabs>
                <w:tab w:val="decimal" w:pos="1037"/>
              </w:tabs>
              <w:ind w:right="-72"/>
              <w:contextualSpacing/>
              <w:rPr>
                <w:rFonts w:asciiTheme="majorBidi" w:hAnsiTheme="majorBidi" w:cstheme="majorBidi"/>
              </w:rPr>
            </w:pPr>
          </w:p>
        </w:tc>
        <w:tc>
          <w:tcPr>
            <w:tcW w:w="1368" w:type="dxa"/>
            <w:vAlign w:val="bottom"/>
          </w:tcPr>
          <w:p w14:paraId="2484E577" w14:textId="77777777" w:rsidR="00477725" w:rsidRPr="00B63DA3" w:rsidRDefault="00477725" w:rsidP="00B31AFB">
            <w:pPr>
              <w:tabs>
                <w:tab w:val="decimal" w:pos="1037"/>
              </w:tabs>
              <w:ind w:right="-72"/>
              <w:contextualSpacing/>
              <w:rPr>
                <w:rFonts w:asciiTheme="majorBidi" w:hAnsiTheme="majorBidi" w:cstheme="majorBidi"/>
                <w:cs/>
              </w:rPr>
            </w:pPr>
          </w:p>
        </w:tc>
      </w:tr>
      <w:tr w:rsidR="00B31AFB" w:rsidRPr="00B63DA3" w14:paraId="0E153AF0" w14:textId="77777777" w:rsidTr="00800AC2">
        <w:trPr>
          <w:trHeight w:val="198"/>
        </w:trPr>
        <w:tc>
          <w:tcPr>
            <w:tcW w:w="3600" w:type="dxa"/>
            <w:hideMark/>
          </w:tcPr>
          <w:p w14:paraId="0955E5EC" w14:textId="10F60EFA" w:rsidR="00B31AFB" w:rsidRPr="00B63DA3" w:rsidRDefault="00B31AFB" w:rsidP="00B31AFB">
            <w:pPr>
              <w:ind w:left="151" w:right="-72" w:hanging="151"/>
              <w:contextualSpacing/>
              <w:rPr>
                <w:rFonts w:asciiTheme="majorBidi" w:hAnsiTheme="majorBidi" w:cstheme="majorBidi"/>
              </w:rPr>
            </w:pPr>
            <w:r w:rsidRPr="00B63DA3">
              <w:rPr>
                <w:rFonts w:asciiTheme="majorBidi" w:hAnsiTheme="majorBidi" w:cstheme="majorBidi"/>
                <w:b/>
                <w:bCs/>
                <w:cs/>
              </w:rPr>
              <w:t>ภาษีเงินได้ของ</w:t>
            </w:r>
            <w:r w:rsidRPr="00B63DA3">
              <w:rPr>
                <w:rFonts w:asciiTheme="majorBidi" w:hAnsiTheme="majorBidi" w:cstheme="majorBidi" w:hint="cs"/>
                <w:b/>
                <w:bCs/>
                <w:cs/>
              </w:rPr>
              <w:t>ปี</w:t>
            </w:r>
            <w:r w:rsidRPr="00B63DA3">
              <w:rPr>
                <w:rFonts w:asciiTheme="majorBidi" w:hAnsiTheme="majorBidi" w:cstheme="majorBidi"/>
                <w:b/>
                <w:bCs/>
                <w:cs/>
              </w:rPr>
              <w:t>ปัจจุบัน</w:t>
            </w:r>
            <w:r w:rsidRPr="00B63DA3">
              <w:rPr>
                <w:rFonts w:asciiTheme="majorBidi" w:hAnsiTheme="majorBidi" w:cstheme="majorBidi"/>
                <w:b/>
                <w:bCs/>
                <w:color w:val="0000FF"/>
              </w:rPr>
              <w:t xml:space="preserve"> </w:t>
            </w:r>
          </w:p>
        </w:tc>
        <w:tc>
          <w:tcPr>
            <w:tcW w:w="1369" w:type="dxa"/>
            <w:vAlign w:val="bottom"/>
          </w:tcPr>
          <w:p w14:paraId="3F623A1E" w14:textId="77777777" w:rsidR="00B31AFB" w:rsidRPr="00B63DA3" w:rsidRDefault="00B31AFB" w:rsidP="00B31AFB">
            <w:pPr>
              <w:tabs>
                <w:tab w:val="decimal" w:pos="1037"/>
              </w:tabs>
              <w:ind w:right="-72"/>
              <w:contextualSpacing/>
              <w:rPr>
                <w:rFonts w:asciiTheme="majorBidi" w:hAnsiTheme="majorBidi" w:cstheme="majorBidi"/>
              </w:rPr>
            </w:pPr>
          </w:p>
        </w:tc>
        <w:tc>
          <w:tcPr>
            <w:tcW w:w="1368" w:type="dxa"/>
            <w:vAlign w:val="bottom"/>
          </w:tcPr>
          <w:p w14:paraId="365C7142" w14:textId="04A796AC" w:rsidR="00B31AFB" w:rsidRPr="00B63DA3" w:rsidRDefault="00B31AFB" w:rsidP="00B31AFB">
            <w:pPr>
              <w:tabs>
                <w:tab w:val="decimal" w:pos="1037"/>
              </w:tabs>
              <w:ind w:right="-72"/>
              <w:contextualSpacing/>
              <w:rPr>
                <w:rFonts w:asciiTheme="majorBidi" w:hAnsiTheme="majorBidi" w:cstheme="majorBidi"/>
                <w:cs/>
              </w:rPr>
            </w:pPr>
          </w:p>
        </w:tc>
        <w:tc>
          <w:tcPr>
            <w:tcW w:w="1368" w:type="dxa"/>
            <w:vAlign w:val="bottom"/>
          </w:tcPr>
          <w:p w14:paraId="1371BB15" w14:textId="77777777" w:rsidR="00B31AFB" w:rsidRPr="00B63DA3" w:rsidRDefault="00B31AFB" w:rsidP="00B31AFB">
            <w:pPr>
              <w:tabs>
                <w:tab w:val="decimal" w:pos="1037"/>
              </w:tabs>
              <w:ind w:right="-72"/>
              <w:contextualSpacing/>
              <w:rPr>
                <w:rFonts w:asciiTheme="majorBidi" w:hAnsiTheme="majorBidi" w:cstheme="majorBidi"/>
              </w:rPr>
            </w:pPr>
          </w:p>
        </w:tc>
        <w:tc>
          <w:tcPr>
            <w:tcW w:w="1368" w:type="dxa"/>
            <w:vAlign w:val="bottom"/>
          </w:tcPr>
          <w:p w14:paraId="0D22E0C2" w14:textId="2148E5E0" w:rsidR="00B31AFB" w:rsidRPr="00B63DA3" w:rsidRDefault="00B31AFB" w:rsidP="00B31AFB">
            <w:pPr>
              <w:tabs>
                <w:tab w:val="decimal" w:pos="1037"/>
              </w:tabs>
              <w:ind w:right="-72"/>
              <w:contextualSpacing/>
              <w:rPr>
                <w:rFonts w:asciiTheme="majorBidi" w:hAnsiTheme="majorBidi" w:cstheme="majorBidi"/>
                <w:cs/>
              </w:rPr>
            </w:pPr>
          </w:p>
        </w:tc>
      </w:tr>
      <w:tr w:rsidR="00B31AFB" w:rsidRPr="00B63DA3" w14:paraId="01330845" w14:textId="77777777" w:rsidTr="00800AC2">
        <w:tc>
          <w:tcPr>
            <w:tcW w:w="3600" w:type="dxa"/>
            <w:hideMark/>
          </w:tcPr>
          <w:p w14:paraId="5F82AF1A" w14:textId="5CC6563E" w:rsidR="00B31AFB" w:rsidRPr="00B63DA3" w:rsidRDefault="00B31AFB" w:rsidP="00B31AFB">
            <w:pPr>
              <w:ind w:left="151" w:right="-72" w:hanging="151"/>
              <w:contextualSpacing/>
              <w:rPr>
                <w:rFonts w:asciiTheme="majorBidi" w:hAnsiTheme="majorBidi" w:cstheme="majorBidi"/>
              </w:rPr>
            </w:pPr>
            <w:r w:rsidRPr="00B63DA3">
              <w:rPr>
                <w:rFonts w:asciiTheme="majorBidi" w:hAnsiTheme="majorBidi" w:cstheme="majorBidi"/>
                <w:cs/>
              </w:rPr>
              <w:t xml:space="preserve">ตามประมวลรัษฎากรภาษีเงินได้ </w:t>
            </w:r>
          </w:p>
        </w:tc>
        <w:tc>
          <w:tcPr>
            <w:tcW w:w="1369" w:type="dxa"/>
            <w:vAlign w:val="bottom"/>
          </w:tcPr>
          <w:p w14:paraId="33844ED7" w14:textId="261D2F65" w:rsidR="00B31AFB" w:rsidRPr="00B63DA3" w:rsidRDefault="00477725" w:rsidP="00B31AFB">
            <w:pPr>
              <w:tabs>
                <w:tab w:val="decimal" w:pos="1037"/>
              </w:tabs>
              <w:ind w:right="-72"/>
              <w:contextualSpacing/>
              <w:rPr>
                <w:rFonts w:asciiTheme="majorBidi" w:hAnsiTheme="majorBidi" w:cstheme="majorBidi"/>
                <w:cs/>
                <w:lang w:val="en-GB"/>
              </w:rPr>
            </w:pPr>
            <w:r>
              <w:rPr>
                <w:rFonts w:asciiTheme="majorBidi" w:hAnsiTheme="majorBidi" w:cstheme="majorBidi"/>
                <w:lang w:val="en-GB"/>
              </w:rPr>
              <w:t>3,050</w:t>
            </w:r>
          </w:p>
        </w:tc>
        <w:tc>
          <w:tcPr>
            <w:tcW w:w="1368" w:type="dxa"/>
          </w:tcPr>
          <w:p w14:paraId="75D15223" w14:textId="329FC472" w:rsidR="00B31AFB" w:rsidRPr="00B63DA3" w:rsidRDefault="00477725" w:rsidP="00B31AFB">
            <w:pPr>
              <w:tabs>
                <w:tab w:val="decimal" w:pos="1037"/>
              </w:tabs>
              <w:ind w:right="-72"/>
              <w:contextualSpacing/>
              <w:rPr>
                <w:rFonts w:asciiTheme="majorBidi" w:hAnsiTheme="majorBidi" w:cstheme="majorBidi"/>
                <w:lang w:val="en-GB"/>
              </w:rPr>
            </w:pPr>
            <w:r>
              <w:rPr>
                <w:rFonts w:asciiTheme="majorBidi" w:hAnsiTheme="majorBidi" w:cstheme="majorBidi"/>
                <w:lang w:val="en-US"/>
              </w:rPr>
              <w:t>18,161</w:t>
            </w:r>
          </w:p>
        </w:tc>
        <w:tc>
          <w:tcPr>
            <w:tcW w:w="1368" w:type="dxa"/>
            <w:vAlign w:val="bottom"/>
          </w:tcPr>
          <w:p w14:paraId="7A490637" w14:textId="45E7CBD1" w:rsidR="00B31AFB" w:rsidRPr="00B63DA3" w:rsidRDefault="00477725" w:rsidP="00B31AFB">
            <w:pPr>
              <w:tabs>
                <w:tab w:val="decimal" w:pos="1037"/>
              </w:tabs>
              <w:ind w:right="-72"/>
              <w:contextualSpacing/>
              <w:rPr>
                <w:rFonts w:asciiTheme="majorBidi" w:hAnsiTheme="majorBidi" w:cstheme="majorBidi"/>
                <w:lang w:val="en-GB"/>
              </w:rPr>
            </w:pPr>
            <w:r>
              <w:rPr>
                <w:rFonts w:asciiTheme="majorBidi" w:hAnsiTheme="majorBidi" w:cstheme="majorBidi"/>
                <w:lang w:val="en-GB"/>
              </w:rPr>
              <w:t>3,050</w:t>
            </w:r>
          </w:p>
        </w:tc>
        <w:tc>
          <w:tcPr>
            <w:tcW w:w="1368" w:type="dxa"/>
          </w:tcPr>
          <w:p w14:paraId="5E8075C6" w14:textId="0FED172F" w:rsidR="00B31AFB" w:rsidRPr="00B63DA3" w:rsidRDefault="00477725" w:rsidP="00B31AFB">
            <w:pPr>
              <w:tabs>
                <w:tab w:val="decimal" w:pos="1037"/>
              </w:tabs>
              <w:ind w:right="-72"/>
              <w:contextualSpacing/>
              <w:rPr>
                <w:rFonts w:asciiTheme="majorBidi" w:hAnsiTheme="majorBidi" w:cstheme="majorBidi"/>
                <w:lang w:val="en-GB"/>
              </w:rPr>
            </w:pPr>
            <w:r>
              <w:rPr>
                <w:rFonts w:asciiTheme="majorBidi" w:hAnsiTheme="majorBidi" w:cstheme="majorBidi"/>
                <w:lang w:val="en-US"/>
              </w:rPr>
              <w:t>10,310</w:t>
            </w:r>
          </w:p>
        </w:tc>
      </w:tr>
      <w:tr w:rsidR="00B31AFB" w:rsidRPr="00B63DA3" w14:paraId="4EAC10A4" w14:textId="77777777" w:rsidTr="00800AC2">
        <w:tc>
          <w:tcPr>
            <w:tcW w:w="3600" w:type="dxa"/>
            <w:hideMark/>
          </w:tcPr>
          <w:p w14:paraId="1DD102A7" w14:textId="2BE60DC0" w:rsidR="00B31AFB" w:rsidRPr="00B63DA3" w:rsidRDefault="00B31AFB" w:rsidP="00B31AFB">
            <w:pPr>
              <w:ind w:left="151" w:right="-72" w:hanging="151"/>
              <w:contextualSpacing/>
              <w:rPr>
                <w:rFonts w:asciiTheme="majorBidi" w:hAnsiTheme="majorBidi" w:cstheme="majorBidi"/>
                <w:lang w:val="en-US"/>
              </w:rPr>
            </w:pPr>
            <w:r w:rsidRPr="00B63DA3">
              <w:rPr>
                <w:rFonts w:asciiTheme="majorBidi" w:hAnsiTheme="majorBidi" w:cstheme="majorBidi"/>
                <w:b/>
                <w:bCs/>
                <w:cs/>
              </w:rPr>
              <w:t>ภาษีเงินได้รอการตัดบัญชี</w:t>
            </w:r>
            <w:r w:rsidRPr="00B63DA3">
              <w:rPr>
                <w:rFonts w:asciiTheme="majorBidi" w:hAnsiTheme="majorBidi" w:cstheme="majorBidi"/>
                <w:b/>
                <w:bCs/>
                <w:color w:val="0000FF"/>
                <w:cs/>
              </w:rPr>
              <w:t xml:space="preserve"> </w:t>
            </w:r>
          </w:p>
        </w:tc>
        <w:tc>
          <w:tcPr>
            <w:tcW w:w="1369" w:type="dxa"/>
            <w:vAlign w:val="bottom"/>
          </w:tcPr>
          <w:p w14:paraId="765F945C" w14:textId="77777777" w:rsidR="00B31AFB" w:rsidRPr="00B63DA3" w:rsidRDefault="00B31AFB" w:rsidP="00B31AFB">
            <w:pPr>
              <w:tabs>
                <w:tab w:val="decimal" w:pos="1037"/>
              </w:tabs>
              <w:ind w:right="-72"/>
              <w:contextualSpacing/>
              <w:rPr>
                <w:rFonts w:asciiTheme="majorBidi" w:hAnsiTheme="majorBidi" w:cstheme="majorBidi"/>
                <w:cs/>
                <w:lang w:val="en-GB"/>
              </w:rPr>
            </w:pPr>
          </w:p>
        </w:tc>
        <w:tc>
          <w:tcPr>
            <w:tcW w:w="1368" w:type="dxa"/>
          </w:tcPr>
          <w:p w14:paraId="4BCB9501" w14:textId="77777777" w:rsidR="00B31AFB" w:rsidRPr="00B63DA3" w:rsidRDefault="00B31AFB" w:rsidP="00B31AFB">
            <w:pPr>
              <w:tabs>
                <w:tab w:val="decimal" w:pos="1037"/>
              </w:tabs>
              <w:ind w:right="-72"/>
              <w:contextualSpacing/>
              <w:rPr>
                <w:rFonts w:asciiTheme="majorBidi" w:hAnsiTheme="majorBidi" w:cstheme="majorBidi"/>
                <w:lang w:val="en-GB"/>
              </w:rPr>
            </w:pPr>
          </w:p>
        </w:tc>
        <w:tc>
          <w:tcPr>
            <w:tcW w:w="1368" w:type="dxa"/>
            <w:vAlign w:val="bottom"/>
          </w:tcPr>
          <w:p w14:paraId="5C202818" w14:textId="77777777" w:rsidR="00B31AFB" w:rsidRPr="00B63DA3" w:rsidRDefault="00B31AFB" w:rsidP="00B31AFB">
            <w:pPr>
              <w:tabs>
                <w:tab w:val="decimal" w:pos="1037"/>
              </w:tabs>
              <w:ind w:right="-72"/>
              <w:contextualSpacing/>
              <w:rPr>
                <w:rFonts w:asciiTheme="majorBidi" w:hAnsiTheme="majorBidi" w:cstheme="majorBidi"/>
                <w:lang w:val="en-GB"/>
              </w:rPr>
            </w:pPr>
          </w:p>
        </w:tc>
        <w:tc>
          <w:tcPr>
            <w:tcW w:w="1368" w:type="dxa"/>
            <w:vAlign w:val="bottom"/>
          </w:tcPr>
          <w:p w14:paraId="58AF0DAA" w14:textId="77777777" w:rsidR="00B31AFB" w:rsidRPr="00B63DA3" w:rsidRDefault="00B31AFB" w:rsidP="00B31AFB">
            <w:pPr>
              <w:tabs>
                <w:tab w:val="decimal" w:pos="1037"/>
              </w:tabs>
              <w:ind w:right="-72"/>
              <w:contextualSpacing/>
              <w:rPr>
                <w:rFonts w:asciiTheme="majorBidi" w:hAnsiTheme="majorBidi" w:cstheme="majorBidi"/>
                <w:lang w:val="en-GB"/>
              </w:rPr>
            </w:pPr>
          </w:p>
        </w:tc>
      </w:tr>
      <w:tr w:rsidR="00B31AFB" w:rsidRPr="00B63DA3" w14:paraId="12BA1B88" w14:textId="77777777" w:rsidTr="00800AC2">
        <w:tc>
          <w:tcPr>
            <w:tcW w:w="3600" w:type="dxa"/>
            <w:hideMark/>
          </w:tcPr>
          <w:p w14:paraId="3A075445" w14:textId="26CB04E9" w:rsidR="00B31AFB" w:rsidRPr="00B63DA3" w:rsidRDefault="00B31AFB" w:rsidP="00B31AFB">
            <w:pPr>
              <w:ind w:left="151" w:right="-72" w:hanging="151"/>
              <w:contextualSpacing/>
              <w:rPr>
                <w:rFonts w:asciiTheme="majorBidi" w:hAnsiTheme="majorBidi" w:cstheme="majorBidi"/>
                <w:lang w:val="en-US"/>
              </w:rPr>
            </w:pPr>
            <w:r w:rsidRPr="00B63DA3">
              <w:rPr>
                <w:rFonts w:asciiTheme="majorBidi" w:hAnsiTheme="majorBidi" w:cstheme="majorBidi"/>
                <w:cs/>
              </w:rPr>
              <w:t xml:space="preserve">การเปลี่ยนแปลงของผลแตกต่างชั่วคราว   </w:t>
            </w:r>
          </w:p>
        </w:tc>
        <w:tc>
          <w:tcPr>
            <w:tcW w:w="1369" w:type="dxa"/>
            <w:vAlign w:val="bottom"/>
          </w:tcPr>
          <w:p w14:paraId="4638BC19" w14:textId="3EE82A36" w:rsidR="00B31AFB" w:rsidRPr="00B63DA3" w:rsidRDefault="00477725" w:rsidP="00B31AFB">
            <w:pPr>
              <w:pBdr>
                <w:bottom w:val="single" w:sz="4" w:space="1" w:color="auto"/>
              </w:pBdr>
              <w:tabs>
                <w:tab w:val="decimal" w:pos="1037"/>
              </w:tabs>
              <w:ind w:right="-72"/>
              <w:contextualSpacing/>
              <w:rPr>
                <w:rFonts w:asciiTheme="majorBidi" w:hAnsiTheme="majorBidi" w:cstheme="majorBidi"/>
                <w:cs/>
                <w:lang w:val="en-GB"/>
              </w:rPr>
            </w:pPr>
            <w:r>
              <w:rPr>
                <w:rFonts w:asciiTheme="majorBidi" w:hAnsiTheme="majorBidi" w:cstheme="majorBidi"/>
                <w:lang w:val="en-GB"/>
              </w:rPr>
              <w:t>321</w:t>
            </w:r>
          </w:p>
        </w:tc>
        <w:tc>
          <w:tcPr>
            <w:tcW w:w="1368" w:type="dxa"/>
          </w:tcPr>
          <w:p w14:paraId="0994ED8B" w14:textId="671DCF89" w:rsidR="00B31AFB" w:rsidRPr="00B63DA3" w:rsidRDefault="00477725" w:rsidP="00B31AFB">
            <w:pPr>
              <w:pBdr>
                <w:bottom w:val="single" w:sz="4" w:space="1" w:color="auto"/>
              </w:pBdr>
              <w:tabs>
                <w:tab w:val="decimal" w:pos="1037"/>
              </w:tabs>
              <w:ind w:right="-72"/>
              <w:contextualSpacing/>
              <w:rPr>
                <w:rFonts w:asciiTheme="majorBidi" w:hAnsiTheme="majorBidi" w:cstheme="majorBidi"/>
                <w:lang w:val="en-GB"/>
              </w:rPr>
            </w:pPr>
            <w:r>
              <w:rPr>
                <w:rFonts w:asciiTheme="majorBidi" w:hAnsiTheme="majorBidi" w:cstheme="majorBidi"/>
                <w:lang w:val="en-US"/>
              </w:rPr>
              <w:t>420</w:t>
            </w:r>
          </w:p>
        </w:tc>
        <w:tc>
          <w:tcPr>
            <w:tcW w:w="1368" w:type="dxa"/>
            <w:vAlign w:val="bottom"/>
          </w:tcPr>
          <w:p w14:paraId="31699489" w14:textId="14CD5B6E" w:rsidR="00B31AFB" w:rsidRPr="00B63DA3" w:rsidRDefault="00477725" w:rsidP="00B31AFB">
            <w:pPr>
              <w:pBdr>
                <w:bottom w:val="single" w:sz="4" w:space="1" w:color="auto"/>
              </w:pBdr>
              <w:tabs>
                <w:tab w:val="decimal" w:pos="1037"/>
              </w:tabs>
              <w:ind w:right="-72"/>
              <w:contextualSpacing/>
              <w:rPr>
                <w:rFonts w:asciiTheme="majorBidi" w:hAnsiTheme="majorBidi" w:cstheme="majorBidi"/>
                <w:lang w:val="en-GB"/>
              </w:rPr>
            </w:pPr>
            <w:r>
              <w:rPr>
                <w:rFonts w:asciiTheme="majorBidi" w:hAnsiTheme="majorBidi" w:cstheme="majorBidi"/>
                <w:lang w:val="en-GB"/>
              </w:rPr>
              <w:t>(845)</w:t>
            </w:r>
          </w:p>
        </w:tc>
        <w:tc>
          <w:tcPr>
            <w:tcW w:w="1368" w:type="dxa"/>
          </w:tcPr>
          <w:p w14:paraId="3A741799" w14:textId="6A124849" w:rsidR="00B31AFB" w:rsidRPr="00B63DA3" w:rsidRDefault="00477725" w:rsidP="00B31AFB">
            <w:pPr>
              <w:pBdr>
                <w:bottom w:val="single" w:sz="4" w:space="1" w:color="auto"/>
              </w:pBdr>
              <w:tabs>
                <w:tab w:val="decimal" w:pos="1037"/>
              </w:tabs>
              <w:ind w:right="-72"/>
              <w:contextualSpacing/>
              <w:rPr>
                <w:rFonts w:asciiTheme="majorBidi" w:hAnsiTheme="majorBidi" w:cstheme="majorBidi"/>
                <w:lang w:val="en-GB"/>
              </w:rPr>
            </w:pPr>
            <w:r>
              <w:rPr>
                <w:rFonts w:asciiTheme="majorBidi" w:hAnsiTheme="majorBidi" w:cstheme="majorBidi"/>
                <w:lang w:val="en-US"/>
              </w:rPr>
              <w:t>3,896</w:t>
            </w:r>
          </w:p>
        </w:tc>
      </w:tr>
      <w:tr w:rsidR="00B31AFB" w:rsidRPr="00B63DA3" w14:paraId="729F1694" w14:textId="77777777" w:rsidTr="00800AC2">
        <w:tc>
          <w:tcPr>
            <w:tcW w:w="3600" w:type="dxa"/>
            <w:hideMark/>
          </w:tcPr>
          <w:p w14:paraId="08BEE6CF" w14:textId="163FC3B4" w:rsidR="00B31AFB" w:rsidRPr="00B63DA3" w:rsidRDefault="00B31AFB" w:rsidP="00B31AFB">
            <w:pPr>
              <w:ind w:left="151" w:right="-72" w:hanging="151"/>
              <w:contextualSpacing/>
              <w:rPr>
                <w:rFonts w:asciiTheme="majorBidi" w:hAnsiTheme="majorBidi" w:cstheme="majorBidi"/>
                <w:lang w:val="en-US"/>
              </w:rPr>
            </w:pPr>
            <w:r w:rsidRPr="00B63DA3">
              <w:rPr>
                <w:rFonts w:asciiTheme="majorBidi" w:hAnsiTheme="majorBidi" w:cs="Angsana New"/>
                <w:b/>
                <w:bCs/>
                <w:cs/>
              </w:rPr>
              <w:t>ค่าใช้จ่ายภาษีเงินได้ที่แสดงอยู่ในกำไรขาดทุน</w:t>
            </w:r>
          </w:p>
        </w:tc>
        <w:tc>
          <w:tcPr>
            <w:tcW w:w="1369" w:type="dxa"/>
            <w:vAlign w:val="bottom"/>
          </w:tcPr>
          <w:p w14:paraId="1EA941BB" w14:textId="690D4104" w:rsidR="00B31AFB" w:rsidRPr="00B63DA3" w:rsidRDefault="00477725" w:rsidP="00B31AFB">
            <w:pPr>
              <w:pBdr>
                <w:bottom w:val="double" w:sz="4" w:space="1" w:color="auto"/>
              </w:pBdr>
              <w:tabs>
                <w:tab w:val="decimal" w:pos="1037"/>
              </w:tabs>
              <w:ind w:right="-72"/>
              <w:contextualSpacing/>
              <w:rPr>
                <w:rFonts w:asciiTheme="majorBidi" w:hAnsiTheme="majorBidi" w:cstheme="majorBidi"/>
                <w:cs/>
              </w:rPr>
            </w:pPr>
            <w:r>
              <w:rPr>
                <w:rFonts w:asciiTheme="majorBidi" w:hAnsiTheme="majorBidi" w:cstheme="majorBidi" w:hint="cs"/>
                <w:cs/>
              </w:rPr>
              <w:t>3,371</w:t>
            </w:r>
          </w:p>
        </w:tc>
        <w:tc>
          <w:tcPr>
            <w:tcW w:w="1368" w:type="dxa"/>
          </w:tcPr>
          <w:p w14:paraId="5E4B750E" w14:textId="373B7256" w:rsidR="00B31AFB" w:rsidRPr="00B63DA3" w:rsidRDefault="00477725" w:rsidP="00B31AFB">
            <w:pPr>
              <w:pBdr>
                <w:bottom w:val="double" w:sz="4" w:space="1" w:color="auto"/>
              </w:pBdr>
              <w:tabs>
                <w:tab w:val="decimal" w:pos="1037"/>
              </w:tabs>
              <w:ind w:right="-72"/>
              <w:contextualSpacing/>
              <w:rPr>
                <w:rFonts w:asciiTheme="majorBidi" w:hAnsiTheme="majorBidi" w:cstheme="majorBidi"/>
              </w:rPr>
            </w:pPr>
            <w:r>
              <w:rPr>
                <w:rFonts w:asciiTheme="majorBidi" w:hAnsiTheme="majorBidi" w:cstheme="majorBidi"/>
                <w:lang w:val="en-US"/>
              </w:rPr>
              <w:t>18,581</w:t>
            </w:r>
          </w:p>
        </w:tc>
        <w:tc>
          <w:tcPr>
            <w:tcW w:w="1368" w:type="dxa"/>
            <w:vAlign w:val="bottom"/>
          </w:tcPr>
          <w:p w14:paraId="0FD676ED" w14:textId="54FD50D3" w:rsidR="00B31AFB" w:rsidRPr="00B63DA3" w:rsidRDefault="00477725" w:rsidP="00B31AFB">
            <w:pPr>
              <w:pBdr>
                <w:bottom w:val="double" w:sz="4" w:space="1" w:color="auto"/>
              </w:pBdr>
              <w:tabs>
                <w:tab w:val="decimal" w:pos="1037"/>
              </w:tabs>
              <w:ind w:right="-72"/>
              <w:contextualSpacing/>
              <w:rPr>
                <w:rFonts w:asciiTheme="majorBidi" w:hAnsiTheme="majorBidi" w:cstheme="majorBidi"/>
                <w:cs/>
              </w:rPr>
            </w:pPr>
            <w:r>
              <w:rPr>
                <w:rFonts w:asciiTheme="majorBidi" w:hAnsiTheme="majorBidi" w:cstheme="majorBidi" w:hint="cs"/>
                <w:cs/>
              </w:rPr>
              <w:t>2,205</w:t>
            </w:r>
          </w:p>
        </w:tc>
        <w:tc>
          <w:tcPr>
            <w:tcW w:w="1368" w:type="dxa"/>
          </w:tcPr>
          <w:p w14:paraId="319D1799" w14:textId="7412CDD9" w:rsidR="00B31AFB" w:rsidRPr="00B63DA3" w:rsidRDefault="00477725" w:rsidP="00B31AFB">
            <w:pPr>
              <w:pBdr>
                <w:bottom w:val="double" w:sz="4" w:space="1" w:color="auto"/>
              </w:pBdr>
              <w:tabs>
                <w:tab w:val="decimal" w:pos="1037"/>
              </w:tabs>
              <w:ind w:right="-72"/>
              <w:contextualSpacing/>
              <w:rPr>
                <w:rFonts w:asciiTheme="majorBidi" w:hAnsiTheme="majorBidi" w:cstheme="majorBidi"/>
              </w:rPr>
            </w:pPr>
            <w:r>
              <w:rPr>
                <w:rFonts w:asciiTheme="majorBidi" w:hAnsiTheme="majorBidi" w:cstheme="majorBidi"/>
                <w:lang w:val="en-US"/>
              </w:rPr>
              <w:t>14,206</w:t>
            </w:r>
          </w:p>
        </w:tc>
      </w:tr>
    </w:tbl>
    <w:p w14:paraId="112C197A" w14:textId="3F4A548C" w:rsidR="0095788F" w:rsidRPr="00B63DA3" w:rsidRDefault="00E14FE2" w:rsidP="00E14FE2">
      <w:pPr>
        <w:spacing w:before="120" w:after="120"/>
        <w:ind w:left="547" w:hanging="547"/>
        <w:jc w:val="thaiDistribute"/>
        <w:rPr>
          <w:rFonts w:asciiTheme="majorBidi" w:hAnsiTheme="majorBidi" w:cstheme="majorBidi"/>
          <w:i/>
          <w:iCs/>
          <w:sz w:val="32"/>
          <w:szCs w:val="32"/>
        </w:rPr>
      </w:pPr>
      <w:r w:rsidRPr="00B63DA3">
        <w:rPr>
          <w:rFonts w:asciiTheme="majorBidi" w:hAnsiTheme="majorBidi" w:cstheme="majorBidi"/>
          <w:i/>
          <w:iCs/>
          <w:sz w:val="32"/>
          <w:szCs w:val="32"/>
          <w:cs/>
        </w:rPr>
        <w:tab/>
      </w:r>
      <w:r w:rsidR="0095788F" w:rsidRPr="00B63DA3">
        <w:rPr>
          <w:rFonts w:asciiTheme="majorBidi" w:hAnsiTheme="majorBidi" w:cstheme="majorBidi"/>
          <w:i/>
          <w:iCs/>
          <w:sz w:val="32"/>
          <w:szCs w:val="32"/>
          <w:cs/>
        </w:rPr>
        <w:t>ภาษีเงินได้ที่</w:t>
      </w:r>
      <w:r w:rsidR="00EC671E" w:rsidRPr="00B63DA3">
        <w:rPr>
          <w:rFonts w:asciiTheme="majorBidi" w:hAnsiTheme="majorBidi" w:cstheme="majorBidi" w:hint="cs"/>
          <w:i/>
          <w:iCs/>
          <w:sz w:val="32"/>
          <w:szCs w:val="32"/>
          <w:cs/>
        </w:rPr>
        <w:t>เกี่ยวข้องกับส่วนประกอบแต่ละส่วนของ</w:t>
      </w:r>
      <w:r w:rsidR="0095788F" w:rsidRPr="00B63DA3">
        <w:rPr>
          <w:rFonts w:asciiTheme="majorBidi" w:hAnsiTheme="majorBidi" w:cstheme="majorBidi"/>
          <w:i/>
          <w:iCs/>
          <w:sz w:val="32"/>
          <w:szCs w:val="32"/>
          <w:cs/>
        </w:rPr>
        <w:t>กำไรขาดทุนเบ็ดเสร็จอื่น</w:t>
      </w:r>
    </w:p>
    <w:tbl>
      <w:tblPr>
        <w:tblW w:w="9126" w:type="dxa"/>
        <w:tblInd w:w="450" w:type="dxa"/>
        <w:tblLayout w:type="fixed"/>
        <w:tblLook w:val="0000" w:firstRow="0" w:lastRow="0" w:firstColumn="0" w:lastColumn="0" w:noHBand="0" w:noVBand="0"/>
      </w:tblPr>
      <w:tblGrid>
        <w:gridCol w:w="6120"/>
        <w:gridCol w:w="1503"/>
        <w:gridCol w:w="1467"/>
        <w:gridCol w:w="36"/>
      </w:tblGrid>
      <w:tr w:rsidR="00EC671E" w:rsidRPr="00B63DA3" w14:paraId="28CA9EAC" w14:textId="77777777" w:rsidTr="00A40452">
        <w:trPr>
          <w:gridAfter w:val="1"/>
          <w:wAfter w:w="36" w:type="dxa"/>
          <w:cantSplit/>
          <w:trHeight w:val="261"/>
        </w:trPr>
        <w:tc>
          <w:tcPr>
            <w:tcW w:w="6120" w:type="dxa"/>
            <w:vAlign w:val="bottom"/>
          </w:tcPr>
          <w:p w14:paraId="46B59B30" w14:textId="77777777" w:rsidR="00EC671E" w:rsidRPr="00B63DA3" w:rsidRDefault="00EC671E" w:rsidP="00D43AC0">
            <w:pPr>
              <w:ind w:right="-36"/>
              <w:jc w:val="center"/>
              <w:rPr>
                <w:rFonts w:asciiTheme="majorBidi" w:hAnsiTheme="majorBidi" w:cstheme="majorBidi"/>
              </w:rPr>
            </w:pPr>
            <w:r w:rsidRPr="00B63DA3">
              <w:rPr>
                <w:rFonts w:asciiTheme="majorBidi" w:hAnsiTheme="majorBidi" w:cstheme="majorBidi"/>
                <w:cs/>
                <w:lang w:val="en-GB"/>
              </w:rPr>
              <w:tab/>
            </w:r>
          </w:p>
        </w:tc>
        <w:tc>
          <w:tcPr>
            <w:tcW w:w="2970" w:type="dxa"/>
            <w:gridSpan w:val="2"/>
            <w:vAlign w:val="bottom"/>
          </w:tcPr>
          <w:p w14:paraId="400F5F5F" w14:textId="53707B90" w:rsidR="00EC671E" w:rsidRPr="00B63DA3" w:rsidRDefault="00EC671E" w:rsidP="00D43AC0">
            <w:pPr>
              <w:pBdr>
                <w:bottom w:val="single" w:sz="4" w:space="1" w:color="FFFFFF"/>
              </w:pBdr>
              <w:tabs>
                <w:tab w:val="left" w:pos="2160"/>
              </w:tabs>
              <w:ind w:right="-36"/>
              <w:jc w:val="right"/>
              <w:rPr>
                <w:rFonts w:asciiTheme="majorBidi" w:hAnsiTheme="majorBidi" w:cstheme="majorBidi"/>
              </w:rPr>
            </w:pPr>
            <w:r w:rsidRPr="00B63DA3">
              <w:rPr>
                <w:rFonts w:asciiTheme="majorBidi" w:hAnsiTheme="majorBidi" w:cstheme="majorBidi"/>
                <w:cs/>
                <w:lang w:val="en-GB"/>
              </w:rPr>
              <w:t>(หน่วย</w:t>
            </w:r>
            <w:r w:rsidRPr="00B63DA3">
              <w:rPr>
                <w:rFonts w:asciiTheme="majorBidi" w:hAnsiTheme="majorBidi" w:cstheme="majorBidi"/>
                <w:lang w:val="en-GB"/>
              </w:rPr>
              <w:t>:</w:t>
            </w:r>
            <w:r w:rsidRPr="00B63DA3">
              <w:rPr>
                <w:rFonts w:asciiTheme="majorBidi" w:hAnsiTheme="majorBidi" w:cstheme="majorBidi"/>
                <w:cs/>
                <w:lang w:val="en-GB"/>
              </w:rPr>
              <w:t xml:space="preserve"> </w:t>
            </w:r>
            <w:r w:rsidR="00535292" w:rsidRPr="00B63DA3">
              <w:rPr>
                <w:rFonts w:asciiTheme="majorBidi" w:hAnsiTheme="majorBidi" w:cstheme="majorBidi" w:hint="cs"/>
                <w:cs/>
                <w:lang w:val="en-GB"/>
              </w:rPr>
              <w:t>พัน</w:t>
            </w:r>
            <w:r w:rsidRPr="00B63DA3">
              <w:rPr>
                <w:rFonts w:asciiTheme="majorBidi" w:hAnsiTheme="majorBidi" w:cstheme="majorBidi"/>
                <w:cs/>
                <w:lang w:val="en-GB"/>
              </w:rPr>
              <w:t>บาท)</w:t>
            </w:r>
          </w:p>
        </w:tc>
      </w:tr>
      <w:tr w:rsidR="00EC671E" w:rsidRPr="00B63DA3" w14:paraId="7148C8C1" w14:textId="77777777" w:rsidTr="00A40452">
        <w:trPr>
          <w:gridAfter w:val="1"/>
          <w:wAfter w:w="36" w:type="dxa"/>
          <w:cantSplit/>
        </w:trPr>
        <w:tc>
          <w:tcPr>
            <w:tcW w:w="6120" w:type="dxa"/>
            <w:vAlign w:val="bottom"/>
          </w:tcPr>
          <w:p w14:paraId="0035FA30" w14:textId="77777777" w:rsidR="00EC671E" w:rsidRPr="00B63DA3" w:rsidRDefault="00EC671E" w:rsidP="00D43AC0">
            <w:pPr>
              <w:ind w:right="-36"/>
              <w:jc w:val="center"/>
              <w:rPr>
                <w:rFonts w:asciiTheme="majorBidi" w:hAnsiTheme="majorBidi" w:cstheme="majorBidi"/>
              </w:rPr>
            </w:pPr>
          </w:p>
        </w:tc>
        <w:tc>
          <w:tcPr>
            <w:tcW w:w="2970" w:type="dxa"/>
            <w:gridSpan w:val="2"/>
            <w:vAlign w:val="bottom"/>
          </w:tcPr>
          <w:p w14:paraId="31CBC4C7" w14:textId="331C661F" w:rsidR="00EC671E" w:rsidRPr="00B63DA3" w:rsidRDefault="00EC671E" w:rsidP="00D43AC0">
            <w:pPr>
              <w:pBdr>
                <w:bottom w:val="single" w:sz="4" w:space="1" w:color="auto"/>
              </w:pBdr>
              <w:tabs>
                <w:tab w:val="left" w:pos="2160"/>
              </w:tabs>
              <w:ind w:right="-36"/>
              <w:jc w:val="center"/>
              <w:rPr>
                <w:rFonts w:asciiTheme="majorBidi" w:hAnsiTheme="majorBidi" w:cstheme="majorBidi"/>
                <w:cs/>
              </w:rPr>
            </w:pPr>
            <w:r w:rsidRPr="00B63DA3">
              <w:rPr>
                <w:rFonts w:asciiTheme="majorBidi" w:hAnsiTheme="majorBidi" w:cstheme="majorBidi"/>
                <w:cs/>
              </w:rPr>
              <w:t>งบการเงินรวม</w:t>
            </w:r>
          </w:p>
        </w:tc>
      </w:tr>
      <w:tr w:rsidR="00EC671E" w:rsidRPr="00B63DA3" w14:paraId="7E2108FF" w14:textId="77777777" w:rsidTr="00A40452">
        <w:trPr>
          <w:cantSplit/>
          <w:trHeight w:val="80"/>
        </w:trPr>
        <w:tc>
          <w:tcPr>
            <w:tcW w:w="6120" w:type="dxa"/>
            <w:vAlign w:val="bottom"/>
          </w:tcPr>
          <w:p w14:paraId="104A80C3" w14:textId="65F5C7DD" w:rsidR="00EC671E" w:rsidRPr="00B63DA3" w:rsidRDefault="00EC671E" w:rsidP="00D43AC0">
            <w:pPr>
              <w:ind w:right="-36"/>
              <w:jc w:val="center"/>
              <w:rPr>
                <w:rFonts w:asciiTheme="majorBidi" w:hAnsiTheme="majorBidi" w:cstheme="majorBidi"/>
              </w:rPr>
            </w:pPr>
          </w:p>
        </w:tc>
        <w:tc>
          <w:tcPr>
            <w:tcW w:w="1503" w:type="dxa"/>
            <w:vAlign w:val="bottom"/>
          </w:tcPr>
          <w:p w14:paraId="153A7B01" w14:textId="3F43565F" w:rsidR="00EC671E" w:rsidRPr="00B63DA3" w:rsidRDefault="00F324BE" w:rsidP="00D43AC0">
            <w:pPr>
              <w:pBdr>
                <w:bottom w:val="single" w:sz="6" w:space="1" w:color="auto"/>
              </w:pBdr>
              <w:ind w:right="-36"/>
              <w:jc w:val="center"/>
              <w:rPr>
                <w:rFonts w:asciiTheme="majorBidi" w:hAnsiTheme="majorBidi" w:cstheme="majorBidi"/>
                <w:cs/>
              </w:rPr>
            </w:pPr>
            <w:r w:rsidRPr="00B63DA3">
              <w:rPr>
                <w:rFonts w:asciiTheme="majorBidi" w:hAnsiTheme="majorBidi" w:cstheme="majorBidi" w:hint="cs"/>
                <w:lang w:val="en-US"/>
              </w:rPr>
              <w:t>2565</w:t>
            </w:r>
          </w:p>
        </w:tc>
        <w:tc>
          <w:tcPr>
            <w:tcW w:w="1503" w:type="dxa"/>
            <w:gridSpan w:val="2"/>
            <w:vAlign w:val="bottom"/>
          </w:tcPr>
          <w:p w14:paraId="7F8D97BF" w14:textId="02787611" w:rsidR="00EC671E" w:rsidRPr="00B63DA3" w:rsidRDefault="00F324BE" w:rsidP="00D43AC0">
            <w:pPr>
              <w:pBdr>
                <w:bottom w:val="single" w:sz="6" w:space="1" w:color="auto"/>
              </w:pBdr>
              <w:ind w:right="-36"/>
              <w:jc w:val="center"/>
              <w:rPr>
                <w:rFonts w:asciiTheme="majorBidi" w:hAnsiTheme="majorBidi" w:cstheme="majorBidi"/>
                <w:cs/>
              </w:rPr>
            </w:pPr>
            <w:r w:rsidRPr="00B63DA3">
              <w:rPr>
                <w:rFonts w:asciiTheme="majorBidi" w:hAnsiTheme="majorBidi" w:cstheme="majorBidi" w:hint="cs"/>
                <w:lang w:val="en-US"/>
              </w:rPr>
              <w:t>2564</w:t>
            </w:r>
          </w:p>
        </w:tc>
      </w:tr>
      <w:tr w:rsidR="00EC671E" w:rsidRPr="00B63DA3" w14:paraId="103C15D1" w14:textId="77777777" w:rsidTr="00A40452">
        <w:trPr>
          <w:cantSplit/>
        </w:trPr>
        <w:tc>
          <w:tcPr>
            <w:tcW w:w="6120" w:type="dxa"/>
          </w:tcPr>
          <w:p w14:paraId="6C0787F1" w14:textId="4079727C" w:rsidR="00EC671E" w:rsidRPr="00B63DA3" w:rsidRDefault="00B95850" w:rsidP="00EC671E">
            <w:pPr>
              <w:ind w:left="317" w:right="-36" w:hanging="317"/>
              <w:jc w:val="both"/>
              <w:rPr>
                <w:rFonts w:asciiTheme="majorBidi" w:hAnsiTheme="majorBidi" w:cstheme="majorBidi"/>
                <w:cs/>
              </w:rPr>
            </w:pPr>
            <w:r w:rsidRPr="00B63DA3">
              <w:rPr>
                <w:rFonts w:asciiTheme="majorBidi" w:hAnsiTheme="majorBidi" w:cstheme="majorBidi" w:hint="cs"/>
                <w:cs/>
              </w:rPr>
              <w:t>ภาษีเงินได้รอการตัดบัญชีที่เกี่ยวข้องกับ</w:t>
            </w:r>
            <w:r w:rsidR="00EC671E" w:rsidRPr="00B63DA3">
              <w:rPr>
                <w:rFonts w:asciiTheme="majorBidi" w:hAnsiTheme="majorBidi" w:cstheme="majorBidi"/>
                <w:cs/>
              </w:rPr>
              <w:t>ผลต่างจากการแปลงค่าหน่วยงานในต่างประเทศ</w:t>
            </w:r>
          </w:p>
        </w:tc>
        <w:tc>
          <w:tcPr>
            <w:tcW w:w="1503" w:type="dxa"/>
            <w:vAlign w:val="bottom"/>
          </w:tcPr>
          <w:p w14:paraId="77F70FE0" w14:textId="1EB4F78E" w:rsidR="00EC671E" w:rsidRPr="00B63DA3" w:rsidRDefault="00CE1B63" w:rsidP="00CE1B63">
            <w:pPr>
              <w:tabs>
                <w:tab w:val="decimal" w:pos="1240"/>
              </w:tabs>
              <w:ind w:left="-50" w:right="-32"/>
              <w:rPr>
                <w:rFonts w:asciiTheme="majorBidi" w:hAnsiTheme="majorBidi" w:cstheme="majorBidi"/>
                <w:lang w:val="en-US"/>
              </w:rPr>
            </w:pPr>
            <w:r>
              <w:rPr>
                <w:rFonts w:asciiTheme="majorBidi" w:hAnsiTheme="majorBidi" w:cstheme="majorBidi"/>
                <w:lang w:val="en-US"/>
              </w:rPr>
              <w:t>-</w:t>
            </w:r>
          </w:p>
        </w:tc>
        <w:tc>
          <w:tcPr>
            <w:tcW w:w="1503" w:type="dxa"/>
            <w:gridSpan w:val="2"/>
            <w:vAlign w:val="bottom"/>
          </w:tcPr>
          <w:p w14:paraId="5C28F0CB" w14:textId="305254F8" w:rsidR="00EC671E" w:rsidRPr="00B63DA3" w:rsidRDefault="00EC671E" w:rsidP="00EC671E">
            <w:pPr>
              <w:tabs>
                <w:tab w:val="decimal" w:pos="1155"/>
              </w:tabs>
              <w:ind w:left="-50" w:right="-32"/>
              <w:rPr>
                <w:rFonts w:asciiTheme="majorBidi" w:hAnsiTheme="majorBidi" w:cstheme="majorBidi"/>
                <w:lang w:val="en-US"/>
              </w:rPr>
            </w:pPr>
            <w:r w:rsidRPr="00B63DA3">
              <w:rPr>
                <w:rFonts w:asciiTheme="majorBidi" w:hAnsiTheme="majorBidi" w:cstheme="majorBidi"/>
                <w:lang w:val="en-US"/>
              </w:rPr>
              <w:t>86</w:t>
            </w:r>
            <w:r w:rsidR="00F324BE" w:rsidRPr="00B63DA3">
              <w:rPr>
                <w:rFonts w:asciiTheme="majorBidi" w:hAnsiTheme="majorBidi" w:cstheme="majorBidi"/>
                <w:lang w:val="en-US"/>
              </w:rPr>
              <w:t>2</w:t>
            </w:r>
          </w:p>
        </w:tc>
      </w:tr>
      <w:tr w:rsidR="00EC671E" w:rsidRPr="00B63DA3" w14:paraId="5087545C" w14:textId="77777777" w:rsidTr="00A40452">
        <w:trPr>
          <w:cantSplit/>
        </w:trPr>
        <w:tc>
          <w:tcPr>
            <w:tcW w:w="6120" w:type="dxa"/>
          </w:tcPr>
          <w:p w14:paraId="3EBE5ACA" w14:textId="77777777" w:rsidR="00B95850" w:rsidRPr="00B63DA3" w:rsidRDefault="00EC671E" w:rsidP="00EC671E">
            <w:pPr>
              <w:ind w:left="317" w:right="-36" w:hanging="317"/>
              <w:jc w:val="both"/>
              <w:rPr>
                <w:rFonts w:asciiTheme="majorBidi" w:hAnsiTheme="majorBidi" w:cstheme="majorBidi"/>
              </w:rPr>
            </w:pPr>
            <w:r w:rsidRPr="00B63DA3">
              <w:rPr>
                <w:rFonts w:asciiTheme="majorBidi" w:hAnsiTheme="majorBidi" w:cstheme="majorBidi" w:hint="cs"/>
                <w:cs/>
              </w:rPr>
              <w:t>ภาษีเงินได้รอการตัดบัญชีที่เกี่ยวข้องกับ</w:t>
            </w:r>
            <w:r w:rsidRPr="00B63DA3">
              <w:rPr>
                <w:rFonts w:asciiTheme="majorBidi" w:hAnsiTheme="majorBidi" w:cstheme="majorBidi"/>
                <w:cs/>
              </w:rPr>
              <w:t>กำไรจากการ</w:t>
            </w:r>
            <w:r w:rsidR="00B95850" w:rsidRPr="00B63DA3">
              <w:rPr>
                <w:rFonts w:asciiTheme="majorBidi" w:hAnsiTheme="majorBidi" w:cstheme="majorBidi"/>
                <w:cs/>
              </w:rPr>
              <w:t>ประมาณ</w:t>
            </w:r>
            <w:r w:rsidR="00B95850" w:rsidRPr="00B63DA3">
              <w:rPr>
                <w:rFonts w:asciiTheme="majorBidi" w:hAnsiTheme="majorBidi" w:cstheme="majorBidi" w:hint="cs"/>
                <w:cs/>
              </w:rPr>
              <w:t xml:space="preserve">       </w:t>
            </w:r>
          </w:p>
          <w:p w14:paraId="306A6AB1" w14:textId="41B1029F" w:rsidR="00EC671E" w:rsidRPr="00B63DA3" w:rsidRDefault="00B95850" w:rsidP="00B95850">
            <w:pPr>
              <w:ind w:left="317" w:right="-36" w:firstLine="26"/>
              <w:jc w:val="both"/>
              <w:rPr>
                <w:rFonts w:asciiTheme="majorBidi" w:hAnsiTheme="majorBidi" w:cstheme="majorBidi"/>
                <w:cs/>
              </w:rPr>
            </w:pPr>
            <w:r w:rsidRPr="00B63DA3">
              <w:rPr>
                <w:rFonts w:asciiTheme="majorBidi" w:hAnsiTheme="majorBidi" w:cstheme="majorBidi"/>
                <w:cs/>
              </w:rPr>
              <w:t>ตามหลักคณิตศาสตร์ประกันภัย</w:t>
            </w:r>
          </w:p>
        </w:tc>
        <w:tc>
          <w:tcPr>
            <w:tcW w:w="1503" w:type="dxa"/>
            <w:vAlign w:val="bottom"/>
          </w:tcPr>
          <w:p w14:paraId="7D8BE6C8" w14:textId="00C0A334" w:rsidR="00EC671E" w:rsidRPr="00B63DA3" w:rsidRDefault="0096605B" w:rsidP="00CE1B63">
            <w:pPr>
              <w:pBdr>
                <w:bottom w:val="single" w:sz="4" w:space="1" w:color="auto"/>
              </w:pBdr>
              <w:tabs>
                <w:tab w:val="decimal" w:pos="1240"/>
              </w:tabs>
              <w:ind w:left="-50" w:right="-32"/>
              <w:rPr>
                <w:rFonts w:asciiTheme="majorBidi" w:hAnsiTheme="majorBidi" w:cstheme="majorBidi"/>
                <w:lang w:val="en-US"/>
              </w:rPr>
            </w:pPr>
            <w:r>
              <w:rPr>
                <w:rFonts w:asciiTheme="majorBidi" w:hAnsiTheme="majorBidi" w:cstheme="majorBidi"/>
                <w:lang w:val="en-US"/>
              </w:rPr>
              <w:t>226</w:t>
            </w:r>
          </w:p>
        </w:tc>
        <w:tc>
          <w:tcPr>
            <w:tcW w:w="1503" w:type="dxa"/>
            <w:gridSpan w:val="2"/>
            <w:vAlign w:val="bottom"/>
          </w:tcPr>
          <w:p w14:paraId="7B2188BA" w14:textId="4DA68B4C" w:rsidR="00EC671E" w:rsidRPr="00B63DA3" w:rsidRDefault="00D74C37" w:rsidP="00B95850">
            <w:pPr>
              <w:pBdr>
                <w:bottom w:val="single" w:sz="4" w:space="1" w:color="auto"/>
              </w:pBdr>
              <w:tabs>
                <w:tab w:val="decimal" w:pos="1155"/>
              </w:tabs>
              <w:ind w:left="-50" w:right="-32"/>
              <w:rPr>
                <w:rFonts w:asciiTheme="majorBidi" w:hAnsiTheme="majorBidi" w:cstheme="majorBidi"/>
                <w:lang w:val="en-US"/>
              </w:rPr>
            </w:pPr>
            <w:r w:rsidRPr="00B63DA3">
              <w:rPr>
                <w:rFonts w:asciiTheme="majorBidi" w:hAnsiTheme="majorBidi" w:cstheme="majorBidi"/>
                <w:lang w:val="en-US"/>
              </w:rPr>
              <w:t>1</w:t>
            </w:r>
            <w:r w:rsidR="00B95850" w:rsidRPr="00B63DA3">
              <w:rPr>
                <w:rFonts w:asciiTheme="majorBidi" w:hAnsiTheme="majorBidi" w:cstheme="majorBidi"/>
                <w:lang w:val="en-US"/>
              </w:rPr>
              <w:t>08</w:t>
            </w:r>
          </w:p>
        </w:tc>
      </w:tr>
      <w:tr w:rsidR="00EC671E" w:rsidRPr="00B63DA3" w14:paraId="4D3987D2" w14:textId="77777777" w:rsidTr="00A40452">
        <w:trPr>
          <w:cantSplit/>
          <w:trHeight w:val="288"/>
        </w:trPr>
        <w:tc>
          <w:tcPr>
            <w:tcW w:w="6120" w:type="dxa"/>
          </w:tcPr>
          <w:p w14:paraId="2E6A37CD" w14:textId="74D5BB32" w:rsidR="00EC671E" w:rsidRPr="00B63DA3" w:rsidRDefault="00EC671E" w:rsidP="00EC671E">
            <w:pPr>
              <w:ind w:left="317" w:right="-36" w:hanging="317"/>
              <w:jc w:val="both"/>
              <w:rPr>
                <w:rFonts w:asciiTheme="majorBidi" w:hAnsiTheme="majorBidi" w:cstheme="majorBidi"/>
              </w:rPr>
            </w:pPr>
            <w:r w:rsidRPr="00B63DA3">
              <w:rPr>
                <w:rFonts w:asciiTheme="majorBidi" w:hAnsiTheme="majorBidi" w:cstheme="majorBidi"/>
                <w:cs/>
              </w:rPr>
              <w:t>รวม</w:t>
            </w:r>
          </w:p>
        </w:tc>
        <w:tc>
          <w:tcPr>
            <w:tcW w:w="1503" w:type="dxa"/>
            <w:vAlign w:val="bottom"/>
          </w:tcPr>
          <w:p w14:paraId="3BEB793B" w14:textId="52AFF091" w:rsidR="00EC671E" w:rsidRPr="00B63DA3" w:rsidRDefault="00477725" w:rsidP="00CE1B63">
            <w:pPr>
              <w:pBdr>
                <w:bottom w:val="double" w:sz="4" w:space="1" w:color="auto"/>
              </w:pBdr>
              <w:tabs>
                <w:tab w:val="decimal" w:pos="1240"/>
              </w:tabs>
              <w:ind w:left="-50" w:right="-32"/>
              <w:rPr>
                <w:rFonts w:asciiTheme="majorBidi" w:hAnsiTheme="majorBidi" w:cstheme="majorBidi"/>
                <w:lang w:val="en-US"/>
              </w:rPr>
            </w:pPr>
            <w:r>
              <w:rPr>
                <w:rFonts w:asciiTheme="majorBidi" w:hAnsiTheme="majorBidi" w:cstheme="majorBidi"/>
                <w:lang w:val="en-US"/>
              </w:rPr>
              <w:t>2</w:t>
            </w:r>
            <w:r w:rsidR="0096605B">
              <w:rPr>
                <w:rFonts w:asciiTheme="majorBidi" w:hAnsiTheme="majorBidi" w:cstheme="majorBidi"/>
                <w:lang w:val="en-US"/>
              </w:rPr>
              <w:t>26</w:t>
            </w:r>
          </w:p>
        </w:tc>
        <w:tc>
          <w:tcPr>
            <w:tcW w:w="1503" w:type="dxa"/>
            <w:gridSpan w:val="2"/>
            <w:vAlign w:val="bottom"/>
          </w:tcPr>
          <w:p w14:paraId="5396AA65" w14:textId="2E4AEEB7" w:rsidR="00EC671E" w:rsidRPr="00B63DA3" w:rsidRDefault="00EC671E" w:rsidP="00EC671E">
            <w:pPr>
              <w:pBdr>
                <w:bottom w:val="double" w:sz="4" w:space="1" w:color="auto"/>
              </w:pBdr>
              <w:tabs>
                <w:tab w:val="decimal" w:pos="1155"/>
              </w:tabs>
              <w:ind w:left="-50" w:right="-32"/>
              <w:rPr>
                <w:rFonts w:asciiTheme="majorBidi" w:hAnsiTheme="majorBidi" w:cstheme="majorBidi"/>
                <w:cs/>
              </w:rPr>
            </w:pPr>
            <w:r w:rsidRPr="00B63DA3">
              <w:rPr>
                <w:rFonts w:asciiTheme="majorBidi" w:hAnsiTheme="majorBidi" w:cstheme="majorBidi"/>
                <w:lang w:val="en-US"/>
              </w:rPr>
              <w:t>970</w:t>
            </w:r>
          </w:p>
        </w:tc>
      </w:tr>
      <w:tr w:rsidR="00EC671E" w:rsidRPr="00B63DA3" w14:paraId="71D16008" w14:textId="77777777" w:rsidTr="00A40452">
        <w:trPr>
          <w:gridAfter w:val="1"/>
          <w:wAfter w:w="36" w:type="dxa"/>
          <w:cantSplit/>
          <w:trHeight w:val="261"/>
        </w:trPr>
        <w:tc>
          <w:tcPr>
            <w:tcW w:w="6120" w:type="dxa"/>
            <w:vAlign w:val="bottom"/>
          </w:tcPr>
          <w:p w14:paraId="667EA291" w14:textId="77777777" w:rsidR="00EC671E" w:rsidRPr="00B63DA3" w:rsidRDefault="00EC671E" w:rsidP="00D43AC0">
            <w:pPr>
              <w:ind w:right="-36"/>
              <w:jc w:val="center"/>
              <w:rPr>
                <w:rFonts w:asciiTheme="majorBidi" w:hAnsiTheme="majorBidi" w:cstheme="majorBidi"/>
              </w:rPr>
            </w:pPr>
            <w:r w:rsidRPr="00B63DA3">
              <w:rPr>
                <w:rFonts w:asciiTheme="majorBidi" w:hAnsiTheme="majorBidi" w:cstheme="majorBidi"/>
                <w:cs/>
                <w:lang w:val="en-GB"/>
              </w:rPr>
              <w:lastRenderedPageBreak/>
              <w:tab/>
            </w:r>
          </w:p>
        </w:tc>
        <w:tc>
          <w:tcPr>
            <w:tcW w:w="2970" w:type="dxa"/>
            <w:gridSpan w:val="2"/>
            <w:vAlign w:val="bottom"/>
          </w:tcPr>
          <w:p w14:paraId="232F8A17" w14:textId="6D71D966" w:rsidR="00EC671E" w:rsidRPr="00B63DA3" w:rsidRDefault="00EC671E" w:rsidP="00D43AC0">
            <w:pPr>
              <w:pBdr>
                <w:bottom w:val="single" w:sz="4" w:space="1" w:color="FFFFFF"/>
              </w:pBdr>
              <w:tabs>
                <w:tab w:val="left" w:pos="2160"/>
              </w:tabs>
              <w:ind w:right="-36"/>
              <w:jc w:val="right"/>
              <w:rPr>
                <w:rFonts w:asciiTheme="majorBidi" w:hAnsiTheme="majorBidi" w:cstheme="majorBidi"/>
              </w:rPr>
            </w:pPr>
            <w:r w:rsidRPr="00B63DA3">
              <w:rPr>
                <w:rFonts w:asciiTheme="majorBidi" w:hAnsiTheme="majorBidi" w:cstheme="majorBidi"/>
                <w:cs/>
                <w:lang w:val="en-GB"/>
              </w:rPr>
              <w:t>(หน่วย</w:t>
            </w:r>
            <w:r w:rsidRPr="00B63DA3">
              <w:rPr>
                <w:rFonts w:asciiTheme="majorBidi" w:hAnsiTheme="majorBidi" w:cstheme="majorBidi"/>
                <w:lang w:val="en-GB"/>
              </w:rPr>
              <w:t>:</w:t>
            </w:r>
            <w:r w:rsidRPr="00B63DA3">
              <w:rPr>
                <w:rFonts w:asciiTheme="majorBidi" w:hAnsiTheme="majorBidi" w:cstheme="majorBidi"/>
                <w:cs/>
                <w:lang w:val="en-GB"/>
              </w:rPr>
              <w:t xml:space="preserve"> </w:t>
            </w:r>
            <w:r w:rsidR="001909AF" w:rsidRPr="00B63DA3">
              <w:rPr>
                <w:rFonts w:asciiTheme="majorBidi" w:hAnsiTheme="majorBidi" w:cstheme="majorBidi" w:hint="cs"/>
                <w:cs/>
                <w:lang w:val="en-GB"/>
              </w:rPr>
              <w:t>พัน</w:t>
            </w:r>
            <w:r w:rsidRPr="00B63DA3">
              <w:rPr>
                <w:rFonts w:asciiTheme="majorBidi" w:hAnsiTheme="majorBidi" w:cstheme="majorBidi"/>
                <w:cs/>
                <w:lang w:val="en-GB"/>
              </w:rPr>
              <w:t>บาท)</w:t>
            </w:r>
          </w:p>
        </w:tc>
      </w:tr>
      <w:tr w:rsidR="00EC671E" w:rsidRPr="00B63DA3" w14:paraId="693D1C1F" w14:textId="77777777" w:rsidTr="00A40452">
        <w:trPr>
          <w:gridAfter w:val="1"/>
          <w:wAfter w:w="36" w:type="dxa"/>
          <w:cantSplit/>
        </w:trPr>
        <w:tc>
          <w:tcPr>
            <w:tcW w:w="6120" w:type="dxa"/>
            <w:vAlign w:val="bottom"/>
          </w:tcPr>
          <w:p w14:paraId="085DFE48" w14:textId="77777777" w:rsidR="00EC671E" w:rsidRPr="00B63DA3" w:rsidRDefault="00EC671E" w:rsidP="00D43AC0">
            <w:pPr>
              <w:ind w:right="-36"/>
              <w:jc w:val="center"/>
              <w:rPr>
                <w:rFonts w:asciiTheme="majorBidi" w:hAnsiTheme="majorBidi" w:cstheme="majorBidi"/>
              </w:rPr>
            </w:pPr>
          </w:p>
        </w:tc>
        <w:tc>
          <w:tcPr>
            <w:tcW w:w="2970" w:type="dxa"/>
            <w:gridSpan w:val="2"/>
            <w:vAlign w:val="bottom"/>
          </w:tcPr>
          <w:p w14:paraId="18F0CEE0" w14:textId="018E47A0" w:rsidR="00EC671E" w:rsidRPr="00B63DA3" w:rsidRDefault="00EC671E" w:rsidP="00D43AC0">
            <w:pPr>
              <w:pBdr>
                <w:bottom w:val="single" w:sz="4" w:space="1" w:color="auto"/>
              </w:pBdr>
              <w:tabs>
                <w:tab w:val="left" w:pos="2160"/>
              </w:tabs>
              <w:ind w:right="-36"/>
              <w:jc w:val="center"/>
              <w:rPr>
                <w:rFonts w:asciiTheme="majorBidi" w:hAnsiTheme="majorBidi" w:cstheme="majorBidi"/>
                <w:cs/>
              </w:rPr>
            </w:pPr>
            <w:r w:rsidRPr="00B63DA3">
              <w:rPr>
                <w:rFonts w:asciiTheme="majorBidi" w:hAnsiTheme="majorBidi" w:cstheme="majorBidi"/>
                <w:cs/>
              </w:rPr>
              <w:t>งบการเงิน</w:t>
            </w:r>
            <w:r w:rsidRPr="00B63DA3">
              <w:rPr>
                <w:rFonts w:asciiTheme="majorBidi" w:hAnsiTheme="majorBidi" w:cstheme="majorBidi" w:hint="cs"/>
                <w:cs/>
              </w:rPr>
              <w:t>เฉพาะกิจการ</w:t>
            </w:r>
          </w:p>
        </w:tc>
      </w:tr>
      <w:tr w:rsidR="00EC671E" w:rsidRPr="00B63DA3" w14:paraId="49F33DF2" w14:textId="77777777" w:rsidTr="00A40452">
        <w:trPr>
          <w:cantSplit/>
        </w:trPr>
        <w:tc>
          <w:tcPr>
            <w:tcW w:w="6120" w:type="dxa"/>
            <w:vAlign w:val="bottom"/>
          </w:tcPr>
          <w:p w14:paraId="686CCCAB" w14:textId="77777777" w:rsidR="00EC671E" w:rsidRPr="00B63DA3" w:rsidRDefault="00EC671E" w:rsidP="00D43AC0">
            <w:pPr>
              <w:ind w:right="-36"/>
              <w:jc w:val="center"/>
              <w:rPr>
                <w:rFonts w:asciiTheme="majorBidi" w:hAnsiTheme="majorBidi" w:cstheme="majorBidi"/>
              </w:rPr>
            </w:pPr>
          </w:p>
        </w:tc>
        <w:tc>
          <w:tcPr>
            <w:tcW w:w="1503" w:type="dxa"/>
            <w:vAlign w:val="bottom"/>
          </w:tcPr>
          <w:p w14:paraId="30F49C2E" w14:textId="1AA5B966" w:rsidR="00EC671E" w:rsidRPr="00B63DA3" w:rsidRDefault="00F324BE" w:rsidP="00D43AC0">
            <w:pPr>
              <w:pBdr>
                <w:bottom w:val="single" w:sz="6" w:space="1" w:color="auto"/>
              </w:pBdr>
              <w:ind w:right="-36"/>
              <w:jc w:val="center"/>
              <w:rPr>
                <w:rFonts w:asciiTheme="majorBidi" w:hAnsiTheme="majorBidi" w:cstheme="majorBidi"/>
                <w:cs/>
              </w:rPr>
            </w:pPr>
            <w:r w:rsidRPr="00B63DA3">
              <w:rPr>
                <w:rFonts w:asciiTheme="majorBidi" w:hAnsiTheme="majorBidi" w:cstheme="majorBidi" w:hint="cs"/>
                <w:lang w:val="en-US"/>
              </w:rPr>
              <w:t>2565</w:t>
            </w:r>
          </w:p>
        </w:tc>
        <w:tc>
          <w:tcPr>
            <w:tcW w:w="1503" w:type="dxa"/>
            <w:gridSpan w:val="2"/>
            <w:vAlign w:val="bottom"/>
          </w:tcPr>
          <w:p w14:paraId="3318654E" w14:textId="6BAB7A71" w:rsidR="00EC671E" w:rsidRPr="00B63DA3" w:rsidRDefault="00F324BE" w:rsidP="00D43AC0">
            <w:pPr>
              <w:pBdr>
                <w:bottom w:val="single" w:sz="6" w:space="1" w:color="auto"/>
              </w:pBdr>
              <w:ind w:right="-36"/>
              <w:jc w:val="center"/>
              <w:rPr>
                <w:rFonts w:asciiTheme="majorBidi" w:hAnsiTheme="majorBidi" w:cstheme="majorBidi"/>
                <w:cs/>
              </w:rPr>
            </w:pPr>
            <w:r w:rsidRPr="00B63DA3">
              <w:rPr>
                <w:rFonts w:asciiTheme="majorBidi" w:hAnsiTheme="majorBidi" w:cstheme="majorBidi" w:hint="cs"/>
                <w:lang w:val="en-US"/>
              </w:rPr>
              <w:t>2564</w:t>
            </w:r>
          </w:p>
        </w:tc>
      </w:tr>
      <w:tr w:rsidR="00B95850" w:rsidRPr="00B63DA3" w14:paraId="2B7BCC89" w14:textId="77777777" w:rsidTr="00A40452">
        <w:trPr>
          <w:cantSplit/>
        </w:trPr>
        <w:tc>
          <w:tcPr>
            <w:tcW w:w="6120" w:type="dxa"/>
          </w:tcPr>
          <w:p w14:paraId="793634D9" w14:textId="77777777" w:rsidR="00B95850" w:rsidRPr="00B63DA3" w:rsidRDefault="00B95850" w:rsidP="00B95850">
            <w:pPr>
              <w:ind w:left="317" w:right="-36" w:hanging="317"/>
              <w:jc w:val="both"/>
              <w:rPr>
                <w:rFonts w:asciiTheme="majorBidi" w:hAnsiTheme="majorBidi" w:cstheme="majorBidi"/>
              </w:rPr>
            </w:pPr>
            <w:r w:rsidRPr="00B63DA3">
              <w:rPr>
                <w:rFonts w:asciiTheme="majorBidi" w:hAnsiTheme="majorBidi" w:cstheme="majorBidi" w:hint="cs"/>
                <w:cs/>
              </w:rPr>
              <w:t>ภาษีเงินได้รอการตัดบัญชีที่เกี่ยวข้องกับ</w:t>
            </w:r>
            <w:r w:rsidRPr="00B63DA3">
              <w:rPr>
                <w:rFonts w:asciiTheme="majorBidi" w:hAnsiTheme="majorBidi" w:cstheme="majorBidi"/>
                <w:cs/>
              </w:rPr>
              <w:t>กำไรจากการประมาณ</w:t>
            </w:r>
            <w:r w:rsidRPr="00B63DA3">
              <w:rPr>
                <w:rFonts w:asciiTheme="majorBidi" w:hAnsiTheme="majorBidi" w:cstheme="majorBidi" w:hint="cs"/>
                <w:cs/>
              </w:rPr>
              <w:t xml:space="preserve">       </w:t>
            </w:r>
          </w:p>
          <w:p w14:paraId="1DDEC226" w14:textId="2F966F08" w:rsidR="00B95850" w:rsidRPr="00B63DA3" w:rsidRDefault="00B95850" w:rsidP="00B95850">
            <w:pPr>
              <w:ind w:left="317" w:right="-36" w:firstLine="26"/>
              <w:jc w:val="both"/>
              <w:rPr>
                <w:rFonts w:asciiTheme="majorBidi" w:hAnsiTheme="majorBidi" w:cstheme="majorBidi"/>
              </w:rPr>
            </w:pPr>
            <w:r w:rsidRPr="00B63DA3">
              <w:rPr>
                <w:rFonts w:asciiTheme="majorBidi" w:hAnsiTheme="majorBidi" w:cstheme="majorBidi"/>
                <w:cs/>
              </w:rPr>
              <w:t>ตามหลักคณิตศาสตร์ประกันภัย</w:t>
            </w:r>
          </w:p>
        </w:tc>
        <w:tc>
          <w:tcPr>
            <w:tcW w:w="1503" w:type="dxa"/>
            <w:vAlign w:val="bottom"/>
          </w:tcPr>
          <w:p w14:paraId="05CAE4AE" w14:textId="02A97E63" w:rsidR="00B95850" w:rsidRPr="00B63DA3" w:rsidRDefault="0096605B" w:rsidP="00CE1B63">
            <w:pPr>
              <w:pBdr>
                <w:bottom w:val="double" w:sz="4" w:space="1" w:color="auto"/>
              </w:pBdr>
              <w:tabs>
                <w:tab w:val="decimal" w:pos="1240"/>
              </w:tabs>
              <w:ind w:left="-50" w:right="-32"/>
              <w:rPr>
                <w:rFonts w:asciiTheme="majorBidi" w:hAnsiTheme="majorBidi" w:cstheme="majorBidi"/>
                <w:lang w:val="en-US"/>
              </w:rPr>
            </w:pPr>
            <w:r>
              <w:rPr>
                <w:rFonts w:asciiTheme="majorBidi" w:hAnsiTheme="majorBidi" w:cstheme="majorBidi"/>
                <w:lang w:val="en-US"/>
              </w:rPr>
              <w:t>202</w:t>
            </w:r>
          </w:p>
        </w:tc>
        <w:tc>
          <w:tcPr>
            <w:tcW w:w="1503" w:type="dxa"/>
            <w:gridSpan w:val="2"/>
            <w:vAlign w:val="bottom"/>
          </w:tcPr>
          <w:p w14:paraId="53B39584" w14:textId="2619E7B3" w:rsidR="00B95850" w:rsidRPr="00B63DA3" w:rsidRDefault="00B95850" w:rsidP="00B95850">
            <w:pPr>
              <w:pBdr>
                <w:bottom w:val="double" w:sz="4" w:space="1" w:color="auto"/>
              </w:pBdr>
              <w:tabs>
                <w:tab w:val="decimal" w:pos="1155"/>
              </w:tabs>
              <w:ind w:left="-50" w:right="-32"/>
              <w:rPr>
                <w:rFonts w:asciiTheme="majorBidi" w:hAnsiTheme="majorBidi" w:cstheme="majorBidi"/>
                <w:cs/>
                <w:lang w:val="en-US"/>
              </w:rPr>
            </w:pPr>
            <w:r w:rsidRPr="00B63DA3">
              <w:rPr>
                <w:rFonts w:asciiTheme="majorBidi" w:hAnsiTheme="majorBidi" w:cstheme="majorBidi"/>
                <w:lang w:val="en-US"/>
              </w:rPr>
              <w:t>-</w:t>
            </w:r>
          </w:p>
        </w:tc>
      </w:tr>
    </w:tbl>
    <w:p w14:paraId="49D6C6C0" w14:textId="216EDBDF" w:rsidR="00EA2BC4" w:rsidRPr="00B63DA3" w:rsidRDefault="00EC671E" w:rsidP="00522625">
      <w:pPr>
        <w:spacing w:before="240" w:after="120"/>
        <w:ind w:left="547"/>
        <w:jc w:val="thaiDistribute"/>
        <w:rPr>
          <w:rFonts w:asciiTheme="majorBidi" w:hAnsiTheme="majorBidi" w:cstheme="majorBidi"/>
          <w:sz w:val="32"/>
          <w:szCs w:val="32"/>
          <w:lang w:val="en-US"/>
        </w:rPr>
      </w:pPr>
      <w:r w:rsidRPr="00B63DA3">
        <w:rPr>
          <w:rFonts w:asciiTheme="majorBidi" w:hAnsiTheme="majorBidi" w:cstheme="majorBidi" w:hint="cs"/>
          <w:sz w:val="32"/>
          <w:szCs w:val="32"/>
          <w:cs/>
        </w:rPr>
        <w:t>ณ วันที่</w:t>
      </w:r>
      <w:r w:rsidRPr="00B63DA3">
        <w:rPr>
          <w:rFonts w:asciiTheme="majorBidi" w:hAnsiTheme="majorBidi" w:cstheme="majorBidi"/>
          <w:sz w:val="32"/>
          <w:szCs w:val="32"/>
          <w:lang w:val="en-US"/>
        </w:rPr>
        <w:t xml:space="preserve"> </w:t>
      </w:r>
      <w:r w:rsidR="00F324BE" w:rsidRPr="00B63DA3">
        <w:rPr>
          <w:rFonts w:asciiTheme="majorBidi" w:hAnsiTheme="majorBidi" w:cstheme="majorBidi"/>
          <w:sz w:val="32"/>
          <w:szCs w:val="32"/>
          <w:lang w:val="en-US"/>
        </w:rPr>
        <w:t>3</w:t>
      </w:r>
      <w:r w:rsidR="00D74C37" w:rsidRPr="00B63DA3">
        <w:rPr>
          <w:rFonts w:asciiTheme="majorBidi" w:hAnsiTheme="majorBidi" w:cstheme="majorBidi"/>
          <w:sz w:val="32"/>
          <w:szCs w:val="32"/>
          <w:lang w:val="en-US"/>
        </w:rPr>
        <w:t>1</w:t>
      </w:r>
      <w:r w:rsidRPr="00B63DA3">
        <w:rPr>
          <w:rFonts w:asciiTheme="majorBidi" w:hAnsiTheme="majorBidi" w:cstheme="majorBidi" w:hint="cs"/>
          <w:sz w:val="32"/>
          <w:szCs w:val="32"/>
          <w:cs/>
          <w:lang w:val="en-US"/>
        </w:rPr>
        <w:t xml:space="preserve"> ธันวาคม</w:t>
      </w:r>
      <w:r w:rsidRPr="00B63DA3">
        <w:rPr>
          <w:rFonts w:asciiTheme="majorBidi" w:hAnsiTheme="majorBidi" w:cstheme="majorBidi"/>
          <w:sz w:val="32"/>
          <w:szCs w:val="32"/>
          <w:lang w:val="en-US"/>
        </w:rPr>
        <w:t xml:space="preserve"> </w:t>
      </w:r>
      <w:r w:rsidR="00F324BE" w:rsidRPr="00B63DA3">
        <w:rPr>
          <w:rFonts w:asciiTheme="majorBidi" w:hAnsiTheme="majorBidi" w:cstheme="majorBidi"/>
          <w:sz w:val="32"/>
          <w:szCs w:val="32"/>
          <w:lang w:val="en-US"/>
        </w:rPr>
        <w:t>2</w:t>
      </w:r>
      <w:r w:rsidRPr="00B63DA3">
        <w:rPr>
          <w:rFonts w:asciiTheme="majorBidi" w:hAnsiTheme="majorBidi" w:cstheme="majorBidi"/>
          <w:sz w:val="32"/>
          <w:szCs w:val="32"/>
          <w:lang w:val="en-US"/>
        </w:rPr>
        <w:t>565</w:t>
      </w:r>
      <w:r w:rsidRPr="00B63DA3">
        <w:rPr>
          <w:rFonts w:asciiTheme="majorBidi" w:hAnsiTheme="majorBidi" w:cstheme="majorBidi" w:hint="cs"/>
          <w:sz w:val="32"/>
          <w:szCs w:val="32"/>
          <w:cs/>
          <w:lang w:val="en-US"/>
        </w:rPr>
        <w:t xml:space="preserve"> กลุ่มบริษัทมีรายการผลแตกต่างชั่วคราวที่ใช้หักภาษีและขาดทุนทางภาษีที่ยังไม่ได้ใช้จำนวน </w:t>
      </w:r>
      <w:r w:rsidR="0096605B">
        <w:rPr>
          <w:rFonts w:asciiTheme="majorBidi" w:hAnsiTheme="majorBidi" w:cstheme="majorBidi"/>
          <w:sz w:val="32"/>
          <w:szCs w:val="32"/>
          <w:lang w:val="en-US"/>
        </w:rPr>
        <w:t>149</w:t>
      </w:r>
      <w:r w:rsidRPr="00B63DA3">
        <w:rPr>
          <w:rFonts w:asciiTheme="majorBidi" w:hAnsiTheme="majorBidi" w:cstheme="majorBidi"/>
          <w:sz w:val="32"/>
          <w:szCs w:val="32"/>
          <w:lang w:val="en-US"/>
        </w:rPr>
        <w:t xml:space="preserve"> </w:t>
      </w:r>
      <w:r w:rsidRPr="00B63DA3">
        <w:rPr>
          <w:rFonts w:asciiTheme="majorBidi" w:hAnsiTheme="majorBidi" w:cstheme="majorBidi" w:hint="cs"/>
          <w:sz w:val="32"/>
          <w:szCs w:val="32"/>
          <w:cs/>
          <w:lang w:val="en-US"/>
        </w:rPr>
        <w:t xml:space="preserve">ล้านบาท </w:t>
      </w:r>
      <w:r w:rsidRPr="00B63DA3">
        <w:rPr>
          <w:rFonts w:asciiTheme="majorBidi" w:hAnsiTheme="majorBidi" w:cstheme="majorBidi"/>
          <w:sz w:val="32"/>
          <w:szCs w:val="32"/>
          <w:lang w:val="en-US"/>
        </w:rPr>
        <w:t>(</w:t>
      </w:r>
      <w:r w:rsidR="00F324BE" w:rsidRPr="00B63DA3">
        <w:rPr>
          <w:rFonts w:asciiTheme="majorBidi" w:hAnsiTheme="majorBidi" w:cstheme="majorBidi"/>
          <w:sz w:val="32"/>
          <w:szCs w:val="32"/>
          <w:lang w:val="en-US"/>
        </w:rPr>
        <w:t>2</w:t>
      </w:r>
      <w:r w:rsidRPr="00B63DA3">
        <w:rPr>
          <w:rFonts w:asciiTheme="majorBidi" w:hAnsiTheme="majorBidi" w:cstheme="majorBidi"/>
          <w:sz w:val="32"/>
          <w:szCs w:val="32"/>
          <w:lang w:val="en-US"/>
        </w:rPr>
        <w:t xml:space="preserve">564: 66 </w:t>
      </w:r>
      <w:r w:rsidRPr="00B63DA3">
        <w:rPr>
          <w:rFonts w:asciiTheme="majorBidi" w:hAnsiTheme="majorBidi" w:cstheme="majorBidi" w:hint="cs"/>
          <w:sz w:val="32"/>
          <w:szCs w:val="32"/>
          <w:cs/>
          <w:lang w:val="en-US"/>
        </w:rPr>
        <w:t>ล้านบาท) (เฉพาะบริษัทฯ</w:t>
      </w:r>
      <w:r w:rsidRPr="00B63DA3">
        <w:rPr>
          <w:rFonts w:asciiTheme="majorBidi" w:hAnsiTheme="majorBidi" w:cstheme="majorBidi"/>
          <w:sz w:val="32"/>
          <w:szCs w:val="32"/>
          <w:lang w:val="en-US"/>
        </w:rPr>
        <w:t>:</w:t>
      </w:r>
      <w:r w:rsidRPr="00B63DA3">
        <w:rPr>
          <w:rFonts w:asciiTheme="majorBidi" w:hAnsiTheme="majorBidi" w:cstheme="majorBidi" w:hint="cs"/>
          <w:sz w:val="32"/>
          <w:szCs w:val="32"/>
          <w:cs/>
          <w:lang w:val="en-US"/>
        </w:rPr>
        <w:t xml:space="preserve"> </w:t>
      </w:r>
      <w:r w:rsidR="0096605B">
        <w:rPr>
          <w:rFonts w:asciiTheme="majorBidi" w:hAnsiTheme="majorBidi" w:cstheme="majorBidi"/>
          <w:sz w:val="32"/>
          <w:szCs w:val="32"/>
          <w:lang w:val="en-US"/>
        </w:rPr>
        <w:t>138</w:t>
      </w:r>
      <w:r w:rsidRPr="00B63DA3">
        <w:rPr>
          <w:rFonts w:asciiTheme="majorBidi" w:hAnsiTheme="majorBidi" w:cstheme="majorBidi"/>
          <w:sz w:val="32"/>
          <w:szCs w:val="32"/>
          <w:lang w:val="en-US"/>
        </w:rPr>
        <w:t xml:space="preserve"> </w:t>
      </w:r>
      <w:r w:rsidRPr="00B63DA3">
        <w:rPr>
          <w:rFonts w:asciiTheme="majorBidi" w:hAnsiTheme="majorBidi" w:cstheme="majorBidi" w:hint="cs"/>
          <w:sz w:val="32"/>
          <w:szCs w:val="32"/>
          <w:cs/>
          <w:lang w:val="en-US"/>
        </w:rPr>
        <w:t xml:space="preserve">ล้านบาท </w:t>
      </w:r>
      <w:r w:rsidR="0096605B">
        <w:rPr>
          <w:rFonts w:asciiTheme="majorBidi" w:hAnsiTheme="majorBidi" w:cstheme="majorBidi"/>
          <w:sz w:val="32"/>
          <w:szCs w:val="32"/>
          <w:lang w:val="en-US"/>
        </w:rPr>
        <w:t>(</w:t>
      </w:r>
      <w:r w:rsidR="00F324BE" w:rsidRPr="00B63DA3">
        <w:rPr>
          <w:rFonts w:asciiTheme="majorBidi" w:hAnsiTheme="majorBidi" w:cstheme="majorBidi"/>
          <w:sz w:val="32"/>
          <w:szCs w:val="32"/>
          <w:lang w:val="en-US"/>
        </w:rPr>
        <w:t>2</w:t>
      </w:r>
      <w:r w:rsidRPr="00B63DA3">
        <w:rPr>
          <w:rFonts w:asciiTheme="majorBidi" w:hAnsiTheme="majorBidi" w:cstheme="majorBidi"/>
          <w:sz w:val="32"/>
          <w:szCs w:val="32"/>
          <w:lang w:val="en-US"/>
        </w:rPr>
        <w:t xml:space="preserve">564: </w:t>
      </w:r>
      <w:r w:rsidR="00D74C37" w:rsidRPr="00B63DA3">
        <w:rPr>
          <w:rFonts w:asciiTheme="majorBidi" w:hAnsiTheme="majorBidi" w:cstheme="majorBidi"/>
          <w:sz w:val="32"/>
          <w:szCs w:val="32"/>
          <w:lang w:val="en-US"/>
        </w:rPr>
        <w:t>1</w:t>
      </w:r>
      <w:r w:rsidR="00F324BE" w:rsidRPr="00B63DA3">
        <w:rPr>
          <w:rFonts w:asciiTheme="majorBidi" w:hAnsiTheme="majorBidi" w:cstheme="majorBidi"/>
          <w:sz w:val="32"/>
          <w:szCs w:val="32"/>
          <w:lang w:val="en-US"/>
        </w:rPr>
        <w:t>3</w:t>
      </w:r>
      <w:r w:rsidRPr="00B63DA3">
        <w:rPr>
          <w:rFonts w:asciiTheme="majorBidi" w:hAnsiTheme="majorBidi" w:cstheme="majorBidi"/>
          <w:sz w:val="32"/>
          <w:szCs w:val="32"/>
          <w:lang w:val="en-US"/>
        </w:rPr>
        <w:t>8</w:t>
      </w:r>
      <w:r w:rsidRPr="00B63DA3">
        <w:rPr>
          <w:rFonts w:asciiTheme="majorBidi" w:hAnsiTheme="majorBidi" w:cstheme="majorBidi" w:hint="cs"/>
          <w:sz w:val="32"/>
          <w:szCs w:val="32"/>
          <w:cs/>
          <w:lang w:val="en-US"/>
        </w:rPr>
        <w:t xml:space="preserve"> ล้านบาท)</w:t>
      </w:r>
      <w:r w:rsidR="0096605B">
        <w:rPr>
          <w:rFonts w:asciiTheme="majorBidi" w:hAnsiTheme="majorBidi" w:cstheme="majorBidi"/>
          <w:sz w:val="32"/>
          <w:szCs w:val="32"/>
          <w:lang w:val="en-US"/>
        </w:rPr>
        <w:t>)</w:t>
      </w:r>
      <w:r w:rsidR="00EA2BC4" w:rsidRPr="00B63DA3">
        <w:rPr>
          <w:rFonts w:asciiTheme="majorBidi" w:hAnsiTheme="majorBidi" w:cstheme="majorBidi"/>
          <w:sz w:val="32"/>
          <w:szCs w:val="32"/>
          <w:lang w:val="en-US"/>
        </w:rPr>
        <w:t xml:space="preserve"> </w:t>
      </w:r>
      <w:r w:rsidR="00EA2BC4" w:rsidRPr="00B63DA3">
        <w:rPr>
          <w:rFonts w:asciiTheme="majorBidi" w:hAnsiTheme="majorBidi" w:cstheme="majorBidi" w:hint="cs"/>
          <w:sz w:val="32"/>
          <w:szCs w:val="32"/>
          <w:cs/>
          <w:lang w:val="en-US"/>
        </w:rPr>
        <w:t>ที่กลุ่ม</w:t>
      </w:r>
      <w:r w:rsidR="00EA2BC4" w:rsidRPr="00B63DA3">
        <w:rPr>
          <w:rFonts w:asciiTheme="majorBidi" w:hAnsiTheme="majorBidi" w:cstheme="majorBidi"/>
          <w:sz w:val="32"/>
          <w:szCs w:val="32"/>
          <w:cs/>
          <w:lang w:val="en-US"/>
        </w:rPr>
        <w:t>บริษัทไม่ได้บันทึกสินทรัพย์ภาษีเงินได้รอการตัดบัญชี เนื่องจาก</w:t>
      </w:r>
      <w:r w:rsidR="00EA2BC4" w:rsidRPr="00B63DA3">
        <w:rPr>
          <w:rFonts w:asciiTheme="majorBidi" w:hAnsiTheme="majorBidi" w:cstheme="majorBidi" w:hint="cs"/>
          <w:sz w:val="32"/>
          <w:szCs w:val="32"/>
          <w:cs/>
          <w:lang w:val="en-US"/>
        </w:rPr>
        <w:t>กลุ่ม</w:t>
      </w:r>
      <w:r w:rsidR="00EA2BC4" w:rsidRPr="00B63DA3">
        <w:rPr>
          <w:rFonts w:asciiTheme="majorBidi" w:hAnsiTheme="majorBidi" w:cstheme="majorBidi"/>
          <w:sz w:val="32"/>
          <w:szCs w:val="32"/>
          <w:cs/>
          <w:lang w:val="en-US"/>
        </w:rPr>
        <w:t>บริษัทพิจารณาแล้วเห็นว่า</w:t>
      </w:r>
      <w:r w:rsidR="00800AC2">
        <w:rPr>
          <w:rFonts w:asciiTheme="majorBidi" w:hAnsiTheme="majorBidi" w:cstheme="majorBidi"/>
          <w:sz w:val="32"/>
          <w:szCs w:val="32"/>
          <w:lang w:val="en-US"/>
        </w:rPr>
        <w:t xml:space="preserve">         </w:t>
      </w:r>
      <w:r w:rsidR="00EA2BC4" w:rsidRPr="00B63DA3">
        <w:rPr>
          <w:rFonts w:asciiTheme="majorBidi" w:hAnsiTheme="majorBidi" w:cstheme="majorBidi" w:hint="cs"/>
          <w:sz w:val="32"/>
          <w:szCs w:val="32"/>
          <w:cs/>
          <w:lang w:val="en-US"/>
        </w:rPr>
        <w:t>กลุ่ม</w:t>
      </w:r>
      <w:r w:rsidR="00EA2BC4" w:rsidRPr="00B63DA3">
        <w:rPr>
          <w:rFonts w:asciiTheme="majorBidi" w:hAnsiTheme="majorBidi" w:cstheme="majorBidi"/>
          <w:sz w:val="32"/>
          <w:szCs w:val="32"/>
          <w:cs/>
          <w:lang w:val="en-US"/>
        </w:rPr>
        <w:t>บริษัทอาจไม่มีกำไรทางภาษีในอนาคตเพียงพอที่จะนำผลแตกต่างชั่วคราวและผลขาดทุนทางภาษีมาใช้ประโยชน์ได้</w:t>
      </w:r>
      <w:r w:rsidRPr="00B63DA3">
        <w:rPr>
          <w:rFonts w:asciiTheme="majorBidi" w:hAnsiTheme="majorBidi" w:cstheme="majorBidi"/>
          <w:sz w:val="32"/>
          <w:szCs w:val="32"/>
          <w:cs/>
          <w:lang w:val="en-US"/>
        </w:rPr>
        <w:tab/>
      </w:r>
    </w:p>
    <w:p w14:paraId="34AB9CDC" w14:textId="6D65DCE7" w:rsidR="00EC671E" w:rsidRPr="00B63DA3" w:rsidRDefault="00EC671E" w:rsidP="00522625">
      <w:pPr>
        <w:spacing w:before="120" w:after="120"/>
        <w:ind w:left="547"/>
        <w:jc w:val="thaiDistribute"/>
        <w:rPr>
          <w:rFonts w:asciiTheme="majorBidi" w:hAnsiTheme="majorBidi" w:cstheme="majorBidi"/>
          <w:sz w:val="32"/>
          <w:szCs w:val="32"/>
          <w:lang w:val="en-US"/>
        </w:rPr>
      </w:pPr>
      <w:r w:rsidRPr="00B63DA3">
        <w:rPr>
          <w:rFonts w:asciiTheme="majorBidi" w:hAnsiTheme="majorBidi" w:cstheme="majorBidi" w:hint="cs"/>
          <w:sz w:val="32"/>
          <w:szCs w:val="32"/>
          <w:cs/>
          <w:lang w:val="en-US"/>
        </w:rPr>
        <w:t xml:space="preserve">ผลขาดทุนภาษีที่ยังไม่ได้ใช้มีจำนวนเงิน </w:t>
      </w:r>
      <w:r w:rsidR="0096605B">
        <w:rPr>
          <w:rFonts w:asciiTheme="majorBidi" w:hAnsiTheme="majorBidi" w:cstheme="majorBidi"/>
          <w:sz w:val="32"/>
          <w:szCs w:val="32"/>
          <w:lang w:val="en-US"/>
        </w:rPr>
        <w:t>70</w:t>
      </w:r>
      <w:r w:rsidRPr="00B63DA3">
        <w:rPr>
          <w:rFonts w:asciiTheme="majorBidi" w:hAnsiTheme="majorBidi" w:cstheme="majorBidi"/>
          <w:sz w:val="32"/>
          <w:szCs w:val="32"/>
          <w:lang w:val="en-US"/>
        </w:rPr>
        <w:t xml:space="preserve"> </w:t>
      </w:r>
      <w:r w:rsidRPr="00B63DA3">
        <w:rPr>
          <w:rFonts w:asciiTheme="majorBidi" w:hAnsiTheme="majorBidi" w:cstheme="majorBidi" w:hint="cs"/>
          <w:sz w:val="32"/>
          <w:szCs w:val="32"/>
          <w:cs/>
          <w:lang w:val="en-US"/>
        </w:rPr>
        <w:t>ล้านบาท</w:t>
      </w:r>
      <w:r w:rsidRPr="00B63DA3">
        <w:rPr>
          <w:rFonts w:asciiTheme="majorBidi" w:hAnsiTheme="majorBidi" w:cstheme="majorBidi"/>
          <w:sz w:val="32"/>
          <w:szCs w:val="32"/>
          <w:lang w:val="en-US"/>
        </w:rPr>
        <w:t xml:space="preserve"> (</w:t>
      </w:r>
      <w:r w:rsidR="00F324BE" w:rsidRPr="00B63DA3">
        <w:rPr>
          <w:rFonts w:asciiTheme="majorBidi" w:hAnsiTheme="majorBidi" w:cstheme="majorBidi"/>
          <w:sz w:val="32"/>
          <w:szCs w:val="32"/>
          <w:lang w:val="en-US"/>
        </w:rPr>
        <w:t>2</w:t>
      </w:r>
      <w:r w:rsidRPr="00B63DA3">
        <w:rPr>
          <w:rFonts w:asciiTheme="majorBidi" w:hAnsiTheme="majorBidi" w:cstheme="majorBidi"/>
          <w:sz w:val="32"/>
          <w:szCs w:val="32"/>
          <w:lang w:val="en-US"/>
        </w:rPr>
        <w:t>564: 66</w:t>
      </w:r>
      <w:r w:rsidRPr="00B63DA3">
        <w:rPr>
          <w:rFonts w:asciiTheme="majorBidi" w:hAnsiTheme="majorBidi" w:cstheme="majorBidi" w:hint="cs"/>
          <w:sz w:val="32"/>
          <w:szCs w:val="32"/>
          <w:cs/>
          <w:lang w:val="en-US"/>
        </w:rPr>
        <w:t xml:space="preserve"> ล้านบาท</w:t>
      </w:r>
      <w:r w:rsidRPr="00B63DA3">
        <w:rPr>
          <w:rFonts w:asciiTheme="majorBidi" w:hAnsiTheme="majorBidi" w:cstheme="majorBidi"/>
          <w:sz w:val="32"/>
          <w:szCs w:val="32"/>
          <w:lang w:val="en-US"/>
        </w:rPr>
        <w:t xml:space="preserve">) </w:t>
      </w:r>
      <w:r w:rsidRPr="00B63DA3">
        <w:rPr>
          <w:rFonts w:asciiTheme="majorBidi" w:hAnsiTheme="majorBidi" w:cstheme="majorBidi" w:hint="cs"/>
          <w:sz w:val="32"/>
          <w:szCs w:val="32"/>
          <w:cs/>
          <w:lang w:val="en-US"/>
        </w:rPr>
        <w:t>จะทยอยสิ้นสุดระยะเวลา</w:t>
      </w:r>
      <w:r w:rsidR="00800AC2">
        <w:rPr>
          <w:rFonts w:asciiTheme="majorBidi" w:hAnsiTheme="majorBidi" w:cstheme="majorBidi"/>
          <w:sz w:val="32"/>
          <w:szCs w:val="32"/>
          <w:lang w:val="en-US"/>
        </w:rPr>
        <w:t xml:space="preserve">         </w:t>
      </w:r>
      <w:r w:rsidRPr="00B63DA3">
        <w:rPr>
          <w:rFonts w:asciiTheme="majorBidi" w:hAnsiTheme="majorBidi" w:cstheme="majorBidi" w:hint="cs"/>
          <w:sz w:val="32"/>
          <w:szCs w:val="32"/>
          <w:cs/>
          <w:lang w:val="en-US"/>
        </w:rPr>
        <w:t>การให้ประโยชน์ภายในปี</w:t>
      </w:r>
      <w:r w:rsidRPr="00B63DA3">
        <w:rPr>
          <w:rFonts w:asciiTheme="majorBidi" w:hAnsiTheme="majorBidi" w:cstheme="majorBidi"/>
          <w:sz w:val="32"/>
          <w:szCs w:val="32"/>
          <w:lang w:val="en-US"/>
        </w:rPr>
        <w:t xml:space="preserve"> </w:t>
      </w:r>
      <w:r w:rsidR="0096605B">
        <w:rPr>
          <w:rFonts w:asciiTheme="majorBidi" w:hAnsiTheme="majorBidi" w:cstheme="majorBidi"/>
          <w:sz w:val="32"/>
          <w:szCs w:val="32"/>
          <w:lang w:val="en-US"/>
        </w:rPr>
        <w:t>2570</w:t>
      </w:r>
      <w:r w:rsidRPr="00B63DA3">
        <w:rPr>
          <w:rFonts w:asciiTheme="majorBidi" w:hAnsiTheme="majorBidi" w:cstheme="majorBidi"/>
          <w:sz w:val="32"/>
          <w:szCs w:val="32"/>
          <w:lang w:val="en-US"/>
        </w:rPr>
        <w:t xml:space="preserve"> (</w:t>
      </w:r>
      <w:r w:rsidR="00F324BE" w:rsidRPr="00B63DA3">
        <w:rPr>
          <w:rFonts w:asciiTheme="majorBidi" w:hAnsiTheme="majorBidi" w:cstheme="majorBidi"/>
          <w:sz w:val="32"/>
          <w:szCs w:val="32"/>
          <w:lang w:val="en-US"/>
        </w:rPr>
        <w:t>2</w:t>
      </w:r>
      <w:r w:rsidRPr="00B63DA3">
        <w:rPr>
          <w:rFonts w:asciiTheme="majorBidi" w:hAnsiTheme="majorBidi" w:cstheme="majorBidi"/>
          <w:sz w:val="32"/>
          <w:szCs w:val="32"/>
          <w:lang w:val="en-US"/>
        </w:rPr>
        <w:t xml:space="preserve">564: </w:t>
      </w:r>
      <w:r w:rsidRPr="00B63DA3">
        <w:rPr>
          <w:rFonts w:asciiTheme="majorBidi" w:hAnsiTheme="majorBidi" w:cstheme="majorBidi" w:hint="cs"/>
          <w:sz w:val="32"/>
          <w:szCs w:val="32"/>
          <w:cs/>
          <w:lang w:val="en-US"/>
        </w:rPr>
        <w:t>ภายในปี</w:t>
      </w:r>
      <w:r w:rsidRPr="00B63DA3">
        <w:rPr>
          <w:rFonts w:asciiTheme="majorBidi" w:hAnsiTheme="majorBidi" w:cstheme="majorBidi"/>
          <w:sz w:val="32"/>
          <w:szCs w:val="32"/>
          <w:lang w:val="en-US"/>
        </w:rPr>
        <w:t xml:space="preserve"> </w:t>
      </w:r>
      <w:r w:rsidR="00F324BE" w:rsidRPr="00B63DA3">
        <w:rPr>
          <w:rFonts w:asciiTheme="majorBidi" w:hAnsiTheme="majorBidi" w:cstheme="majorBidi"/>
          <w:sz w:val="32"/>
          <w:szCs w:val="32"/>
          <w:lang w:val="en-US"/>
        </w:rPr>
        <w:t>2</w:t>
      </w:r>
      <w:r w:rsidRPr="00B63DA3">
        <w:rPr>
          <w:rFonts w:asciiTheme="majorBidi" w:hAnsiTheme="majorBidi" w:cstheme="majorBidi"/>
          <w:sz w:val="32"/>
          <w:szCs w:val="32"/>
          <w:lang w:val="en-US"/>
        </w:rPr>
        <w:t>568)</w:t>
      </w:r>
    </w:p>
    <w:p w14:paraId="4576D71C" w14:textId="5EFA04A1" w:rsidR="002E6480" w:rsidRPr="00B63DA3" w:rsidRDefault="00F324BE" w:rsidP="0042363F">
      <w:pPr>
        <w:spacing w:before="120" w:after="120"/>
        <w:ind w:left="547" w:hanging="547"/>
        <w:jc w:val="thaiDistribute"/>
        <w:rPr>
          <w:rFonts w:asciiTheme="majorBidi" w:hAnsiTheme="majorBidi" w:cstheme="majorBidi"/>
          <w:sz w:val="32"/>
          <w:szCs w:val="32"/>
          <w:lang w:val="en-US"/>
        </w:rPr>
      </w:pPr>
      <w:r w:rsidRPr="00B63DA3">
        <w:rPr>
          <w:rFonts w:asciiTheme="majorBidi" w:hAnsiTheme="majorBidi" w:cstheme="majorBidi"/>
          <w:sz w:val="32"/>
          <w:szCs w:val="32"/>
          <w:lang w:val="en-US"/>
        </w:rPr>
        <w:t>2</w:t>
      </w:r>
      <w:r w:rsidR="00515746" w:rsidRPr="00B63DA3">
        <w:rPr>
          <w:rFonts w:asciiTheme="majorBidi" w:hAnsiTheme="majorBidi" w:cstheme="majorBidi"/>
          <w:sz w:val="32"/>
          <w:szCs w:val="32"/>
          <w:lang w:val="en-US"/>
        </w:rPr>
        <w:t>0</w:t>
      </w:r>
      <w:r w:rsidR="0042363F" w:rsidRPr="00B63DA3">
        <w:rPr>
          <w:rFonts w:asciiTheme="majorBidi" w:hAnsiTheme="majorBidi" w:cstheme="majorBidi" w:hint="cs"/>
          <w:sz w:val="32"/>
          <w:szCs w:val="32"/>
          <w:cs/>
        </w:rPr>
        <w:t>.</w:t>
      </w:r>
      <w:r w:rsidRPr="00B63DA3">
        <w:rPr>
          <w:rFonts w:asciiTheme="majorBidi" w:hAnsiTheme="majorBidi" w:cstheme="majorBidi" w:hint="cs"/>
          <w:sz w:val="32"/>
          <w:szCs w:val="32"/>
          <w:lang w:val="en-US"/>
        </w:rPr>
        <w:t>3</w:t>
      </w:r>
      <w:r w:rsidR="0042363F" w:rsidRPr="00B63DA3">
        <w:rPr>
          <w:rFonts w:asciiTheme="majorBidi" w:hAnsiTheme="majorBidi" w:cstheme="majorBidi"/>
          <w:sz w:val="32"/>
          <w:szCs w:val="32"/>
          <w:cs/>
        </w:rPr>
        <w:tab/>
      </w:r>
      <w:r w:rsidR="002E6480" w:rsidRPr="00B63DA3">
        <w:rPr>
          <w:rFonts w:asciiTheme="majorBidi" w:hAnsiTheme="majorBidi" w:cstheme="majorBidi" w:hint="cs"/>
          <w:sz w:val="32"/>
          <w:szCs w:val="32"/>
          <w:cs/>
        </w:rPr>
        <w:t>รายการกระทบยอด</w:t>
      </w:r>
      <w:r w:rsidR="00515746" w:rsidRPr="00B63DA3">
        <w:rPr>
          <w:rFonts w:asciiTheme="majorBidi" w:hAnsiTheme="majorBidi" w:cstheme="majorBidi" w:hint="cs"/>
          <w:sz w:val="32"/>
          <w:szCs w:val="32"/>
          <w:cs/>
        </w:rPr>
        <w:t>ระหว่างกำไรทางบัญชีกับค่าใช้จ่าย</w:t>
      </w:r>
      <w:r w:rsidR="002E6480" w:rsidRPr="00B63DA3">
        <w:rPr>
          <w:rFonts w:asciiTheme="majorBidi" w:hAnsiTheme="majorBidi" w:cstheme="majorBidi" w:hint="cs"/>
          <w:sz w:val="32"/>
          <w:szCs w:val="32"/>
          <w:cs/>
        </w:rPr>
        <w:t>ภาษีเงินได้</w:t>
      </w:r>
      <w:r w:rsidR="00A55D27" w:rsidRPr="00B63DA3">
        <w:rPr>
          <w:rFonts w:asciiTheme="majorBidi" w:hAnsiTheme="majorBidi" w:cstheme="majorBidi" w:hint="cs"/>
          <w:sz w:val="32"/>
          <w:szCs w:val="32"/>
          <w:cs/>
        </w:rPr>
        <w:t xml:space="preserve"> </w:t>
      </w:r>
      <w:r w:rsidR="00515746" w:rsidRPr="00B63DA3">
        <w:rPr>
          <w:rFonts w:asciiTheme="majorBidi" w:hAnsiTheme="majorBidi" w:cstheme="majorBidi" w:hint="cs"/>
          <w:sz w:val="32"/>
          <w:szCs w:val="32"/>
          <w:cs/>
        </w:rPr>
        <w:t>มีดังนี้</w:t>
      </w:r>
    </w:p>
    <w:tbl>
      <w:tblPr>
        <w:tblW w:w="9088" w:type="dxa"/>
        <w:tblInd w:w="450" w:type="dxa"/>
        <w:tblLayout w:type="fixed"/>
        <w:tblCellMar>
          <w:left w:w="0" w:type="dxa"/>
          <w:right w:w="0" w:type="dxa"/>
        </w:tblCellMar>
        <w:tblLook w:val="0000" w:firstRow="0" w:lastRow="0" w:firstColumn="0" w:lastColumn="0" w:noHBand="0" w:noVBand="0"/>
      </w:tblPr>
      <w:tblGrid>
        <w:gridCol w:w="3780"/>
        <w:gridCol w:w="1202"/>
        <w:gridCol w:w="175"/>
        <w:gridCol w:w="1201"/>
        <w:gridCol w:w="175"/>
        <w:gridCol w:w="1201"/>
        <w:gridCol w:w="149"/>
        <w:gridCol w:w="1205"/>
      </w:tblGrid>
      <w:tr w:rsidR="00A1160D" w:rsidRPr="0096605B" w14:paraId="2F3B5EF2" w14:textId="77777777" w:rsidTr="0045129C">
        <w:trPr>
          <w:cantSplit/>
          <w:tblHeader/>
        </w:trPr>
        <w:tc>
          <w:tcPr>
            <w:tcW w:w="3780" w:type="dxa"/>
          </w:tcPr>
          <w:p w14:paraId="712A0245" w14:textId="77777777" w:rsidR="00A1160D" w:rsidRPr="0096605B" w:rsidRDefault="00A1160D" w:rsidP="00A1160D">
            <w:pPr>
              <w:ind w:left="114"/>
              <w:jc w:val="center"/>
              <w:rPr>
                <w:rFonts w:asciiTheme="majorBidi" w:hAnsiTheme="majorBidi" w:cstheme="majorBidi"/>
                <w:sz w:val="26"/>
                <w:szCs w:val="26"/>
                <w:cs/>
              </w:rPr>
            </w:pPr>
          </w:p>
        </w:tc>
        <w:tc>
          <w:tcPr>
            <w:tcW w:w="2578" w:type="dxa"/>
            <w:gridSpan w:val="3"/>
          </w:tcPr>
          <w:p w14:paraId="73A5FA1D" w14:textId="1136EEFE" w:rsidR="00A1160D" w:rsidRPr="0096605B" w:rsidRDefault="00A1160D" w:rsidP="00A1160D">
            <w:pPr>
              <w:ind w:left="-108" w:right="-108"/>
              <w:jc w:val="center"/>
              <w:rPr>
                <w:rFonts w:asciiTheme="majorBidi" w:hAnsiTheme="majorBidi" w:cstheme="majorBidi"/>
                <w:sz w:val="26"/>
                <w:szCs w:val="26"/>
                <w:cs/>
              </w:rPr>
            </w:pPr>
          </w:p>
        </w:tc>
        <w:tc>
          <w:tcPr>
            <w:tcW w:w="175" w:type="dxa"/>
          </w:tcPr>
          <w:p w14:paraId="41791DDA" w14:textId="77777777" w:rsidR="00A1160D" w:rsidRPr="0096605B" w:rsidRDefault="00A1160D" w:rsidP="00A1160D">
            <w:pPr>
              <w:jc w:val="center"/>
              <w:rPr>
                <w:rFonts w:asciiTheme="majorBidi" w:hAnsiTheme="majorBidi" w:cstheme="majorBidi"/>
                <w:sz w:val="26"/>
                <w:szCs w:val="26"/>
                <w:cs/>
              </w:rPr>
            </w:pPr>
          </w:p>
        </w:tc>
        <w:tc>
          <w:tcPr>
            <w:tcW w:w="2555" w:type="dxa"/>
            <w:gridSpan w:val="3"/>
          </w:tcPr>
          <w:p w14:paraId="5E7AFCA6" w14:textId="063B4C86" w:rsidR="00A1160D" w:rsidRPr="0096605B" w:rsidRDefault="00A1160D" w:rsidP="00A1160D">
            <w:pPr>
              <w:ind w:left="-108" w:right="75"/>
              <w:jc w:val="right"/>
              <w:rPr>
                <w:rFonts w:asciiTheme="majorBidi" w:hAnsiTheme="majorBidi" w:cstheme="majorBidi"/>
                <w:sz w:val="26"/>
                <w:szCs w:val="26"/>
                <w:cs/>
              </w:rPr>
            </w:pPr>
            <w:r w:rsidRPr="0096605B">
              <w:rPr>
                <w:rFonts w:asciiTheme="majorBidi" w:hAnsiTheme="majorBidi" w:cstheme="majorBidi"/>
                <w:sz w:val="26"/>
                <w:szCs w:val="26"/>
                <w:cs/>
              </w:rPr>
              <w:t>(หน่วย</w:t>
            </w:r>
            <w:r w:rsidRPr="0096605B">
              <w:rPr>
                <w:rFonts w:asciiTheme="majorBidi" w:hAnsiTheme="majorBidi" w:cstheme="majorBidi"/>
                <w:sz w:val="26"/>
                <w:szCs w:val="26"/>
                <w:lang w:val="en-GB"/>
              </w:rPr>
              <w:t>:</w:t>
            </w:r>
            <w:r w:rsidRPr="0096605B">
              <w:rPr>
                <w:rFonts w:asciiTheme="majorBidi" w:hAnsiTheme="majorBidi" w:cstheme="majorBidi"/>
                <w:sz w:val="26"/>
                <w:szCs w:val="26"/>
                <w:cs/>
                <w:lang w:val="en-GB"/>
              </w:rPr>
              <w:t xml:space="preserve"> </w:t>
            </w:r>
            <w:r w:rsidR="00515746" w:rsidRPr="0096605B">
              <w:rPr>
                <w:rFonts w:asciiTheme="majorBidi" w:hAnsiTheme="majorBidi" w:cstheme="majorBidi" w:hint="cs"/>
                <w:sz w:val="26"/>
                <w:szCs w:val="26"/>
                <w:cs/>
                <w:lang w:val="en-GB"/>
              </w:rPr>
              <w:t>พัน</w:t>
            </w:r>
            <w:r w:rsidRPr="0096605B">
              <w:rPr>
                <w:rFonts w:asciiTheme="majorBidi" w:hAnsiTheme="majorBidi" w:cstheme="majorBidi"/>
                <w:sz w:val="26"/>
                <w:szCs w:val="26"/>
                <w:cs/>
                <w:lang w:val="en-GB"/>
              </w:rPr>
              <w:t>บาท</w:t>
            </w:r>
            <w:r w:rsidRPr="0096605B">
              <w:rPr>
                <w:rFonts w:asciiTheme="majorBidi" w:hAnsiTheme="majorBidi" w:cstheme="majorBidi"/>
                <w:sz w:val="26"/>
                <w:szCs w:val="26"/>
                <w:lang w:val="en-GB"/>
              </w:rPr>
              <w:t>)</w:t>
            </w:r>
          </w:p>
        </w:tc>
      </w:tr>
      <w:tr w:rsidR="00A1160D" w:rsidRPr="0096605B" w14:paraId="4CEF7A9C" w14:textId="77777777" w:rsidTr="0045129C">
        <w:trPr>
          <w:cantSplit/>
          <w:tblHeader/>
        </w:trPr>
        <w:tc>
          <w:tcPr>
            <w:tcW w:w="3780" w:type="dxa"/>
          </w:tcPr>
          <w:p w14:paraId="3F06079C" w14:textId="77777777" w:rsidR="00A1160D" w:rsidRPr="0096605B" w:rsidRDefault="00A1160D" w:rsidP="00A1160D">
            <w:pPr>
              <w:ind w:left="114"/>
              <w:jc w:val="center"/>
              <w:rPr>
                <w:rFonts w:asciiTheme="majorBidi" w:hAnsiTheme="majorBidi" w:cstheme="majorBidi"/>
                <w:sz w:val="26"/>
                <w:szCs w:val="26"/>
                <w:cs/>
              </w:rPr>
            </w:pPr>
          </w:p>
        </w:tc>
        <w:tc>
          <w:tcPr>
            <w:tcW w:w="2578" w:type="dxa"/>
            <w:gridSpan w:val="3"/>
            <w:tcBorders>
              <w:bottom w:val="single" w:sz="4" w:space="0" w:color="auto"/>
            </w:tcBorders>
          </w:tcPr>
          <w:p w14:paraId="024A6F0A" w14:textId="7EBF4A9E" w:rsidR="00A1160D" w:rsidRPr="0096605B" w:rsidRDefault="00A1160D" w:rsidP="00A1160D">
            <w:pPr>
              <w:ind w:left="-108" w:right="-108"/>
              <w:jc w:val="center"/>
              <w:rPr>
                <w:rFonts w:asciiTheme="majorBidi" w:hAnsiTheme="majorBidi" w:cstheme="majorBidi"/>
                <w:sz w:val="26"/>
                <w:szCs w:val="26"/>
                <w:lang w:val="en-US"/>
              </w:rPr>
            </w:pPr>
            <w:r w:rsidRPr="0096605B">
              <w:rPr>
                <w:rFonts w:asciiTheme="majorBidi" w:hAnsiTheme="majorBidi" w:cstheme="majorBidi"/>
                <w:sz w:val="26"/>
                <w:szCs w:val="26"/>
                <w:cs/>
              </w:rPr>
              <w:t>งบการเงินรวม</w:t>
            </w:r>
          </w:p>
        </w:tc>
        <w:tc>
          <w:tcPr>
            <w:tcW w:w="175" w:type="dxa"/>
          </w:tcPr>
          <w:p w14:paraId="7C9292D8" w14:textId="77777777" w:rsidR="00A1160D" w:rsidRPr="0096605B" w:rsidRDefault="00A1160D" w:rsidP="00A1160D">
            <w:pPr>
              <w:jc w:val="center"/>
              <w:rPr>
                <w:rFonts w:asciiTheme="majorBidi" w:hAnsiTheme="majorBidi" w:cstheme="majorBidi"/>
                <w:sz w:val="26"/>
                <w:szCs w:val="26"/>
                <w:cs/>
              </w:rPr>
            </w:pPr>
          </w:p>
        </w:tc>
        <w:tc>
          <w:tcPr>
            <w:tcW w:w="2555" w:type="dxa"/>
            <w:gridSpan w:val="3"/>
            <w:tcBorders>
              <w:bottom w:val="single" w:sz="4" w:space="0" w:color="auto"/>
            </w:tcBorders>
          </w:tcPr>
          <w:p w14:paraId="4B0654C9" w14:textId="6F9ED9F8" w:rsidR="00A1160D" w:rsidRPr="0096605B" w:rsidRDefault="00A1160D" w:rsidP="00A1160D">
            <w:pPr>
              <w:ind w:left="-108" w:right="-108"/>
              <w:jc w:val="center"/>
              <w:rPr>
                <w:rFonts w:asciiTheme="majorBidi" w:hAnsiTheme="majorBidi" w:cstheme="majorBidi"/>
                <w:sz w:val="26"/>
                <w:szCs w:val="26"/>
                <w:lang w:val="en-US"/>
              </w:rPr>
            </w:pPr>
            <w:r w:rsidRPr="0096605B">
              <w:rPr>
                <w:rFonts w:asciiTheme="majorBidi" w:hAnsiTheme="majorBidi" w:cstheme="majorBidi"/>
                <w:sz w:val="26"/>
                <w:szCs w:val="26"/>
                <w:cs/>
              </w:rPr>
              <w:t>งบการเงินเฉพาะ</w:t>
            </w:r>
            <w:r w:rsidR="00515746" w:rsidRPr="0096605B">
              <w:rPr>
                <w:rFonts w:asciiTheme="majorBidi" w:hAnsiTheme="majorBidi" w:cstheme="majorBidi" w:hint="cs"/>
                <w:sz w:val="26"/>
                <w:szCs w:val="26"/>
                <w:cs/>
              </w:rPr>
              <w:t>กิจการ</w:t>
            </w:r>
          </w:p>
        </w:tc>
      </w:tr>
      <w:tr w:rsidR="00A1160D" w:rsidRPr="0096605B" w14:paraId="1C756577" w14:textId="77777777" w:rsidTr="0045129C">
        <w:trPr>
          <w:cantSplit/>
          <w:tblHeader/>
        </w:trPr>
        <w:tc>
          <w:tcPr>
            <w:tcW w:w="3780" w:type="dxa"/>
          </w:tcPr>
          <w:p w14:paraId="308B7F2A" w14:textId="2292205C" w:rsidR="00A1160D" w:rsidRPr="0096605B" w:rsidRDefault="00A1160D" w:rsidP="00A1160D">
            <w:pPr>
              <w:ind w:left="114"/>
              <w:jc w:val="center"/>
              <w:rPr>
                <w:rFonts w:asciiTheme="majorBidi" w:hAnsiTheme="majorBidi" w:cstheme="majorBidi"/>
                <w:sz w:val="26"/>
                <w:szCs w:val="26"/>
                <w:cs/>
              </w:rPr>
            </w:pPr>
          </w:p>
        </w:tc>
        <w:tc>
          <w:tcPr>
            <w:tcW w:w="1202" w:type="dxa"/>
            <w:tcBorders>
              <w:top w:val="single" w:sz="4" w:space="0" w:color="auto"/>
              <w:bottom w:val="single" w:sz="4" w:space="0" w:color="auto"/>
            </w:tcBorders>
          </w:tcPr>
          <w:p w14:paraId="729A2879" w14:textId="5F206E8D" w:rsidR="00A1160D" w:rsidRPr="0096605B" w:rsidRDefault="00F324BE" w:rsidP="00A1160D">
            <w:pPr>
              <w:ind w:left="-108" w:right="-108"/>
              <w:jc w:val="center"/>
              <w:rPr>
                <w:rFonts w:asciiTheme="majorBidi" w:hAnsiTheme="majorBidi" w:cstheme="majorBidi"/>
                <w:sz w:val="26"/>
                <w:szCs w:val="26"/>
                <w:cs/>
                <w:lang w:val="en-GB"/>
              </w:rPr>
            </w:pPr>
            <w:r w:rsidRPr="0096605B">
              <w:rPr>
                <w:rFonts w:asciiTheme="majorBidi" w:hAnsiTheme="majorBidi" w:cstheme="majorBidi"/>
                <w:sz w:val="26"/>
                <w:szCs w:val="26"/>
                <w:lang w:val="en-US"/>
              </w:rPr>
              <w:t>2</w:t>
            </w:r>
            <w:r w:rsidR="00A1160D" w:rsidRPr="0096605B">
              <w:rPr>
                <w:rFonts w:asciiTheme="majorBidi" w:hAnsiTheme="majorBidi" w:cstheme="majorBidi"/>
                <w:sz w:val="26"/>
                <w:szCs w:val="26"/>
                <w:lang w:val="en-US"/>
              </w:rPr>
              <w:t>565</w:t>
            </w:r>
          </w:p>
        </w:tc>
        <w:tc>
          <w:tcPr>
            <w:tcW w:w="175" w:type="dxa"/>
            <w:tcBorders>
              <w:top w:val="single" w:sz="4" w:space="0" w:color="auto"/>
            </w:tcBorders>
          </w:tcPr>
          <w:p w14:paraId="1F0FAF55" w14:textId="77777777" w:rsidR="00A1160D" w:rsidRPr="0096605B" w:rsidRDefault="00A1160D" w:rsidP="00A1160D">
            <w:pPr>
              <w:tabs>
                <w:tab w:val="left" w:pos="540"/>
              </w:tabs>
              <w:jc w:val="center"/>
              <w:rPr>
                <w:rFonts w:asciiTheme="majorBidi" w:hAnsiTheme="majorBidi" w:cstheme="majorBidi"/>
                <w:sz w:val="26"/>
                <w:szCs w:val="26"/>
                <w:cs/>
              </w:rPr>
            </w:pPr>
          </w:p>
        </w:tc>
        <w:tc>
          <w:tcPr>
            <w:tcW w:w="1201" w:type="dxa"/>
            <w:tcBorders>
              <w:top w:val="single" w:sz="4" w:space="0" w:color="auto"/>
              <w:bottom w:val="single" w:sz="4" w:space="0" w:color="auto"/>
            </w:tcBorders>
          </w:tcPr>
          <w:p w14:paraId="4452F685" w14:textId="36051C99" w:rsidR="00A1160D" w:rsidRPr="0096605B" w:rsidRDefault="00F324BE" w:rsidP="00A1160D">
            <w:pPr>
              <w:ind w:left="-108" w:right="-108"/>
              <w:jc w:val="center"/>
              <w:rPr>
                <w:rFonts w:asciiTheme="majorBidi" w:hAnsiTheme="majorBidi" w:cstheme="majorBidi"/>
                <w:sz w:val="26"/>
                <w:szCs w:val="26"/>
                <w:cs/>
              </w:rPr>
            </w:pPr>
            <w:r w:rsidRPr="0096605B">
              <w:rPr>
                <w:rFonts w:asciiTheme="majorBidi" w:hAnsiTheme="majorBidi" w:cstheme="majorBidi"/>
                <w:sz w:val="26"/>
                <w:szCs w:val="26"/>
                <w:lang w:val="en-US"/>
              </w:rPr>
              <w:t>2</w:t>
            </w:r>
            <w:r w:rsidR="00A1160D" w:rsidRPr="0096605B">
              <w:rPr>
                <w:rFonts w:asciiTheme="majorBidi" w:hAnsiTheme="majorBidi" w:cstheme="majorBidi"/>
                <w:sz w:val="26"/>
                <w:szCs w:val="26"/>
                <w:lang w:val="en-US"/>
              </w:rPr>
              <w:t>564</w:t>
            </w:r>
          </w:p>
        </w:tc>
        <w:tc>
          <w:tcPr>
            <w:tcW w:w="175" w:type="dxa"/>
          </w:tcPr>
          <w:p w14:paraId="3DC83464" w14:textId="77777777" w:rsidR="00A1160D" w:rsidRPr="0096605B" w:rsidRDefault="00A1160D" w:rsidP="00A1160D">
            <w:pPr>
              <w:jc w:val="center"/>
              <w:rPr>
                <w:rFonts w:asciiTheme="majorBidi" w:hAnsiTheme="majorBidi" w:cstheme="majorBidi"/>
                <w:sz w:val="26"/>
                <w:szCs w:val="26"/>
                <w:cs/>
              </w:rPr>
            </w:pPr>
          </w:p>
        </w:tc>
        <w:tc>
          <w:tcPr>
            <w:tcW w:w="1201" w:type="dxa"/>
            <w:tcBorders>
              <w:bottom w:val="single" w:sz="4" w:space="0" w:color="auto"/>
            </w:tcBorders>
          </w:tcPr>
          <w:p w14:paraId="448EC5A2" w14:textId="57196D27" w:rsidR="00A1160D" w:rsidRPr="0096605B" w:rsidRDefault="00F324BE" w:rsidP="00A1160D">
            <w:pPr>
              <w:ind w:left="-108" w:right="-108"/>
              <w:jc w:val="center"/>
              <w:rPr>
                <w:rFonts w:asciiTheme="majorBidi" w:hAnsiTheme="majorBidi" w:cstheme="majorBidi"/>
                <w:sz w:val="26"/>
                <w:szCs w:val="26"/>
                <w:cs/>
                <w:lang w:val="en-GB"/>
              </w:rPr>
            </w:pPr>
            <w:r w:rsidRPr="0096605B">
              <w:rPr>
                <w:rFonts w:asciiTheme="majorBidi" w:hAnsiTheme="majorBidi" w:cstheme="majorBidi"/>
                <w:sz w:val="26"/>
                <w:szCs w:val="26"/>
                <w:lang w:val="en-US"/>
              </w:rPr>
              <w:t>2</w:t>
            </w:r>
            <w:r w:rsidR="00A1160D" w:rsidRPr="0096605B">
              <w:rPr>
                <w:rFonts w:asciiTheme="majorBidi" w:hAnsiTheme="majorBidi" w:cstheme="majorBidi"/>
                <w:sz w:val="26"/>
                <w:szCs w:val="26"/>
                <w:lang w:val="en-US"/>
              </w:rPr>
              <w:t>565</w:t>
            </w:r>
          </w:p>
        </w:tc>
        <w:tc>
          <w:tcPr>
            <w:tcW w:w="149" w:type="dxa"/>
          </w:tcPr>
          <w:p w14:paraId="3440A182" w14:textId="77777777" w:rsidR="00A1160D" w:rsidRPr="0096605B" w:rsidRDefault="00A1160D" w:rsidP="00A1160D">
            <w:pPr>
              <w:tabs>
                <w:tab w:val="left" w:pos="540"/>
              </w:tabs>
              <w:jc w:val="center"/>
              <w:rPr>
                <w:rFonts w:asciiTheme="majorBidi" w:hAnsiTheme="majorBidi" w:cstheme="majorBidi"/>
                <w:sz w:val="26"/>
                <w:szCs w:val="26"/>
                <w:cs/>
              </w:rPr>
            </w:pPr>
          </w:p>
        </w:tc>
        <w:tc>
          <w:tcPr>
            <w:tcW w:w="1205" w:type="dxa"/>
            <w:tcBorders>
              <w:bottom w:val="single" w:sz="4" w:space="0" w:color="auto"/>
            </w:tcBorders>
          </w:tcPr>
          <w:p w14:paraId="2E80C0E9" w14:textId="324BE20E" w:rsidR="00A1160D" w:rsidRPr="0096605B" w:rsidRDefault="00F324BE" w:rsidP="00A1160D">
            <w:pPr>
              <w:ind w:left="-108" w:right="-108"/>
              <w:jc w:val="center"/>
              <w:rPr>
                <w:rFonts w:asciiTheme="majorBidi" w:hAnsiTheme="majorBidi" w:cstheme="majorBidi"/>
                <w:sz w:val="26"/>
                <w:szCs w:val="26"/>
                <w:cs/>
              </w:rPr>
            </w:pPr>
            <w:r w:rsidRPr="0096605B">
              <w:rPr>
                <w:rFonts w:asciiTheme="majorBidi" w:hAnsiTheme="majorBidi" w:cstheme="majorBidi"/>
                <w:sz w:val="26"/>
                <w:szCs w:val="26"/>
                <w:lang w:val="en-US"/>
              </w:rPr>
              <w:t>2</w:t>
            </w:r>
            <w:r w:rsidR="00A1160D" w:rsidRPr="0096605B">
              <w:rPr>
                <w:rFonts w:asciiTheme="majorBidi" w:hAnsiTheme="majorBidi" w:cstheme="majorBidi"/>
                <w:sz w:val="26"/>
                <w:szCs w:val="26"/>
                <w:lang w:val="en-US"/>
              </w:rPr>
              <w:t>564</w:t>
            </w:r>
          </w:p>
        </w:tc>
      </w:tr>
      <w:tr w:rsidR="00217ABF" w:rsidRPr="0096605B" w14:paraId="303FA744" w14:textId="77777777" w:rsidTr="00200892">
        <w:trPr>
          <w:cantSplit/>
        </w:trPr>
        <w:tc>
          <w:tcPr>
            <w:tcW w:w="3780" w:type="dxa"/>
          </w:tcPr>
          <w:p w14:paraId="06EF02C2" w14:textId="77777777" w:rsidR="00217ABF" w:rsidRPr="0096605B" w:rsidRDefault="00217ABF" w:rsidP="00200892">
            <w:pPr>
              <w:tabs>
                <w:tab w:val="left" w:pos="4318"/>
              </w:tabs>
              <w:ind w:left="114"/>
              <w:rPr>
                <w:rFonts w:asciiTheme="majorBidi" w:hAnsiTheme="majorBidi" w:cstheme="majorBidi"/>
                <w:sz w:val="26"/>
                <w:szCs w:val="26"/>
                <w:lang w:val="en-GB"/>
              </w:rPr>
            </w:pPr>
          </w:p>
        </w:tc>
        <w:tc>
          <w:tcPr>
            <w:tcW w:w="1202" w:type="dxa"/>
            <w:tcBorders>
              <w:top w:val="single" w:sz="4" w:space="0" w:color="auto"/>
            </w:tcBorders>
          </w:tcPr>
          <w:p w14:paraId="1A497D42" w14:textId="77777777" w:rsidR="00217ABF" w:rsidRPr="0096605B" w:rsidRDefault="00217ABF" w:rsidP="00200892">
            <w:pPr>
              <w:ind w:right="106"/>
              <w:jc w:val="right"/>
              <w:rPr>
                <w:rFonts w:asciiTheme="majorBidi" w:hAnsiTheme="majorBidi" w:cstheme="majorBidi"/>
                <w:sz w:val="26"/>
                <w:szCs w:val="26"/>
                <w:cs/>
                <w:lang w:val="en-US"/>
              </w:rPr>
            </w:pPr>
          </w:p>
        </w:tc>
        <w:tc>
          <w:tcPr>
            <w:tcW w:w="175" w:type="dxa"/>
          </w:tcPr>
          <w:p w14:paraId="105709F9" w14:textId="77777777" w:rsidR="00217ABF" w:rsidRPr="0096605B" w:rsidRDefault="00217ABF" w:rsidP="00200892">
            <w:pPr>
              <w:ind w:right="106"/>
              <w:jc w:val="right"/>
              <w:rPr>
                <w:rFonts w:asciiTheme="majorBidi" w:hAnsiTheme="majorBidi" w:cstheme="majorBidi"/>
                <w:sz w:val="26"/>
                <w:szCs w:val="26"/>
                <w:cs/>
              </w:rPr>
            </w:pPr>
          </w:p>
        </w:tc>
        <w:tc>
          <w:tcPr>
            <w:tcW w:w="1201" w:type="dxa"/>
            <w:tcBorders>
              <w:top w:val="single" w:sz="4" w:space="0" w:color="auto"/>
            </w:tcBorders>
          </w:tcPr>
          <w:p w14:paraId="76264363" w14:textId="5A82B59C" w:rsidR="00217ABF" w:rsidRPr="0096605B" w:rsidRDefault="00217ABF" w:rsidP="00217ABF">
            <w:pPr>
              <w:ind w:right="30"/>
              <w:jc w:val="center"/>
              <w:rPr>
                <w:rFonts w:asciiTheme="majorBidi" w:hAnsiTheme="majorBidi" w:cstheme="majorBidi"/>
                <w:sz w:val="26"/>
                <w:szCs w:val="26"/>
                <w:cs/>
                <w:lang w:val="en-US"/>
              </w:rPr>
            </w:pPr>
            <w:r>
              <w:rPr>
                <w:rFonts w:asciiTheme="majorBidi" w:hAnsiTheme="majorBidi" w:cstheme="majorBidi" w:hint="cs"/>
                <w:sz w:val="26"/>
                <w:szCs w:val="26"/>
                <w:cs/>
                <w:lang w:val="en-US"/>
              </w:rPr>
              <w:t>(ปรับปรุงใหม่)</w:t>
            </w:r>
          </w:p>
        </w:tc>
        <w:tc>
          <w:tcPr>
            <w:tcW w:w="175" w:type="dxa"/>
            <w:tcBorders>
              <w:left w:val="nil"/>
            </w:tcBorders>
            <w:vAlign w:val="bottom"/>
          </w:tcPr>
          <w:p w14:paraId="34F41411" w14:textId="77777777" w:rsidR="00217ABF" w:rsidRPr="0096605B" w:rsidRDefault="00217ABF" w:rsidP="00200892">
            <w:pPr>
              <w:ind w:right="106"/>
              <w:jc w:val="right"/>
              <w:rPr>
                <w:rFonts w:asciiTheme="majorBidi" w:hAnsiTheme="majorBidi" w:cstheme="majorBidi"/>
                <w:sz w:val="26"/>
                <w:szCs w:val="26"/>
                <w:cs/>
              </w:rPr>
            </w:pPr>
          </w:p>
        </w:tc>
        <w:tc>
          <w:tcPr>
            <w:tcW w:w="1201" w:type="dxa"/>
            <w:tcBorders>
              <w:top w:val="single" w:sz="4" w:space="0" w:color="auto"/>
            </w:tcBorders>
            <w:vAlign w:val="bottom"/>
          </w:tcPr>
          <w:p w14:paraId="12B2A79F" w14:textId="77777777" w:rsidR="00217ABF" w:rsidRPr="0096605B" w:rsidRDefault="00217ABF" w:rsidP="00200892">
            <w:pPr>
              <w:ind w:right="112"/>
              <w:jc w:val="right"/>
              <w:rPr>
                <w:rFonts w:asciiTheme="majorBidi" w:hAnsiTheme="majorBidi" w:cstheme="majorBidi"/>
                <w:sz w:val="26"/>
                <w:szCs w:val="26"/>
                <w:cs/>
                <w:lang w:val="en-US"/>
              </w:rPr>
            </w:pPr>
          </w:p>
        </w:tc>
        <w:tc>
          <w:tcPr>
            <w:tcW w:w="149" w:type="dxa"/>
          </w:tcPr>
          <w:p w14:paraId="6AD53143" w14:textId="77777777" w:rsidR="00217ABF" w:rsidRPr="0096605B" w:rsidRDefault="00217ABF" w:rsidP="00200892">
            <w:pPr>
              <w:ind w:right="106"/>
              <w:jc w:val="right"/>
              <w:rPr>
                <w:rFonts w:asciiTheme="majorBidi" w:hAnsiTheme="majorBidi" w:cstheme="majorBidi"/>
                <w:sz w:val="26"/>
                <w:szCs w:val="26"/>
                <w:cs/>
              </w:rPr>
            </w:pPr>
          </w:p>
        </w:tc>
        <w:tc>
          <w:tcPr>
            <w:tcW w:w="1205" w:type="dxa"/>
            <w:tcBorders>
              <w:top w:val="single" w:sz="4" w:space="0" w:color="auto"/>
            </w:tcBorders>
            <w:vAlign w:val="bottom"/>
          </w:tcPr>
          <w:p w14:paraId="0FCFC184" w14:textId="77777777" w:rsidR="00217ABF" w:rsidRPr="0096605B" w:rsidRDefault="00217ABF" w:rsidP="00200892">
            <w:pPr>
              <w:tabs>
                <w:tab w:val="decimal" w:pos="930"/>
              </w:tabs>
              <w:ind w:right="30"/>
              <w:rPr>
                <w:rFonts w:asciiTheme="majorBidi" w:hAnsiTheme="majorBidi" w:cstheme="majorBidi"/>
                <w:sz w:val="26"/>
                <w:szCs w:val="26"/>
                <w:cs/>
                <w:lang w:val="en-US"/>
              </w:rPr>
            </w:pPr>
          </w:p>
        </w:tc>
      </w:tr>
      <w:tr w:rsidR="00A1160D" w:rsidRPr="0096605B" w14:paraId="754F624A" w14:textId="77777777" w:rsidTr="0045129C">
        <w:trPr>
          <w:cantSplit/>
        </w:trPr>
        <w:tc>
          <w:tcPr>
            <w:tcW w:w="3780" w:type="dxa"/>
          </w:tcPr>
          <w:p w14:paraId="5EC25042" w14:textId="766EEEF5" w:rsidR="00A1160D" w:rsidRPr="0096605B" w:rsidRDefault="00A1160D" w:rsidP="00A1160D">
            <w:pPr>
              <w:tabs>
                <w:tab w:val="left" w:pos="4318"/>
              </w:tabs>
              <w:ind w:left="114"/>
              <w:rPr>
                <w:rFonts w:asciiTheme="majorBidi" w:hAnsiTheme="majorBidi" w:cstheme="majorBidi"/>
                <w:sz w:val="26"/>
                <w:szCs w:val="26"/>
                <w:cs/>
              </w:rPr>
            </w:pPr>
            <w:r w:rsidRPr="0096605B">
              <w:rPr>
                <w:rFonts w:asciiTheme="majorBidi" w:hAnsiTheme="majorBidi" w:cstheme="majorBidi"/>
                <w:sz w:val="26"/>
                <w:szCs w:val="26"/>
                <w:cs/>
              </w:rPr>
              <w:t>กำไร</w:t>
            </w:r>
            <w:r w:rsidR="0045129C" w:rsidRPr="0096605B">
              <w:rPr>
                <w:rFonts w:asciiTheme="majorBidi" w:hAnsiTheme="majorBidi" w:cstheme="majorBidi" w:hint="cs"/>
                <w:sz w:val="26"/>
                <w:szCs w:val="26"/>
                <w:cs/>
              </w:rPr>
              <w:t>ทางบัญชี</w:t>
            </w:r>
            <w:r w:rsidRPr="0096605B">
              <w:rPr>
                <w:rFonts w:asciiTheme="majorBidi" w:hAnsiTheme="majorBidi" w:cstheme="majorBidi"/>
                <w:sz w:val="26"/>
                <w:szCs w:val="26"/>
                <w:cs/>
              </w:rPr>
              <w:t>ก่อนภาษี</w:t>
            </w:r>
            <w:r w:rsidR="0045129C" w:rsidRPr="0096605B">
              <w:rPr>
                <w:rFonts w:asciiTheme="majorBidi" w:hAnsiTheme="majorBidi" w:cstheme="majorBidi" w:hint="cs"/>
                <w:sz w:val="26"/>
                <w:szCs w:val="26"/>
                <w:cs/>
              </w:rPr>
              <w:t>เงินได้</w:t>
            </w:r>
          </w:p>
        </w:tc>
        <w:tc>
          <w:tcPr>
            <w:tcW w:w="1202" w:type="dxa"/>
            <w:tcBorders>
              <w:bottom w:val="single" w:sz="4" w:space="0" w:color="auto"/>
            </w:tcBorders>
          </w:tcPr>
          <w:p w14:paraId="5F8DDF7F" w14:textId="5382CC5E" w:rsidR="00A1160D" w:rsidRPr="0096605B" w:rsidRDefault="00477725" w:rsidP="00A1160D">
            <w:pPr>
              <w:ind w:right="106"/>
              <w:jc w:val="right"/>
              <w:rPr>
                <w:rFonts w:asciiTheme="majorBidi" w:hAnsiTheme="majorBidi" w:cstheme="majorBidi"/>
                <w:sz w:val="26"/>
                <w:szCs w:val="26"/>
                <w:cs/>
                <w:lang w:val="en-US"/>
              </w:rPr>
            </w:pPr>
            <w:r w:rsidRPr="0096605B">
              <w:rPr>
                <w:rFonts w:asciiTheme="majorBidi" w:hAnsiTheme="majorBidi" w:cstheme="majorBidi"/>
                <w:sz w:val="26"/>
                <w:szCs w:val="26"/>
                <w:lang w:val="en-US"/>
              </w:rPr>
              <w:t>19,207</w:t>
            </w:r>
          </w:p>
        </w:tc>
        <w:tc>
          <w:tcPr>
            <w:tcW w:w="175" w:type="dxa"/>
          </w:tcPr>
          <w:p w14:paraId="60C3FE13" w14:textId="77777777" w:rsidR="00A1160D" w:rsidRPr="0096605B" w:rsidRDefault="00A1160D" w:rsidP="00A1160D">
            <w:pPr>
              <w:ind w:left="-64" w:right="1"/>
              <w:jc w:val="right"/>
              <w:rPr>
                <w:rFonts w:asciiTheme="majorBidi" w:hAnsiTheme="majorBidi" w:cstheme="majorBidi"/>
                <w:sz w:val="26"/>
                <w:szCs w:val="26"/>
                <w:cs/>
              </w:rPr>
            </w:pPr>
          </w:p>
        </w:tc>
        <w:tc>
          <w:tcPr>
            <w:tcW w:w="1201" w:type="dxa"/>
            <w:tcBorders>
              <w:bottom w:val="single" w:sz="4" w:space="0" w:color="auto"/>
            </w:tcBorders>
          </w:tcPr>
          <w:p w14:paraId="59F7112B" w14:textId="7B3747B7" w:rsidR="00A1160D" w:rsidRPr="0096605B" w:rsidRDefault="00217ABF" w:rsidP="00A1160D">
            <w:pPr>
              <w:tabs>
                <w:tab w:val="decimal" w:pos="1065"/>
              </w:tabs>
              <w:ind w:right="30"/>
              <w:rPr>
                <w:rFonts w:asciiTheme="majorBidi" w:hAnsiTheme="majorBidi" w:cstheme="majorBidi"/>
                <w:sz w:val="26"/>
                <w:szCs w:val="26"/>
                <w:cs/>
                <w:lang w:val="en-US"/>
              </w:rPr>
            </w:pPr>
            <w:r>
              <w:rPr>
                <w:rFonts w:asciiTheme="majorBidi" w:hAnsiTheme="majorBidi" w:cstheme="majorBidi"/>
                <w:sz w:val="26"/>
                <w:szCs w:val="26"/>
                <w:lang w:val="en-US"/>
              </w:rPr>
              <w:t>106,936</w:t>
            </w:r>
          </w:p>
        </w:tc>
        <w:tc>
          <w:tcPr>
            <w:tcW w:w="175" w:type="dxa"/>
            <w:tcBorders>
              <w:left w:val="nil"/>
            </w:tcBorders>
            <w:vAlign w:val="bottom"/>
          </w:tcPr>
          <w:p w14:paraId="765A7888" w14:textId="77777777" w:rsidR="00A1160D" w:rsidRPr="0096605B" w:rsidRDefault="00A1160D" w:rsidP="00A1160D">
            <w:pPr>
              <w:ind w:left="-64" w:right="1"/>
              <w:jc w:val="right"/>
              <w:rPr>
                <w:rFonts w:asciiTheme="majorBidi" w:hAnsiTheme="majorBidi" w:cstheme="majorBidi"/>
                <w:sz w:val="26"/>
                <w:szCs w:val="26"/>
                <w:cs/>
              </w:rPr>
            </w:pPr>
          </w:p>
        </w:tc>
        <w:tc>
          <w:tcPr>
            <w:tcW w:w="1201" w:type="dxa"/>
            <w:tcBorders>
              <w:bottom w:val="single" w:sz="4" w:space="0" w:color="auto"/>
            </w:tcBorders>
          </w:tcPr>
          <w:p w14:paraId="07CEF86A" w14:textId="11A25D32" w:rsidR="00A1160D" w:rsidRPr="0096605B" w:rsidRDefault="00477725" w:rsidP="00A1160D">
            <w:pPr>
              <w:ind w:right="112"/>
              <w:jc w:val="right"/>
              <w:rPr>
                <w:rFonts w:asciiTheme="majorBidi" w:hAnsiTheme="majorBidi" w:cstheme="majorBidi"/>
                <w:sz w:val="26"/>
                <w:szCs w:val="26"/>
                <w:cs/>
                <w:lang w:val="en-US"/>
              </w:rPr>
            </w:pPr>
            <w:r w:rsidRPr="0096605B">
              <w:rPr>
                <w:rFonts w:asciiTheme="majorBidi" w:hAnsiTheme="majorBidi" w:cstheme="majorBidi"/>
                <w:sz w:val="26"/>
                <w:szCs w:val="26"/>
                <w:lang w:val="en-US"/>
              </w:rPr>
              <w:t>99,814</w:t>
            </w:r>
          </w:p>
        </w:tc>
        <w:tc>
          <w:tcPr>
            <w:tcW w:w="149" w:type="dxa"/>
          </w:tcPr>
          <w:p w14:paraId="2A1CA97D" w14:textId="77777777" w:rsidR="00A1160D" w:rsidRPr="0096605B" w:rsidRDefault="00A1160D" w:rsidP="00A1160D">
            <w:pPr>
              <w:ind w:left="-64" w:right="1"/>
              <w:jc w:val="right"/>
              <w:rPr>
                <w:rFonts w:asciiTheme="majorBidi" w:hAnsiTheme="majorBidi" w:cstheme="majorBidi"/>
                <w:sz w:val="26"/>
                <w:szCs w:val="26"/>
                <w:cs/>
              </w:rPr>
            </w:pPr>
          </w:p>
        </w:tc>
        <w:tc>
          <w:tcPr>
            <w:tcW w:w="1205" w:type="dxa"/>
            <w:tcBorders>
              <w:bottom w:val="single" w:sz="4" w:space="0" w:color="auto"/>
            </w:tcBorders>
          </w:tcPr>
          <w:p w14:paraId="289EF5FB" w14:textId="6EDE85DA" w:rsidR="00A1160D" w:rsidRPr="0096605B" w:rsidRDefault="00D74C37" w:rsidP="00A1160D">
            <w:pPr>
              <w:tabs>
                <w:tab w:val="decimal" w:pos="1080"/>
              </w:tabs>
              <w:ind w:right="30"/>
              <w:rPr>
                <w:rFonts w:asciiTheme="majorBidi" w:hAnsiTheme="majorBidi" w:cstheme="majorBidi"/>
                <w:sz w:val="26"/>
                <w:szCs w:val="26"/>
                <w:cs/>
                <w:lang w:val="en-US"/>
              </w:rPr>
            </w:pPr>
            <w:r w:rsidRPr="0096605B">
              <w:rPr>
                <w:rFonts w:asciiTheme="majorBidi" w:hAnsiTheme="majorBidi" w:cstheme="majorBidi"/>
                <w:sz w:val="26"/>
                <w:szCs w:val="26"/>
                <w:lang w:val="en-US"/>
              </w:rPr>
              <w:t>1</w:t>
            </w:r>
            <w:r w:rsidR="00A1160D" w:rsidRPr="0096605B">
              <w:rPr>
                <w:rFonts w:asciiTheme="majorBidi" w:hAnsiTheme="majorBidi" w:cstheme="majorBidi"/>
                <w:sz w:val="26"/>
                <w:szCs w:val="26"/>
                <w:lang w:val="en-US"/>
              </w:rPr>
              <w:t>08,4</w:t>
            </w:r>
            <w:r w:rsidR="00515746" w:rsidRPr="0096605B">
              <w:rPr>
                <w:rFonts w:asciiTheme="majorBidi" w:hAnsiTheme="majorBidi" w:cstheme="majorBidi"/>
                <w:sz w:val="26"/>
                <w:szCs w:val="26"/>
                <w:lang w:val="en-US"/>
              </w:rPr>
              <w:t>5</w:t>
            </w:r>
            <w:r w:rsidR="00F324BE" w:rsidRPr="0096605B">
              <w:rPr>
                <w:rFonts w:asciiTheme="majorBidi" w:hAnsiTheme="majorBidi" w:cstheme="majorBidi"/>
                <w:sz w:val="26"/>
                <w:szCs w:val="26"/>
                <w:lang w:val="en-US"/>
              </w:rPr>
              <w:t>3</w:t>
            </w:r>
          </w:p>
        </w:tc>
      </w:tr>
      <w:tr w:rsidR="00A1160D" w:rsidRPr="0096605B" w14:paraId="3FA49484" w14:textId="77777777" w:rsidTr="0045129C">
        <w:trPr>
          <w:cantSplit/>
        </w:trPr>
        <w:tc>
          <w:tcPr>
            <w:tcW w:w="3780" w:type="dxa"/>
          </w:tcPr>
          <w:p w14:paraId="017AB55C" w14:textId="066E4BC3" w:rsidR="00A1160D" w:rsidRPr="0096605B" w:rsidRDefault="00A1160D" w:rsidP="00A1160D">
            <w:pPr>
              <w:tabs>
                <w:tab w:val="left" w:pos="4318"/>
              </w:tabs>
              <w:ind w:left="114"/>
              <w:rPr>
                <w:rFonts w:asciiTheme="majorBidi" w:hAnsiTheme="majorBidi" w:cstheme="majorBidi"/>
                <w:sz w:val="26"/>
                <w:szCs w:val="26"/>
                <w:lang w:val="en-GB"/>
              </w:rPr>
            </w:pPr>
          </w:p>
        </w:tc>
        <w:tc>
          <w:tcPr>
            <w:tcW w:w="1202" w:type="dxa"/>
            <w:tcBorders>
              <w:top w:val="single" w:sz="4" w:space="0" w:color="auto"/>
            </w:tcBorders>
          </w:tcPr>
          <w:p w14:paraId="5B8C434B" w14:textId="5E8112BB" w:rsidR="00A1160D" w:rsidRPr="0096605B" w:rsidRDefault="00A1160D" w:rsidP="00A1160D">
            <w:pPr>
              <w:ind w:right="106"/>
              <w:jc w:val="right"/>
              <w:rPr>
                <w:rFonts w:asciiTheme="majorBidi" w:hAnsiTheme="majorBidi" w:cstheme="majorBidi"/>
                <w:sz w:val="26"/>
                <w:szCs w:val="26"/>
                <w:cs/>
                <w:lang w:val="en-US"/>
              </w:rPr>
            </w:pPr>
          </w:p>
        </w:tc>
        <w:tc>
          <w:tcPr>
            <w:tcW w:w="175" w:type="dxa"/>
          </w:tcPr>
          <w:p w14:paraId="2EFE68EB" w14:textId="77777777" w:rsidR="00A1160D" w:rsidRPr="0096605B" w:rsidRDefault="00A1160D" w:rsidP="00A1160D">
            <w:pPr>
              <w:ind w:right="106"/>
              <w:jc w:val="right"/>
              <w:rPr>
                <w:rFonts w:asciiTheme="majorBidi" w:hAnsiTheme="majorBidi" w:cstheme="majorBidi"/>
                <w:sz w:val="26"/>
                <w:szCs w:val="26"/>
                <w:cs/>
              </w:rPr>
            </w:pPr>
          </w:p>
        </w:tc>
        <w:tc>
          <w:tcPr>
            <w:tcW w:w="1201" w:type="dxa"/>
            <w:tcBorders>
              <w:top w:val="single" w:sz="4" w:space="0" w:color="auto"/>
            </w:tcBorders>
          </w:tcPr>
          <w:p w14:paraId="710BC80D" w14:textId="5E5BE508" w:rsidR="00A1160D" w:rsidRPr="0096605B" w:rsidRDefault="00A1160D" w:rsidP="0045129C">
            <w:pPr>
              <w:tabs>
                <w:tab w:val="decimal" w:pos="960"/>
              </w:tabs>
              <w:ind w:right="30"/>
              <w:rPr>
                <w:rFonts w:asciiTheme="majorBidi" w:hAnsiTheme="majorBidi" w:cstheme="majorBidi"/>
                <w:sz w:val="26"/>
                <w:szCs w:val="26"/>
                <w:lang w:val="en-US"/>
              </w:rPr>
            </w:pPr>
          </w:p>
        </w:tc>
        <w:tc>
          <w:tcPr>
            <w:tcW w:w="175" w:type="dxa"/>
            <w:tcBorders>
              <w:left w:val="nil"/>
            </w:tcBorders>
            <w:vAlign w:val="bottom"/>
          </w:tcPr>
          <w:p w14:paraId="6C067BE7" w14:textId="77777777" w:rsidR="00A1160D" w:rsidRPr="0096605B" w:rsidRDefault="00A1160D" w:rsidP="00A1160D">
            <w:pPr>
              <w:ind w:right="106"/>
              <w:jc w:val="right"/>
              <w:rPr>
                <w:rFonts w:asciiTheme="majorBidi" w:hAnsiTheme="majorBidi" w:cstheme="majorBidi"/>
                <w:sz w:val="26"/>
                <w:szCs w:val="26"/>
                <w:cs/>
              </w:rPr>
            </w:pPr>
          </w:p>
        </w:tc>
        <w:tc>
          <w:tcPr>
            <w:tcW w:w="1201" w:type="dxa"/>
            <w:tcBorders>
              <w:top w:val="single" w:sz="4" w:space="0" w:color="auto"/>
            </w:tcBorders>
            <w:vAlign w:val="bottom"/>
          </w:tcPr>
          <w:p w14:paraId="4FCC3D62" w14:textId="44C45870" w:rsidR="00A1160D" w:rsidRPr="0096605B" w:rsidRDefault="00A1160D" w:rsidP="00A1160D">
            <w:pPr>
              <w:ind w:right="112"/>
              <w:jc w:val="right"/>
              <w:rPr>
                <w:rFonts w:asciiTheme="majorBidi" w:hAnsiTheme="majorBidi" w:cstheme="majorBidi"/>
                <w:sz w:val="26"/>
                <w:szCs w:val="26"/>
                <w:cs/>
                <w:lang w:val="en-US"/>
              </w:rPr>
            </w:pPr>
          </w:p>
        </w:tc>
        <w:tc>
          <w:tcPr>
            <w:tcW w:w="149" w:type="dxa"/>
          </w:tcPr>
          <w:p w14:paraId="695BCB2A" w14:textId="77777777" w:rsidR="00A1160D" w:rsidRPr="0096605B" w:rsidRDefault="00A1160D" w:rsidP="00A1160D">
            <w:pPr>
              <w:ind w:right="106"/>
              <w:jc w:val="right"/>
              <w:rPr>
                <w:rFonts w:asciiTheme="majorBidi" w:hAnsiTheme="majorBidi" w:cstheme="majorBidi"/>
                <w:sz w:val="26"/>
                <w:szCs w:val="26"/>
                <w:cs/>
              </w:rPr>
            </w:pPr>
          </w:p>
        </w:tc>
        <w:tc>
          <w:tcPr>
            <w:tcW w:w="1205" w:type="dxa"/>
            <w:tcBorders>
              <w:top w:val="single" w:sz="4" w:space="0" w:color="auto"/>
            </w:tcBorders>
            <w:vAlign w:val="bottom"/>
          </w:tcPr>
          <w:p w14:paraId="018E000D" w14:textId="08DE9738" w:rsidR="00A1160D" w:rsidRPr="0096605B" w:rsidRDefault="00A1160D" w:rsidP="0045129C">
            <w:pPr>
              <w:tabs>
                <w:tab w:val="decimal" w:pos="930"/>
              </w:tabs>
              <w:ind w:right="30"/>
              <w:rPr>
                <w:rFonts w:asciiTheme="majorBidi" w:hAnsiTheme="majorBidi" w:cstheme="majorBidi"/>
                <w:sz w:val="26"/>
                <w:szCs w:val="26"/>
                <w:cs/>
                <w:lang w:val="en-US"/>
              </w:rPr>
            </w:pPr>
          </w:p>
        </w:tc>
      </w:tr>
      <w:tr w:rsidR="0045129C" w:rsidRPr="0096605B" w14:paraId="32FD5382" w14:textId="77777777" w:rsidTr="0045129C">
        <w:trPr>
          <w:cantSplit/>
        </w:trPr>
        <w:tc>
          <w:tcPr>
            <w:tcW w:w="3780" w:type="dxa"/>
          </w:tcPr>
          <w:p w14:paraId="737D1549" w14:textId="20484256" w:rsidR="0045129C" w:rsidRPr="0096605B" w:rsidRDefault="0045129C" w:rsidP="0045129C">
            <w:pPr>
              <w:tabs>
                <w:tab w:val="left" w:pos="4318"/>
              </w:tabs>
              <w:ind w:left="114"/>
              <w:rPr>
                <w:rFonts w:asciiTheme="majorBidi" w:hAnsiTheme="majorBidi" w:cstheme="majorBidi"/>
                <w:sz w:val="26"/>
                <w:szCs w:val="26"/>
                <w:cs/>
              </w:rPr>
            </w:pPr>
            <w:r w:rsidRPr="0096605B">
              <w:rPr>
                <w:rFonts w:asciiTheme="majorBidi" w:hAnsiTheme="majorBidi" w:cstheme="majorBidi"/>
                <w:sz w:val="26"/>
                <w:szCs w:val="26"/>
                <w:cs/>
              </w:rPr>
              <w:t>อัตราภาษี</w:t>
            </w:r>
            <w:r w:rsidRPr="0096605B">
              <w:rPr>
                <w:rFonts w:asciiTheme="majorBidi" w:hAnsiTheme="majorBidi" w:cstheme="majorBidi" w:hint="cs"/>
                <w:sz w:val="26"/>
                <w:szCs w:val="26"/>
                <w:cs/>
              </w:rPr>
              <w:t>เงินได้นิติบุคคล</w:t>
            </w:r>
            <w:r w:rsidRPr="0096605B">
              <w:rPr>
                <w:rFonts w:asciiTheme="majorBidi" w:hAnsiTheme="majorBidi" w:cstheme="majorBidi"/>
                <w:sz w:val="26"/>
                <w:szCs w:val="26"/>
                <w:cs/>
              </w:rPr>
              <w:t xml:space="preserve"> </w:t>
            </w:r>
            <w:r w:rsidRPr="0096605B">
              <w:rPr>
                <w:rFonts w:asciiTheme="majorBidi" w:hAnsiTheme="majorBidi" w:cstheme="majorBidi" w:hint="cs"/>
                <w:sz w:val="26"/>
                <w:szCs w:val="26"/>
                <w:cs/>
              </w:rPr>
              <w:t>(</w:t>
            </w:r>
            <w:r w:rsidRPr="0096605B">
              <w:rPr>
                <w:rFonts w:asciiTheme="majorBidi" w:hAnsiTheme="majorBidi" w:cstheme="majorBidi"/>
                <w:sz w:val="26"/>
                <w:szCs w:val="26"/>
                <w:cs/>
              </w:rPr>
              <w:t>ร้อยละ</w:t>
            </w:r>
            <w:r w:rsidRPr="0096605B">
              <w:rPr>
                <w:rFonts w:asciiTheme="majorBidi" w:hAnsiTheme="majorBidi" w:cstheme="majorBidi" w:hint="cs"/>
                <w:sz w:val="26"/>
                <w:szCs w:val="26"/>
                <w:cs/>
              </w:rPr>
              <w:t>)</w:t>
            </w:r>
          </w:p>
        </w:tc>
        <w:tc>
          <w:tcPr>
            <w:tcW w:w="1202" w:type="dxa"/>
          </w:tcPr>
          <w:p w14:paraId="20A693F9" w14:textId="0BCE0CC7" w:rsidR="0045129C" w:rsidRPr="0096605B" w:rsidRDefault="00477725" w:rsidP="0045129C">
            <w:pPr>
              <w:ind w:right="106"/>
              <w:jc w:val="right"/>
              <w:rPr>
                <w:rFonts w:asciiTheme="majorBidi" w:hAnsiTheme="majorBidi" w:cstheme="majorBidi"/>
                <w:sz w:val="26"/>
                <w:szCs w:val="26"/>
                <w:cs/>
                <w:lang w:val="en-US"/>
              </w:rPr>
            </w:pPr>
            <w:r w:rsidRPr="0096605B">
              <w:rPr>
                <w:rFonts w:asciiTheme="majorBidi" w:hAnsiTheme="majorBidi" w:cstheme="majorBidi"/>
                <w:sz w:val="26"/>
                <w:szCs w:val="26"/>
                <w:lang w:val="en-US"/>
              </w:rPr>
              <w:t>20%</w:t>
            </w:r>
          </w:p>
        </w:tc>
        <w:tc>
          <w:tcPr>
            <w:tcW w:w="175" w:type="dxa"/>
          </w:tcPr>
          <w:p w14:paraId="31877413" w14:textId="77777777" w:rsidR="0045129C" w:rsidRPr="0096605B" w:rsidRDefault="0045129C" w:rsidP="0045129C">
            <w:pPr>
              <w:ind w:right="106"/>
              <w:jc w:val="right"/>
              <w:rPr>
                <w:rFonts w:asciiTheme="majorBidi" w:hAnsiTheme="majorBidi" w:cstheme="majorBidi"/>
                <w:sz w:val="26"/>
                <w:szCs w:val="26"/>
                <w:lang w:val="en-GB"/>
              </w:rPr>
            </w:pPr>
          </w:p>
        </w:tc>
        <w:tc>
          <w:tcPr>
            <w:tcW w:w="1201" w:type="dxa"/>
          </w:tcPr>
          <w:p w14:paraId="347CD4B8" w14:textId="0F259CC9" w:rsidR="0045129C" w:rsidRPr="0096605B" w:rsidRDefault="0045129C" w:rsidP="0045129C">
            <w:pPr>
              <w:tabs>
                <w:tab w:val="decimal" w:pos="1065"/>
              </w:tabs>
              <w:ind w:right="30"/>
              <w:rPr>
                <w:rFonts w:asciiTheme="majorBidi" w:hAnsiTheme="majorBidi" w:cstheme="majorBidi"/>
                <w:sz w:val="26"/>
                <w:szCs w:val="26"/>
                <w:lang w:val="en-US"/>
              </w:rPr>
            </w:pPr>
            <w:r w:rsidRPr="0096605B">
              <w:rPr>
                <w:rFonts w:asciiTheme="majorBidi" w:hAnsiTheme="majorBidi" w:cstheme="majorBidi"/>
                <w:sz w:val="26"/>
                <w:szCs w:val="26"/>
                <w:lang w:val="en-US"/>
              </w:rPr>
              <w:t>20%</w:t>
            </w:r>
          </w:p>
        </w:tc>
        <w:tc>
          <w:tcPr>
            <w:tcW w:w="175" w:type="dxa"/>
            <w:tcBorders>
              <w:left w:val="nil"/>
            </w:tcBorders>
            <w:vAlign w:val="bottom"/>
          </w:tcPr>
          <w:p w14:paraId="33F96C30" w14:textId="77777777" w:rsidR="0045129C" w:rsidRPr="0096605B" w:rsidRDefault="0045129C" w:rsidP="0045129C">
            <w:pPr>
              <w:ind w:right="106"/>
              <w:jc w:val="right"/>
              <w:rPr>
                <w:rFonts w:asciiTheme="majorBidi" w:hAnsiTheme="majorBidi" w:cstheme="majorBidi"/>
                <w:sz w:val="26"/>
                <w:szCs w:val="26"/>
                <w:cs/>
              </w:rPr>
            </w:pPr>
          </w:p>
        </w:tc>
        <w:tc>
          <w:tcPr>
            <w:tcW w:w="1201" w:type="dxa"/>
            <w:vAlign w:val="bottom"/>
          </w:tcPr>
          <w:p w14:paraId="02B84302" w14:textId="7ACCECC8" w:rsidR="0045129C" w:rsidRPr="0096605B" w:rsidRDefault="00477725" w:rsidP="0045129C">
            <w:pPr>
              <w:ind w:right="112"/>
              <w:jc w:val="right"/>
              <w:rPr>
                <w:rFonts w:asciiTheme="majorBidi" w:hAnsiTheme="majorBidi" w:cstheme="majorBidi"/>
                <w:sz w:val="26"/>
                <w:szCs w:val="26"/>
                <w:cs/>
                <w:lang w:val="en-US"/>
              </w:rPr>
            </w:pPr>
            <w:r w:rsidRPr="0096605B">
              <w:rPr>
                <w:rFonts w:asciiTheme="majorBidi" w:hAnsiTheme="majorBidi" w:cstheme="majorBidi"/>
                <w:sz w:val="26"/>
                <w:szCs w:val="26"/>
                <w:lang w:val="en-US"/>
              </w:rPr>
              <w:t>20%</w:t>
            </w:r>
          </w:p>
        </w:tc>
        <w:tc>
          <w:tcPr>
            <w:tcW w:w="149" w:type="dxa"/>
          </w:tcPr>
          <w:p w14:paraId="71EF67D5" w14:textId="77777777" w:rsidR="0045129C" w:rsidRPr="0096605B" w:rsidRDefault="0045129C" w:rsidP="0045129C">
            <w:pPr>
              <w:ind w:right="106"/>
              <w:jc w:val="right"/>
              <w:rPr>
                <w:rFonts w:asciiTheme="majorBidi" w:hAnsiTheme="majorBidi" w:cstheme="majorBidi"/>
                <w:sz w:val="26"/>
                <w:szCs w:val="26"/>
                <w:cs/>
              </w:rPr>
            </w:pPr>
          </w:p>
        </w:tc>
        <w:tc>
          <w:tcPr>
            <w:tcW w:w="1205" w:type="dxa"/>
            <w:vAlign w:val="bottom"/>
          </w:tcPr>
          <w:p w14:paraId="086F5ADC" w14:textId="30FC7FB2" w:rsidR="0045129C" w:rsidRPr="0096605B" w:rsidRDefault="0045129C" w:rsidP="0045129C">
            <w:pPr>
              <w:tabs>
                <w:tab w:val="decimal" w:pos="1080"/>
              </w:tabs>
              <w:ind w:right="30"/>
              <w:rPr>
                <w:rFonts w:asciiTheme="majorBidi" w:hAnsiTheme="majorBidi" w:cstheme="majorBidi"/>
                <w:sz w:val="26"/>
                <w:szCs w:val="26"/>
                <w:lang w:val="en-US"/>
              </w:rPr>
            </w:pPr>
            <w:r w:rsidRPr="0096605B">
              <w:rPr>
                <w:rFonts w:asciiTheme="majorBidi" w:hAnsiTheme="majorBidi" w:cstheme="majorBidi"/>
                <w:sz w:val="26"/>
                <w:szCs w:val="26"/>
                <w:lang w:val="en-US"/>
              </w:rPr>
              <w:t>20%</w:t>
            </w:r>
          </w:p>
        </w:tc>
      </w:tr>
      <w:tr w:rsidR="0045129C" w:rsidRPr="0096605B" w14:paraId="77609C9D" w14:textId="77777777" w:rsidTr="0045129C">
        <w:trPr>
          <w:cantSplit/>
        </w:trPr>
        <w:tc>
          <w:tcPr>
            <w:tcW w:w="3780" w:type="dxa"/>
          </w:tcPr>
          <w:p w14:paraId="27E262B9" w14:textId="77777777" w:rsidR="0045129C" w:rsidRPr="0096605B" w:rsidRDefault="0045129C" w:rsidP="0045129C">
            <w:pPr>
              <w:tabs>
                <w:tab w:val="left" w:pos="4318"/>
              </w:tabs>
              <w:ind w:left="114"/>
              <w:rPr>
                <w:rFonts w:asciiTheme="majorBidi" w:hAnsiTheme="majorBidi" w:cstheme="majorBidi"/>
                <w:sz w:val="26"/>
                <w:szCs w:val="26"/>
                <w:cs/>
              </w:rPr>
            </w:pPr>
            <w:r w:rsidRPr="0096605B">
              <w:rPr>
                <w:rFonts w:asciiTheme="majorBidi" w:hAnsiTheme="majorBidi" w:cstheme="majorBidi"/>
                <w:sz w:val="26"/>
                <w:szCs w:val="26"/>
                <w:cs/>
              </w:rPr>
              <w:t>ภาษีคำนวณจากอัตราภาษี</w:t>
            </w:r>
          </w:p>
        </w:tc>
        <w:tc>
          <w:tcPr>
            <w:tcW w:w="1202" w:type="dxa"/>
          </w:tcPr>
          <w:p w14:paraId="32F21F2F" w14:textId="11C05FD7" w:rsidR="0045129C" w:rsidRPr="0096605B" w:rsidRDefault="00477725" w:rsidP="0045129C">
            <w:pPr>
              <w:ind w:right="106"/>
              <w:jc w:val="right"/>
              <w:rPr>
                <w:rFonts w:asciiTheme="majorBidi" w:hAnsiTheme="majorBidi" w:cstheme="majorBidi"/>
                <w:sz w:val="26"/>
                <w:szCs w:val="26"/>
                <w:cs/>
                <w:lang w:val="en-US"/>
              </w:rPr>
            </w:pPr>
            <w:r w:rsidRPr="0096605B">
              <w:rPr>
                <w:rFonts w:asciiTheme="majorBidi" w:hAnsiTheme="majorBidi" w:cstheme="majorBidi"/>
                <w:sz w:val="26"/>
                <w:szCs w:val="26"/>
                <w:lang w:val="en-US"/>
              </w:rPr>
              <w:t>3,841</w:t>
            </w:r>
          </w:p>
        </w:tc>
        <w:tc>
          <w:tcPr>
            <w:tcW w:w="175" w:type="dxa"/>
          </w:tcPr>
          <w:p w14:paraId="0DA32EF6" w14:textId="77777777" w:rsidR="0045129C" w:rsidRPr="0096605B" w:rsidRDefault="0045129C" w:rsidP="0045129C">
            <w:pPr>
              <w:ind w:right="106"/>
              <w:jc w:val="right"/>
              <w:rPr>
                <w:rFonts w:asciiTheme="majorBidi" w:hAnsiTheme="majorBidi" w:cstheme="majorBidi"/>
                <w:sz w:val="26"/>
                <w:szCs w:val="26"/>
                <w:lang w:val="en-GB"/>
              </w:rPr>
            </w:pPr>
          </w:p>
        </w:tc>
        <w:tc>
          <w:tcPr>
            <w:tcW w:w="1201" w:type="dxa"/>
          </w:tcPr>
          <w:p w14:paraId="484D4186" w14:textId="712B7076" w:rsidR="0045129C" w:rsidRPr="0096605B" w:rsidRDefault="00217ABF" w:rsidP="0045129C">
            <w:pPr>
              <w:tabs>
                <w:tab w:val="decimal" w:pos="1065"/>
              </w:tabs>
              <w:ind w:right="30"/>
              <w:rPr>
                <w:rFonts w:asciiTheme="majorBidi" w:hAnsiTheme="majorBidi" w:cstheme="majorBidi"/>
                <w:sz w:val="26"/>
                <w:szCs w:val="26"/>
                <w:cs/>
                <w:lang w:val="en-US"/>
              </w:rPr>
            </w:pPr>
            <w:r>
              <w:rPr>
                <w:rFonts w:asciiTheme="majorBidi" w:hAnsiTheme="majorBidi" w:cstheme="majorBidi"/>
                <w:sz w:val="26"/>
                <w:szCs w:val="26"/>
                <w:lang w:val="en-US"/>
              </w:rPr>
              <w:t>21,387</w:t>
            </w:r>
          </w:p>
        </w:tc>
        <w:tc>
          <w:tcPr>
            <w:tcW w:w="175" w:type="dxa"/>
            <w:tcBorders>
              <w:left w:val="nil"/>
            </w:tcBorders>
            <w:vAlign w:val="bottom"/>
          </w:tcPr>
          <w:p w14:paraId="56D78752" w14:textId="77777777" w:rsidR="0045129C" w:rsidRPr="0096605B" w:rsidRDefault="0045129C" w:rsidP="0045129C">
            <w:pPr>
              <w:ind w:right="106"/>
              <w:jc w:val="right"/>
              <w:rPr>
                <w:rFonts w:asciiTheme="majorBidi" w:hAnsiTheme="majorBidi" w:cstheme="majorBidi"/>
                <w:sz w:val="26"/>
                <w:szCs w:val="26"/>
                <w:cs/>
              </w:rPr>
            </w:pPr>
          </w:p>
        </w:tc>
        <w:tc>
          <w:tcPr>
            <w:tcW w:w="1201" w:type="dxa"/>
          </w:tcPr>
          <w:p w14:paraId="256F463C" w14:textId="2ED440E1" w:rsidR="0045129C" w:rsidRPr="0096605B" w:rsidRDefault="00477725" w:rsidP="0045129C">
            <w:pPr>
              <w:ind w:right="112"/>
              <w:jc w:val="right"/>
              <w:rPr>
                <w:rFonts w:asciiTheme="majorBidi" w:hAnsiTheme="majorBidi" w:cstheme="majorBidi"/>
                <w:sz w:val="26"/>
                <w:szCs w:val="26"/>
                <w:cs/>
                <w:lang w:val="en-US"/>
              </w:rPr>
            </w:pPr>
            <w:r w:rsidRPr="0096605B">
              <w:rPr>
                <w:rFonts w:asciiTheme="majorBidi" w:hAnsiTheme="majorBidi" w:cstheme="majorBidi"/>
                <w:sz w:val="26"/>
                <w:szCs w:val="26"/>
                <w:lang w:val="en-US"/>
              </w:rPr>
              <w:t>19,963</w:t>
            </w:r>
          </w:p>
        </w:tc>
        <w:tc>
          <w:tcPr>
            <w:tcW w:w="149" w:type="dxa"/>
          </w:tcPr>
          <w:p w14:paraId="38E61F6C" w14:textId="77777777" w:rsidR="0045129C" w:rsidRPr="0096605B" w:rsidRDefault="0045129C" w:rsidP="0045129C">
            <w:pPr>
              <w:ind w:right="106"/>
              <w:jc w:val="right"/>
              <w:rPr>
                <w:rFonts w:asciiTheme="majorBidi" w:hAnsiTheme="majorBidi" w:cstheme="majorBidi"/>
                <w:sz w:val="26"/>
                <w:szCs w:val="26"/>
                <w:cs/>
              </w:rPr>
            </w:pPr>
          </w:p>
        </w:tc>
        <w:tc>
          <w:tcPr>
            <w:tcW w:w="1205" w:type="dxa"/>
          </w:tcPr>
          <w:p w14:paraId="6F5051D7" w14:textId="131F6D52" w:rsidR="0045129C" w:rsidRPr="0096605B" w:rsidRDefault="0045129C" w:rsidP="0045129C">
            <w:pPr>
              <w:tabs>
                <w:tab w:val="decimal" w:pos="1080"/>
              </w:tabs>
              <w:ind w:right="30"/>
              <w:rPr>
                <w:rFonts w:asciiTheme="majorBidi" w:hAnsiTheme="majorBidi" w:cstheme="majorBidi"/>
                <w:sz w:val="26"/>
                <w:szCs w:val="26"/>
                <w:cs/>
                <w:lang w:val="en-US"/>
              </w:rPr>
            </w:pPr>
            <w:r w:rsidRPr="0096605B">
              <w:rPr>
                <w:rFonts w:asciiTheme="majorBidi" w:hAnsiTheme="majorBidi" w:cstheme="majorBidi"/>
                <w:sz w:val="26"/>
                <w:szCs w:val="26"/>
                <w:lang w:val="en-US"/>
              </w:rPr>
              <w:t>21,691</w:t>
            </w:r>
          </w:p>
        </w:tc>
      </w:tr>
      <w:tr w:rsidR="0045129C" w:rsidRPr="0096605B" w14:paraId="4E569CB4" w14:textId="77777777" w:rsidTr="0045129C">
        <w:trPr>
          <w:cantSplit/>
        </w:trPr>
        <w:tc>
          <w:tcPr>
            <w:tcW w:w="3780" w:type="dxa"/>
          </w:tcPr>
          <w:p w14:paraId="5A340566" w14:textId="77777777" w:rsidR="0045129C" w:rsidRPr="0096605B" w:rsidRDefault="0045129C" w:rsidP="00D43AC0">
            <w:pPr>
              <w:tabs>
                <w:tab w:val="left" w:pos="294"/>
                <w:tab w:val="left" w:pos="4318"/>
              </w:tabs>
              <w:ind w:left="114"/>
              <w:rPr>
                <w:rFonts w:asciiTheme="majorBidi" w:hAnsiTheme="majorBidi" w:cstheme="majorBidi"/>
                <w:sz w:val="26"/>
                <w:szCs w:val="26"/>
                <w:cs/>
              </w:rPr>
            </w:pPr>
            <w:r w:rsidRPr="0096605B">
              <w:rPr>
                <w:rFonts w:asciiTheme="majorBidi" w:hAnsiTheme="majorBidi" w:cstheme="majorBidi"/>
                <w:sz w:val="26"/>
                <w:szCs w:val="26"/>
                <w:cs/>
              </w:rPr>
              <w:t>ปรับปรุงรายการตัดบัญชีระหว่างกัน</w:t>
            </w:r>
          </w:p>
        </w:tc>
        <w:tc>
          <w:tcPr>
            <w:tcW w:w="1202" w:type="dxa"/>
          </w:tcPr>
          <w:p w14:paraId="18C00AAD" w14:textId="631CAD64" w:rsidR="0045129C" w:rsidRPr="0096605B" w:rsidRDefault="00217ABF" w:rsidP="00D43AC0">
            <w:pPr>
              <w:ind w:right="106"/>
              <w:jc w:val="right"/>
              <w:rPr>
                <w:rFonts w:asciiTheme="majorBidi" w:hAnsiTheme="majorBidi" w:cstheme="majorBidi"/>
                <w:sz w:val="26"/>
                <w:szCs w:val="26"/>
                <w:cs/>
                <w:lang w:val="en-US"/>
              </w:rPr>
            </w:pPr>
            <w:r>
              <w:rPr>
                <w:rFonts w:asciiTheme="majorBidi" w:hAnsiTheme="majorBidi" w:cstheme="majorBidi"/>
                <w:sz w:val="26"/>
                <w:szCs w:val="26"/>
                <w:lang w:val="en-US"/>
              </w:rPr>
              <w:t>(2,757)</w:t>
            </w:r>
          </w:p>
        </w:tc>
        <w:tc>
          <w:tcPr>
            <w:tcW w:w="175" w:type="dxa"/>
          </w:tcPr>
          <w:p w14:paraId="1A66428D" w14:textId="77777777" w:rsidR="0045129C" w:rsidRPr="0096605B" w:rsidRDefault="0045129C" w:rsidP="00D43AC0">
            <w:pPr>
              <w:ind w:right="106"/>
              <w:jc w:val="right"/>
              <w:rPr>
                <w:rFonts w:asciiTheme="majorBidi" w:hAnsiTheme="majorBidi" w:cstheme="majorBidi"/>
                <w:sz w:val="26"/>
                <w:szCs w:val="26"/>
                <w:lang w:val="en-GB"/>
              </w:rPr>
            </w:pPr>
          </w:p>
        </w:tc>
        <w:tc>
          <w:tcPr>
            <w:tcW w:w="1201" w:type="dxa"/>
          </w:tcPr>
          <w:p w14:paraId="6013DB6F" w14:textId="77777777" w:rsidR="0045129C" w:rsidRPr="0096605B" w:rsidRDefault="0045129C" w:rsidP="00D43AC0">
            <w:pPr>
              <w:tabs>
                <w:tab w:val="decimal" w:pos="1065"/>
              </w:tabs>
              <w:ind w:right="30"/>
              <w:rPr>
                <w:rFonts w:asciiTheme="majorBidi" w:hAnsiTheme="majorBidi" w:cstheme="majorBidi"/>
                <w:sz w:val="26"/>
                <w:szCs w:val="26"/>
                <w:cs/>
                <w:lang w:val="en-US"/>
              </w:rPr>
            </w:pPr>
            <w:r w:rsidRPr="0096605B">
              <w:rPr>
                <w:rFonts w:asciiTheme="majorBidi" w:hAnsiTheme="majorBidi" w:cstheme="majorBidi"/>
                <w:sz w:val="26"/>
                <w:szCs w:val="26"/>
                <w:lang w:val="en-US"/>
              </w:rPr>
              <w:t>(2,294)</w:t>
            </w:r>
          </w:p>
        </w:tc>
        <w:tc>
          <w:tcPr>
            <w:tcW w:w="175" w:type="dxa"/>
            <w:vAlign w:val="bottom"/>
          </w:tcPr>
          <w:p w14:paraId="74D624B6" w14:textId="77777777" w:rsidR="0045129C" w:rsidRPr="0096605B" w:rsidRDefault="0045129C" w:rsidP="00D43AC0">
            <w:pPr>
              <w:ind w:right="106"/>
              <w:jc w:val="right"/>
              <w:rPr>
                <w:rFonts w:asciiTheme="majorBidi" w:hAnsiTheme="majorBidi" w:cstheme="majorBidi"/>
                <w:sz w:val="26"/>
                <w:szCs w:val="26"/>
                <w:cs/>
              </w:rPr>
            </w:pPr>
          </w:p>
        </w:tc>
        <w:tc>
          <w:tcPr>
            <w:tcW w:w="1201" w:type="dxa"/>
          </w:tcPr>
          <w:p w14:paraId="564B4FD4" w14:textId="78F2AF0B" w:rsidR="0045129C" w:rsidRPr="0096605B" w:rsidRDefault="00477725" w:rsidP="00477725">
            <w:pPr>
              <w:ind w:right="89"/>
              <w:jc w:val="right"/>
              <w:rPr>
                <w:rFonts w:asciiTheme="majorBidi" w:hAnsiTheme="majorBidi" w:cstheme="majorBidi"/>
                <w:sz w:val="26"/>
                <w:szCs w:val="26"/>
                <w:cs/>
                <w:lang w:val="en-US"/>
              </w:rPr>
            </w:pPr>
            <w:r w:rsidRPr="0096605B">
              <w:rPr>
                <w:rFonts w:asciiTheme="majorBidi" w:hAnsiTheme="majorBidi" w:cstheme="majorBidi"/>
                <w:sz w:val="26"/>
                <w:szCs w:val="26"/>
                <w:lang w:val="en-US"/>
              </w:rPr>
              <w:t xml:space="preserve">                       -  </w:t>
            </w:r>
          </w:p>
        </w:tc>
        <w:tc>
          <w:tcPr>
            <w:tcW w:w="149" w:type="dxa"/>
          </w:tcPr>
          <w:p w14:paraId="22425FA5" w14:textId="77777777" w:rsidR="0045129C" w:rsidRPr="0096605B" w:rsidRDefault="0045129C" w:rsidP="00D43AC0">
            <w:pPr>
              <w:ind w:right="106"/>
              <w:jc w:val="right"/>
              <w:rPr>
                <w:rFonts w:asciiTheme="majorBidi" w:hAnsiTheme="majorBidi" w:cstheme="majorBidi"/>
                <w:sz w:val="26"/>
                <w:szCs w:val="26"/>
                <w:cs/>
              </w:rPr>
            </w:pPr>
          </w:p>
        </w:tc>
        <w:tc>
          <w:tcPr>
            <w:tcW w:w="1205" w:type="dxa"/>
          </w:tcPr>
          <w:p w14:paraId="675BF86F" w14:textId="77777777" w:rsidR="0045129C" w:rsidRPr="0096605B" w:rsidRDefault="0045129C" w:rsidP="00D43AC0">
            <w:pPr>
              <w:tabs>
                <w:tab w:val="decimal" w:pos="1080"/>
              </w:tabs>
              <w:ind w:right="30"/>
              <w:rPr>
                <w:rFonts w:asciiTheme="majorBidi" w:hAnsiTheme="majorBidi" w:cstheme="majorBidi"/>
                <w:sz w:val="26"/>
                <w:szCs w:val="26"/>
                <w:cs/>
                <w:lang w:val="en-US"/>
              </w:rPr>
            </w:pPr>
            <w:r w:rsidRPr="0096605B">
              <w:rPr>
                <w:rFonts w:asciiTheme="majorBidi" w:hAnsiTheme="majorBidi" w:cstheme="majorBidi"/>
                <w:sz w:val="26"/>
                <w:szCs w:val="26"/>
                <w:lang w:val="en-US"/>
              </w:rPr>
              <w:t xml:space="preserve">                      -    </w:t>
            </w:r>
          </w:p>
        </w:tc>
      </w:tr>
      <w:tr w:rsidR="0045129C" w:rsidRPr="0096605B" w14:paraId="7AAEFC75" w14:textId="77777777" w:rsidTr="0045129C">
        <w:trPr>
          <w:cantSplit/>
        </w:trPr>
        <w:tc>
          <w:tcPr>
            <w:tcW w:w="3780" w:type="dxa"/>
          </w:tcPr>
          <w:p w14:paraId="1BBFAE3C" w14:textId="672A3EBB" w:rsidR="0045129C" w:rsidRPr="0096605B" w:rsidRDefault="0045129C" w:rsidP="0045129C">
            <w:pPr>
              <w:tabs>
                <w:tab w:val="left" w:pos="294"/>
                <w:tab w:val="left" w:pos="4318"/>
              </w:tabs>
              <w:ind w:left="292" w:hanging="180"/>
              <w:rPr>
                <w:rFonts w:asciiTheme="majorBidi" w:hAnsiTheme="majorBidi" w:cstheme="majorBidi"/>
                <w:sz w:val="26"/>
                <w:szCs w:val="26"/>
                <w:cs/>
              </w:rPr>
            </w:pPr>
            <w:r w:rsidRPr="0096605B">
              <w:rPr>
                <w:rFonts w:asciiTheme="majorBidi" w:hAnsiTheme="majorBidi" w:cstheme="majorBidi"/>
                <w:sz w:val="26"/>
                <w:szCs w:val="26"/>
                <w:cs/>
              </w:rPr>
              <w:t xml:space="preserve">จำนวนภาษีของผลแตกต่างชั่วคราวในปัจจุบัน     </w:t>
            </w:r>
            <w:r w:rsidRPr="0096605B">
              <w:rPr>
                <w:rFonts w:asciiTheme="majorBidi" w:hAnsiTheme="majorBidi" w:cstheme="majorBidi" w:hint="cs"/>
                <w:sz w:val="26"/>
                <w:szCs w:val="26"/>
                <w:cs/>
              </w:rPr>
              <w:t xml:space="preserve">    </w:t>
            </w:r>
            <w:r w:rsidRPr="0096605B">
              <w:rPr>
                <w:rFonts w:asciiTheme="majorBidi" w:hAnsiTheme="majorBidi" w:cstheme="majorBidi"/>
                <w:sz w:val="26"/>
                <w:szCs w:val="26"/>
                <w:cs/>
              </w:rPr>
              <w:t xml:space="preserve">  ที่ไม่รับรู้เป็นสินทรัพย์</w:t>
            </w:r>
          </w:p>
        </w:tc>
        <w:tc>
          <w:tcPr>
            <w:tcW w:w="1202" w:type="dxa"/>
            <w:vAlign w:val="bottom"/>
          </w:tcPr>
          <w:p w14:paraId="238BF49D" w14:textId="627A970F" w:rsidR="0045129C" w:rsidRPr="0096605B" w:rsidRDefault="00217ABF" w:rsidP="0045129C">
            <w:pPr>
              <w:ind w:right="106"/>
              <w:jc w:val="right"/>
              <w:rPr>
                <w:rFonts w:asciiTheme="majorBidi" w:hAnsiTheme="majorBidi" w:cstheme="majorBidi"/>
                <w:sz w:val="26"/>
                <w:szCs w:val="26"/>
                <w:lang w:val="en-US"/>
              </w:rPr>
            </w:pPr>
            <w:r>
              <w:rPr>
                <w:rFonts w:asciiTheme="majorBidi" w:hAnsiTheme="majorBidi" w:cstheme="majorBidi"/>
                <w:sz w:val="26"/>
                <w:szCs w:val="26"/>
                <w:lang w:val="en-US"/>
              </w:rPr>
              <w:t>1,169</w:t>
            </w:r>
          </w:p>
        </w:tc>
        <w:tc>
          <w:tcPr>
            <w:tcW w:w="175" w:type="dxa"/>
          </w:tcPr>
          <w:p w14:paraId="4B33E315" w14:textId="77777777" w:rsidR="0045129C" w:rsidRPr="0096605B" w:rsidRDefault="0045129C" w:rsidP="0045129C">
            <w:pPr>
              <w:ind w:right="106"/>
              <w:jc w:val="right"/>
              <w:rPr>
                <w:rFonts w:asciiTheme="majorBidi" w:hAnsiTheme="majorBidi" w:cstheme="majorBidi"/>
                <w:sz w:val="26"/>
                <w:szCs w:val="26"/>
                <w:lang w:val="en-GB"/>
              </w:rPr>
            </w:pPr>
          </w:p>
        </w:tc>
        <w:tc>
          <w:tcPr>
            <w:tcW w:w="1201" w:type="dxa"/>
            <w:vAlign w:val="bottom"/>
          </w:tcPr>
          <w:p w14:paraId="209B7160" w14:textId="4EDAAFA4" w:rsidR="0045129C" w:rsidRPr="0096605B" w:rsidRDefault="00217ABF" w:rsidP="0045129C">
            <w:pPr>
              <w:tabs>
                <w:tab w:val="decimal" w:pos="1065"/>
              </w:tabs>
              <w:ind w:right="30"/>
              <w:rPr>
                <w:rFonts w:asciiTheme="majorBidi" w:hAnsiTheme="majorBidi" w:cstheme="majorBidi"/>
                <w:sz w:val="26"/>
                <w:szCs w:val="26"/>
                <w:cs/>
                <w:lang w:val="en-US"/>
              </w:rPr>
            </w:pPr>
            <w:r>
              <w:rPr>
                <w:rFonts w:asciiTheme="majorBidi" w:hAnsiTheme="majorBidi" w:cstheme="majorBidi"/>
                <w:sz w:val="26"/>
                <w:szCs w:val="26"/>
                <w:lang w:val="en-US"/>
              </w:rPr>
              <w:t>8,607</w:t>
            </w:r>
          </w:p>
        </w:tc>
        <w:tc>
          <w:tcPr>
            <w:tcW w:w="175" w:type="dxa"/>
            <w:tcBorders>
              <w:left w:val="nil"/>
            </w:tcBorders>
            <w:vAlign w:val="bottom"/>
          </w:tcPr>
          <w:p w14:paraId="06593410" w14:textId="77777777" w:rsidR="0045129C" w:rsidRPr="0096605B" w:rsidRDefault="0045129C" w:rsidP="0045129C">
            <w:pPr>
              <w:ind w:right="106"/>
              <w:jc w:val="right"/>
              <w:rPr>
                <w:rFonts w:asciiTheme="majorBidi" w:hAnsiTheme="majorBidi" w:cstheme="majorBidi"/>
                <w:sz w:val="26"/>
                <w:szCs w:val="26"/>
                <w:cs/>
              </w:rPr>
            </w:pPr>
          </w:p>
        </w:tc>
        <w:tc>
          <w:tcPr>
            <w:tcW w:w="1201" w:type="dxa"/>
            <w:vAlign w:val="bottom"/>
          </w:tcPr>
          <w:p w14:paraId="272F0888" w14:textId="1849BCAE" w:rsidR="0045129C" w:rsidRPr="0096605B" w:rsidRDefault="00477725" w:rsidP="0045129C">
            <w:pPr>
              <w:ind w:right="112"/>
              <w:jc w:val="right"/>
              <w:rPr>
                <w:rFonts w:asciiTheme="majorBidi" w:hAnsiTheme="majorBidi" w:cstheme="majorBidi"/>
                <w:sz w:val="26"/>
                <w:szCs w:val="26"/>
                <w:cs/>
                <w:lang w:val="en-US"/>
              </w:rPr>
            </w:pPr>
            <w:r w:rsidRPr="0096605B">
              <w:rPr>
                <w:rFonts w:asciiTheme="majorBidi" w:hAnsiTheme="majorBidi" w:cstheme="majorBidi"/>
                <w:sz w:val="26"/>
                <w:szCs w:val="26"/>
                <w:lang w:val="en-US"/>
              </w:rPr>
              <w:t>-</w:t>
            </w:r>
          </w:p>
        </w:tc>
        <w:tc>
          <w:tcPr>
            <w:tcW w:w="149" w:type="dxa"/>
          </w:tcPr>
          <w:p w14:paraId="5266FE28" w14:textId="77777777" w:rsidR="0045129C" w:rsidRPr="0096605B" w:rsidRDefault="0045129C" w:rsidP="0045129C">
            <w:pPr>
              <w:ind w:right="106"/>
              <w:jc w:val="right"/>
              <w:rPr>
                <w:rFonts w:asciiTheme="majorBidi" w:hAnsiTheme="majorBidi" w:cstheme="majorBidi"/>
                <w:sz w:val="26"/>
                <w:szCs w:val="26"/>
                <w:cs/>
              </w:rPr>
            </w:pPr>
          </w:p>
        </w:tc>
        <w:tc>
          <w:tcPr>
            <w:tcW w:w="1205" w:type="dxa"/>
            <w:vAlign w:val="bottom"/>
          </w:tcPr>
          <w:p w14:paraId="54311993" w14:textId="31B94369" w:rsidR="0045129C" w:rsidRPr="0096605B" w:rsidRDefault="0045129C" w:rsidP="0045129C">
            <w:pPr>
              <w:tabs>
                <w:tab w:val="decimal" w:pos="1080"/>
              </w:tabs>
              <w:ind w:right="30"/>
              <w:rPr>
                <w:rFonts w:asciiTheme="majorBidi" w:hAnsiTheme="majorBidi" w:cstheme="majorBidi"/>
                <w:sz w:val="26"/>
                <w:szCs w:val="26"/>
                <w:lang w:val="en-US"/>
              </w:rPr>
            </w:pPr>
            <w:r w:rsidRPr="0096605B">
              <w:rPr>
                <w:rFonts w:asciiTheme="majorBidi" w:hAnsiTheme="majorBidi" w:cstheme="majorBidi"/>
                <w:sz w:val="26"/>
                <w:szCs w:val="26"/>
                <w:lang w:val="en-US"/>
              </w:rPr>
              <w:t>2,428</w:t>
            </w:r>
          </w:p>
        </w:tc>
      </w:tr>
      <w:tr w:rsidR="0045129C" w:rsidRPr="0096605B" w14:paraId="7AD6F9BC" w14:textId="77777777" w:rsidTr="0045129C">
        <w:trPr>
          <w:cantSplit/>
        </w:trPr>
        <w:tc>
          <w:tcPr>
            <w:tcW w:w="3780" w:type="dxa"/>
          </w:tcPr>
          <w:p w14:paraId="26180F77" w14:textId="1C7A296D" w:rsidR="0045129C" w:rsidRPr="0096605B" w:rsidRDefault="0045129C" w:rsidP="0045129C">
            <w:pPr>
              <w:tabs>
                <w:tab w:val="left" w:pos="294"/>
                <w:tab w:val="left" w:pos="4318"/>
              </w:tabs>
              <w:ind w:left="292" w:hanging="180"/>
              <w:rPr>
                <w:rFonts w:asciiTheme="majorBidi" w:hAnsiTheme="majorBidi" w:cstheme="majorBidi"/>
                <w:sz w:val="26"/>
                <w:szCs w:val="26"/>
                <w:cs/>
              </w:rPr>
            </w:pPr>
            <w:r w:rsidRPr="0096605B">
              <w:rPr>
                <w:rFonts w:asciiTheme="majorBidi" w:hAnsiTheme="majorBidi" w:cstheme="majorBidi"/>
                <w:sz w:val="26"/>
                <w:szCs w:val="26"/>
                <w:cs/>
              </w:rPr>
              <w:t>จำน</w:t>
            </w:r>
            <w:r w:rsidRPr="0096605B">
              <w:rPr>
                <w:rFonts w:asciiTheme="majorBidi" w:hAnsiTheme="majorBidi" w:cstheme="majorBidi" w:hint="cs"/>
                <w:sz w:val="26"/>
                <w:szCs w:val="26"/>
                <w:cs/>
              </w:rPr>
              <w:t>ว</w:t>
            </w:r>
            <w:r w:rsidRPr="0096605B">
              <w:rPr>
                <w:rFonts w:asciiTheme="majorBidi" w:hAnsiTheme="majorBidi" w:cstheme="majorBidi"/>
                <w:sz w:val="26"/>
                <w:szCs w:val="26"/>
                <w:cs/>
              </w:rPr>
              <w:t>นภาษีของผลแตกต่างชั่วคราวในอดีตที่ไม่ได้รับรู้เป็นสินทรัพย์</w:t>
            </w:r>
          </w:p>
        </w:tc>
        <w:tc>
          <w:tcPr>
            <w:tcW w:w="1202" w:type="dxa"/>
            <w:vAlign w:val="bottom"/>
          </w:tcPr>
          <w:p w14:paraId="0415FE8F" w14:textId="745FCAEB" w:rsidR="0045129C" w:rsidRPr="0096605B" w:rsidRDefault="00217ABF" w:rsidP="0045129C">
            <w:pPr>
              <w:ind w:right="112"/>
              <w:jc w:val="right"/>
              <w:rPr>
                <w:rFonts w:asciiTheme="majorBidi" w:hAnsiTheme="majorBidi" w:cstheme="majorBidi"/>
                <w:sz w:val="26"/>
                <w:szCs w:val="26"/>
                <w:lang w:val="en-US"/>
              </w:rPr>
            </w:pPr>
            <w:r>
              <w:rPr>
                <w:rFonts w:asciiTheme="majorBidi" w:hAnsiTheme="majorBidi" w:cstheme="majorBidi"/>
                <w:sz w:val="26"/>
                <w:szCs w:val="26"/>
                <w:lang w:val="en-US"/>
              </w:rPr>
              <w:t>(3)</w:t>
            </w:r>
          </w:p>
        </w:tc>
        <w:tc>
          <w:tcPr>
            <w:tcW w:w="175" w:type="dxa"/>
          </w:tcPr>
          <w:p w14:paraId="5AD35B83" w14:textId="77777777" w:rsidR="0045129C" w:rsidRPr="0096605B" w:rsidRDefault="0045129C" w:rsidP="0045129C">
            <w:pPr>
              <w:ind w:right="106"/>
              <w:jc w:val="right"/>
              <w:rPr>
                <w:rFonts w:asciiTheme="majorBidi" w:hAnsiTheme="majorBidi" w:cstheme="majorBidi"/>
                <w:sz w:val="26"/>
                <w:szCs w:val="26"/>
                <w:lang w:val="en-GB"/>
              </w:rPr>
            </w:pPr>
          </w:p>
        </w:tc>
        <w:tc>
          <w:tcPr>
            <w:tcW w:w="1201" w:type="dxa"/>
            <w:vAlign w:val="bottom"/>
          </w:tcPr>
          <w:p w14:paraId="796A86D4" w14:textId="287132BA" w:rsidR="0045129C" w:rsidRPr="0096605B" w:rsidRDefault="0045129C" w:rsidP="0045129C">
            <w:pPr>
              <w:tabs>
                <w:tab w:val="decimal" w:pos="1065"/>
              </w:tabs>
              <w:ind w:right="30"/>
              <w:rPr>
                <w:rFonts w:asciiTheme="majorBidi" w:hAnsiTheme="majorBidi" w:cstheme="majorBidi"/>
                <w:sz w:val="26"/>
                <w:szCs w:val="26"/>
                <w:lang w:val="en-US"/>
              </w:rPr>
            </w:pPr>
            <w:r w:rsidRPr="0096605B">
              <w:rPr>
                <w:rFonts w:asciiTheme="majorBidi" w:hAnsiTheme="majorBidi" w:cstheme="majorBidi"/>
                <w:sz w:val="26"/>
                <w:szCs w:val="26"/>
                <w:lang w:val="en-US"/>
              </w:rPr>
              <w:t xml:space="preserve">    (2,503)</w:t>
            </w:r>
          </w:p>
        </w:tc>
        <w:tc>
          <w:tcPr>
            <w:tcW w:w="175" w:type="dxa"/>
            <w:tcBorders>
              <w:left w:val="nil"/>
            </w:tcBorders>
            <w:vAlign w:val="bottom"/>
          </w:tcPr>
          <w:p w14:paraId="06C375D8" w14:textId="77777777" w:rsidR="0045129C" w:rsidRPr="0096605B" w:rsidRDefault="0045129C" w:rsidP="0045129C">
            <w:pPr>
              <w:ind w:right="106"/>
              <w:jc w:val="right"/>
              <w:rPr>
                <w:rFonts w:asciiTheme="majorBidi" w:hAnsiTheme="majorBidi" w:cstheme="majorBidi"/>
                <w:sz w:val="26"/>
                <w:szCs w:val="26"/>
                <w:cs/>
              </w:rPr>
            </w:pPr>
          </w:p>
        </w:tc>
        <w:tc>
          <w:tcPr>
            <w:tcW w:w="1201" w:type="dxa"/>
            <w:vAlign w:val="bottom"/>
          </w:tcPr>
          <w:p w14:paraId="138C98A4" w14:textId="5FD814DC" w:rsidR="0045129C" w:rsidRPr="0096605B" w:rsidRDefault="00477725" w:rsidP="0045129C">
            <w:pPr>
              <w:ind w:right="112"/>
              <w:jc w:val="right"/>
              <w:rPr>
                <w:rFonts w:asciiTheme="majorBidi" w:hAnsiTheme="majorBidi" w:cstheme="majorBidi"/>
                <w:sz w:val="26"/>
                <w:szCs w:val="26"/>
                <w:lang w:val="en-US"/>
              </w:rPr>
            </w:pPr>
            <w:r w:rsidRPr="0096605B">
              <w:rPr>
                <w:rFonts w:asciiTheme="majorBidi" w:hAnsiTheme="majorBidi" w:cstheme="majorBidi"/>
                <w:sz w:val="26"/>
                <w:szCs w:val="26"/>
                <w:lang w:val="en-US"/>
              </w:rPr>
              <w:t>-</w:t>
            </w:r>
          </w:p>
        </w:tc>
        <w:tc>
          <w:tcPr>
            <w:tcW w:w="149" w:type="dxa"/>
          </w:tcPr>
          <w:p w14:paraId="13C895C3" w14:textId="77777777" w:rsidR="0045129C" w:rsidRPr="0096605B" w:rsidRDefault="0045129C" w:rsidP="0045129C">
            <w:pPr>
              <w:ind w:right="106"/>
              <w:jc w:val="right"/>
              <w:rPr>
                <w:rFonts w:asciiTheme="majorBidi" w:hAnsiTheme="majorBidi" w:cstheme="majorBidi"/>
                <w:sz w:val="26"/>
                <w:szCs w:val="26"/>
                <w:cs/>
              </w:rPr>
            </w:pPr>
          </w:p>
        </w:tc>
        <w:tc>
          <w:tcPr>
            <w:tcW w:w="1205" w:type="dxa"/>
            <w:vAlign w:val="bottom"/>
          </w:tcPr>
          <w:p w14:paraId="11260693" w14:textId="23D1F435" w:rsidR="0045129C" w:rsidRPr="0096605B" w:rsidRDefault="0045129C" w:rsidP="0045129C">
            <w:pPr>
              <w:tabs>
                <w:tab w:val="decimal" w:pos="1080"/>
              </w:tabs>
              <w:ind w:right="30"/>
              <w:rPr>
                <w:rFonts w:asciiTheme="majorBidi" w:hAnsiTheme="majorBidi" w:cstheme="majorBidi"/>
                <w:sz w:val="26"/>
                <w:szCs w:val="26"/>
                <w:lang w:val="en-US"/>
              </w:rPr>
            </w:pPr>
            <w:r w:rsidRPr="0096605B">
              <w:rPr>
                <w:rFonts w:asciiTheme="majorBidi" w:hAnsiTheme="majorBidi" w:cstheme="majorBidi"/>
                <w:sz w:val="26"/>
                <w:szCs w:val="26"/>
                <w:cs/>
                <w:lang w:val="en-US"/>
              </w:rPr>
              <w:t>(</w:t>
            </w:r>
            <w:r w:rsidRPr="0096605B">
              <w:rPr>
                <w:rFonts w:asciiTheme="majorBidi" w:hAnsiTheme="majorBidi" w:cstheme="majorBidi"/>
                <w:sz w:val="26"/>
                <w:szCs w:val="26"/>
                <w:lang w:val="en-US"/>
              </w:rPr>
              <w:t>2,503</w:t>
            </w:r>
            <w:r w:rsidRPr="0096605B">
              <w:rPr>
                <w:rFonts w:asciiTheme="majorBidi" w:hAnsiTheme="majorBidi" w:cstheme="majorBidi"/>
                <w:sz w:val="26"/>
                <w:szCs w:val="26"/>
                <w:cs/>
                <w:lang w:val="en-US"/>
              </w:rPr>
              <w:t>)</w:t>
            </w:r>
          </w:p>
        </w:tc>
      </w:tr>
      <w:tr w:rsidR="0045129C" w:rsidRPr="0096605B" w14:paraId="535B677F" w14:textId="77777777" w:rsidTr="0045129C">
        <w:trPr>
          <w:cantSplit/>
        </w:trPr>
        <w:tc>
          <w:tcPr>
            <w:tcW w:w="3780" w:type="dxa"/>
          </w:tcPr>
          <w:p w14:paraId="24379450" w14:textId="77777777" w:rsidR="0045129C" w:rsidRPr="0096605B" w:rsidRDefault="0045129C" w:rsidP="0045129C">
            <w:pPr>
              <w:tabs>
                <w:tab w:val="left" w:pos="294"/>
                <w:tab w:val="left" w:pos="4318"/>
              </w:tabs>
              <w:ind w:left="292" w:hanging="180"/>
              <w:rPr>
                <w:rFonts w:asciiTheme="majorBidi" w:hAnsiTheme="majorBidi" w:cstheme="majorBidi"/>
                <w:sz w:val="26"/>
                <w:szCs w:val="26"/>
                <w:cs/>
              </w:rPr>
            </w:pPr>
            <w:r w:rsidRPr="0096605B">
              <w:rPr>
                <w:rFonts w:asciiTheme="majorBidi" w:hAnsiTheme="majorBidi" w:cstheme="majorBidi"/>
                <w:sz w:val="26"/>
                <w:szCs w:val="26"/>
                <w:cs/>
              </w:rPr>
              <w:t>จำนวนภาษีของผลขาดทุนจากบริษัทย่อย</w:t>
            </w:r>
          </w:p>
        </w:tc>
        <w:tc>
          <w:tcPr>
            <w:tcW w:w="1202" w:type="dxa"/>
            <w:vAlign w:val="bottom"/>
          </w:tcPr>
          <w:p w14:paraId="03419403" w14:textId="70ACA426" w:rsidR="0045129C" w:rsidRPr="0096605B" w:rsidRDefault="00217ABF" w:rsidP="0045129C">
            <w:pPr>
              <w:ind w:right="112"/>
              <w:jc w:val="right"/>
              <w:rPr>
                <w:rFonts w:asciiTheme="majorBidi" w:hAnsiTheme="majorBidi" w:cstheme="majorBidi"/>
                <w:sz w:val="26"/>
                <w:szCs w:val="26"/>
                <w:lang w:val="en-US"/>
              </w:rPr>
            </w:pPr>
            <w:r>
              <w:rPr>
                <w:rFonts w:asciiTheme="majorBidi" w:hAnsiTheme="majorBidi" w:cstheme="majorBidi"/>
                <w:sz w:val="26"/>
                <w:szCs w:val="26"/>
                <w:lang w:val="en-US"/>
              </w:rPr>
              <w:t>667</w:t>
            </w:r>
          </w:p>
        </w:tc>
        <w:tc>
          <w:tcPr>
            <w:tcW w:w="175" w:type="dxa"/>
          </w:tcPr>
          <w:p w14:paraId="05D7ED7E" w14:textId="77777777" w:rsidR="0045129C" w:rsidRPr="0096605B" w:rsidRDefault="0045129C" w:rsidP="0045129C">
            <w:pPr>
              <w:ind w:right="106"/>
              <w:jc w:val="right"/>
              <w:rPr>
                <w:rFonts w:asciiTheme="majorBidi" w:hAnsiTheme="majorBidi" w:cstheme="majorBidi"/>
                <w:sz w:val="26"/>
                <w:szCs w:val="26"/>
                <w:lang w:val="en-GB"/>
              </w:rPr>
            </w:pPr>
          </w:p>
        </w:tc>
        <w:tc>
          <w:tcPr>
            <w:tcW w:w="1201" w:type="dxa"/>
            <w:vAlign w:val="bottom"/>
          </w:tcPr>
          <w:p w14:paraId="47BEA94E" w14:textId="7EA1A5C6" w:rsidR="0045129C" w:rsidRPr="0096605B" w:rsidRDefault="00217ABF" w:rsidP="0045129C">
            <w:pPr>
              <w:tabs>
                <w:tab w:val="decimal" w:pos="1065"/>
              </w:tabs>
              <w:ind w:right="30"/>
              <w:rPr>
                <w:rFonts w:asciiTheme="majorBidi" w:hAnsiTheme="majorBidi" w:cstheme="majorBidi"/>
                <w:sz w:val="26"/>
                <w:szCs w:val="26"/>
                <w:lang w:val="en-US"/>
              </w:rPr>
            </w:pPr>
            <w:r>
              <w:rPr>
                <w:rFonts w:asciiTheme="majorBidi" w:hAnsiTheme="majorBidi" w:cstheme="majorBidi"/>
                <w:sz w:val="26"/>
                <w:szCs w:val="26"/>
                <w:lang w:val="en-US"/>
              </w:rPr>
              <w:t>525</w:t>
            </w:r>
          </w:p>
        </w:tc>
        <w:tc>
          <w:tcPr>
            <w:tcW w:w="175" w:type="dxa"/>
            <w:tcBorders>
              <w:left w:val="nil"/>
            </w:tcBorders>
            <w:vAlign w:val="bottom"/>
          </w:tcPr>
          <w:p w14:paraId="7871FE73" w14:textId="77777777" w:rsidR="0045129C" w:rsidRPr="0096605B" w:rsidRDefault="0045129C" w:rsidP="0045129C">
            <w:pPr>
              <w:ind w:right="106"/>
              <w:jc w:val="right"/>
              <w:rPr>
                <w:rFonts w:asciiTheme="majorBidi" w:hAnsiTheme="majorBidi" w:cstheme="majorBidi"/>
                <w:sz w:val="26"/>
                <w:szCs w:val="26"/>
                <w:cs/>
              </w:rPr>
            </w:pPr>
          </w:p>
        </w:tc>
        <w:tc>
          <w:tcPr>
            <w:tcW w:w="1201" w:type="dxa"/>
            <w:vAlign w:val="bottom"/>
          </w:tcPr>
          <w:p w14:paraId="483B6CA0" w14:textId="3B5BF12F" w:rsidR="0045129C" w:rsidRPr="0096605B" w:rsidRDefault="0096605B" w:rsidP="0045129C">
            <w:pPr>
              <w:ind w:right="112"/>
              <w:jc w:val="center"/>
              <w:rPr>
                <w:rFonts w:asciiTheme="majorBidi" w:hAnsiTheme="majorBidi" w:cstheme="majorBidi"/>
                <w:sz w:val="26"/>
                <w:szCs w:val="26"/>
                <w:cs/>
                <w:lang w:val="en-US"/>
              </w:rPr>
            </w:pPr>
            <w:r w:rsidRPr="0096605B">
              <w:rPr>
                <w:rFonts w:asciiTheme="majorBidi" w:hAnsiTheme="majorBidi" w:cstheme="majorBidi"/>
                <w:sz w:val="26"/>
                <w:szCs w:val="26"/>
                <w:lang w:val="en-US"/>
              </w:rPr>
              <w:t xml:space="preserve">                        -</w:t>
            </w:r>
          </w:p>
        </w:tc>
        <w:tc>
          <w:tcPr>
            <w:tcW w:w="149" w:type="dxa"/>
          </w:tcPr>
          <w:p w14:paraId="2AC310DD" w14:textId="77777777" w:rsidR="0045129C" w:rsidRPr="0096605B" w:rsidRDefault="0045129C" w:rsidP="0045129C">
            <w:pPr>
              <w:ind w:right="106"/>
              <w:jc w:val="right"/>
              <w:rPr>
                <w:rFonts w:asciiTheme="majorBidi" w:hAnsiTheme="majorBidi" w:cstheme="majorBidi"/>
                <w:sz w:val="26"/>
                <w:szCs w:val="26"/>
                <w:cs/>
              </w:rPr>
            </w:pPr>
          </w:p>
        </w:tc>
        <w:tc>
          <w:tcPr>
            <w:tcW w:w="1205" w:type="dxa"/>
            <w:vAlign w:val="bottom"/>
          </w:tcPr>
          <w:p w14:paraId="186AC6DA" w14:textId="77777777" w:rsidR="0045129C" w:rsidRPr="0096605B" w:rsidRDefault="0045129C" w:rsidP="0045129C">
            <w:pPr>
              <w:tabs>
                <w:tab w:val="decimal" w:pos="1080"/>
              </w:tabs>
              <w:ind w:right="30"/>
              <w:rPr>
                <w:rFonts w:asciiTheme="majorBidi" w:hAnsiTheme="majorBidi" w:cstheme="majorBidi"/>
                <w:sz w:val="26"/>
                <w:szCs w:val="26"/>
                <w:lang w:val="en-US"/>
              </w:rPr>
            </w:pPr>
            <w:r w:rsidRPr="0096605B">
              <w:rPr>
                <w:rFonts w:asciiTheme="majorBidi" w:hAnsiTheme="majorBidi" w:cstheme="majorBidi"/>
                <w:sz w:val="26"/>
                <w:szCs w:val="26"/>
                <w:lang w:val="en-US"/>
              </w:rPr>
              <w:t xml:space="preserve">          -</w:t>
            </w:r>
          </w:p>
        </w:tc>
      </w:tr>
      <w:tr w:rsidR="0045129C" w:rsidRPr="0096605B" w14:paraId="2CA6AC0A" w14:textId="77777777" w:rsidTr="0045129C">
        <w:trPr>
          <w:cantSplit/>
        </w:trPr>
        <w:tc>
          <w:tcPr>
            <w:tcW w:w="3780" w:type="dxa"/>
          </w:tcPr>
          <w:p w14:paraId="50652872" w14:textId="15AEEA4A" w:rsidR="0045129C" w:rsidRPr="0096605B" w:rsidRDefault="0045129C" w:rsidP="0045129C">
            <w:pPr>
              <w:tabs>
                <w:tab w:val="left" w:pos="294"/>
                <w:tab w:val="left" w:pos="4318"/>
              </w:tabs>
              <w:ind w:left="114"/>
              <w:rPr>
                <w:rFonts w:asciiTheme="majorBidi" w:hAnsiTheme="majorBidi" w:cstheme="majorBidi"/>
                <w:sz w:val="26"/>
                <w:szCs w:val="26"/>
                <w:cs/>
                <w:lang w:val="en-US"/>
              </w:rPr>
            </w:pPr>
            <w:r w:rsidRPr="0096605B">
              <w:rPr>
                <w:rFonts w:asciiTheme="majorBidi" w:hAnsiTheme="majorBidi" w:cstheme="majorBidi"/>
                <w:sz w:val="26"/>
                <w:szCs w:val="26"/>
                <w:cs/>
              </w:rPr>
              <w:t>ผลกระทบ</w:t>
            </w:r>
            <w:r w:rsidRPr="0096605B">
              <w:rPr>
                <w:rFonts w:asciiTheme="majorBidi" w:hAnsiTheme="majorBidi" w:cstheme="majorBidi" w:hint="cs"/>
                <w:sz w:val="26"/>
                <w:szCs w:val="26"/>
                <w:cs/>
              </w:rPr>
              <w:t>ทางภาษีสำหรับ</w:t>
            </w:r>
            <w:r w:rsidRPr="0096605B">
              <w:rPr>
                <w:rFonts w:asciiTheme="majorBidi" w:hAnsiTheme="majorBidi" w:cstheme="majorBidi"/>
                <w:sz w:val="26"/>
                <w:szCs w:val="26"/>
                <w:lang w:val="en-US"/>
              </w:rPr>
              <w:t>:</w:t>
            </w:r>
          </w:p>
        </w:tc>
        <w:tc>
          <w:tcPr>
            <w:tcW w:w="1202" w:type="dxa"/>
            <w:tcBorders>
              <w:bottom w:val="single" w:sz="4" w:space="0" w:color="auto"/>
            </w:tcBorders>
          </w:tcPr>
          <w:p w14:paraId="53CD8F87" w14:textId="77777777" w:rsidR="0045129C" w:rsidRPr="0096605B" w:rsidRDefault="0045129C" w:rsidP="0045129C">
            <w:pPr>
              <w:ind w:right="106"/>
              <w:jc w:val="right"/>
              <w:rPr>
                <w:rFonts w:asciiTheme="majorBidi" w:hAnsiTheme="majorBidi" w:cstheme="majorBidi"/>
                <w:sz w:val="26"/>
                <w:szCs w:val="26"/>
                <w:cs/>
                <w:lang w:val="en-US"/>
              </w:rPr>
            </w:pPr>
          </w:p>
        </w:tc>
        <w:tc>
          <w:tcPr>
            <w:tcW w:w="175" w:type="dxa"/>
          </w:tcPr>
          <w:p w14:paraId="10082063" w14:textId="77777777" w:rsidR="0045129C" w:rsidRPr="0096605B" w:rsidRDefault="0045129C" w:rsidP="0045129C">
            <w:pPr>
              <w:ind w:right="106"/>
              <w:jc w:val="right"/>
              <w:rPr>
                <w:rFonts w:asciiTheme="majorBidi" w:hAnsiTheme="majorBidi" w:cstheme="majorBidi"/>
                <w:sz w:val="26"/>
                <w:szCs w:val="26"/>
                <w:lang w:val="en-GB"/>
              </w:rPr>
            </w:pPr>
          </w:p>
        </w:tc>
        <w:tc>
          <w:tcPr>
            <w:tcW w:w="1201" w:type="dxa"/>
            <w:tcBorders>
              <w:bottom w:val="single" w:sz="4" w:space="0" w:color="auto"/>
            </w:tcBorders>
          </w:tcPr>
          <w:p w14:paraId="22CF307C" w14:textId="77777777" w:rsidR="0045129C" w:rsidRPr="0096605B" w:rsidRDefault="0045129C" w:rsidP="0045129C">
            <w:pPr>
              <w:tabs>
                <w:tab w:val="decimal" w:pos="1065"/>
              </w:tabs>
              <w:ind w:right="30"/>
              <w:rPr>
                <w:rFonts w:asciiTheme="majorBidi" w:hAnsiTheme="majorBidi" w:cstheme="majorBidi"/>
                <w:sz w:val="26"/>
                <w:szCs w:val="26"/>
                <w:cs/>
                <w:lang w:val="en-US"/>
              </w:rPr>
            </w:pPr>
          </w:p>
        </w:tc>
        <w:tc>
          <w:tcPr>
            <w:tcW w:w="175" w:type="dxa"/>
            <w:tcBorders>
              <w:left w:val="nil"/>
            </w:tcBorders>
            <w:vAlign w:val="bottom"/>
          </w:tcPr>
          <w:p w14:paraId="0183D992" w14:textId="77777777" w:rsidR="0045129C" w:rsidRPr="0096605B" w:rsidRDefault="0045129C" w:rsidP="0045129C">
            <w:pPr>
              <w:ind w:right="106"/>
              <w:jc w:val="right"/>
              <w:rPr>
                <w:rFonts w:asciiTheme="majorBidi" w:hAnsiTheme="majorBidi" w:cstheme="majorBidi"/>
                <w:sz w:val="26"/>
                <w:szCs w:val="26"/>
                <w:cs/>
              </w:rPr>
            </w:pPr>
          </w:p>
        </w:tc>
        <w:tc>
          <w:tcPr>
            <w:tcW w:w="1201" w:type="dxa"/>
            <w:tcBorders>
              <w:bottom w:val="single" w:sz="4" w:space="0" w:color="auto"/>
            </w:tcBorders>
          </w:tcPr>
          <w:p w14:paraId="3A3E6552" w14:textId="110DC6CB" w:rsidR="0045129C" w:rsidRPr="0096605B" w:rsidRDefault="0045129C" w:rsidP="0045129C">
            <w:pPr>
              <w:ind w:right="112"/>
              <w:jc w:val="right"/>
              <w:rPr>
                <w:rFonts w:asciiTheme="majorBidi" w:hAnsiTheme="majorBidi" w:cstheme="majorBidi"/>
                <w:sz w:val="26"/>
                <w:szCs w:val="26"/>
                <w:cs/>
                <w:lang w:val="en-US"/>
              </w:rPr>
            </w:pPr>
          </w:p>
        </w:tc>
        <w:tc>
          <w:tcPr>
            <w:tcW w:w="149" w:type="dxa"/>
          </w:tcPr>
          <w:p w14:paraId="06C1C5DF" w14:textId="77777777" w:rsidR="0045129C" w:rsidRPr="0096605B" w:rsidRDefault="0045129C" w:rsidP="0045129C">
            <w:pPr>
              <w:ind w:right="106"/>
              <w:jc w:val="right"/>
              <w:rPr>
                <w:rFonts w:asciiTheme="majorBidi" w:hAnsiTheme="majorBidi" w:cstheme="majorBidi"/>
                <w:sz w:val="26"/>
                <w:szCs w:val="26"/>
                <w:cs/>
              </w:rPr>
            </w:pPr>
          </w:p>
        </w:tc>
        <w:tc>
          <w:tcPr>
            <w:tcW w:w="1205" w:type="dxa"/>
            <w:tcBorders>
              <w:bottom w:val="single" w:sz="4" w:space="0" w:color="auto"/>
            </w:tcBorders>
          </w:tcPr>
          <w:p w14:paraId="52D0BB1A" w14:textId="77777777" w:rsidR="0045129C" w:rsidRPr="0096605B" w:rsidRDefault="0045129C" w:rsidP="0045129C">
            <w:pPr>
              <w:tabs>
                <w:tab w:val="decimal" w:pos="1080"/>
              </w:tabs>
              <w:ind w:right="30"/>
              <w:rPr>
                <w:rFonts w:asciiTheme="majorBidi" w:hAnsiTheme="majorBidi" w:cstheme="majorBidi"/>
                <w:sz w:val="26"/>
                <w:szCs w:val="26"/>
                <w:cs/>
                <w:lang w:val="en-US"/>
              </w:rPr>
            </w:pPr>
          </w:p>
        </w:tc>
      </w:tr>
      <w:tr w:rsidR="0045129C" w:rsidRPr="0096605B" w14:paraId="1C7A2BC9" w14:textId="77777777" w:rsidTr="0045129C">
        <w:trPr>
          <w:cantSplit/>
        </w:trPr>
        <w:tc>
          <w:tcPr>
            <w:tcW w:w="3780" w:type="dxa"/>
            <w:tcBorders>
              <w:right w:val="single" w:sz="4" w:space="0" w:color="auto"/>
            </w:tcBorders>
          </w:tcPr>
          <w:p w14:paraId="6CED23E6" w14:textId="02AE2D1E" w:rsidR="0045129C" w:rsidRPr="0096605B" w:rsidRDefault="0045129C" w:rsidP="0045129C">
            <w:pPr>
              <w:tabs>
                <w:tab w:val="left" w:pos="294"/>
                <w:tab w:val="left" w:pos="4318"/>
              </w:tabs>
              <w:ind w:left="114"/>
              <w:rPr>
                <w:rFonts w:asciiTheme="majorBidi" w:hAnsiTheme="majorBidi" w:cstheme="majorBidi"/>
                <w:sz w:val="26"/>
                <w:szCs w:val="26"/>
                <w:cs/>
              </w:rPr>
            </w:pPr>
            <w:r w:rsidRPr="0096605B">
              <w:rPr>
                <w:rFonts w:asciiTheme="majorBidi" w:hAnsiTheme="majorBidi" w:cstheme="majorBidi" w:hint="cs"/>
                <w:sz w:val="26"/>
                <w:szCs w:val="26"/>
                <w:cs/>
              </w:rPr>
              <w:t xml:space="preserve">   </w:t>
            </w:r>
            <w:r w:rsidRPr="0096605B">
              <w:rPr>
                <w:rFonts w:asciiTheme="majorBidi" w:hAnsiTheme="majorBidi" w:cstheme="majorBidi"/>
                <w:sz w:val="26"/>
                <w:szCs w:val="26"/>
                <w:cs/>
              </w:rPr>
              <w:t>รายได้ที่ไม่ต้องเสียภาษีและกำไรที่ได้รับลดหย่อน</w:t>
            </w:r>
          </w:p>
        </w:tc>
        <w:tc>
          <w:tcPr>
            <w:tcW w:w="1202" w:type="dxa"/>
            <w:tcBorders>
              <w:left w:val="single" w:sz="4" w:space="0" w:color="auto"/>
              <w:right w:val="single" w:sz="4" w:space="0" w:color="auto"/>
            </w:tcBorders>
          </w:tcPr>
          <w:p w14:paraId="6087313A" w14:textId="53B2E0E2" w:rsidR="0045129C" w:rsidRPr="0096605B" w:rsidRDefault="00217ABF" w:rsidP="0045129C">
            <w:pPr>
              <w:ind w:right="112"/>
              <w:jc w:val="right"/>
              <w:rPr>
                <w:rFonts w:asciiTheme="majorBidi" w:hAnsiTheme="majorBidi" w:cstheme="majorBidi"/>
                <w:sz w:val="26"/>
                <w:szCs w:val="26"/>
                <w:cs/>
                <w:lang w:val="en-US"/>
              </w:rPr>
            </w:pPr>
            <w:r>
              <w:rPr>
                <w:rFonts w:asciiTheme="majorBidi" w:hAnsiTheme="majorBidi" w:cstheme="majorBidi"/>
                <w:sz w:val="26"/>
                <w:szCs w:val="26"/>
                <w:lang w:val="en-US"/>
              </w:rPr>
              <w:t>(122)</w:t>
            </w:r>
          </w:p>
        </w:tc>
        <w:tc>
          <w:tcPr>
            <w:tcW w:w="175" w:type="dxa"/>
            <w:tcBorders>
              <w:left w:val="single" w:sz="4" w:space="0" w:color="auto"/>
              <w:right w:val="single" w:sz="4" w:space="0" w:color="auto"/>
            </w:tcBorders>
          </w:tcPr>
          <w:p w14:paraId="3D7875E2" w14:textId="77777777" w:rsidR="0045129C" w:rsidRPr="0096605B" w:rsidRDefault="0045129C" w:rsidP="0045129C">
            <w:pPr>
              <w:ind w:right="106"/>
              <w:jc w:val="right"/>
              <w:rPr>
                <w:rFonts w:asciiTheme="majorBidi" w:hAnsiTheme="majorBidi" w:cstheme="majorBidi"/>
                <w:sz w:val="26"/>
                <w:szCs w:val="26"/>
                <w:lang w:val="en-GB"/>
              </w:rPr>
            </w:pPr>
          </w:p>
        </w:tc>
        <w:tc>
          <w:tcPr>
            <w:tcW w:w="1201" w:type="dxa"/>
            <w:tcBorders>
              <w:left w:val="single" w:sz="4" w:space="0" w:color="auto"/>
              <w:right w:val="single" w:sz="4" w:space="0" w:color="auto"/>
            </w:tcBorders>
          </w:tcPr>
          <w:p w14:paraId="514F2396" w14:textId="31125641" w:rsidR="0045129C" w:rsidRPr="0096605B" w:rsidRDefault="0045129C" w:rsidP="0045129C">
            <w:pPr>
              <w:tabs>
                <w:tab w:val="decimal" w:pos="1065"/>
              </w:tabs>
              <w:ind w:right="30"/>
              <w:rPr>
                <w:rFonts w:asciiTheme="majorBidi" w:hAnsiTheme="majorBidi" w:cstheme="majorBidi"/>
                <w:sz w:val="26"/>
                <w:szCs w:val="26"/>
                <w:cs/>
                <w:lang w:val="en-US"/>
              </w:rPr>
            </w:pPr>
            <w:r w:rsidRPr="0096605B">
              <w:rPr>
                <w:rFonts w:asciiTheme="majorBidi" w:hAnsiTheme="majorBidi" w:cstheme="majorBidi"/>
                <w:sz w:val="26"/>
                <w:szCs w:val="26"/>
                <w:lang w:val="en-US"/>
              </w:rPr>
              <w:t>(7,807)</w:t>
            </w:r>
          </w:p>
        </w:tc>
        <w:tc>
          <w:tcPr>
            <w:tcW w:w="175" w:type="dxa"/>
            <w:tcBorders>
              <w:left w:val="single" w:sz="4" w:space="0" w:color="auto"/>
              <w:right w:val="single" w:sz="4" w:space="0" w:color="auto"/>
            </w:tcBorders>
            <w:vAlign w:val="bottom"/>
          </w:tcPr>
          <w:p w14:paraId="64150C14" w14:textId="77777777" w:rsidR="0045129C" w:rsidRPr="0096605B" w:rsidRDefault="0045129C" w:rsidP="0045129C">
            <w:pPr>
              <w:ind w:right="106"/>
              <w:jc w:val="right"/>
              <w:rPr>
                <w:rFonts w:asciiTheme="majorBidi" w:hAnsiTheme="majorBidi" w:cstheme="majorBidi"/>
                <w:sz w:val="26"/>
                <w:szCs w:val="26"/>
                <w:cs/>
              </w:rPr>
            </w:pPr>
          </w:p>
        </w:tc>
        <w:tc>
          <w:tcPr>
            <w:tcW w:w="1201" w:type="dxa"/>
            <w:tcBorders>
              <w:left w:val="single" w:sz="4" w:space="0" w:color="auto"/>
              <w:right w:val="single" w:sz="4" w:space="0" w:color="auto"/>
            </w:tcBorders>
          </w:tcPr>
          <w:p w14:paraId="167D4C43" w14:textId="2DD66A6F" w:rsidR="0045129C" w:rsidRPr="0096605B" w:rsidRDefault="00477725" w:rsidP="0045129C">
            <w:pPr>
              <w:ind w:right="112"/>
              <w:jc w:val="right"/>
              <w:rPr>
                <w:rFonts w:asciiTheme="majorBidi" w:hAnsiTheme="majorBidi" w:cstheme="majorBidi"/>
                <w:sz w:val="26"/>
                <w:szCs w:val="26"/>
                <w:cs/>
                <w:lang w:val="en-US"/>
              </w:rPr>
            </w:pPr>
            <w:r w:rsidRPr="0096605B">
              <w:rPr>
                <w:rFonts w:asciiTheme="majorBidi" w:hAnsiTheme="majorBidi" w:cstheme="majorBidi"/>
                <w:sz w:val="26"/>
                <w:szCs w:val="26"/>
                <w:lang w:val="en-US"/>
              </w:rPr>
              <w:t>(17,503)</w:t>
            </w:r>
          </w:p>
        </w:tc>
        <w:tc>
          <w:tcPr>
            <w:tcW w:w="149" w:type="dxa"/>
            <w:tcBorders>
              <w:left w:val="single" w:sz="4" w:space="0" w:color="auto"/>
              <w:right w:val="single" w:sz="4" w:space="0" w:color="auto"/>
            </w:tcBorders>
          </w:tcPr>
          <w:p w14:paraId="5FE35684" w14:textId="77777777" w:rsidR="0045129C" w:rsidRPr="0096605B" w:rsidRDefault="0045129C" w:rsidP="0045129C">
            <w:pPr>
              <w:ind w:right="106"/>
              <w:jc w:val="right"/>
              <w:rPr>
                <w:rFonts w:asciiTheme="majorBidi" w:hAnsiTheme="majorBidi" w:cstheme="majorBidi"/>
                <w:sz w:val="26"/>
                <w:szCs w:val="26"/>
                <w:cs/>
              </w:rPr>
            </w:pPr>
          </w:p>
        </w:tc>
        <w:tc>
          <w:tcPr>
            <w:tcW w:w="1205" w:type="dxa"/>
            <w:tcBorders>
              <w:left w:val="single" w:sz="4" w:space="0" w:color="auto"/>
              <w:right w:val="single" w:sz="4" w:space="0" w:color="auto"/>
            </w:tcBorders>
          </w:tcPr>
          <w:p w14:paraId="2F7AFE4A" w14:textId="35374559" w:rsidR="0045129C" w:rsidRPr="0096605B" w:rsidRDefault="0045129C" w:rsidP="0045129C">
            <w:pPr>
              <w:tabs>
                <w:tab w:val="decimal" w:pos="1080"/>
              </w:tabs>
              <w:ind w:right="30"/>
              <w:rPr>
                <w:rFonts w:asciiTheme="majorBidi" w:hAnsiTheme="majorBidi" w:cstheme="majorBidi"/>
                <w:sz w:val="26"/>
                <w:szCs w:val="26"/>
                <w:cs/>
                <w:lang w:val="en-US"/>
              </w:rPr>
            </w:pPr>
            <w:r w:rsidRPr="0096605B">
              <w:rPr>
                <w:rFonts w:asciiTheme="majorBidi" w:hAnsiTheme="majorBidi" w:cstheme="majorBidi"/>
                <w:sz w:val="26"/>
                <w:szCs w:val="26"/>
                <w:lang w:val="en-US"/>
              </w:rPr>
              <w:t>(8,120)</w:t>
            </w:r>
          </w:p>
        </w:tc>
      </w:tr>
      <w:tr w:rsidR="0045129C" w:rsidRPr="0096605B" w14:paraId="5DE047C4" w14:textId="77777777" w:rsidTr="0045129C">
        <w:trPr>
          <w:cantSplit/>
        </w:trPr>
        <w:tc>
          <w:tcPr>
            <w:tcW w:w="3780" w:type="dxa"/>
            <w:tcBorders>
              <w:right w:val="single" w:sz="4" w:space="0" w:color="auto"/>
            </w:tcBorders>
          </w:tcPr>
          <w:p w14:paraId="790EB516" w14:textId="79E011B2" w:rsidR="0045129C" w:rsidRPr="0096605B" w:rsidRDefault="0045129C" w:rsidP="0045129C">
            <w:pPr>
              <w:tabs>
                <w:tab w:val="left" w:pos="294"/>
                <w:tab w:val="left" w:pos="4318"/>
              </w:tabs>
              <w:ind w:left="114"/>
              <w:rPr>
                <w:rFonts w:asciiTheme="majorBidi" w:hAnsiTheme="majorBidi" w:cstheme="majorBidi"/>
                <w:sz w:val="26"/>
                <w:szCs w:val="26"/>
                <w:cs/>
              </w:rPr>
            </w:pPr>
            <w:r w:rsidRPr="0096605B">
              <w:rPr>
                <w:rFonts w:asciiTheme="majorBidi" w:hAnsiTheme="majorBidi" w:cstheme="majorBidi" w:hint="cs"/>
                <w:sz w:val="26"/>
                <w:szCs w:val="26"/>
                <w:cs/>
              </w:rPr>
              <w:t xml:space="preserve">   </w:t>
            </w:r>
            <w:r w:rsidRPr="0096605B">
              <w:rPr>
                <w:rFonts w:asciiTheme="majorBidi" w:hAnsiTheme="majorBidi" w:cstheme="majorBidi"/>
                <w:sz w:val="26"/>
                <w:szCs w:val="26"/>
                <w:cs/>
              </w:rPr>
              <w:t>รายการที่ไม่ถือเป็นค่าใช้จ่ายตามประมวลรัษฎากร</w:t>
            </w:r>
          </w:p>
        </w:tc>
        <w:tc>
          <w:tcPr>
            <w:tcW w:w="1202" w:type="dxa"/>
            <w:tcBorders>
              <w:left w:val="single" w:sz="4" w:space="0" w:color="auto"/>
              <w:right w:val="single" w:sz="4" w:space="0" w:color="auto"/>
            </w:tcBorders>
            <w:vAlign w:val="bottom"/>
          </w:tcPr>
          <w:p w14:paraId="4446179C" w14:textId="3EB6EF1A" w:rsidR="0045129C" w:rsidRPr="0096605B" w:rsidRDefault="00217ABF" w:rsidP="0045129C">
            <w:pPr>
              <w:ind w:right="112"/>
              <w:jc w:val="right"/>
              <w:rPr>
                <w:rFonts w:asciiTheme="majorBidi" w:hAnsiTheme="majorBidi" w:cstheme="majorBidi"/>
                <w:sz w:val="26"/>
                <w:szCs w:val="26"/>
                <w:cs/>
                <w:lang w:val="en-US"/>
              </w:rPr>
            </w:pPr>
            <w:r>
              <w:rPr>
                <w:rFonts w:asciiTheme="majorBidi" w:hAnsiTheme="majorBidi" w:cstheme="majorBidi"/>
                <w:sz w:val="26"/>
                <w:szCs w:val="26"/>
                <w:lang w:val="en-US"/>
              </w:rPr>
              <w:t>1,151</w:t>
            </w:r>
          </w:p>
        </w:tc>
        <w:tc>
          <w:tcPr>
            <w:tcW w:w="175" w:type="dxa"/>
            <w:tcBorders>
              <w:left w:val="single" w:sz="4" w:space="0" w:color="auto"/>
              <w:right w:val="single" w:sz="4" w:space="0" w:color="auto"/>
            </w:tcBorders>
          </w:tcPr>
          <w:p w14:paraId="50049702" w14:textId="77777777" w:rsidR="0045129C" w:rsidRPr="0096605B" w:rsidRDefault="0045129C" w:rsidP="0045129C">
            <w:pPr>
              <w:ind w:right="106"/>
              <w:jc w:val="right"/>
              <w:rPr>
                <w:rFonts w:asciiTheme="majorBidi" w:hAnsiTheme="majorBidi" w:cstheme="majorBidi"/>
                <w:sz w:val="26"/>
                <w:szCs w:val="26"/>
                <w:lang w:val="en-GB"/>
              </w:rPr>
            </w:pPr>
          </w:p>
        </w:tc>
        <w:tc>
          <w:tcPr>
            <w:tcW w:w="1201" w:type="dxa"/>
            <w:tcBorders>
              <w:left w:val="single" w:sz="4" w:space="0" w:color="auto"/>
              <w:right w:val="single" w:sz="4" w:space="0" w:color="auto"/>
            </w:tcBorders>
            <w:vAlign w:val="bottom"/>
          </w:tcPr>
          <w:p w14:paraId="450CED8B" w14:textId="6563C54E" w:rsidR="0045129C" w:rsidRPr="0096605B" w:rsidRDefault="0045129C" w:rsidP="0045129C">
            <w:pPr>
              <w:tabs>
                <w:tab w:val="decimal" w:pos="1065"/>
              </w:tabs>
              <w:ind w:right="30"/>
              <w:rPr>
                <w:rFonts w:asciiTheme="majorBidi" w:hAnsiTheme="majorBidi" w:cstheme="majorBidi"/>
                <w:sz w:val="26"/>
                <w:szCs w:val="26"/>
                <w:cs/>
                <w:lang w:val="en-US"/>
              </w:rPr>
            </w:pPr>
            <w:r w:rsidRPr="0096605B">
              <w:rPr>
                <w:rFonts w:asciiTheme="majorBidi" w:hAnsiTheme="majorBidi" w:cstheme="majorBidi"/>
                <w:sz w:val="26"/>
                <w:szCs w:val="26"/>
                <w:lang w:val="en-US"/>
              </w:rPr>
              <w:t>1,678</w:t>
            </w:r>
          </w:p>
        </w:tc>
        <w:tc>
          <w:tcPr>
            <w:tcW w:w="175" w:type="dxa"/>
            <w:tcBorders>
              <w:left w:val="single" w:sz="4" w:space="0" w:color="auto"/>
              <w:right w:val="single" w:sz="4" w:space="0" w:color="auto"/>
            </w:tcBorders>
            <w:vAlign w:val="bottom"/>
          </w:tcPr>
          <w:p w14:paraId="1C01C337" w14:textId="77777777" w:rsidR="0045129C" w:rsidRPr="0096605B" w:rsidRDefault="0045129C" w:rsidP="0045129C">
            <w:pPr>
              <w:ind w:right="106"/>
              <w:jc w:val="right"/>
              <w:rPr>
                <w:rFonts w:asciiTheme="majorBidi" w:hAnsiTheme="majorBidi" w:cstheme="majorBidi"/>
                <w:sz w:val="26"/>
                <w:szCs w:val="26"/>
                <w:cs/>
              </w:rPr>
            </w:pPr>
          </w:p>
        </w:tc>
        <w:tc>
          <w:tcPr>
            <w:tcW w:w="1201" w:type="dxa"/>
            <w:tcBorders>
              <w:left w:val="single" w:sz="4" w:space="0" w:color="auto"/>
              <w:right w:val="single" w:sz="4" w:space="0" w:color="auto"/>
            </w:tcBorders>
            <w:vAlign w:val="bottom"/>
          </w:tcPr>
          <w:p w14:paraId="0AAAE708" w14:textId="7D4ED0D9" w:rsidR="0045129C" w:rsidRPr="0096605B" w:rsidRDefault="00A40452" w:rsidP="0045129C">
            <w:pPr>
              <w:ind w:right="112"/>
              <w:jc w:val="right"/>
              <w:rPr>
                <w:rFonts w:asciiTheme="majorBidi" w:hAnsiTheme="majorBidi" w:cstheme="majorBidi"/>
                <w:sz w:val="26"/>
                <w:szCs w:val="26"/>
                <w:lang w:val="en-US"/>
              </w:rPr>
            </w:pPr>
            <w:r>
              <w:rPr>
                <w:rFonts w:asciiTheme="majorBidi" w:hAnsiTheme="majorBidi" w:cstheme="majorBidi"/>
                <w:sz w:val="26"/>
                <w:szCs w:val="26"/>
                <w:lang w:val="en-US"/>
              </w:rPr>
              <w:t>320</w:t>
            </w:r>
          </w:p>
        </w:tc>
        <w:tc>
          <w:tcPr>
            <w:tcW w:w="149" w:type="dxa"/>
            <w:tcBorders>
              <w:left w:val="single" w:sz="4" w:space="0" w:color="auto"/>
              <w:right w:val="single" w:sz="4" w:space="0" w:color="auto"/>
            </w:tcBorders>
          </w:tcPr>
          <w:p w14:paraId="596DCD69" w14:textId="77777777" w:rsidR="0045129C" w:rsidRPr="0096605B" w:rsidRDefault="0045129C" w:rsidP="0045129C">
            <w:pPr>
              <w:ind w:right="106"/>
              <w:jc w:val="right"/>
              <w:rPr>
                <w:rFonts w:asciiTheme="majorBidi" w:hAnsiTheme="majorBidi" w:cstheme="majorBidi"/>
                <w:sz w:val="26"/>
                <w:szCs w:val="26"/>
                <w:cs/>
              </w:rPr>
            </w:pPr>
          </w:p>
        </w:tc>
        <w:tc>
          <w:tcPr>
            <w:tcW w:w="1205" w:type="dxa"/>
            <w:tcBorders>
              <w:left w:val="single" w:sz="4" w:space="0" w:color="auto"/>
              <w:right w:val="single" w:sz="4" w:space="0" w:color="auto"/>
            </w:tcBorders>
            <w:vAlign w:val="bottom"/>
          </w:tcPr>
          <w:p w14:paraId="6E2D609D" w14:textId="58D2A167" w:rsidR="0045129C" w:rsidRPr="0096605B" w:rsidRDefault="0045129C" w:rsidP="0045129C">
            <w:pPr>
              <w:tabs>
                <w:tab w:val="decimal" w:pos="1080"/>
              </w:tabs>
              <w:ind w:right="30"/>
              <w:rPr>
                <w:rFonts w:asciiTheme="majorBidi" w:hAnsiTheme="majorBidi" w:cstheme="majorBidi"/>
                <w:sz w:val="26"/>
                <w:szCs w:val="26"/>
                <w:cs/>
                <w:lang w:val="en-US"/>
              </w:rPr>
            </w:pPr>
            <w:r w:rsidRPr="0096605B">
              <w:rPr>
                <w:rFonts w:asciiTheme="majorBidi" w:hAnsiTheme="majorBidi" w:cstheme="majorBidi"/>
                <w:sz w:val="26"/>
                <w:szCs w:val="26"/>
                <w:lang w:val="en-US"/>
              </w:rPr>
              <w:t>1,659</w:t>
            </w:r>
          </w:p>
        </w:tc>
      </w:tr>
      <w:tr w:rsidR="0045129C" w:rsidRPr="0096605B" w14:paraId="3688C7F5" w14:textId="77777777" w:rsidTr="0045129C">
        <w:trPr>
          <w:cantSplit/>
        </w:trPr>
        <w:tc>
          <w:tcPr>
            <w:tcW w:w="3780" w:type="dxa"/>
            <w:tcBorders>
              <w:right w:val="single" w:sz="4" w:space="0" w:color="auto"/>
            </w:tcBorders>
          </w:tcPr>
          <w:p w14:paraId="02BA6584" w14:textId="7B186248" w:rsidR="0045129C" w:rsidRPr="0096605B" w:rsidRDefault="0045129C" w:rsidP="0045129C">
            <w:pPr>
              <w:tabs>
                <w:tab w:val="left" w:pos="294"/>
                <w:tab w:val="left" w:pos="4318"/>
              </w:tabs>
              <w:ind w:left="114"/>
              <w:rPr>
                <w:rFonts w:asciiTheme="majorBidi" w:hAnsiTheme="majorBidi" w:cstheme="majorBidi"/>
                <w:sz w:val="26"/>
                <w:szCs w:val="26"/>
                <w:cs/>
              </w:rPr>
            </w:pPr>
            <w:r w:rsidRPr="0096605B">
              <w:rPr>
                <w:rFonts w:asciiTheme="majorBidi" w:hAnsiTheme="majorBidi" w:cstheme="majorBidi" w:hint="cs"/>
                <w:sz w:val="26"/>
                <w:szCs w:val="26"/>
                <w:cs/>
              </w:rPr>
              <w:t xml:space="preserve">   </w:t>
            </w:r>
            <w:r w:rsidRPr="0096605B">
              <w:rPr>
                <w:rFonts w:asciiTheme="majorBidi" w:hAnsiTheme="majorBidi" w:cstheme="majorBidi"/>
                <w:sz w:val="26"/>
                <w:szCs w:val="26"/>
                <w:cs/>
              </w:rPr>
              <w:t>ค่าใช้จ่ายที่หักเพิ่มได้</w:t>
            </w:r>
          </w:p>
        </w:tc>
        <w:tc>
          <w:tcPr>
            <w:tcW w:w="1202" w:type="dxa"/>
            <w:tcBorders>
              <w:left w:val="single" w:sz="4" w:space="0" w:color="auto"/>
              <w:bottom w:val="single" w:sz="4" w:space="0" w:color="auto"/>
              <w:right w:val="single" w:sz="4" w:space="0" w:color="auto"/>
            </w:tcBorders>
            <w:vAlign w:val="bottom"/>
          </w:tcPr>
          <w:p w14:paraId="43D51D71" w14:textId="0B408242" w:rsidR="0045129C" w:rsidRPr="0096605B" w:rsidRDefault="00217ABF" w:rsidP="0045129C">
            <w:pPr>
              <w:ind w:right="106"/>
              <w:jc w:val="right"/>
              <w:rPr>
                <w:rFonts w:asciiTheme="majorBidi" w:hAnsiTheme="majorBidi" w:cstheme="majorBidi"/>
                <w:sz w:val="26"/>
                <w:szCs w:val="26"/>
                <w:cs/>
                <w:lang w:val="en-US"/>
              </w:rPr>
            </w:pPr>
            <w:r>
              <w:rPr>
                <w:rFonts w:asciiTheme="majorBidi" w:hAnsiTheme="majorBidi" w:cstheme="majorBidi"/>
                <w:sz w:val="26"/>
                <w:szCs w:val="26"/>
                <w:lang w:val="en-US"/>
              </w:rPr>
              <w:t>(575)</w:t>
            </w:r>
          </w:p>
        </w:tc>
        <w:tc>
          <w:tcPr>
            <w:tcW w:w="175" w:type="dxa"/>
            <w:tcBorders>
              <w:left w:val="single" w:sz="4" w:space="0" w:color="auto"/>
              <w:right w:val="single" w:sz="4" w:space="0" w:color="auto"/>
            </w:tcBorders>
          </w:tcPr>
          <w:p w14:paraId="61D76380" w14:textId="77777777" w:rsidR="0045129C" w:rsidRPr="0096605B" w:rsidRDefault="0045129C" w:rsidP="0045129C">
            <w:pPr>
              <w:ind w:right="106"/>
              <w:jc w:val="right"/>
              <w:rPr>
                <w:rFonts w:asciiTheme="majorBidi" w:hAnsiTheme="majorBidi" w:cstheme="majorBidi"/>
                <w:sz w:val="26"/>
                <w:szCs w:val="26"/>
                <w:lang w:val="en-GB"/>
              </w:rPr>
            </w:pPr>
          </w:p>
        </w:tc>
        <w:tc>
          <w:tcPr>
            <w:tcW w:w="1201" w:type="dxa"/>
            <w:tcBorders>
              <w:left w:val="single" w:sz="4" w:space="0" w:color="auto"/>
              <w:bottom w:val="single" w:sz="4" w:space="0" w:color="auto"/>
              <w:right w:val="single" w:sz="4" w:space="0" w:color="auto"/>
            </w:tcBorders>
            <w:vAlign w:val="bottom"/>
          </w:tcPr>
          <w:p w14:paraId="1F11021D" w14:textId="636B033D" w:rsidR="0045129C" w:rsidRPr="0096605B" w:rsidRDefault="0045129C" w:rsidP="0045129C">
            <w:pPr>
              <w:tabs>
                <w:tab w:val="decimal" w:pos="1065"/>
              </w:tabs>
              <w:ind w:right="30"/>
              <w:rPr>
                <w:rFonts w:asciiTheme="majorBidi" w:hAnsiTheme="majorBidi" w:cstheme="majorBidi"/>
                <w:sz w:val="26"/>
                <w:szCs w:val="26"/>
                <w:lang w:val="en-US"/>
              </w:rPr>
            </w:pPr>
            <w:r w:rsidRPr="0096605B">
              <w:rPr>
                <w:rFonts w:asciiTheme="majorBidi" w:hAnsiTheme="majorBidi" w:cstheme="majorBidi"/>
                <w:sz w:val="26"/>
                <w:szCs w:val="26"/>
                <w:lang w:val="en-US"/>
              </w:rPr>
              <w:t>(1,012)</w:t>
            </w:r>
          </w:p>
        </w:tc>
        <w:tc>
          <w:tcPr>
            <w:tcW w:w="175" w:type="dxa"/>
            <w:tcBorders>
              <w:left w:val="single" w:sz="4" w:space="0" w:color="auto"/>
              <w:right w:val="single" w:sz="4" w:space="0" w:color="auto"/>
            </w:tcBorders>
            <w:vAlign w:val="bottom"/>
          </w:tcPr>
          <w:p w14:paraId="6A8AD97D" w14:textId="77777777" w:rsidR="0045129C" w:rsidRPr="0096605B" w:rsidRDefault="0045129C" w:rsidP="0045129C">
            <w:pPr>
              <w:ind w:right="106"/>
              <w:jc w:val="right"/>
              <w:rPr>
                <w:rFonts w:asciiTheme="majorBidi" w:hAnsiTheme="majorBidi" w:cstheme="majorBidi"/>
                <w:sz w:val="26"/>
                <w:szCs w:val="26"/>
                <w:cs/>
              </w:rPr>
            </w:pPr>
          </w:p>
        </w:tc>
        <w:tc>
          <w:tcPr>
            <w:tcW w:w="1201" w:type="dxa"/>
            <w:tcBorders>
              <w:left w:val="single" w:sz="4" w:space="0" w:color="auto"/>
              <w:bottom w:val="single" w:sz="4" w:space="0" w:color="auto"/>
              <w:right w:val="single" w:sz="4" w:space="0" w:color="auto"/>
            </w:tcBorders>
            <w:vAlign w:val="bottom"/>
          </w:tcPr>
          <w:p w14:paraId="6BC69122" w14:textId="36B631BD" w:rsidR="0045129C" w:rsidRPr="0096605B" w:rsidRDefault="00477725" w:rsidP="0045129C">
            <w:pPr>
              <w:ind w:right="112"/>
              <w:jc w:val="right"/>
              <w:rPr>
                <w:rFonts w:asciiTheme="majorBidi" w:hAnsiTheme="majorBidi" w:cstheme="majorBidi"/>
                <w:sz w:val="26"/>
                <w:szCs w:val="26"/>
                <w:lang w:val="en-US"/>
              </w:rPr>
            </w:pPr>
            <w:r w:rsidRPr="0096605B">
              <w:rPr>
                <w:rFonts w:asciiTheme="majorBidi" w:hAnsiTheme="majorBidi" w:cstheme="majorBidi"/>
                <w:sz w:val="26"/>
                <w:szCs w:val="26"/>
                <w:lang w:val="en-US"/>
              </w:rPr>
              <w:t>(</w:t>
            </w:r>
            <w:r w:rsidR="00A40452">
              <w:rPr>
                <w:rFonts w:asciiTheme="majorBidi" w:hAnsiTheme="majorBidi" w:cstheme="majorBidi"/>
                <w:sz w:val="26"/>
                <w:szCs w:val="26"/>
                <w:lang w:val="en-US"/>
              </w:rPr>
              <w:t>575)</w:t>
            </w:r>
          </w:p>
        </w:tc>
        <w:tc>
          <w:tcPr>
            <w:tcW w:w="149" w:type="dxa"/>
            <w:tcBorders>
              <w:left w:val="single" w:sz="4" w:space="0" w:color="auto"/>
              <w:right w:val="single" w:sz="4" w:space="0" w:color="auto"/>
            </w:tcBorders>
          </w:tcPr>
          <w:p w14:paraId="3BBAC7CD" w14:textId="77777777" w:rsidR="0045129C" w:rsidRPr="0096605B" w:rsidRDefault="0045129C" w:rsidP="0045129C">
            <w:pPr>
              <w:ind w:right="106"/>
              <w:jc w:val="right"/>
              <w:rPr>
                <w:rFonts w:asciiTheme="majorBidi" w:hAnsiTheme="majorBidi" w:cstheme="majorBidi"/>
                <w:sz w:val="26"/>
                <w:szCs w:val="26"/>
                <w:cs/>
              </w:rPr>
            </w:pPr>
          </w:p>
        </w:tc>
        <w:tc>
          <w:tcPr>
            <w:tcW w:w="1205" w:type="dxa"/>
            <w:tcBorders>
              <w:left w:val="single" w:sz="4" w:space="0" w:color="auto"/>
              <w:bottom w:val="single" w:sz="4" w:space="0" w:color="auto"/>
              <w:right w:val="single" w:sz="4" w:space="0" w:color="auto"/>
            </w:tcBorders>
            <w:vAlign w:val="bottom"/>
          </w:tcPr>
          <w:p w14:paraId="078FE675" w14:textId="37BD3DBC" w:rsidR="0045129C" w:rsidRPr="0096605B" w:rsidRDefault="0045129C" w:rsidP="0045129C">
            <w:pPr>
              <w:tabs>
                <w:tab w:val="decimal" w:pos="1080"/>
              </w:tabs>
              <w:ind w:right="30"/>
              <w:rPr>
                <w:rFonts w:asciiTheme="majorBidi" w:hAnsiTheme="majorBidi" w:cstheme="majorBidi"/>
                <w:sz w:val="26"/>
                <w:szCs w:val="26"/>
                <w:lang w:val="en-US"/>
              </w:rPr>
            </w:pPr>
            <w:r w:rsidRPr="0096605B">
              <w:rPr>
                <w:rFonts w:asciiTheme="majorBidi" w:hAnsiTheme="majorBidi" w:cstheme="majorBidi"/>
                <w:sz w:val="26"/>
                <w:szCs w:val="26"/>
                <w:lang w:val="en-US"/>
              </w:rPr>
              <w:t>(949)</w:t>
            </w:r>
          </w:p>
        </w:tc>
      </w:tr>
      <w:tr w:rsidR="0045129C" w:rsidRPr="0096605B" w14:paraId="585A75B7" w14:textId="77777777" w:rsidTr="0045129C">
        <w:trPr>
          <w:cantSplit/>
        </w:trPr>
        <w:tc>
          <w:tcPr>
            <w:tcW w:w="3780" w:type="dxa"/>
          </w:tcPr>
          <w:p w14:paraId="27B832EE" w14:textId="7AD9563D" w:rsidR="0045129C" w:rsidRPr="0096605B" w:rsidRDefault="0045129C" w:rsidP="0045129C">
            <w:pPr>
              <w:tabs>
                <w:tab w:val="left" w:pos="294"/>
                <w:tab w:val="left" w:pos="4318"/>
              </w:tabs>
              <w:ind w:left="114"/>
              <w:rPr>
                <w:rFonts w:asciiTheme="majorBidi" w:hAnsiTheme="majorBidi" w:cstheme="majorBidi"/>
                <w:sz w:val="26"/>
                <w:szCs w:val="26"/>
                <w:cs/>
              </w:rPr>
            </w:pPr>
            <w:r w:rsidRPr="0096605B">
              <w:rPr>
                <w:rFonts w:asciiTheme="majorBidi" w:hAnsiTheme="majorBidi" w:cstheme="majorBidi" w:hint="cs"/>
                <w:sz w:val="26"/>
                <w:szCs w:val="26"/>
                <w:cs/>
              </w:rPr>
              <w:t>รวม</w:t>
            </w:r>
          </w:p>
        </w:tc>
        <w:tc>
          <w:tcPr>
            <w:tcW w:w="1202" w:type="dxa"/>
            <w:tcBorders>
              <w:top w:val="single" w:sz="4" w:space="0" w:color="auto"/>
            </w:tcBorders>
            <w:vAlign w:val="bottom"/>
          </w:tcPr>
          <w:p w14:paraId="60869379" w14:textId="00E164F1" w:rsidR="0045129C" w:rsidRPr="0096605B" w:rsidRDefault="00217ABF" w:rsidP="0045129C">
            <w:pPr>
              <w:ind w:right="106"/>
              <w:jc w:val="right"/>
              <w:rPr>
                <w:rFonts w:asciiTheme="majorBidi" w:hAnsiTheme="majorBidi" w:cstheme="majorBidi"/>
                <w:sz w:val="26"/>
                <w:szCs w:val="26"/>
                <w:cs/>
                <w:lang w:val="en-US"/>
              </w:rPr>
            </w:pPr>
            <w:r>
              <w:rPr>
                <w:rFonts w:asciiTheme="majorBidi" w:hAnsiTheme="majorBidi" w:cstheme="majorBidi"/>
                <w:sz w:val="26"/>
                <w:szCs w:val="26"/>
                <w:lang w:val="en-US"/>
              </w:rPr>
              <w:t>454</w:t>
            </w:r>
          </w:p>
        </w:tc>
        <w:tc>
          <w:tcPr>
            <w:tcW w:w="175" w:type="dxa"/>
          </w:tcPr>
          <w:p w14:paraId="25D47FF2" w14:textId="77777777" w:rsidR="0045129C" w:rsidRPr="0096605B" w:rsidRDefault="0045129C" w:rsidP="0045129C">
            <w:pPr>
              <w:ind w:right="106"/>
              <w:jc w:val="right"/>
              <w:rPr>
                <w:rFonts w:asciiTheme="majorBidi" w:hAnsiTheme="majorBidi" w:cstheme="majorBidi"/>
                <w:sz w:val="26"/>
                <w:szCs w:val="26"/>
                <w:lang w:val="en-GB"/>
              </w:rPr>
            </w:pPr>
          </w:p>
        </w:tc>
        <w:tc>
          <w:tcPr>
            <w:tcW w:w="1201" w:type="dxa"/>
            <w:tcBorders>
              <w:top w:val="single" w:sz="4" w:space="0" w:color="auto"/>
            </w:tcBorders>
            <w:vAlign w:val="bottom"/>
          </w:tcPr>
          <w:p w14:paraId="643D2B79" w14:textId="7B5D8321" w:rsidR="0045129C" w:rsidRPr="0096605B" w:rsidRDefault="0045129C" w:rsidP="0045129C">
            <w:pPr>
              <w:tabs>
                <w:tab w:val="decimal" w:pos="1065"/>
              </w:tabs>
              <w:ind w:right="30"/>
              <w:rPr>
                <w:rFonts w:asciiTheme="majorBidi" w:hAnsiTheme="majorBidi" w:cstheme="majorBidi"/>
                <w:sz w:val="26"/>
                <w:szCs w:val="26"/>
                <w:lang w:val="en-US"/>
              </w:rPr>
            </w:pPr>
            <w:r w:rsidRPr="0096605B">
              <w:rPr>
                <w:rFonts w:asciiTheme="majorBidi" w:hAnsiTheme="majorBidi" w:cstheme="majorBidi"/>
                <w:sz w:val="26"/>
                <w:szCs w:val="26"/>
                <w:lang w:val="en-US"/>
              </w:rPr>
              <w:t>(7,141)</w:t>
            </w:r>
          </w:p>
        </w:tc>
        <w:tc>
          <w:tcPr>
            <w:tcW w:w="175" w:type="dxa"/>
            <w:tcBorders>
              <w:left w:val="nil"/>
            </w:tcBorders>
            <w:vAlign w:val="bottom"/>
          </w:tcPr>
          <w:p w14:paraId="19B9A284" w14:textId="77777777" w:rsidR="0045129C" w:rsidRPr="0096605B" w:rsidRDefault="0045129C" w:rsidP="0045129C">
            <w:pPr>
              <w:ind w:right="106"/>
              <w:jc w:val="right"/>
              <w:rPr>
                <w:rFonts w:asciiTheme="majorBidi" w:hAnsiTheme="majorBidi" w:cstheme="majorBidi"/>
                <w:sz w:val="26"/>
                <w:szCs w:val="26"/>
                <w:cs/>
              </w:rPr>
            </w:pPr>
          </w:p>
        </w:tc>
        <w:tc>
          <w:tcPr>
            <w:tcW w:w="1201" w:type="dxa"/>
            <w:tcBorders>
              <w:top w:val="single" w:sz="4" w:space="0" w:color="auto"/>
            </w:tcBorders>
            <w:vAlign w:val="bottom"/>
          </w:tcPr>
          <w:p w14:paraId="019C6877" w14:textId="21A40D79" w:rsidR="0045129C" w:rsidRPr="0096605B" w:rsidRDefault="00477725" w:rsidP="0045129C">
            <w:pPr>
              <w:ind w:right="112"/>
              <w:jc w:val="right"/>
              <w:rPr>
                <w:rFonts w:asciiTheme="majorBidi" w:hAnsiTheme="majorBidi" w:cstheme="majorBidi"/>
                <w:sz w:val="26"/>
                <w:szCs w:val="26"/>
                <w:lang w:val="en-US"/>
              </w:rPr>
            </w:pPr>
            <w:r w:rsidRPr="0096605B">
              <w:rPr>
                <w:rFonts w:asciiTheme="majorBidi" w:hAnsiTheme="majorBidi" w:cstheme="majorBidi"/>
                <w:sz w:val="26"/>
                <w:szCs w:val="26"/>
                <w:lang w:val="en-US"/>
              </w:rPr>
              <w:t>(17,758)</w:t>
            </w:r>
          </w:p>
        </w:tc>
        <w:tc>
          <w:tcPr>
            <w:tcW w:w="149" w:type="dxa"/>
          </w:tcPr>
          <w:p w14:paraId="68604DC8" w14:textId="0E3EDF9A" w:rsidR="0045129C" w:rsidRPr="0096605B" w:rsidRDefault="0045129C" w:rsidP="0045129C">
            <w:pPr>
              <w:ind w:right="106"/>
              <w:jc w:val="right"/>
              <w:rPr>
                <w:rFonts w:asciiTheme="majorBidi" w:hAnsiTheme="majorBidi" w:cstheme="majorBidi"/>
                <w:sz w:val="26"/>
                <w:szCs w:val="26"/>
                <w:cs/>
              </w:rPr>
            </w:pPr>
          </w:p>
        </w:tc>
        <w:tc>
          <w:tcPr>
            <w:tcW w:w="1205" w:type="dxa"/>
            <w:tcBorders>
              <w:top w:val="single" w:sz="4" w:space="0" w:color="auto"/>
            </w:tcBorders>
            <w:vAlign w:val="bottom"/>
          </w:tcPr>
          <w:p w14:paraId="5194E678" w14:textId="0513FA7E" w:rsidR="0045129C" w:rsidRPr="0096605B" w:rsidRDefault="0045129C" w:rsidP="0045129C">
            <w:pPr>
              <w:tabs>
                <w:tab w:val="decimal" w:pos="1080"/>
              </w:tabs>
              <w:ind w:right="30"/>
              <w:rPr>
                <w:rFonts w:asciiTheme="majorBidi" w:hAnsiTheme="majorBidi" w:cstheme="majorBidi"/>
                <w:sz w:val="26"/>
                <w:szCs w:val="26"/>
                <w:lang w:val="en-US"/>
              </w:rPr>
            </w:pPr>
            <w:r w:rsidRPr="0096605B">
              <w:rPr>
                <w:rFonts w:asciiTheme="majorBidi" w:hAnsiTheme="majorBidi" w:cstheme="majorBidi"/>
                <w:sz w:val="26"/>
                <w:szCs w:val="26"/>
                <w:lang w:val="en-US"/>
              </w:rPr>
              <w:t>(7,410)</w:t>
            </w:r>
          </w:p>
        </w:tc>
      </w:tr>
      <w:tr w:rsidR="0045129C" w:rsidRPr="0096605B" w14:paraId="1D04713A" w14:textId="77777777" w:rsidTr="0045129C">
        <w:trPr>
          <w:cantSplit/>
          <w:trHeight w:val="280"/>
        </w:trPr>
        <w:tc>
          <w:tcPr>
            <w:tcW w:w="3780" w:type="dxa"/>
          </w:tcPr>
          <w:p w14:paraId="2C64F2D0" w14:textId="5AB58072" w:rsidR="0045129C" w:rsidRPr="0096605B" w:rsidRDefault="0045129C" w:rsidP="0045129C">
            <w:pPr>
              <w:tabs>
                <w:tab w:val="left" w:pos="294"/>
                <w:tab w:val="left" w:pos="4318"/>
              </w:tabs>
              <w:ind w:left="114"/>
              <w:rPr>
                <w:rFonts w:asciiTheme="majorBidi" w:hAnsiTheme="majorBidi" w:cstheme="majorBidi"/>
                <w:sz w:val="26"/>
                <w:szCs w:val="26"/>
                <w:cs/>
              </w:rPr>
            </w:pPr>
            <w:r w:rsidRPr="0096605B">
              <w:rPr>
                <w:rFonts w:asciiTheme="majorBidi" w:hAnsiTheme="majorBidi" w:cstheme="majorBidi"/>
                <w:sz w:val="26"/>
                <w:szCs w:val="26"/>
                <w:cs/>
              </w:rPr>
              <w:t>ค่าใช้จ่ายภาษีเงินได้</w:t>
            </w:r>
            <w:r w:rsidRPr="0096605B">
              <w:rPr>
                <w:rFonts w:asciiTheme="majorBidi" w:hAnsiTheme="majorBidi" w:cstheme="majorBidi" w:hint="cs"/>
                <w:sz w:val="26"/>
                <w:szCs w:val="26"/>
                <w:cs/>
              </w:rPr>
              <w:t>ที่แสดงอยู่ในกำไรขาดทุน</w:t>
            </w:r>
          </w:p>
        </w:tc>
        <w:tc>
          <w:tcPr>
            <w:tcW w:w="1202" w:type="dxa"/>
            <w:tcBorders>
              <w:top w:val="single" w:sz="4" w:space="0" w:color="auto"/>
              <w:bottom w:val="single" w:sz="12" w:space="0" w:color="auto"/>
            </w:tcBorders>
          </w:tcPr>
          <w:p w14:paraId="37C3EF67" w14:textId="51225A6F" w:rsidR="0045129C" w:rsidRPr="0096605B" w:rsidRDefault="00477725" w:rsidP="0045129C">
            <w:pPr>
              <w:ind w:right="106"/>
              <w:jc w:val="right"/>
              <w:rPr>
                <w:rFonts w:asciiTheme="majorBidi" w:hAnsiTheme="majorBidi" w:cstheme="majorBidi"/>
                <w:sz w:val="26"/>
                <w:szCs w:val="26"/>
                <w:lang w:val="en-US"/>
              </w:rPr>
            </w:pPr>
            <w:r w:rsidRPr="0096605B">
              <w:rPr>
                <w:rFonts w:asciiTheme="majorBidi" w:hAnsiTheme="majorBidi" w:cstheme="majorBidi"/>
                <w:sz w:val="26"/>
                <w:szCs w:val="26"/>
                <w:lang w:val="en-US"/>
              </w:rPr>
              <w:t>3,371</w:t>
            </w:r>
          </w:p>
        </w:tc>
        <w:tc>
          <w:tcPr>
            <w:tcW w:w="175" w:type="dxa"/>
          </w:tcPr>
          <w:p w14:paraId="72C41416" w14:textId="77777777" w:rsidR="0045129C" w:rsidRPr="0096605B" w:rsidRDefault="0045129C" w:rsidP="0045129C">
            <w:pPr>
              <w:ind w:right="106"/>
              <w:jc w:val="right"/>
              <w:rPr>
                <w:rFonts w:asciiTheme="majorBidi" w:hAnsiTheme="majorBidi" w:cstheme="majorBidi"/>
                <w:sz w:val="26"/>
                <w:szCs w:val="26"/>
                <w:lang w:val="en-GB" w:eastAsia="en-GB"/>
              </w:rPr>
            </w:pPr>
          </w:p>
        </w:tc>
        <w:tc>
          <w:tcPr>
            <w:tcW w:w="1201" w:type="dxa"/>
            <w:tcBorders>
              <w:top w:val="single" w:sz="4" w:space="0" w:color="auto"/>
              <w:bottom w:val="single" w:sz="12" w:space="0" w:color="auto"/>
            </w:tcBorders>
          </w:tcPr>
          <w:p w14:paraId="67438FBE" w14:textId="78DCC053" w:rsidR="0045129C" w:rsidRPr="0096605B" w:rsidRDefault="00217ABF" w:rsidP="0045129C">
            <w:pPr>
              <w:tabs>
                <w:tab w:val="decimal" w:pos="1065"/>
              </w:tabs>
              <w:ind w:right="30"/>
              <w:rPr>
                <w:rFonts w:asciiTheme="majorBidi" w:hAnsiTheme="majorBidi" w:cstheme="majorBidi"/>
                <w:sz w:val="26"/>
                <w:szCs w:val="26"/>
                <w:cs/>
                <w:lang w:val="en-US"/>
              </w:rPr>
            </w:pPr>
            <w:r>
              <w:rPr>
                <w:rFonts w:asciiTheme="majorBidi" w:hAnsiTheme="majorBidi" w:cstheme="majorBidi"/>
                <w:sz w:val="26"/>
                <w:szCs w:val="26"/>
                <w:lang w:val="en-US"/>
              </w:rPr>
              <w:t>18,581</w:t>
            </w:r>
          </w:p>
        </w:tc>
        <w:tc>
          <w:tcPr>
            <w:tcW w:w="175" w:type="dxa"/>
            <w:tcBorders>
              <w:left w:val="nil"/>
            </w:tcBorders>
          </w:tcPr>
          <w:p w14:paraId="25EE60B0" w14:textId="77777777" w:rsidR="0045129C" w:rsidRPr="0096605B" w:rsidRDefault="0045129C" w:rsidP="0045129C">
            <w:pPr>
              <w:ind w:right="106"/>
              <w:jc w:val="right"/>
              <w:rPr>
                <w:rFonts w:asciiTheme="majorBidi" w:hAnsiTheme="majorBidi" w:cstheme="majorBidi"/>
                <w:sz w:val="26"/>
                <w:szCs w:val="26"/>
                <w:cs/>
              </w:rPr>
            </w:pPr>
          </w:p>
        </w:tc>
        <w:tc>
          <w:tcPr>
            <w:tcW w:w="1201" w:type="dxa"/>
            <w:tcBorders>
              <w:top w:val="single" w:sz="4" w:space="0" w:color="auto"/>
              <w:bottom w:val="single" w:sz="12" w:space="0" w:color="auto"/>
            </w:tcBorders>
            <w:vAlign w:val="bottom"/>
          </w:tcPr>
          <w:p w14:paraId="450012A9" w14:textId="6E6B14C4" w:rsidR="0045129C" w:rsidRPr="0096605B" w:rsidRDefault="00477725" w:rsidP="0045129C">
            <w:pPr>
              <w:ind w:right="112"/>
              <w:jc w:val="right"/>
              <w:rPr>
                <w:rFonts w:asciiTheme="majorBidi" w:hAnsiTheme="majorBidi" w:cstheme="majorBidi"/>
                <w:sz w:val="26"/>
                <w:szCs w:val="26"/>
                <w:lang w:val="en-US"/>
              </w:rPr>
            </w:pPr>
            <w:r w:rsidRPr="0096605B">
              <w:rPr>
                <w:rFonts w:asciiTheme="majorBidi" w:hAnsiTheme="majorBidi" w:cstheme="majorBidi"/>
                <w:sz w:val="26"/>
                <w:szCs w:val="26"/>
                <w:lang w:val="en-US"/>
              </w:rPr>
              <w:t>2,205</w:t>
            </w:r>
          </w:p>
        </w:tc>
        <w:tc>
          <w:tcPr>
            <w:tcW w:w="149" w:type="dxa"/>
          </w:tcPr>
          <w:p w14:paraId="2ED8A541" w14:textId="77777777" w:rsidR="0045129C" w:rsidRPr="0096605B" w:rsidRDefault="0045129C" w:rsidP="0045129C">
            <w:pPr>
              <w:ind w:right="106"/>
              <w:jc w:val="right"/>
              <w:rPr>
                <w:rFonts w:asciiTheme="majorBidi" w:hAnsiTheme="majorBidi" w:cstheme="majorBidi"/>
                <w:sz w:val="26"/>
                <w:szCs w:val="26"/>
                <w:cs/>
              </w:rPr>
            </w:pPr>
          </w:p>
        </w:tc>
        <w:tc>
          <w:tcPr>
            <w:tcW w:w="1205" w:type="dxa"/>
            <w:tcBorders>
              <w:top w:val="single" w:sz="4" w:space="0" w:color="auto"/>
              <w:bottom w:val="single" w:sz="12" w:space="0" w:color="auto"/>
            </w:tcBorders>
            <w:vAlign w:val="bottom"/>
          </w:tcPr>
          <w:p w14:paraId="48486982" w14:textId="675C3A84" w:rsidR="0045129C" w:rsidRPr="0096605B" w:rsidRDefault="0045129C" w:rsidP="0045129C">
            <w:pPr>
              <w:tabs>
                <w:tab w:val="decimal" w:pos="1080"/>
              </w:tabs>
              <w:ind w:right="30"/>
              <w:rPr>
                <w:rFonts w:asciiTheme="majorBidi" w:hAnsiTheme="majorBidi" w:cstheme="majorBidi"/>
                <w:sz w:val="26"/>
                <w:szCs w:val="26"/>
                <w:cs/>
                <w:lang w:val="en-US"/>
              </w:rPr>
            </w:pPr>
            <w:r w:rsidRPr="0096605B">
              <w:rPr>
                <w:rFonts w:asciiTheme="majorBidi" w:hAnsiTheme="majorBidi" w:cstheme="majorBidi"/>
                <w:sz w:val="26"/>
                <w:szCs w:val="26"/>
                <w:lang w:val="en-US"/>
              </w:rPr>
              <w:t>14,206</w:t>
            </w:r>
          </w:p>
        </w:tc>
      </w:tr>
    </w:tbl>
    <w:p w14:paraId="4736901F" w14:textId="77777777" w:rsidR="00A40452" w:rsidRDefault="00A40452" w:rsidP="008355BD">
      <w:pPr>
        <w:spacing w:before="240" w:after="120"/>
        <w:ind w:left="547" w:hanging="547"/>
        <w:jc w:val="thaiDistribute"/>
        <w:rPr>
          <w:rFonts w:asciiTheme="majorBidi" w:hAnsiTheme="majorBidi" w:cstheme="majorBidi"/>
          <w:b/>
          <w:bCs/>
          <w:sz w:val="32"/>
          <w:szCs w:val="32"/>
          <w:lang w:val="en-US"/>
        </w:rPr>
      </w:pPr>
    </w:p>
    <w:p w14:paraId="032338E6" w14:textId="1343CDAE" w:rsidR="008355BD" w:rsidRPr="00B63DA3" w:rsidRDefault="00F324BE" w:rsidP="008355BD">
      <w:pPr>
        <w:spacing w:before="240" w:after="120"/>
        <w:ind w:left="547" w:hanging="547"/>
        <w:jc w:val="thaiDistribute"/>
        <w:rPr>
          <w:rFonts w:asciiTheme="majorBidi" w:hAnsiTheme="majorBidi" w:cstheme="majorBidi"/>
          <w:b/>
          <w:bCs/>
          <w:sz w:val="32"/>
          <w:szCs w:val="32"/>
          <w:cs/>
        </w:rPr>
      </w:pPr>
      <w:r w:rsidRPr="00B63DA3">
        <w:rPr>
          <w:rFonts w:asciiTheme="majorBidi" w:hAnsiTheme="majorBidi" w:cstheme="majorBidi"/>
          <w:b/>
          <w:bCs/>
          <w:sz w:val="32"/>
          <w:szCs w:val="32"/>
          <w:lang w:val="en-US"/>
        </w:rPr>
        <w:lastRenderedPageBreak/>
        <w:t>2</w:t>
      </w:r>
      <w:r w:rsidR="00D74C37" w:rsidRPr="00B63DA3">
        <w:rPr>
          <w:rFonts w:asciiTheme="majorBidi" w:hAnsiTheme="majorBidi" w:cstheme="majorBidi"/>
          <w:b/>
          <w:bCs/>
          <w:sz w:val="32"/>
          <w:szCs w:val="32"/>
          <w:lang w:val="en-US"/>
        </w:rPr>
        <w:t>1</w:t>
      </w:r>
      <w:r w:rsidR="008355BD" w:rsidRPr="00B63DA3">
        <w:rPr>
          <w:rFonts w:asciiTheme="majorBidi" w:hAnsiTheme="majorBidi" w:cstheme="majorBidi"/>
          <w:b/>
          <w:bCs/>
          <w:sz w:val="32"/>
          <w:szCs w:val="32"/>
          <w:cs/>
        </w:rPr>
        <w:t>.</w:t>
      </w:r>
      <w:r w:rsidR="008355BD" w:rsidRPr="00B63DA3">
        <w:rPr>
          <w:rFonts w:asciiTheme="majorBidi" w:hAnsiTheme="majorBidi" w:cstheme="majorBidi"/>
          <w:b/>
          <w:bCs/>
          <w:sz w:val="32"/>
          <w:szCs w:val="32"/>
          <w:cs/>
        </w:rPr>
        <w:tab/>
      </w:r>
      <w:r w:rsidR="00C54830" w:rsidRPr="00B63DA3">
        <w:rPr>
          <w:rFonts w:asciiTheme="majorBidi" w:hAnsiTheme="majorBidi" w:cs="Angsana New"/>
          <w:b/>
          <w:bCs/>
          <w:sz w:val="32"/>
          <w:szCs w:val="32"/>
          <w:cs/>
        </w:rPr>
        <w:t>หนี้สินตามภาระผูกพันผลประโยชน์พนักงาน</w:t>
      </w:r>
    </w:p>
    <w:p w14:paraId="440CEF78" w14:textId="0C683708" w:rsidR="00CF7A8A" w:rsidRPr="00B63DA3" w:rsidRDefault="00E769DA" w:rsidP="00A1160D">
      <w:pPr>
        <w:spacing w:before="240" w:after="120"/>
        <w:ind w:left="547" w:right="29"/>
        <w:jc w:val="thaiDistribute"/>
        <w:rPr>
          <w:rFonts w:asciiTheme="majorBidi" w:hAnsiTheme="majorBidi" w:cstheme="majorBidi"/>
          <w:sz w:val="32"/>
          <w:szCs w:val="32"/>
        </w:rPr>
      </w:pPr>
      <w:r w:rsidRPr="00B63DA3">
        <w:rPr>
          <w:rFonts w:asciiTheme="majorBidi" w:hAnsiTheme="majorBidi" w:cstheme="majorBidi" w:hint="cs"/>
          <w:sz w:val="32"/>
          <w:szCs w:val="32"/>
          <w:cs/>
          <w:lang w:val="en-US"/>
        </w:rPr>
        <w:t>กลุ่ม</w:t>
      </w:r>
      <w:r w:rsidR="0095788F" w:rsidRPr="00B63DA3">
        <w:rPr>
          <w:rFonts w:asciiTheme="majorBidi" w:hAnsiTheme="majorBidi" w:cstheme="majorBidi"/>
          <w:sz w:val="32"/>
          <w:szCs w:val="32"/>
          <w:cs/>
        </w:rPr>
        <w:t>บริษัทจัด</w:t>
      </w:r>
      <w:r w:rsidR="0095788F" w:rsidRPr="00B63DA3">
        <w:rPr>
          <w:rFonts w:asciiTheme="majorBidi" w:hAnsiTheme="majorBidi" w:cstheme="majorBidi" w:hint="cs"/>
          <w:sz w:val="32"/>
          <w:szCs w:val="32"/>
          <w:cs/>
        </w:rPr>
        <w:t>ให้มี</w:t>
      </w:r>
      <w:r w:rsidR="0095788F" w:rsidRPr="00B63DA3">
        <w:rPr>
          <w:rFonts w:asciiTheme="majorBidi" w:hAnsiTheme="majorBidi" w:cstheme="majorBidi"/>
          <w:sz w:val="32"/>
          <w:szCs w:val="32"/>
          <w:cs/>
        </w:rPr>
        <w:t xml:space="preserve">โครงการบำเหน็จบำนาญพนักงานตามข้อกำหนดของพระราชบัญญัติคุ้มครองแรงงาน </w:t>
      </w:r>
      <w:r w:rsidR="00A1160D" w:rsidRPr="00B63DA3">
        <w:rPr>
          <w:rFonts w:asciiTheme="majorBidi" w:hAnsiTheme="majorBidi" w:cstheme="majorBidi" w:hint="cs"/>
          <w:sz w:val="32"/>
          <w:szCs w:val="32"/>
          <w:cs/>
        </w:rPr>
        <w:t xml:space="preserve">          </w:t>
      </w:r>
      <w:r w:rsidR="0095788F" w:rsidRPr="00B63DA3">
        <w:rPr>
          <w:rFonts w:asciiTheme="majorBidi" w:hAnsiTheme="majorBidi" w:cstheme="majorBidi"/>
          <w:sz w:val="32"/>
          <w:szCs w:val="32"/>
          <w:cs/>
        </w:rPr>
        <w:t xml:space="preserve">พ.ศ. </w:t>
      </w:r>
      <w:r w:rsidR="00F324BE" w:rsidRPr="00B63DA3">
        <w:rPr>
          <w:rFonts w:asciiTheme="majorBidi" w:hAnsiTheme="majorBidi" w:cstheme="majorBidi"/>
          <w:sz w:val="32"/>
          <w:szCs w:val="32"/>
          <w:lang w:val="en-US"/>
        </w:rPr>
        <w:t>2</w:t>
      </w:r>
      <w:r w:rsidR="00FA2CED" w:rsidRPr="00B63DA3">
        <w:rPr>
          <w:rFonts w:asciiTheme="majorBidi" w:hAnsiTheme="majorBidi" w:cstheme="majorBidi"/>
          <w:sz w:val="32"/>
          <w:szCs w:val="32"/>
        </w:rPr>
        <w:t>54</w:t>
      </w:r>
      <w:r w:rsidR="00D74C37" w:rsidRPr="00B63DA3">
        <w:rPr>
          <w:rFonts w:asciiTheme="majorBidi" w:hAnsiTheme="majorBidi" w:cstheme="majorBidi"/>
          <w:sz w:val="32"/>
          <w:szCs w:val="32"/>
          <w:lang w:val="en-US"/>
        </w:rPr>
        <w:t>1</w:t>
      </w:r>
      <w:r w:rsidR="00A1160D" w:rsidRPr="00B63DA3">
        <w:rPr>
          <w:rFonts w:asciiTheme="majorBidi" w:hAnsiTheme="majorBidi" w:cstheme="majorBidi" w:hint="cs"/>
          <w:sz w:val="32"/>
          <w:szCs w:val="32"/>
          <w:cs/>
        </w:rPr>
        <w:t xml:space="preserve"> </w:t>
      </w:r>
      <w:r w:rsidR="0095788F" w:rsidRPr="00B63DA3">
        <w:rPr>
          <w:rFonts w:asciiTheme="majorBidi" w:hAnsiTheme="majorBidi" w:cstheme="majorBidi"/>
          <w:sz w:val="32"/>
          <w:szCs w:val="32"/>
          <w:cs/>
        </w:rPr>
        <w:t>ในการให้ผลประโยชน์เมื่อเกษียณแก่พนักงานตามสิทธิและอายุงาน</w:t>
      </w:r>
    </w:p>
    <w:p w14:paraId="1FD61534" w14:textId="34F6F294" w:rsidR="0095788F" w:rsidRPr="00B63DA3" w:rsidRDefault="0095788F" w:rsidP="00A1160D">
      <w:pPr>
        <w:spacing w:before="120" w:after="120"/>
        <w:ind w:left="547" w:right="29"/>
        <w:jc w:val="thaiDistribute"/>
        <w:rPr>
          <w:rFonts w:asciiTheme="majorBidi" w:hAnsiTheme="majorBidi" w:cstheme="majorBidi"/>
          <w:sz w:val="32"/>
          <w:szCs w:val="32"/>
          <w:lang w:val="en-US"/>
        </w:rPr>
      </w:pPr>
      <w:r w:rsidRPr="00B63DA3">
        <w:rPr>
          <w:rFonts w:asciiTheme="majorBidi" w:hAnsiTheme="majorBidi" w:cstheme="majorBidi"/>
          <w:sz w:val="32"/>
          <w:szCs w:val="32"/>
          <w:cs/>
        </w:rPr>
        <w:t>การเปลี่ยนแปลงในมูลค่าปัจจุบันของ</w:t>
      </w:r>
      <w:r w:rsidR="00313B27" w:rsidRPr="00B63DA3">
        <w:rPr>
          <w:rFonts w:asciiTheme="majorBidi" w:hAnsiTheme="majorBidi" w:cs="Angsana New"/>
          <w:sz w:val="32"/>
          <w:szCs w:val="32"/>
          <w:cs/>
        </w:rPr>
        <w:t>หนี้สินตามภาระผูกพันผลประโยชน์พนักงาน</w:t>
      </w:r>
      <w:r w:rsidR="00C92AA9" w:rsidRPr="00B63DA3">
        <w:rPr>
          <w:rFonts w:asciiTheme="majorBidi" w:hAnsiTheme="majorBidi" w:cstheme="majorBidi" w:hint="cs"/>
          <w:sz w:val="32"/>
          <w:szCs w:val="32"/>
          <w:cs/>
        </w:rPr>
        <w:t xml:space="preserve">สำหรับปีสิ้นสุดวันที่ </w:t>
      </w:r>
      <w:r w:rsidR="00E769DA" w:rsidRPr="00B63DA3">
        <w:rPr>
          <w:rFonts w:asciiTheme="majorBidi" w:hAnsiTheme="majorBidi" w:cstheme="majorBidi" w:hint="cs"/>
          <w:sz w:val="32"/>
          <w:szCs w:val="32"/>
          <w:cs/>
        </w:rPr>
        <w:t xml:space="preserve">                        </w:t>
      </w:r>
      <w:r w:rsidR="00F324BE" w:rsidRPr="00B63DA3">
        <w:rPr>
          <w:rFonts w:asciiTheme="majorBidi" w:hAnsiTheme="majorBidi" w:cstheme="majorBidi"/>
          <w:sz w:val="32"/>
          <w:szCs w:val="32"/>
          <w:lang w:val="en-US"/>
        </w:rPr>
        <w:t>3</w:t>
      </w:r>
      <w:r w:rsidR="00D74C37" w:rsidRPr="00B63DA3">
        <w:rPr>
          <w:rFonts w:asciiTheme="majorBidi" w:hAnsiTheme="majorBidi" w:cstheme="majorBidi"/>
          <w:sz w:val="32"/>
          <w:szCs w:val="32"/>
          <w:lang w:val="en-US"/>
        </w:rPr>
        <w:t>1</w:t>
      </w:r>
      <w:r w:rsidR="00C92AA9" w:rsidRPr="00B63DA3">
        <w:rPr>
          <w:rFonts w:asciiTheme="majorBidi" w:hAnsiTheme="majorBidi" w:cstheme="majorBidi" w:hint="cs"/>
          <w:sz w:val="32"/>
          <w:szCs w:val="32"/>
          <w:cs/>
        </w:rPr>
        <w:t xml:space="preserve"> ธันวาค</w:t>
      </w:r>
      <w:r w:rsidR="00A1160D" w:rsidRPr="00B63DA3">
        <w:rPr>
          <w:rFonts w:asciiTheme="majorBidi" w:hAnsiTheme="majorBidi" w:cstheme="majorBidi" w:hint="cs"/>
          <w:sz w:val="32"/>
          <w:szCs w:val="32"/>
          <w:cs/>
        </w:rPr>
        <w:t xml:space="preserve">ม </w:t>
      </w:r>
      <w:r w:rsidR="00F324BE" w:rsidRPr="00B63DA3">
        <w:rPr>
          <w:rFonts w:asciiTheme="majorBidi" w:hAnsiTheme="majorBidi" w:cstheme="majorBidi"/>
          <w:sz w:val="32"/>
          <w:szCs w:val="32"/>
          <w:lang w:val="en-US"/>
        </w:rPr>
        <w:t>2</w:t>
      </w:r>
      <w:r w:rsidR="00A1160D" w:rsidRPr="00B63DA3">
        <w:rPr>
          <w:rFonts w:asciiTheme="majorBidi" w:hAnsiTheme="majorBidi" w:cstheme="majorBidi"/>
          <w:sz w:val="32"/>
          <w:szCs w:val="32"/>
          <w:lang w:val="en-US"/>
        </w:rPr>
        <w:t xml:space="preserve">565 </w:t>
      </w:r>
      <w:r w:rsidR="00C92AA9" w:rsidRPr="00B63DA3">
        <w:rPr>
          <w:rFonts w:asciiTheme="majorBidi" w:hAnsiTheme="majorBidi" w:cstheme="majorBidi" w:hint="cs"/>
          <w:sz w:val="32"/>
          <w:szCs w:val="32"/>
          <w:cs/>
        </w:rPr>
        <w:t>แล</w:t>
      </w:r>
      <w:r w:rsidR="00A1160D" w:rsidRPr="00B63DA3">
        <w:rPr>
          <w:rFonts w:asciiTheme="majorBidi" w:hAnsiTheme="majorBidi" w:cstheme="majorBidi" w:hint="cs"/>
          <w:sz w:val="32"/>
          <w:szCs w:val="32"/>
          <w:cs/>
        </w:rPr>
        <w:t>ะ</w:t>
      </w:r>
      <w:r w:rsidR="00A1160D" w:rsidRPr="00B63DA3">
        <w:rPr>
          <w:rFonts w:asciiTheme="majorBidi" w:hAnsiTheme="majorBidi" w:cstheme="majorBidi"/>
          <w:sz w:val="32"/>
          <w:szCs w:val="32"/>
          <w:lang w:val="en-US"/>
        </w:rPr>
        <w:t xml:space="preserve"> </w:t>
      </w:r>
      <w:r w:rsidR="00F324BE" w:rsidRPr="00B63DA3">
        <w:rPr>
          <w:rFonts w:asciiTheme="majorBidi" w:hAnsiTheme="majorBidi" w:cstheme="majorBidi"/>
          <w:sz w:val="32"/>
          <w:szCs w:val="32"/>
          <w:lang w:val="en-US"/>
        </w:rPr>
        <w:t>2</w:t>
      </w:r>
      <w:r w:rsidR="00A1160D" w:rsidRPr="00B63DA3">
        <w:rPr>
          <w:rFonts w:asciiTheme="majorBidi" w:hAnsiTheme="majorBidi" w:cstheme="majorBidi"/>
          <w:sz w:val="32"/>
          <w:szCs w:val="32"/>
          <w:lang w:val="en-US"/>
        </w:rPr>
        <w:t>564</w:t>
      </w:r>
      <w:r w:rsidR="008D03F5" w:rsidRPr="00B63DA3">
        <w:rPr>
          <w:rFonts w:asciiTheme="majorBidi" w:hAnsiTheme="majorBidi" w:cstheme="majorBidi" w:hint="cs"/>
          <w:sz w:val="32"/>
          <w:szCs w:val="32"/>
          <w:cs/>
          <w:lang w:val="en-US"/>
        </w:rPr>
        <w:t xml:space="preserve"> </w:t>
      </w:r>
      <w:r w:rsidR="008D03F5" w:rsidRPr="00B63DA3">
        <w:rPr>
          <w:rFonts w:asciiTheme="majorBidi" w:hAnsiTheme="majorBidi" w:cs="Angsana New"/>
          <w:sz w:val="32"/>
          <w:szCs w:val="32"/>
          <w:cs/>
          <w:lang w:val="en-US"/>
        </w:rPr>
        <w:t>แสดงได้ดังนี้</w:t>
      </w:r>
    </w:p>
    <w:p w14:paraId="3628502E" w14:textId="5C94B601" w:rsidR="0095788F" w:rsidRPr="00B63DA3" w:rsidRDefault="000B569E" w:rsidP="00C35097">
      <w:pPr>
        <w:pStyle w:val="BodyText"/>
        <w:tabs>
          <w:tab w:val="left" w:pos="540"/>
        </w:tabs>
        <w:ind w:left="540" w:right="47" w:hanging="540"/>
        <w:jc w:val="right"/>
        <w:rPr>
          <w:rFonts w:asciiTheme="majorBidi" w:hAnsiTheme="majorBidi" w:cstheme="majorBidi"/>
          <w:b/>
          <w:sz w:val="28"/>
          <w:szCs w:val="28"/>
        </w:rPr>
      </w:pPr>
      <w:r w:rsidRPr="00B63DA3">
        <w:rPr>
          <w:rFonts w:asciiTheme="majorBidi" w:hAnsiTheme="majorBidi" w:cstheme="majorBidi"/>
          <w:sz w:val="28"/>
          <w:szCs w:val="28"/>
          <w:cs/>
          <w:lang w:val="th-TH"/>
        </w:rPr>
        <w:t xml:space="preserve">                                                                                                                              </w:t>
      </w:r>
      <w:r w:rsidR="00BC4A01" w:rsidRPr="00B63DA3">
        <w:rPr>
          <w:rFonts w:asciiTheme="majorBidi" w:hAnsiTheme="majorBidi" w:cstheme="majorBidi"/>
          <w:sz w:val="28"/>
          <w:szCs w:val="28"/>
          <w:lang w:val="th-TH"/>
        </w:rPr>
        <w:t xml:space="preserve"> </w:t>
      </w:r>
      <w:r w:rsidR="00444947" w:rsidRPr="00B63DA3">
        <w:rPr>
          <w:rFonts w:asciiTheme="majorBidi" w:hAnsiTheme="majorBidi" w:cstheme="majorBidi"/>
          <w:sz w:val="28"/>
          <w:szCs w:val="28"/>
          <w:cs/>
          <w:lang w:val="th-TH"/>
        </w:rPr>
        <w:t xml:space="preserve">   </w:t>
      </w:r>
      <w:r w:rsidR="00BC4A01" w:rsidRPr="00B63DA3">
        <w:rPr>
          <w:rFonts w:asciiTheme="majorBidi" w:hAnsiTheme="majorBidi" w:cstheme="majorBidi"/>
          <w:sz w:val="28"/>
          <w:szCs w:val="28"/>
          <w:lang w:val="th-TH"/>
        </w:rPr>
        <w:t xml:space="preserve">  </w:t>
      </w:r>
      <w:r w:rsidR="0095788F" w:rsidRPr="00B63DA3">
        <w:rPr>
          <w:rFonts w:asciiTheme="majorBidi" w:hAnsiTheme="majorBidi" w:cstheme="majorBidi"/>
          <w:sz w:val="28"/>
          <w:szCs w:val="28"/>
          <w:cs/>
          <w:lang w:val="th-TH"/>
        </w:rPr>
        <w:t>(หน่วย</w:t>
      </w:r>
      <w:r w:rsidR="0095788F" w:rsidRPr="00B63DA3">
        <w:rPr>
          <w:rFonts w:asciiTheme="majorBidi" w:hAnsiTheme="majorBidi" w:cstheme="majorBidi"/>
          <w:sz w:val="28"/>
          <w:szCs w:val="28"/>
          <w:lang w:val="th-TH"/>
        </w:rPr>
        <w:t>:</w:t>
      </w:r>
      <w:r w:rsidR="00A1160D" w:rsidRPr="00B63DA3">
        <w:rPr>
          <w:rFonts w:asciiTheme="majorBidi" w:hAnsiTheme="majorBidi" w:cstheme="majorBidi"/>
          <w:sz w:val="28"/>
          <w:szCs w:val="28"/>
          <w:cs/>
          <w:lang w:val="th-TH"/>
        </w:rPr>
        <w:t xml:space="preserve"> </w:t>
      </w:r>
      <w:r w:rsidR="00084280" w:rsidRPr="00B63DA3">
        <w:rPr>
          <w:rFonts w:asciiTheme="majorBidi" w:hAnsiTheme="majorBidi" w:cstheme="majorBidi" w:hint="cs"/>
          <w:sz w:val="28"/>
          <w:szCs w:val="28"/>
          <w:cs/>
          <w:lang w:val="th-TH"/>
        </w:rPr>
        <w:t>พัน</w:t>
      </w:r>
      <w:r w:rsidR="0095788F" w:rsidRPr="00B63DA3">
        <w:rPr>
          <w:rFonts w:asciiTheme="majorBidi" w:hAnsiTheme="majorBidi" w:cstheme="majorBidi"/>
          <w:sz w:val="28"/>
          <w:szCs w:val="28"/>
          <w:cs/>
        </w:rPr>
        <w:t>บาท)</w:t>
      </w:r>
    </w:p>
    <w:tbl>
      <w:tblPr>
        <w:tblW w:w="9015" w:type="dxa"/>
        <w:tblInd w:w="450" w:type="dxa"/>
        <w:tblLayout w:type="fixed"/>
        <w:tblLook w:val="0000" w:firstRow="0" w:lastRow="0" w:firstColumn="0" w:lastColumn="0" w:noHBand="0" w:noVBand="0"/>
      </w:tblPr>
      <w:tblGrid>
        <w:gridCol w:w="3510"/>
        <w:gridCol w:w="1170"/>
        <w:gridCol w:w="236"/>
        <w:gridCol w:w="1182"/>
        <w:gridCol w:w="238"/>
        <w:gridCol w:w="1179"/>
        <w:gridCol w:w="238"/>
        <w:gridCol w:w="1262"/>
      </w:tblGrid>
      <w:tr w:rsidR="0095788F" w:rsidRPr="00B63DA3" w14:paraId="3E13183E" w14:textId="77777777" w:rsidTr="00E769DA">
        <w:trPr>
          <w:cantSplit/>
        </w:trPr>
        <w:tc>
          <w:tcPr>
            <w:tcW w:w="3510" w:type="dxa"/>
          </w:tcPr>
          <w:p w14:paraId="4398C928" w14:textId="77777777" w:rsidR="0095788F" w:rsidRPr="00B63DA3" w:rsidRDefault="0095788F" w:rsidP="001F1D99">
            <w:pPr>
              <w:pStyle w:val="3"/>
              <w:tabs>
                <w:tab w:val="clear" w:pos="360"/>
                <w:tab w:val="clear" w:pos="720"/>
              </w:tabs>
              <w:rPr>
                <w:rFonts w:asciiTheme="majorBidi" w:hAnsiTheme="majorBidi" w:cstheme="majorBidi"/>
                <w:sz w:val="28"/>
                <w:szCs w:val="28"/>
              </w:rPr>
            </w:pPr>
          </w:p>
        </w:tc>
        <w:tc>
          <w:tcPr>
            <w:tcW w:w="2588" w:type="dxa"/>
            <w:gridSpan w:val="3"/>
          </w:tcPr>
          <w:p w14:paraId="5769D234" w14:textId="77777777" w:rsidR="0095788F" w:rsidRPr="00B63DA3" w:rsidRDefault="0095788F" w:rsidP="001F1D99">
            <w:pPr>
              <w:ind w:left="-105" w:right="-108"/>
              <w:jc w:val="center"/>
              <w:rPr>
                <w:rFonts w:asciiTheme="majorBidi" w:hAnsiTheme="majorBidi" w:cstheme="majorBidi"/>
                <w:cs/>
              </w:rPr>
            </w:pPr>
            <w:r w:rsidRPr="00B63DA3">
              <w:rPr>
                <w:rFonts w:asciiTheme="majorBidi" w:hAnsiTheme="majorBidi" w:cstheme="majorBidi"/>
                <w:cs/>
              </w:rPr>
              <w:t>งบการเงินรวม</w:t>
            </w:r>
          </w:p>
        </w:tc>
        <w:tc>
          <w:tcPr>
            <w:tcW w:w="238" w:type="dxa"/>
            <w:tcBorders>
              <w:left w:val="nil"/>
            </w:tcBorders>
          </w:tcPr>
          <w:p w14:paraId="11B20A75" w14:textId="77777777" w:rsidR="0095788F" w:rsidRPr="00B63DA3" w:rsidRDefault="0095788F" w:rsidP="001F1D99">
            <w:pPr>
              <w:ind w:right="72"/>
              <w:jc w:val="center"/>
              <w:rPr>
                <w:rFonts w:asciiTheme="majorBidi" w:hAnsiTheme="majorBidi" w:cstheme="majorBidi"/>
                <w:cs/>
              </w:rPr>
            </w:pPr>
          </w:p>
        </w:tc>
        <w:tc>
          <w:tcPr>
            <w:tcW w:w="2679" w:type="dxa"/>
            <w:gridSpan w:val="3"/>
            <w:tcBorders>
              <w:bottom w:val="single" w:sz="4" w:space="0" w:color="auto"/>
            </w:tcBorders>
            <w:vAlign w:val="bottom"/>
          </w:tcPr>
          <w:p w14:paraId="7647DDC0" w14:textId="48CC2CE8" w:rsidR="0095788F" w:rsidRPr="00B63DA3" w:rsidRDefault="0095788F" w:rsidP="001F1D99">
            <w:pPr>
              <w:ind w:left="-105" w:right="-108"/>
              <w:jc w:val="center"/>
              <w:rPr>
                <w:rFonts w:asciiTheme="majorBidi" w:hAnsiTheme="majorBidi" w:cstheme="majorBidi"/>
                <w:cs/>
              </w:rPr>
            </w:pPr>
            <w:r w:rsidRPr="00B63DA3">
              <w:rPr>
                <w:rFonts w:asciiTheme="majorBidi" w:hAnsiTheme="majorBidi" w:cstheme="majorBidi"/>
                <w:cs/>
              </w:rPr>
              <w:t>งบการเงินเฉพาะ</w:t>
            </w:r>
            <w:r w:rsidR="00E769DA" w:rsidRPr="00B63DA3">
              <w:rPr>
                <w:rFonts w:asciiTheme="majorBidi" w:hAnsiTheme="majorBidi" w:cstheme="majorBidi" w:hint="cs"/>
                <w:cs/>
              </w:rPr>
              <w:t>กิจการ</w:t>
            </w:r>
          </w:p>
        </w:tc>
      </w:tr>
      <w:tr w:rsidR="00A1160D" w:rsidRPr="00B63DA3" w14:paraId="332D35C8" w14:textId="77777777" w:rsidTr="00E769DA">
        <w:trPr>
          <w:cantSplit/>
        </w:trPr>
        <w:tc>
          <w:tcPr>
            <w:tcW w:w="3510" w:type="dxa"/>
          </w:tcPr>
          <w:p w14:paraId="7D95E859" w14:textId="77777777" w:rsidR="00A1160D" w:rsidRPr="00B63DA3" w:rsidRDefault="00A1160D" w:rsidP="00A1160D">
            <w:pPr>
              <w:pStyle w:val="3"/>
              <w:tabs>
                <w:tab w:val="clear" w:pos="360"/>
                <w:tab w:val="clear" w:pos="720"/>
              </w:tabs>
              <w:rPr>
                <w:rFonts w:asciiTheme="majorBidi" w:hAnsiTheme="majorBidi" w:cstheme="majorBidi"/>
                <w:sz w:val="28"/>
                <w:szCs w:val="28"/>
              </w:rPr>
            </w:pPr>
          </w:p>
        </w:tc>
        <w:tc>
          <w:tcPr>
            <w:tcW w:w="1170" w:type="dxa"/>
            <w:tcBorders>
              <w:top w:val="single" w:sz="4" w:space="0" w:color="auto"/>
              <w:bottom w:val="single" w:sz="4" w:space="0" w:color="auto"/>
            </w:tcBorders>
            <w:vAlign w:val="bottom"/>
          </w:tcPr>
          <w:p w14:paraId="7AFF98C3" w14:textId="4F0FE19C" w:rsidR="00A1160D" w:rsidRPr="00B63DA3" w:rsidRDefault="00F324BE" w:rsidP="00A1160D">
            <w:pPr>
              <w:ind w:left="-105" w:right="-108"/>
              <w:jc w:val="center"/>
              <w:rPr>
                <w:rFonts w:asciiTheme="majorBidi" w:hAnsiTheme="majorBidi" w:cstheme="majorBidi"/>
                <w:cs/>
              </w:rPr>
            </w:pPr>
            <w:r w:rsidRPr="00B63DA3">
              <w:rPr>
                <w:rFonts w:asciiTheme="majorBidi" w:hAnsiTheme="majorBidi" w:cstheme="majorBidi"/>
                <w:lang w:val="en-US"/>
              </w:rPr>
              <w:t>2</w:t>
            </w:r>
            <w:r w:rsidR="00A1160D" w:rsidRPr="00B63DA3">
              <w:rPr>
                <w:rFonts w:asciiTheme="majorBidi" w:hAnsiTheme="majorBidi" w:cstheme="majorBidi"/>
                <w:lang w:val="en-US"/>
              </w:rPr>
              <w:t>565</w:t>
            </w:r>
          </w:p>
        </w:tc>
        <w:tc>
          <w:tcPr>
            <w:tcW w:w="236" w:type="dxa"/>
            <w:tcBorders>
              <w:top w:val="single" w:sz="4" w:space="0" w:color="auto"/>
            </w:tcBorders>
            <w:vAlign w:val="bottom"/>
          </w:tcPr>
          <w:p w14:paraId="3A94698D" w14:textId="77777777" w:rsidR="00A1160D" w:rsidRPr="00B63DA3" w:rsidRDefault="00A1160D" w:rsidP="00A1160D">
            <w:pPr>
              <w:ind w:left="-105" w:right="-108"/>
              <w:jc w:val="right"/>
              <w:rPr>
                <w:rFonts w:asciiTheme="majorBidi" w:hAnsiTheme="majorBidi" w:cstheme="majorBidi"/>
                <w:u w:val="single"/>
                <w:cs/>
              </w:rPr>
            </w:pPr>
          </w:p>
        </w:tc>
        <w:tc>
          <w:tcPr>
            <w:tcW w:w="1182" w:type="dxa"/>
            <w:tcBorders>
              <w:top w:val="single" w:sz="4" w:space="0" w:color="auto"/>
              <w:bottom w:val="single" w:sz="4" w:space="0" w:color="auto"/>
            </w:tcBorders>
            <w:vAlign w:val="bottom"/>
          </w:tcPr>
          <w:p w14:paraId="6AA211AC" w14:textId="0631CEF8" w:rsidR="00A1160D" w:rsidRPr="00B63DA3" w:rsidRDefault="00F324BE" w:rsidP="00A1160D">
            <w:pPr>
              <w:ind w:left="-105" w:right="-108"/>
              <w:jc w:val="center"/>
              <w:rPr>
                <w:rFonts w:asciiTheme="majorBidi" w:hAnsiTheme="majorBidi" w:cstheme="majorBidi"/>
                <w:cs/>
              </w:rPr>
            </w:pPr>
            <w:r w:rsidRPr="00B63DA3">
              <w:rPr>
                <w:rFonts w:asciiTheme="majorBidi" w:hAnsiTheme="majorBidi" w:cstheme="majorBidi"/>
                <w:lang w:val="en-US"/>
              </w:rPr>
              <w:t>2</w:t>
            </w:r>
            <w:r w:rsidR="00A1160D" w:rsidRPr="00B63DA3">
              <w:rPr>
                <w:rFonts w:asciiTheme="majorBidi" w:hAnsiTheme="majorBidi" w:cstheme="majorBidi"/>
                <w:lang w:val="en-US"/>
              </w:rPr>
              <w:t>564</w:t>
            </w:r>
          </w:p>
        </w:tc>
        <w:tc>
          <w:tcPr>
            <w:tcW w:w="238" w:type="dxa"/>
            <w:tcBorders>
              <w:left w:val="nil"/>
            </w:tcBorders>
          </w:tcPr>
          <w:p w14:paraId="668CF050" w14:textId="77777777" w:rsidR="00A1160D" w:rsidRPr="00B63DA3" w:rsidRDefault="00A1160D" w:rsidP="00A1160D">
            <w:pPr>
              <w:ind w:right="72"/>
              <w:jc w:val="center"/>
              <w:rPr>
                <w:rFonts w:asciiTheme="majorBidi" w:hAnsiTheme="majorBidi" w:cstheme="majorBidi"/>
                <w:cs/>
              </w:rPr>
            </w:pPr>
          </w:p>
        </w:tc>
        <w:tc>
          <w:tcPr>
            <w:tcW w:w="1179" w:type="dxa"/>
            <w:tcBorders>
              <w:top w:val="single" w:sz="4" w:space="0" w:color="auto"/>
              <w:bottom w:val="single" w:sz="4" w:space="0" w:color="auto"/>
            </w:tcBorders>
            <w:vAlign w:val="bottom"/>
          </w:tcPr>
          <w:p w14:paraId="47EC1E6E" w14:textId="37333A3B" w:rsidR="00A1160D" w:rsidRPr="00B63DA3" w:rsidRDefault="00F324BE" w:rsidP="00A1160D">
            <w:pPr>
              <w:ind w:left="-105" w:right="-108"/>
              <w:jc w:val="center"/>
              <w:rPr>
                <w:rFonts w:asciiTheme="majorBidi" w:hAnsiTheme="majorBidi" w:cstheme="majorBidi"/>
                <w:cs/>
              </w:rPr>
            </w:pPr>
            <w:r w:rsidRPr="00B63DA3">
              <w:rPr>
                <w:rFonts w:asciiTheme="majorBidi" w:hAnsiTheme="majorBidi" w:cstheme="majorBidi"/>
                <w:lang w:val="en-US"/>
              </w:rPr>
              <w:t>2</w:t>
            </w:r>
            <w:r w:rsidR="00A1160D" w:rsidRPr="00B63DA3">
              <w:rPr>
                <w:rFonts w:asciiTheme="majorBidi" w:hAnsiTheme="majorBidi" w:cstheme="majorBidi"/>
                <w:lang w:val="en-US"/>
              </w:rPr>
              <w:t>565</w:t>
            </w:r>
          </w:p>
        </w:tc>
        <w:tc>
          <w:tcPr>
            <w:tcW w:w="238" w:type="dxa"/>
            <w:tcBorders>
              <w:top w:val="single" w:sz="4" w:space="0" w:color="auto"/>
            </w:tcBorders>
            <w:vAlign w:val="bottom"/>
          </w:tcPr>
          <w:p w14:paraId="485834FB" w14:textId="77777777" w:rsidR="00A1160D" w:rsidRPr="00B63DA3" w:rsidRDefault="00A1160D" w:rsidP="00A1160D">
            <w:pPr>
              <w:ind w:left="-105" w:right="-108"/>
              <w:jc w:val="right"/>
              <w:rPr>
                <w:rFonts w:asciiTheme="majorBidi" w:hAnsiTheme="majorBidi" w:cstheme="majorBidi"/>
                <w:u w:val="single"/>
                <w:cs/>
              </w:rPr>
            </w:pPr>
          </w:p>
        </w:tc>
        <w:tc>
          <w:tcPr>
            <w:tcW w:w="1262" w:type="dxa"/>
            <w:tcBorders>
              <w:top w:val="single" w:sz="4" w:space="0" w:color="auto"/>
              <w:bottom w:val="single" w:sz="4" w:space="0" w:color="auto"/>
            </w:tcBorders>
            <w:vAlign w:val="bottom"/>
          </w:tcPr>
          <w:p w14:paraId="7AF564E9" w14:textId="15F08CA5" w:rsidR="00A1160D" w:rsidRPr="00B63DA3" w:rsidRDefault="00F324BE" w:rsidP="00A1160D">
            <w:pPr>
              <w:ind w:left="-105" w:right="-108"/>
              <w:jc w:val="center"/>
              <w:rPr>
                <w:rFonts w:asciiTheme="majorBidi" w:hAnsiTheme="majorBidi" w:cstheme="majorBidi"/>
                <w:cs/>
              </w:rPr>
            </w:pPr>
            <w:r w:rsidRPr="00B63DA3">
              <w:rPr>
                <w:rFonts w:asciiTheme="majorBidi" w:hAnsiTheme="majorBidi" w:cstheme="majorBidi"/>
                <w:lang w:val="en-US"/>
              </w:rPr>
              <w:t>2</w:t>
            </w:r>
            <w:r w:rsidR="00A1160D" w:rsidRPr="00B63DA3">
              <w:rPr>
                <w:rFonts w:asciiTheme="majorBidi" w:hAnsiTheme="majorBidi" w:cstheme="majorBidi"/>
                <w:lang w:val="en-US"/>
              </w:rPr>
              <w:t>564</w:t>
            </w:r>
          </w:p>
        </w:tc>
      </w:tr>
      <w:tr w:rsidR="00A1160D" w:rsidRPr="00B63DA3" w14:paraId="77A70B3B" w14:textId="77777777" w:rsidTr="00E769DA">
        <w:trPr>
          <w:cantSplit/>
        </w:trPr>
        <w:tc>
          <w:tcPr>
            <w:tcW w:w="3510" w:type="dxa"/>
          </w:tcPr>
          <w:p w14:paraId="409F971C" w14:textId="1D9E02AF" w:rsidR="00A1160D" w:rsidRPr="00B63DA3" w:rsidRDefault="00A1160D" w:rsidP="00A1160D">
            <w:pPr>
              <w:rPr>
                <w:rFonts w:asciiTheme="majorBidi" w:hAnsiTheme="majorBidi" w:cstheme="majorBidi"/>
                <w:cs/>
                <w:lang w:val="en-GB"/>
              </w:rPr>
            </w:pPr>
            <w:r w:rsidRPr="00B63DA3">
              <w:rPr>
                <w:rFonts w:asciiTheme="majorBidi" w:hAnsiTheme="majorBidi" w:cstheme="majorBidi"/>
                <w:cs/>
              </w:rPr>
              <w:t xml:space="preserve">ยอดคงเหลือ ณ วันที่ </w:t>
            </w:r>
            <w:r w:rsidR="00D74C37" w:rsidRPr="00B63DA3">
              <w:rPr>
                <w:rFonts w:asciiTheme="majorBidi" w:hAnsiTheme="majorBidi" w:cstheme="majorBidi"/>
                <w:lang w:val="en-US"/>
              </w:rPr>
              <w:t>1</w:t>
            </w:r>
            <w:r w:rsidRPr="00B63DA3">
              <w:rPr>
                <w:rFonts w:asciiTheme="majorBidi" w:hAnsiTheme="majorBidi" w:cstheme="majorBidi"/>
                <w:cs/>
              </w:rPr>
              <w:t xml:space="preserve"> มกราคม</w:t>
            </w:r>
          </w:p>
        </w:tc>
        <w:tc>
          <w:tcPr>
            <w:tcW w:w="1170" w:type="dxa"/>
            <w:vAlign w:val="bottom"/>
          </w:tcPr>
          <w:p w14:paraId="4574E36A" w14:textId="38C4E521" w:rsidR="00A1160D" w:rsidRPr="00B63DA3" w:rsidRDefault="0045129C" w:rsidP="00A1160D">
            <w:pPr>
              <w:ind w:left="-111"/>
              <w:jc w:val="right"/>
              <w:rPr>
                <w:rFonts w:asciiTheme="majorBidi" w:hAnsiTheme="majorBidi" w:cstheme="majorBidi"/>
                <w:lang w:val="en-US"/>
              </w:rPr>
            </w:pPr>
            <w:r w:rsidRPr="00B63DA3">
              <w:rPr>
                <w:rFonts w:asciiTheme="majorBidi" w:hAnsiTheme="majorBidi" w:cstheme="majorBidi"/>
                <w:lang w:val="en-US"/>
              </w:rPr>
              <w:t>16,474</w:t>
            </w:r>
          </w:p>
        </w:tc>
        <w:tc>
          <w:tcPr>
            <w:tcW w:w="236" w:type="dxa"/>
            <w:tcBorders>
              <w:left w:val="nil"/>
            </w:tcBorders>
            <w:vAlign w:val="bottom"/>
          </w:tcPr>
          <w:p w14:paraId="304535F8" w14:textId="77777777" w:rsidR="00A1160D" w:rsidRPr="00B63DA3" w:rsidRDefault="00A1160D" w:rsidP="00A1160D">
            <w:pPr>
              <w:pStyle w:val="BodyTextIndent3"/>
              <w:tabs>
                <w:tab w:val="left" w:pos="540"/>
                <w:tab w:val="left" w:pos="5018"/>
              </w:tabs>
              <w:ind w:left="-111" w:firstLine="0"/>
              <w:jc w:val="right"/>
              <w:rPr>
                <w:rFonts w:asciiTheme="majorBidi" w:hAnsiTheme="majorBidi" w:cstheme="majorBidi"/>
                <w:sz w:val="28"/>
                <w:szCs w:val="28"/>
                <w:lang w:val="en-GB"/>
              </w:rPr>
            </w:pPr>
          </w:p>
        </w:tc>
        <w:tc>
          <w:tcPr>
            <w:tcW w:w="1182" w:type="dxa"/>
            <w:tcBorders>
              <w:left w:val="nil"/>
            </w:tcBorders>
            <w:vAlign w:val="bottom"/>
          </w:tcPr>
          <w:p w14:paraId="6A344A7A" w14:textId="262C97EC" w:rsidR="00A1160D" w:rsidRPr="00B63DA3" w:rsidRDefault="00D74C37" w:rsidP="00E769DA">
            <w:pPr>
              <w:tabs>
                <w:tab w:val="decimal" w:pos="915"/>
              </w:tabs>
              <w:ind w:left="-111"/>
              <w:rPr>
                <w:rFonts w:asciiTheme="majorBidi" w:hAnsiTheme="majorBidi" w:cstheme="majorBidi"/>
                <w:lang w:val="en-US"/>
              </w:rPr>
            </w:pPr>
            <w:r w:rsidRPr="00B63DA3">
              <w:rPr>
                <w:rFonts w:asciiTheme="majorBidi" w:hAnsiTheme="majorBidi" w:cstheme="majorBidi"/>
                <w:lang w:val="en-US"/>
              </w:rPr>
              <w:t>1</w:t>
            </w:r>
            <w:r w:rsidR="00A1160D" w:rsidRPr="00B63DA3">
              <w:rPr>
                <w:rFonts w:asciiTheme="majorBidi" w:hAnsiTheme="majorBidi" w:cstheme="majorBidi"/>
                <w:lang w:val="en-US"/>
              </w:rPr>
              <w:t>7,9</w:t>
            </w:r>
            <w:r w:rsidR="00F324BE" w:rsidRPr="00B63DA3">
              <w:rPr>
                <w:rFonts w:asciiTheme="majorBidi" w:hAnsiTheme="majorBidi" w:cstheme="majorBidi"/>
                <w:lang w:val="en-US"/>
              </w:rPr>
              <w:t>3</w:t>
            </w:r>
            <w:r w:rsidR="00A1160D" w:rsidRPr="00B63DA3">
              <w:rPr>
                <w:rFonts w:asciiTheme="majorBidi" w:hAnsiTheme="majorBidi" w:cstheme="majorBidi"/>
                <w:lang w:val="en-US"/>
              </w:rPr>
              <w:t>0</w:t>
            </w:r>
          </w:p>
        </w:tc>
        <w:tc>
          <w:tcPr>
            <w:tcW w:w="238" w:type="dxa"/>
            <w:tcBorders>
              <w:left w:val="nil"/>
            </w:tcBorders>
            <w:vAlign w:val="bottom"/>
          </w:tcPr>
          <w:p w14:paraId="731A0CEC" w14:textId="77777777" w:rsidR="00A1160D" w:rsidRPr="00B63DA3" w:rsidRDefault="00A1160D" w:rsidP="00A1160D">
            <w:pPr>
              <w:ind w:left="-111"/>
              <w:jc w:val="right"/>
              <w:rPr>
                <w:rFonts w:asciiTheme="majorBidi" w:hAnsiTheme="majorBidi" w:cstheme="majorBidi"/>
                <w:b/>
                <w:bCs/>
                <w:cs/>
              </w:rPr>
            </w:pPr>
          </w:p>
        </w:tc>
        <w:tc>
          <w:tcPr>
            <w:tcW w:w="1179" w:type="dxa"/>
            <w:vAlign w:val="bottom"/>
          </w:tcPr>
          <w:p w14:paraId="496EBB6F" w14:textId="5DEC4326" w:rsidR="00A1160D" w:rsidRPr="00B63DA3" w:rsidRDefault="0045129C" w:rsidP="00A1160D">
            <w:pPr>
              <w:ind w:left="-111"/>
              <w:jc w:val="right"/>
              <w:rPr>
                <w:rFonts w:asciiTheme="majorBidi" w:hAnsiTheme="majorBidi" w:cstheme="majorBidi"/>
                <w:cs/>
                <w:lang w:val="en-US"/>
              </w:rPr>
            </w:pPr>
            <w:r w:rsidRPr="00B63DA3">
              <w:rPr>
                <w:rFonts w:asciiTheme="majorBidi" w:hAnsiTheme="majorBidi" w:cstheme="majorBidi"/>
                <w:lang w:val="en-US"/>
              </w:rPr>
              <w:t>15,410</w:t>
            </w:r>
          </w:p>
        </w:tc>
        <w:tc>
          <w:tcPr>
            <w:tcW w:w="238" w:type="dxa"/>
            <w:vAlign w:val="bottom"/>
          </w:tcPr>
          <w:p w14:paraId="38197B59" w14:textId="77777777" w:rsidR="00A1160D" w:rsidRPr="00B63DA3" w:rsidRDefault="00A1160D" w:rsidP="00A1160D">
            <w:pPr>
              <w:pStyle w:val="BodyTextIndent3"/>
              <w:tabs>
                <w:tab w:val="left" w:pos="5018"/>
              </w:tabs>
              <w:ind w:left="-111" w:firstLine="0"/>
              <w:jc w:val="right"/>
              <w:rPr>
                <w:rFonts w:asciiTheme="majorBidi" w:hAnsiTheme="majorBidi" w:cstheme="majorBidi"/>
                <w:sz w:val="26"/>
                <w:szCs w:val="26"/>
                <w:lang w:val="en-GB"/>
              </w:rPr>
            </w:pPr>
          </w:p>
        </w:tc>
        <w:tc>
          <w:tcPr>
            <w:tcW w:w="1262" w:type="dxa"/>
            <w:vAlign w:val="bottom"/>
          </w:tcPr>
          <w:p w14:paraId="449DDFFF" w14:textId="30BBC9AC" w:rsidR="00A1160D" w:rsidRPr="00B63DA3" w:rsidRDefault="00D74C37" w:rsidP="00E769DA">
            <w:pPr>
              <w:tabs>
                <w:tab w:val="decimal" w:pos="960"/>
              </w:tabs>
              <w:ind w:left="-111"/>
              <w:rPr>
                <w:rFonts w:asciiTheme="majorBidi" w:hAnsiTheme="majorBidi" w:cstheme="majorBidi"/>
                <w:lang w:val="en-US"/>
              </w:rPr>
            </w:pPr>
            <w:r w:rsidRPr="00B63DA3">
              <w:rPr>
                <w:rFonts w:asciiTheme="majorBidi" w:hAnsiTheme="majorBidi" w:cstheme="majorBidi"/>
                <w:lang w:val="en-US"/>
              </w:rPr>
              <w:t>1</w:t>
            </w:r>
            <w:r w:rsidR="00A1160D" w:rsidRPr="00B63DA3">
              <w:rPr>
                <w:rFonts w:asciiTheme="majorBidi" w:hAnsiTheme="majorBidi" w:cstheme="majorBidi"/>
                <w:lang w:val="en-US"/>
              </w:rPr>
              <w:t>6,46</w:t>
            </w:r>
            <w:r w:rsidR="00E769DA" w:rsidRPr="00B63DA3">
              <w:rPr>
                <w:rFonts w:asciiTheme="majorBidi" w:hAnsiTheme="majorBidi" w:cstheme="majorBidi"/>
                <w:lang w:val="en-US"/>
              </w:rPr>
              <w:t>7</w:t>
            </w:r>
          </w:p>
        </w:tc>
      </w:tr>
      <w:tr w:rsidR="00A1160D" w:rsidRPr="00B63DA3" w14:paraId="6FD5D4D7" w14:textId="77777777" w:rsidTr="00E769DA">
        <w:trPr>
          <w:cantSplit/>
        </w:trPr>
        <w:tc>
          <w:tcPr>
            <w:tcW w:w="3510" w:type="dxa"/>
          </w:tcPr>
          <w:p w14:paraId="5E66CF37" w14:textId="2BDE83A3" w:rsidR="00A1160D" w:rsidRPr="00B63DA3" w:rsidRDefault="00E769DA" w:rsidP="00A1160D">
            <w:pPr>
              <w:rPr>
                <w:rFonts w:asciiTheme="majorBidi" w:hAnsiTheme="majorBidi" w:cstheme="majorBidi"/>
                <w:lang w:val="en-US"/>
              </w:rPr>
            </w:pPr>
            <w:r w:rsidRPr="00B63DA3">
              <w:rPr>
                <w:rFonts w:asciiTheme="majorBidi" w:hAnsiTheme="majorBidi" w:cstheme="majorBidi" w:hint="cs"/>
                <w:cs/>
              </w:rPr>
              <w:t>ส่วนที่</w:t>
            </w:r>
            <w:r w:rsidR="00A1160D" w:rsidRPr="00B63DA3">
              <w:rPr>
                <w:rFonts w:asciiTheme="majorBidi" w:hAnsiTheme="majorBidi" w:cstheme="majorBidi"/>
                <w:cs/>
              </w:rPr>
              <w:t>รับรู้ในกำไร</w:t>
            </w:r>
            <w:r w:rsidRPr="00B63DA3">
              <w:rPr>
                <w:rFonts w:asciiTheme="majorBidi" w:hAnsiTheme="majorBidi" w:cstheme="majorBidi" w:hint="cs"/>
                <w:cs/>
              </w:rPr>
              <w:t>หรือ</w:t>
            </w:r>
            <w:r w:rsidR="00A1160D" w:rsidRPr="00B63DA3">
              <w:rPr>
                <w:rFonts w:asciiTheme="majorBidi" w:hAnsiTheme="majorBidi" w:cstheme="majorBidi"/>
                <w:cs/>
              </w:rPr>
              <w:t>ขาดทุน</w:t>
            </w:r>
            <w:r w:rsidR="00A644D5" w:rsidRPr="00B63DA3">
              <w:rPr>
                <w:rFonts w:asciiTheme="majorBidi" w:hAnsiTheme="majorBidi" w:cstheme="majorBidi"/>
                <w:lang w:val="en-US"/>
              </w:rPr>
              <w:t>:</w:t>
            </w:r>
          </w:p>
        </w:tc>
        <w:tc>
          <w:tcPr>
            <w:tcW w:w="1170" w:type="dxa"/>
            <w:vAlign w:val="bottom"/>
          </w:tcPr>
          <w:p w14:paraId="292869B1" w14:textId="77777777" w:rsidR="00A1160D" w:rsidRPr="00B63DA3" w:rsidRDefault="00A1160D" w:rsidP="00A1160D">
            <w:pPr>
              <w:ind w:left="-111"/>
              <w:jc w:val="right"/>
              <w:rPr>
                <w:rFonts w:asciiTheme="majorBidi" w:hAnsiTheme="majorBidi" w:cstheme="majorBidi"/>
                <w:lang w:val="en-US"/>
              </w:rPr>
            </w:pPr>
          </w:p>
        </w:tc>
        <w:tc>
          <w:tcPr>
            <w:tcW w:w="236" w:type="dxa"/>
            <w:tcBorders>
              <w:left w:val="nil"/>
            </w:tcBorders>
            <w:vAlign w:val="bottom"/>
          </w:tcPr>
          <w:p w14:paraId="0E6B76AF" w14:textId="77777777" w:rsidR="00A1160D" w:rsidRPr="00B63DA3" w:rsidRDefault="00A1160D" w:rsidP="00A1160D">
            <w:pPr>
              <w:pStyle w:val="BodyTextIndent3"/>
              <w:tabs>
                <w:tab w:val="left" w:pos="540"/>
                <w:tab w:val="left" w:pos="5018"/>
              </w:tabs>
              <w:ind w:left="-111" w:firstLine="0"/>
              <w:jc w:val="right"/>
              <w:rPr>
                <w:rFonts w:asciiTheme="majorBidi" w:hAnsiTheme="majorBidi" w:cstheme="majorBidi"/>
                <w:sz w:val="28"/>
                <w:szCs w:val="28"/>
                <w:lang w:val="en-GB"/>
              </w:rPr>
            </w:pPr>
          </w:p>
        </w:tc>
        <w:tc>
          <w:tcPr>
            <w:tcW w:w="1182" w:type="dxa"/>
            <w:tcBorders>
              <w:left w:val="nil"/>
            </w:tcBorders>
            <w:vAlign w:val="bottom"/>
          </w:tcPr>
          <w:p w14:paraId="4BB4C0B6" w14:textId="77777777" w:rsidR="00A1160D" w:rsidRPr="00B63DA3" w:rsidRDefault="00A1160D" w:rsidP="00E769DA">
            <w:pPr>
              <w:tabs>
                <w:tab w:val="decimal" w:pos="915"/>
              </w:tabs>
              <w:ind w:left="-111"/>
              <w:rPr>
                <w:rFonts w:asciiTheme="majorBidi" w:hAnsiTheme="majorBidi" w:cstheme="majorBidi"/>
                <w:lang w:val="en-US"/>
              </w:rPr>
            </w:pPr>
          </w:p>
        </w:tc>
        <w:tc>
          <w:tcPr>
            <w:tcW w:w="238" w:type="dxa"/>
            <w:tcBorders>
              <w:left w:val="nil"/>
            </w:tcBorders>
            <w:vAlign w:val="bottom"/>
          </w:tcPr>
          <w:p w14:paraId="7051D53D" w14:textId="77777777" w:rsidR="00A1160D" w:rsidRPr="00B63DA3" w:rsidRDefault="00A1160D" w:rsidP="00A1160D">
            <w:pPr>
              <w:ind w:left="-111"/>
              <w:jc w:val="right"/>
              <w:rPr>
                <w:rFonts w:asciiTheme="majorBidi" w:hAnsiTheme="majorBidi" w:cstheme="majorBidi"/>
                <w:b/>
                <w:bCs/>
                <w:cs/>
              </w:rPr>
            </w:pPr>
          </w:p>
        </w:tc>
        <w:tc>
          <w:tcPr>
            <w:tcW w:w="1179" w:type="dxa"/>
            <w:vAlign w:val="bottom"/>
          </w:tcPr>
          <w:p w14:paraId="0E6E7E2C" w14:textId="77777777" w:rsidR="00A1160D" w:rsidRPr="00B63DA3" w:rsidRDefault="00A1160D" w:rsidP="00A1160D">
            <w:pPr>
              <w:ind w:left="-111"/>
              <w:jc w:val="right"/>
              <w:rPr>
                <w:rFonts w:asciiTheme="majorBidi" w:hAnsiTheme="majorBidi" w:cstheme="majorBidi"/>
                <w:lang w:val="en-US"/>
              </w:rPr>
            </w:pPr>
          </w:p>
        </w:tc>
        <w:tc>
          <w:tcPr>
            <w:tcW w:w="238" w:type="dxa"/>
            <w:vAlign w:val="bottom"/>
          </w:tcPr>
          <w:p w14:paraId="3FEB1EF3" w14:textId="77777777" w:rsidR="00A1160D" w:rsidRPr="00B63DA3" w:rsidRDefault="00A1160D" w:rsidP="00A1160D">
            <w:pPr>
              <w:pStyle w:val="BodyTextIndent3"/>
              <w:tabs>
                <w:tab w:val="left" w:pos="5018"/>
              </w:tabs>
              <w:ind w:left="-111" w:firstLine="0"/>
              <w:jc w:val="right"/>
              <w:rPr>
                <w:rFonts w:asciiTheme="majorBidi" w:hAnsiTheme="majorBidi" w:cstheme="majorBidi"/>
                <w:sz w:val="26"/>
                <w:szCs w:val="26"/>
                <w:lang w:val="en-GB"/>
              </w:rPr>
            </w:pPr>
          </w:p>
        </w:tc>
        <w:tc>
          <w:tcPr>
            <w:tcW w:w="1262" w:type="dxa"/>
            <w:vAlign w:val="bottom"/>
          </w:tcPr>
          <w:p w14:paraId="3A0F1643" w14:textId="77777777" w:rsidR="00A1160D" w:rsidRPr="00B63DA3" w:rsidRDefault="00A1160D" w:rsidP="00E769DA">
            <w:pPr>
              <w:tabs>
                <w:tab w:val="decimal" w:pos="960"/>
              </w:tabs>
              <w:ind w:left="-111"/>
              <w:rPr>
                <w:rFonts w:asciiTheme="majorBidi" w:hAnsiTheme="majorBidi" w:cstheme="majorBidi"/>
                <w:lang w:val="en-US"/>
              </w:rPr>
            </w:pPr>
          </w:p>
        </w:tc>
      </w:tr>
      <w:tr w:rsidR="00A1160D" w:rsidRPr="00B63DA3" w14:paraId="6C968889" w14:textId="77777777" w:rsidTr="00E769DA">
        <w:trPr>
          <w:cantSplit/>
        </w:trPr>
        <w:tc>
          <w:tcPr>
            <w:tcW w:w="3510" w:type="dxa"/>
          </w:tcPr>
          <w:p w14:paraId="79532766" w14:textId="77777777" w:rsidR="00A1160D" w:rsidRPr="00B63DA3" w:rsidRDefault="00A1160D" w:rsidP="00E769DA">
            <w:pPr>
              <w:pStyle w:val="ListParagraph"/>
              <w:tabs>
                <w:tab w:val="clear" w:pos="227"/>
                <w:tab w:val="clear" w:pos="454"/>
              </w:tabs>
              <w:ind w:left="255"/>
              <w:rPr>
                <w:rFonts w:asciiTheme="majorBidi" w:hAnsiTheme="majorBidi" w:cstheme="majorBidi"/>
                <w:sz w:val="28"/>
                <w:szCs w:val="28"/>
                <w:cs/>
              </w:rPr>
            </w:pPr>
            <w:r w:rsidRPr="00B63DA3">
              <w:rPr>
                <w:rFonts w:asciiTheme="majorBidi" w:hAnsiTheme="majorBidi" w:cstheme="majorBidi"/>
                <w:sz w:val="28"/>
                <w:szCs w:val="28"/>
                <w:cs/>
              </w:rPr>
              <w:t>ต้นทุนบริการปัจจุบัน</w:t>
            </w:r>
          </w:p>
        </w:tc>
        <w:tc>
          <w:tcPr>
            <w:tcW w:w="1170" w:type="dxa"/>
            <w:vAlign w:val="bottom"/>
          </w:tcPr>
          <w:p w14:paraId="061B7875" w14:textId="7EC1F37E" w:rsidR="00A1160D" w:rsidRPr="00B63DA3" w:rsidRDefault="00F135D0" w:rsidP="00A1160D">
            <w:pPr>
              <w:ind w:left="-111"/>
              <w:jc w:val="right"/>
              <w:rPr>
                <w:rFonts w:asciiTheme="majorBidi" w:hAnsiTheme="majorBidi" w:cstheme="majorBidi"/>
                <w:lang w:val="en-US"/>
              </w:rPr>
            </w:pPr>
            <w:r w:rsidRPr="00B63DA3">
              <w:rPr>
                <w:rFonts w:asciiTheme="majorBidi" w:hAnsiTheme="majorBidi" w:cstheme="majorBidi"/>
                <w:lang w:val="en-US"/>
              </w:rPr>
              <w:t>1,259</w:t>
            </w:r>
          </w:p>
        </w:tc>
        <w:tc>
          <w:tcPr>
            <w:tcW w:w="236" w:type="dxa"/>
            <w:tcBorders>
              <w:left w:val="nil"/>
            </w:tcBorders>
            <w:vAlign w:val="bottom"/>
          </w:tcPr>
          <w:p w14:paraId="66E8D27B" w14:textId="77777777" w:rsidR="00A1160D" w:rsidRPr="00B63DA3" w:rsidRDefault="00A1160D" w:rsidP="00A1160D">
            <w:pPr>
              <w:pStyle w:val="BodyTextIndent3"/>
              <w:tabs>
                <w:tab w:val="left" w:pos="540"/>
                <w:tab w:val="left" w:pos="5018"/>
              </w:tabs>
              <w:ind w:left="-111" w:firstLine="0"/>
              <w:jc w:val="right"/>
              <w:rPr>
                <w:rFonts w:asciiTheme="majorBidi" w:hAnsiTheme="majorBidi" w:cstheme="majorBidi"/>
                <w:sz w:val="28"/>
                <w:szCs w:val="28"/>
                <w:lang w:val="en-GB"/>
              </w:rPr>
            </w:pPr>
          </w:p>
        </w:tc>
        <w:tc>
          <w:tcPr>
            <w:tcW w:w="1182" w:type="dxa"/>
            <w:tcBorders>
              <w:left w:val="nil"/>
            </w:tcBorders>
            <w:vAlign w:val="bottom"/>
          </w:tcPr>
          <w:p w14:paraId="0CDF9872" w14:textId="0EA67622" w:rsidR="00A1160D" w:rsidRPr="00B63DA3" w:rsidRDefault="00D74C37" w:rsidP="00E769DA">
            <w:pPr>
              <w:tabs>
                <w:tab w:val="decimal" w:pos="915"/>
              </w:tabs>
              <w:ind w:left="-111"/>
              <w:rPr>
                <w:rFonts w:asciiTheme="majorBidi" w:hAnsiTheme="majorBidi" w:cstheme="majorBidi"/>
                <w:lang w:val="en-US"/>
              </w:rPr>
            </w:pPr>
            <w:r w:rsidRPr="00B63DA3">
              <w:rPr>
                <w:rFonts w:asciiTheme="majorBidi" w:hAnsiTheme="majorBidi" w:cstheme="majorBidi"/>
                <w:lang w:val="en-US"/>
              </w:rPr>
              <w:t>1</w:t>
            </w:r>
            <w:r w:rsidR="00A1160D" w:rsidRPr="00B63DA3">
              <w:rPr>
                <w:rFonts w:asciiTheme="majorBidi" w:hAnsiTheme="majorBidi" w:cstheme="majorBidi"/>
                <w:lang w:val="en-US"/>
              </w:rPr>
              <w:t>,5</w:t>
            </w:r>
            <w:r w:rsidR="00F324BE" w:rsidRPr="00B63DA3">
              <w:rPr>
                <w:rFonts w:asciiTheme="majorBidi" w:hAnsiTheme="majorBidi" w:cstheme="majorBidi"/>
                <w:lang w:val="en-US"/>
              </w:rPr>
              <w:t>33</w:t>
            </w:r>
          </w:p>
        </w:tc>
        <w:tc>
          <w:tcPr>
            <w:tcW w:w="238" w:type="dxa"/>
            <w:tcBorders>
              <w:left w:val="nil"/>
            </w:tcBorders>
            <w:vAlign w:val="bottom"/>
          </w:tcPr>
          <w:p w14:paraId="78E80622" w14:textId="77777777" w:rsidR="00A1160D" w:rsidRPr="00B63DA3" w:rsidRDefault="00A1160D" w:rsidP="00A1160D">
            <w:pPr>
              <w:ind w:left="-111"/>
              <w:jc w:val="right"/>
              <w:rPr>
                <w:rFonts w:asciiTheme="majorBidi" w:hAnsiTheme="majorBidi" w:cstheme="majorBidi"/>
                <w:b/>
                <w:bCs/>
                <w:cs/>
              </w:rPr>
            </w:pPr>
          </w:p>
        </w:tc>
        <w:tc>
          <w:tcPr>
            <w:tcW w:w="1179" w:type="dxa"/>
            <w:vAlign w:val="bottom"/>
          </w:tcPr>
          <w:p w14:paraId="78403372" w14:textId="1725234B" w:rsidR="00A1160D" w:rsidRPr="00B63DA3" w:rsidRDefault="008308B8" w:rsidP="00A1160D">
            <w:pPr>
              <w:ind w:left="-111"/>
              <w:jc w:val="right"/>
              <w:rPr>
                <w:rFonts w:asciiTheme="majorBidi" w:hAnsiTheme="majorBidi" w:cstheme="majorBidi"/>
                <w:lang w:val="en-US"/>
              </w:rPr>
            </w:pPr>
            <w:r w:rsidRPr="00B63DA3">
              <w:rPr>
                <w:rFonts w:asciiTheme="majorBidi" w:hAnsiTheme="majorBidi" w:cstheme="majorBidi"/>
                <w:lang w:val="en-US"/>
              </w:rPr>
              <w:t>1,146</w:t>
            </w:r>
          </w:p>
        </w:tc>
        <w:tc>
          <w:tcPr>
            <w:tcW w:w="238" w:type="dxa"/>
            <w:vAlign w:val="bottom"/>
          </w:tcPr>
          <w:p w14:paraId="5202883C" w14:textId="77777777" w:rsidR="00A1160D" w:rsidRPr="00B63DA3" w:rsidRDefault="00A1160D" w:rsidP="00A1160D">
            <w:pPr>
              <w:pStyle w:val="BodyTextIndent3"/>
              <w:tabs>
                <w:tab w:val="left" w:pos="5018"/>
              </w:tabs>
              <w:ind w:left="-111" w:firstLine="0"/>
              <w:jc w:val="right"/>
              <w:rPr>
                <w:rFonts w:asciiTheme="majorBidi" w:hAnsiTheme="majorBidi" w:cstheme="majorBidi"/>
                <w:sz w:val="26"/>
                <w:szCs w:val="26"/>
                <w:lang w:val="en-GB"/>
              </w:rPr>
            </w:pPr>
          </w:p>
        </w:tc>
        <w:tc>
          <w:tcPr>
            <w:tcW w:w="1262" w:type="dxa"/>
            <w:vAlign w:val="bottom"/>
          </w:tcPr>
          <w:p w14:paraId="46314E52" w14:textId="76DE9D62" w:rsidR="00A1160D" w:rsidRPr="00B63DA3" w:rsidRDefault="00D74C37" w:rsidP="00E769DA">
            <w:pPr>
              <w:tabs>
                <w:tab w:val="decimal" w:pos="960"/>
              </w:tabs>
              <w:ind w:left="-111"/>
              <w:rPr>
                <w:rFonts w:asciiTheme="majorBidi" w:hAnsiTheme="majorBidi" w:cstheme="majorBidi"/>
                <w:lang w:val="en-US"/>
              </w:rPr>
            </w:pPr>
            <w:r w:rsidRPr="00B63DA3">
              <w:rPr>
                <w:rFonts w:asciiTheme="majorBidi" w:hAnsiTheme="majorBidi" w:cstheme="majorBidi"/>
                <w:lang w:val="en-US"/>
              </w:rPr>
              <w:t>1</w:t>
            </w:r>
            <w:r w:rsidR="00A1160D" w:rsidRPr="00B63DA3">
              <w:rPr>
                <w:rFonts w:asciiTheme="majorBidi" w:hAnsiTheme="majorBidi" w:cstheme="majorBidi"/>
                <w:lang w:val="en-US"/>
              </w:rPr>
              <w:t>,4</w:t>
            </w:r>
            <w:r w:rsidR="00F324BE" w:rsidRPr="00B63DA3">
              <w:rPr>
                <w:rFonts w:asciiTheme="majorBidi" w:hAnsiTheme="majorBidi" w:cstheme="majorBidi"/>
                <w:lang w:val="en-US"/>
              </w:rPr>
              <w:t>2</w:t>
            </w:r>
            <w:r w:rsidRPr="00B63DA3">
              <w:rPr>
                <w:rFonts w:asciiTheme="majorBidi" w:hAnsiTheme="majorBidi" w:cstheme="majorBidi"/>
                <w:lang w:val="en-US"/>
              </w:rPr>
              <w:t>1</w:t>
            </w:r>
          </w:p>
        </w:tc>
      </w:tr>
      <w:tr w:rsidR="00A1160D" w:rsidRPr="00B63DA3" w14:paraId="0265EFE6" w14:textId="77777777" w:rsidTr="00E769DA">
        <w:trPr>
          <w:cantSplit/>
        </w:trPr>
        <w:tc>
          <w:tcPr>
            <w:tcW w:w="3510" w:type="dxa"/>
          </w:tcPr>
          <w:p w14:paraId="6600ED6C" w14:textId="43A414B3" w:rsidR="00A1160D" w:rsidRPr="00B63DA3" w:rsidRDefault="00A1160D" w:rsidP="00E769DA">
            <w:pPr>
              <w:pStyle w:val="ListParagraph"/>
              <w:tabs>
                <w:tab w:val="clear" w:pos="227"/>
                <w:tab w:val="clear" w:pos="454"/>
              </w:tabs>
              <w:ind w:left="255"/>
              <w:rPr>
                <w:rFonts w:asciiTheme="majorBidi" w:hAnsiTheme="majorBidi" w:cstheme="majorBidi"/>
                <w:sz w:val="28"/>
                <w:szCs w:val="28"/>
                <w:cs/>
              </w:rPr>
            </w:pPr>
            <w:r w:rsidRPr="00B63DA3">
              <w:rPr>
                <w:rFonts w:asciiTheme="majorBidi" w:hAnsiTheme="majorBidi" w:cstheme="majorBidi"/>
                <w:sz w:val="28"/>
                <w:szCs w:val="28"/>
                <w:cs/>
              </w:rPr>
              <w:t>ต้นทุนทางการเงิน</w:t>
            </w:r>
          </w:p>
        </w:tc>
        <w:tc>
          <w:tcPr>
            <w:tcW w:w="1170" w:type="dxa"/>
            <w:vAlign w:val="bottom"/>
          </w:tcPr>
          <w:p w14:paraId="4CA1399A" w14:textId="5CF752AD" w:rsidR="00A1160D" w:rsidRPr="00B63DA3" w:rsidRDefault="000141AA" w:rsidP="00A1160D">
            <w:pPr>
              <w:ind w:left="-111"/>
              <w:jc w:val="right"/>
              <w:rPr>
                <w:rFonts w:asciiTheme="majorBidi" w:hAnsiTheme="majorBidi" w:cstheme="majorBidi"/>
                <w:lang w:val="en-US"/>
              </w:rPr>
            </w:pPr>
            <w:r w:rsidRPr="00B63DA3">
              <w:rPr>
                <w:rFonts w:asciiTheme="majorBidi" w:hAnsiTheme="majorBidi" w:cstheme="majorBidi"/>
                <w:lang w:val="en-US"/>
              </w:rPr>
              <w:t>285</w:t>
            </w:r>
          </w:p>
        </w:tc>
        <w:tc>
          <w:tcPr>
            <w:tcW w:w="236" w:type="dxa"/>
            <w:tcBorders>
              <w:left w:val="nil"/>
            </w:tcBorders>
            <w:vAlign w:val="bottom"/>
          </w:tcPr>
          <w:p w14:paraId="602B9BF7" w14:textId="77777777" w:rsidR="00A1160D" w:rsidRPr="00B63DA3" w:rsidRDefault="00A1160D" w:rsidP="00A1160D">
            <w:pPr>
              <w:pStyle w:val="BodyTextIndent3"/>
              <w:tabs>
                <w:tab w:val="left" w:pos="540"/>
                <w:tab w:val="left" w:pos="5018"/>
              </w:tabs>
              <w:ind w:left="-111" w:firstLine="0"/>
              <w:jc w:val="right"/>
              <w:rPr>
                <w:rFonts w:asciiTheme="majorBidi" w:hAnsiTheme="majorBidi" w:cstheme="majorBidi"/>
                <w:sz w:val="28"/>
                <w:szCs w:val="28"/>
                <w:lang w:val="en-GB"/>
              </w:rPr>
            </w:pPr>
          </w:p>
        </w:tc>
        <w:tc>
          <w:tcPr>
            <w:tcW w:w="1182" w:type="dxa"/>
            <w:tcBorders>
              <w:left w:val="nil"/>
            </w:tcBorders>
            <w:vAlign w:val="bottom"/>
          </w:tcPr>
          <w:p w14:paraId="040B3677" w14:textId="44E6F9E2" w:rsidR="00A1160D" w:rsidRPr="00B63DA3" w:rsidRDefault="00F324BE" w:rsidP="00E769DA">
            <w:pPr>
              <w:tabs>
                <w:tab w:val="decimal" w:pos="915"/>
              </w:tabs>
              <w:ind w:left="-111"/>
              <w:rPr>
                <w:rFonts w:asciiTheme="majorBidi" w:hAnsiTheme="majorBidi" w:cstheme="majorBidi"/>
                <w:lang w:val="en-US"/>
              </w:rPr>
            </w:pPr>
            <w:r w:rsidRPr="00B63DA3">
              <w:rPr>
                <w:rFonts w:asciiTheme="majorBidi" w:hAnsiTheme="majorBidi" w:cstheme="majorBidi"/>
                <w:lang w:val="en-US"/>
              </w:rPr>
              <w:t>3</w:t>
            </w:r>
            <w:r w:rsidR="00A1160D" w:rsidRPr="00B63DA3">
              <w:rPr>
                <w:rFonts w:asciiTheme="majorBidi" w:hAnsiTheme="majorBidi" w:cstheme="majorBidi"/>
                <w:lang w:val="en-US"/>
              </w:rPr>
              <w:t>4</w:t>
            </w:r>
            <w:r w:rsidRPr="00B63DA3">
              <w:rPr>
                <w:rFonts w:asciiTheme="majorBidi" w:hAnsiTheme="majorBidi" w:cstheme="majorBidi"/>
                <w:lang w:val="en-US"/>
              </w:rPr>
              <w:t>2</w:t>
            </w:r>
          </w:p>
        </w:tc>
        <w:tc>
          <w:tcPr>
            <w:tcW w:w="238" w:type="dxa"/>
            <w:tcBorders>
              <w:left w:val="nil"/>
            </w:tcBorders>
            <w:vAlign w:val="bottom"/>
          </w:tcPr>
          <w:p w14:paraId="3D351DA4" w14:textId="77777777" w:rsidR="00A1160D" w:rsidRPr="00B63DA3" w:rsidRDefault="00A1160D" w:rsidP="00A1160D">
            <w:pPr>
              <w:ind w:left="-111"/>
              <w:jc w:val="right"/>
              <w:rPr>
                <w:rFonts w:asciiTheme="majorBidi" w:hAnsiTheme="majorBidi" w:cstheme="majorBidi"/>
                <w:b/>
                <w:bCs/>
                <w:cs/>
              </w:rPr>
            </w:pPr>
          </w:p>
        </w:tc>
        <w:tc>
          <w:tcPr>
            <w:tcW w:w="1179" w:type="dxa"/>
            <w:vAlign w:val="bottom"/>
          </w:tcPr>
          <w:p w14:paraId="39BEEF13" w14:textId="36757F33" w:rsidR="00A1160D" w:rsidRPr="00B63DA3" w:rsidRDefault="009A693D" w:rsidP="00A1160D">
            <w:pPr>
              <w:ind w:left="-111"/>
              <w:jc w:val="right"/>
              <w:rPr>
                <w:rFonts w:asciiTheme="majorBidi" w:hAnsiTheme="majorBidi" w:cstheme="majorBidi"/>
                <w:lang w:val="en-US"/>
              </w:rPr>
            </w:pPr>
            <w:r w:rsidRPr="00B63DA3">
              <w:rPr>
                <w:rFonts w:asciiTheme="majorBidi" w:hAnsiTheme="majorBidi" w:cstheme="majorBidi"/>
                <w:lang w:val="en-US"/>
              </w:rPr>
              <w:t>252</w:t>
            </w:r>
          </w:p>
        </w:tc>
        <w:tc>
          <w:tcPr>
            <w:tcW w:w="238" w:type="dxa"/>
            <w:vAlign w:val="bottom"/>
          </w:tcPr>
          <w:p w14:paraId="6CE68537" w14:textId="77777777" w:rsidR="00A1160D" w:rsidRPr="00B63DA3" w:rsidRDefault="00A1160D" w:rsidP="00A1160D">
            <w:pPr>
              <w:pStyle w:val="BodyTextIndent3"/>
              <w:tabs>
                <w:tab w:val="left" w:pos="5018"/>
              </w:tabs>
              <w:ind w:left="-111" w:firstLine="0"/>
              <w:jc w:val="right"/>
              <w:rPr>
                <w:rFonts w:asciiTheme="majorBidi" w:hAnsiTheme="majorBidi" w:cstheme="majorBidi"/>
                <w:sz w:val="26"/>
                <w:szCs w:val="26"/>
                <w:lang w:val="en-GB"/>
              </w:rPr>
            </w:pPr>
          </w:p>
        </w:tc>
        <w:tc>
          <w:tcPr>
            <w:tcW w:w="1262" w:type="dxa"/>
            <w:vAlign w:val="bottom"/>
          </w:tcPr>
          <w:p w14:paraId="62917C99" w14:textId="610EF235" w:rsidR="00A1160D" w:rsidRPr="00B63DA3" w:rsidRDefault="00F324BE" w:rsidP="00E769DA">
            <w:pPr>
              <w:tabs>
                <w:tab w:val="decimal" w:pos="960"/>
              </w:tabs>
              <w:ind w:left="-111"/>
              <w:rPr>
                <w:rFonts w:asciiTheme="majorBidi" w:hAnsiTheme="majorBidi" w:cstheme="majorBidi"/>
                <w:lang w:val="en-US"/>
              </w:rPr>
            </w:pPr>
            <w:r w:rsidRPr="00B63DA3">
              <w:rPr>
                <w:rFonts w:asciiTheme="majorBidi" w:hAnsiTheme="majorBidi" w:cstheme="majorBidi"/>
                <w:lang w:val="en-US"/>
              </w:rPr>
              <w:t>3</w:t>
            </w:r>
            <w:r w:rsidR="00D74C37" w:rsidRPr="00B63DA3">
              <w:rPr>
                <w:rFonts w:asciiTheme="majorBidi" w:hAnsiTheme="majorBidi" w:cstheme="majorBidi"/>
                <w:lang w:val="en-US"/>
              </w:rPr>
              <w:t>1</w:t>
            </w:r>
            <w:r w:rsidRPr="00B63DA3">
              <w:rPr>
                <w:rFonts w:asciiTheme="majorBidi" w:hAnsiTheme="majorBidi" w:cstheme="majorBidi"/>
                <w:lang w:val="en-US"/>
              </w:rPr>
              <w:t>2</w:t>
            </w:r>
          </w:p>
        </w:tc>
      </w:tr>
      <w:tr w:rsidR="00A1160D" w:rsidRPr="00B63DA3" w14:paraId="08E4F091" w14:textId="77777777" w:rsidTr="00E769DA">
        <w:trPr>
          <w:cantSplit/>
        </w:trPr>
        <w:tc>
          <w:tcPr>
            <w:tcW w:w="3510" w:type="dxa"/>
          </w:tcPr>
          <w:p w14:paraId="0A747C7D" w14:textId="67EE32EA" w:rsidR="00A1160D" w:rsidRPr="00B63DA3" w:rsidRDefault="00AB320E" w:rsidP="00A1160D">
            <w:pPr>
              <w:rPr>
                <w:rFonts w:asciiTheme="majorBidi" w:hAnsiTheme="majorBidi" w:cstheme="majorBidi"/>
                <w:cs/>
              </w:rPr>
            </w:pPr>
            <w:r w:rsidRPr="00B63DA3">
              <w:rPr>
                <w:rFonts w:asciiTheme="majorBidi" w:hAnsiTheme="majorBidi" w:cstheme="majorBidi" w:hint="cs"/>
                <w:cs/>
              </w:rPr>
              <w:t>ส่วนที่</w:t>
            </w:r>
            <w:r w:rsidR="00A1160D" w:rsidRPr="00B63DA3">
              <w:rPr>
                <w:rFonts w:asciiTheme="majorBidi" w:hAnsiTheme="majorBidi" w:cstheme="majorBidi"/>
                <w:cs/>
              </w:rPr>
              <w:t>รับรู้ในกำไรขาดทุนเบ็ดเสร็จอื่น</w:t>
            </w:r>
            <w:r w:rsidR="00EB35F3" w:rsidRPr="00B63DA3">
              <w:rPr>
                <w:rFonts w:asciiTheme="majorBidi" w:hAnsiTheme="majorBidi" w:cstheme="majorBidi" w:hint="cs"/>
                <w:cs/>
              </w:rPr>
              <w:t>:</w:t>
            </w:r>
          </w:p>
        </w:tc>
        <w:tc>
          <w:tcPr>
            <w:tcW w:w="1170" w:type="dxa"/>
            <w:vAlign w:val="bottom"/>
          </w:tcPr>
          <w:p w14:paraId="31D89017" w14:textId="77777777" w:rsidR="00A1160D" w:rsidRPr="00B63DA3" w:rsidRDefault="00A1160D" w:rsidP="00A1160D">
            <w:pPr>
              <w:ind w:left="-111"/>
              <w:jc w:val="right"/>
              <w:rPr>
                <w:rFonts w:asciiTheme="majorBidi" w:hAnsiTheme="majorBidi" w:cstheme="majorBidi"/>
                <w:lang w:val="en-US"/>
              </w:rPr>
            </w:pPr>
          </w:p>
        </w:tc>
        <w:tc>
          <w:tcPr>
            <w:tcW w:w="236" w:type="dxa"/>
            <w:tcBorders>
              <w:left w:val="nil"/>
            </w:tcBorders>
            <w:vAlign w:val="bottom"/>
          </w:tcPr>
          <w:p w14:paraId="5C1CA389" w14:textId="77777777" w:rsidR="00A1160D" w:rsidRPr="00B63DA3" w:rsidRDefault="00A1160D" w:rsidP="00A1160D">
            <w:pPr>
              <w:pStyle w:val="BodyTextIndent3"/>
              <w:tabs>
                <w:tab w:val="left" w:pos="540"/>
                <w:tab w:val="left" w:pos="5018"/>
              </w:tabs>
              <w:ind w:left="-111" w:firstLine="0"/>
              <w:jc w:val="right"/>
              <w:rPr>
                <w:rFonts w:asciiTheme="majorBidi" w:hAnsiTheme="majorBidi" w:cstheme="majorBidi"/>
                <w:sz w:val="28"/>
                <w:szCs w:val="28"/>
                <w:lang w:val="en-GB"/>
              </w:rPr>
            </w:pPr>
          </w:p>
        </w:tc>
        <w:tc>
          <w:tcPr>
            <w:tcW w:w="1182" w:type="dxa"/>
            <w:tcBorders>
              <w:left w:val="nil"/>
            </w:tcBorders>
            <w:vAlign w:val="bottom"/>
          </w:tcPr>
          <w:p w14:paraId="51BAAF29" w14:textId="77777777" w:rsidR="00A1160D" w:rsidRPr="00B63DA3" w:rsidRDefault="00A1160D" w:rsidP="00E769DA">
            <w:pPr>
              <w:tabs>
                <w:tab w:val="decimal" w:pos="915"/>
              </w:tabs>
              <w:ind w:left="-111"/>
              <w:rPr>
                <w:rFonts w:asciiTheme="majorBidi" w:hAnsiTheme="majorBidi" w:cstheme="majorBidi"/>
                <w:lang w:val="en-US"/>
              </w:rPr>
            </w:pPr>
          </w:p>
        </w:tc>
        <w:tc>
          <w:tcPr>
            <w:tcW w:w="238" w:type="dxa"/>
            <w:tcBorders>
              <w:left w:val="nil"/>
            </w:tcBorders>
            <w:vAlign w:val="bottom"/>
          </w:tcPr>
          <w:p w14:paraId="01DEA36C" w14:textId="77777777" w:rsidR="00A1160D" w:rsidRPr="00B63DA3" w:rsidRDefault="00A1160D" w:rsidP="00A1160D">
            <w:pPr>
              <w:ind w:left="-111"/>
              <w:jc w:val="right"/>
              <w:rPr>
                <w:rFonts w:asciiTheme="majorBidi" w:hAnsiTheme="majorBidi" w:cstheme="majorBidi"/>
                <w:b/>
                <w:bCs/>
                <w:cs/>
              </w:rPr>
            </w:pPr>
          </w:p>
        </w:tc>
        <w:tc>
          <w:tcPr>
            <w:tcW w:w="1179" w:type="dxa"/>
            <w:vAlign w:val="bottom"/>
          </w:tcPr>
          <w:p w14:paraId="55300C72" w14:textId="77777777" w:rsidR="00A1160D" w:rsidRPr="00B63DA3" w:rsidRDefault="00A1160D" w:rsidP="00A1160D">
            <w:pPr>
              <w:ind w:left="-111"/>
              <w:jc w:val="right"/>
              <w:rPr>
                <w:rFonts w:asciiTheme="majorBidi" w:hAnsiTheme="majorBidi" w:cstheme="majorBidi"/>
                <w:lang w:val="en-US"/>
              </w:rPr>
            </w:pPr>
          </w:p>
        </w:tc>
        <w:tc>
          <w:tcPr>
            <w:tcW w:w="238" w:type="dxa"/>
            <w:vAlign w:val="bottom"/>
          </w:tcPr>
          <w:p w14:paraId="2F5A63AF" w14:textId="77777777" w:rsidR="00A1160D" w:rsidRPr="00B63DA3" w:rsidRDefault="00A1160D" w:rsidP="00A1160D">
            <w:pPr>
              <w:pStyle w:val="BodyTextIndent3"/>
              <w:tabs>
                <w:tab w:val="left" w:pos="5018"/>
              </w:tabs>
              <w:ind w:left="-111" w:firstLine="0"/>
              <w:jc w:val="right"/>
              <w:rPr>
                <w:rFonts w:asciiTheme="majorBidi" w:hAnsiTheme="majorBidi" w:cstheme="majorBidi"/>
                <w:sz w:val="26"/>
                <w:szCs w:val="26"/>
                <w:lang w:val="en-GB"/>
              </w:rPr>
            </w:pPr>
          </w:p>
        </w:tc>
        <w:tc>
          <w:tcPr>
            <w:tcW w:w="1262" w:type="dxa"/>
            <w:vAlign w:val="bottom"/>
          </w:tcPr>
          <w:p w14:paraId="39AEFB21" w14:textId="77777777" w:rsidR="00A1160D" w:rsidRPr="00B63DA3" w:rsidRDefault="00A1160D" w:rsidP="00E769DA">
            <w:pPr>
              <w:tabs>
                <w:tab w:val="decimal" w:pos="960"/>
              </w:tabs>
              <w:ind w:left="-111"/>
              <w:rPr>
                <w:rFonts w:asciiTheme="majorBidi" w:hAnsiTheme="majorBidi" w:cstheme="majorBidi"/>
                <w:lang w:val="en-US"/>
              </w:rPr>
            </w:pPr>
          </w:p>
        </w:tc>
      </w:tr>
      <w:tr w:rsidR="00A1160D" w:rsidRPr="00B63DA3" w14:paraId="12ABF593" w14:textId="77777777" w:rsidTr="00E769DA">
        <w:trPr>
          <w:cantSplit/>
        </w:trPr>
        <w:tc>
          <w:tcPr>
            <w:tcW w:w="3510" w:type="dxa"/>
          </w:tcPr>
          <w:p w14:paraId="61FC2964" w14:textId="0C5347D3" w:rsidR="00E769DA" w:rsidRPr="00B63DA3" w:rsidRDefault="00A1160D" w:rsidP="00E769DA">
            <w:pPr>
              <w:pStyle w:val="ListParagraph"/>
              <w:tabs>
                <w:tab w:val="clear" w:pos="227"/>
              </w:tabs>
              <w:ind w:left="255"/>
              <w:rPr>
                <w:rFonts w:asciiTheme="majorBidi" w:hAnsiTheme="majorBidi" w:cstheme="majorBidi"/>
                <w:sz w:val="28"/>
                <w:szCs w:val="28"/>
              </w:rPr>
            </w:pPr>
            <w:r w:rsidRPr="00B63DA3">
              <w:rPr>
                <w:rFonts w:asciiTheme="majorBidi" w:hAnsiTheme="majorBidi" w:cstheme="majorBidi"/>
                <w:sz w:val="28"/>
                <w:szCs w:val="28"/>
                <w:cs/>
              </w:rPr>
              <w:t>กำไรจากการประมาณการตาม</w:t>
            </w:r>
          </w:p>
          <w:p w14:paraId="15F77FFA" w14:textId="453D9DA6" w:rsidR="00A1160D" w:rsidRPr="00B63DA3" w:rsidRDefault="00E769DA" w:rsidP="00E769DA">
            <w:pPr>
              <w:pStyle w:val="ListParagraph"/>
              <w:tabs>
                <w:tab w:val="clear" w:pos="227"/>
              </w:tabs>
              <w:ind w:left="255"/>
              <w:rPr>
                <w:rFonts w:asciiTheme="majorBidi" w:hAnsiTheme="majorBidi" w:cstheme="majorBidi"/>
                <w:cs/>
              </w:rPr>
            </w:pPr>
            <w:r w:rsidRPr="00B63DA3">
              <w:rPr>
                <w:rFonts w:asciiTheme="majorBidi" w:hAnsiTheme="majorBidi" w:cstheme="majorBidi" w:hint="cs"/>
                <w:sz w:val="28"/>
                <w:szCs w:val="28"/>
                <w:cs/>
              </w:rPr>
              <w:t xml:space="preserve">   </w:t>
            </w:r>
            <w:r w:rsidR="00EB35F3" w:rsidRPr="00B63DA3">
              <w:rPr>
                <w:rFonts w:asciiTheme="majorBidi" w:hAnsiTheme="majorBidi" w:cstheme="majorBidi"/>
                <w:sz w:val="28"/>
                <w:szCs w:val="28"/>
                <w:cs/>
              </w:rPr>
              <w:t>หลัก</w:t>
            </w:r>
            <w:r w:rsidR="00A1160D" w:rsidRPr="00B63DA3">
              <w:rPr>
                <w:rFonts w:asciiTheme="majorBidi" w:hAnsiTheme="majorBidi" w:cstheme="majorBidi"/>
                <w:sz w:val="28"/>
                <w:szCs w:val="28"/>
                <w:cs/>
              </w:rPr>
              <w:t>คณิตศาสตร์ประกันภัย</w:t>
            </w:r>
          </w:p>
        </w:tc>
        <w:tc>
          <w:tcPr>
            <w:tcW w:w="1170" w:type="dxa"/>
            <w:vAlign w:val="bottom"/>
          </w:tcPr>
          <w:p w14:paraId="52F566B2" w14:textId="028FE3EF" w:rsidR="00A1160D" w:rsidRPr="00B63DA3" w:rsidRDefault="00A1160D" w:rsidP="00A1160D">
            <w:pPr>
              <w:ind w:left="-111"/>
              <w:jc w:val="right"/>
              <w:rPr>
                <w:rFonts w:asciiTheme="majorBidi" w:hAnsiTheme="majorBidi" w:cstheme="majorBidi"/>
                <w:lang w:val="en-US"/>
              </w:rPr>
            </w:pPr>
          </w:p>
        </w:tc>
        <w:tc>
          <w:tcPr>
            <w:tcW w:w="236" w:type="dxa"/>
            <w:tcBorders>
              <w:left w:val="nil"/>
            </w:tcBorders>
            <w:vAlign w:val="bottom"/>
          </w:tcPr>
          <w:p w14:paraId="2B71A271" w14:textId="77777777" w:rsidR="00A1160D" w:rsidRPr="00B63DA3" w:rsidRDefault="00A1160D" w:rsidP="00A1160D">
            <w:pPr>
              <w:pStyle w:val="BodyTextIndent3"/>
              <w:tabs>
                <w:tab w:val="left" w:pos="540"/>
                <w:tab w:val="left" w:pos="5018"/>
              </w:tabs>
              <w:ind w:left="-111" w:firstLine="0"/>
              <w:jc w:val="right"/>
              <w:rPr>
                <w:rFonts w:asciiTheme="majorBidi" w:hAnsiTheme="majorBidi" w:cstheme="majorBidi"/>
                <w:sz w:val="28"/>
                <w:szCs w:val="28"/>
                <w:lang w:val="en-GB"/>
              </w:rPr>
            </w:pPr>
          </w:p>
        </w:tc>
        <w:tc>
          <w:tcPr>
            <w:tcW w:w="1182" w:type="dxa"/>
            <w:tcBorders>
              <w:left w:val="nil"/>
            </w:tcBorders>
            <w:vAlign w:val="bottom"/>
          </w:tcPr>
          <w:p w14:paraId="4171927B" w14:textId="65280B2F" w:rsidR="00A1160D" w:rsidRPr="00B63DA3" w:rsidRDefault="00A1160D" w:rsidP="00E769DA">
            <w:pPr>
              <w:tabs>
                <w:tab w:val="decimal" w:pos="915"/>
              </w:tabs>
              <w:ind w:left="-111"/>
              <w:rPr>
                <w:rFonts w:asciiTheme="majorBidi" w:hAnsiTheme="majorBidi" w:cstheme="majorBidi"/>
                <w:lang w:val="en-US"/>
              </w:rPr>
            </w:pPr>
          </w:p>
        </w:tc>
        <w:tc>
          <w:tcPr>
            <w:tcW w:w="238" w:type="dxa"/>
            <w:tcBorders>
              <w:left w:val="nil"/>
            </w:tcBorders>
            <w:vAlign w:val="bottom"/>
          </w:tcPr>
          <w:p w14:paraId="3D0D52D3" w14:textId="77777777" w:rsidR="00A1160D" w:rsidRPr="00B63DA3" w:rsidRDefault="00A1160D" w:rsidP="00A1160D">
            <w:pPr>
              <w:ind w:left="-111"/>
              <w:jc w:val="right"/>
              <w:rPr>
                <w:rFonts w:asciiTheme="majorBidi" w:hAnsiTheme="majorBidi" w:cstheme="majorBidi"/>
                <w:b/>
                <w:bCs/>
                <w:cs/>
              </w:rPr>
            </w:pPr>
          </w:p>
        </w:tc>
        <w:tc>
          <w:tcPr>
            <w:tcW w:w="1179" w:type="dxa"/>
            <w:vAlign w:val="bottom"/>
          </w:tcPr>
          <w:p w14:paraId="432F2FD6" w14:textId="4C41EF3B" w:rsidR="00A1160D" w:rsidRPr="00B63DA3" w:rsidRDefault="00A1160D" w:rsidP="00EE7396">
            <w:pPr>
              <w:ind w:left="-111"/>
              <w:jc w:val="right"/>
              <w:rPr>
                <w:rFonts w:asciiTheme="majorBidi" w:hAnsiTheme="majorBidi" w:cstheme="majorBidi"/>
                <w:lang w:val="en-US"/>
              </w:rPr>
            </w:pPr>
          </w:p>
        </w:tc>
        <w:tc>
          <w:tcPr>
            <w:tcW w:w="238" w:type="dxa"/>
            <w:vAlign w:val="bottom"/>
          </w:tcPr>
          <w:p w14:paraId="044AEDA7" w14:textId="77777777" w:rsidR="00A1160D" w:rsidRPr="00B63DA3" w:rsidRDefault="00A1160D" w:rsidP="00A1160D">
            <w:pPr>
              <w:pStyle w:val="BodyTextIndent3"/>
              <w:tabs>
                <w:tab w:val="left" w:pos="5018"/>
              </w:tabs>
              <w:ind w:left="-111" w:firstLine="0"/>
              <w:jc w:val="right"/>
              <w:rPr>
                <w:rFonts w:asciiTheme="majorBidi" w:hAnsiTheme="majorBidi" w:cstheme="majorBidi"/>
                <w:sz w:val="26"/>
                <w:szCs w:val="26"/>
                <w:lang w:val="en-GB"/>
              </w:rPr>
            </w:pPr>
          </w:p>
        </w:tc>
        <w:tc>
          <w:tcPr>
            <w:tcW w:w="1262" w:type="dxa"/>
            <w:vAlign w:val="bottom"/>
          </w:tcPr>
          <w:p w14:paraId="498BC907" w14:textId="18837D28" w:rsidR="00A1160D" w:rsidRPr="00B63DA3" w:rsidRDefault="00A1160D" w:rsidP="00E769DA">
            <w:pPr>
              <w:tabs>
                <w:tab w:val="decimal" w:pos="960"/>
              </w:tabs>
              <w:ind w:left="-111"/>
              <w:rPr>
                <w:rFonts w:asciiTheme="majorBidi" w:hAnsiTheme="majorBidi" w:cstheme="majorBidi"/>
                <w:lang w:val="en-US"/>
              </w:rPr>
            </w:pPr>
          </w:p>
        </w:tc>
      </w:tr>
      <w:tr w:rsidR="00E769DA" w:rsidRPr="00B63DA3" w14:paraId="237DC428" w14:textId="77777777" w:rsidTr="00E769DA">
        <w:trPr>
          <w:cantSplit/>
        </w:trPr>
        <w:tc>
          <w:tcPr>
            <w:tcW w:w="3510" w:type="dxa"/>
          </w:tcPr>
          <w:p w14:paraId="2A4EA529" w14:textId="77777777" w:rsidR="00E769DA" w:rsidRPr="00B63DA3" w:rsidRDefault="00E769DA" w:rsidP="0047432B">
            <w:pPr>
              <w:pStyle w:val="ListParagraph"/>
              <w:tabs>
                <w:tab w:val="clear" w:pos="227"/>
              </w:tabs>
              <w:ind w:left="255" w:firstLine="178"/>
              <w:rPr>
                <w:rFonts w:asciiTheme="majorBidi" w:hAnsiTheme="majorBidi" w:cstheme="majorBidi"/>
                <w:sz w:val="28"/>
                <w:szCs w:val="28"/>
              </w:rPr>
            </w:pPr>
            <w:r w:rsidRPr="00B63DA3">
              <w:rPr>
                <w:rFonts w:asciiTheme="majorBidi" w:hAnsiTheme="majorBidi" w:cstheme="majorBidi" w:hint="cs"/>
                <w:sz w:val="28"/>
                <w:szCs w:val="28"/>
                <w:cs/>
              </w:rPr>
              <w:t>ส่วนที่เกิดจากการเปลี่ยนแปลง</w:t>
            </w:r>
          </w:p>
          <w:p w14:paraId="4972D91F" w14:textId="70D32E54" w:rsidR="00E769DA" w:rsidRPr="00B63DA3" w:rsidRDefault="00E769DA" w:rsidP="0047432B">
            <w:pPr>
              <w:pStyle w:val="ListParagraph"/>
              <w:tabs>
                <w:tab w:val="clear" w:pos="227"/>
              </w:tabs>
              <w:ind w:left="255" w:firstLine="178"/>
              <w:rPr>
                <w:rFonts w:asciiTheme="majorBidi" w:hAnsiTheme="majorBidi" w:cstheme="majorBidi"/>
                <w:sz w:val="28"/>
                <w:szCs w:val="28"/>
                <w:cs/>
              </w:rPr>
            </w:pPr>
            <w:r w:rsidRPr="00B63DA3">
              <w:rPr>
                <w:rFonts w:asciiTheme="majorBidi" w:hAnsiTheme="majorBidi" w:cstheme="majorBidi"/>
                <w:sz w:val="28"/>
                <w:szCs w:val="28"/>
              </w:rPr>
              <w:t xml:space="preserve">   </w:t>
            </w:r>
            <w:r w:rsidRPr="00B63DA3">
              <w:rPr>
                <w:rFonts w:asciiTheme="majorBidi" w:hAnsiTheme="majorBidi" w:cstheme="majorBidi" w:hint="cs"/>
                <w:sz w:val="28"/>
                <w:szCs w:val="28"/>
                <w:cs/>
              </w:rPr>
              <w:t>ข้อสมมติด้านประชากรศาสตร์</w:t>
            </w:r>
          </w:p>
        </w:tc>
        <w:tc>
          <w:tcPr>
            <w:tcW w:w="1170" w:type="dxa"/>
            <w:vAlign w:val="bottom"/>
          </w:tcPr>
          <w:p w14:paraId="56006243" w14:textId="186CCBF6" w:rsidR="00E769DA" w:rsidRPr="00B63DA3" w:rsidRDefault="006B0E14" w:rsidP="00A1160D">
            <w:pPr>
              <w:ind w:left="-111"/>
              <w:jc w:val="right"/>
              <w:rPr>
                <w:rFonts w:asciiTheme="majorBidi" w:hAnsiTheme="majorBidi" w:cstheme="majorBidi"/>
                <w:lang w:val="en-US"/>
              </w:rPr>
            </w:pPr>
            <w:r w:rsidRPr="00B63DA3">
              <w:rPr>
                <w:rFonts w:asciiTheme="majorBidi" w:hAnsiTheme="majorBidi" w:cstheme="majorBidi"/>
                <w:lang w:val="en-US"/>
              </w:rPr>
              <w:t>-</w:t>
            </w:r>
          </w:p>
        </w:tc>
        <w:tc>
          <w:tcPr>
            <w:tcW w:w="236" w:type="dxa"/>
            <w:tcBorders>
              <w:left w:val="nil"/>
            </w:tcBorders>
            <w:vAlign w:val="bottom"/>
          </w:tcPr>
          <w:p w14:paraId="67C682AC" w14:textId="77777777" w:rsidR="00E769DA" w:rsidRPr="00B63DA3" w:rsidRDefault="00E769DA" w:rsidP="00A1160D">
            <w:pPr>
              <w:pStyle w:val="BodyTextIndent3"/>
              <w:tabs>
                <w:tab w:val="left" w:pos="540"/>
                <w:tab w:val="left" w:pos="5018"/>
              </w:tabs>
              <w:ind w:left="-111" w:firstLine="0"/>
              <w:jc w:val="right"/>
              <w:rPr>
                <w:rFonts w:asciiTheme="majorBidi" w:hAnsiTheme="majorBidi" w:cstheme="majorBidi"/>
                <w:sz w:val="28"/>
                <w:szCs w:val="28"/>
                <w:lang w:val="en-US"/>
              </w:rPr>
            </w:pPr>
          </w:p>
        </w:tc>
        <w:tc>
          <w:tcPr>
            <w:tcW w:w="1182" w:type="dxa"/>
            <w:tcBorders>
              <w:left w:val="nil"/>
            </w:tcBorders>
            <w:vAlign w:val="bottom"/>
          </w:tcPr>
          <w:p w14:paraId="458FF4A0" w14:textId="69D61F5A" w:rsidR="00E769DA" w:rsidRPr="00B63DA3" w:rsidRDefault="00E769DA" w:rsidP="00E769DA">
            <w:pPr>
              <w:tabs>
                <w:tab w:val="decimal" w:pos="915"/>
              </w:tabs>
              <w:ind w:left="-111"/>
              <w:rPr>
                <w:rFonts w:asciiTheme="majorBidi" w:hAnsiTheme="majorBidi" w:cstheme="majorBidi"/>
                <w:lang w:val="en-US"/>
              </w:rPr>
            </w:pPr>
            <w:r w:rsidRPr="00B63DA3">
              <w:rPr>
                <w:rFonts w:asciiTheme="majorBidi" w:hAnsiTheme="majorBidi" w:cstheme="majorBidi"/>
                <w:lang w:val="en-US"/>
              </w:rPr>
              <w:t>(5</w:t>
            </w:r>
            <w:r w:rsidR="00F324BE" w:rsidRPr="00B63DA3">
              <w:rPr>
                <w:rFonts w:asciiTheme="majorBidi" w:hAnsiTheme="majorBidi" w:cstheme="majorBidi"/>
                <w:lang w:val="en-US"/>
              </w:rPr>
              <w:t>2</w:t>
            </w:r>
            <w:r w:rsidRPr="00B63DA3">
              <w:rPr>
                <w:rFonts w:asciiTheme="majorBidi" w:hAnsiTheme="majorBidi" w:cstheme="majorBidi"/>
                <w:lang w:val="en-US"/>
              </w:rPr>
              <w:t>)</w:t>
            </w:r>
          </w:p>
        </w:tc>
        <w:tc>
          <w:tcPr>
            <w:tcW w:w="238" w:type="dxa"/>
            <w:tcBorders>
              <w:left w:val="nil"/>
            </w:tcBorders>
            <w:vAlign w:val="bottom"/>
          </w:tcPr>
          <w:p w14:paraId="3EA8666E" w14:textId="77777777" w:rsidR="00E769DA" w:rsidRPr="00B63DA3" w:rsidRDefault="00E769DA" w:rsidP="00A1160D">
            <w:pPr>
              <w:ind w:left="-111"/>
              <w:jc w:val="right"/>
              <w:rPr>
                <w:rFonts w:asciiTheme="majorBidi" w:hAnsiTheme="majorBidi" w:cstheme="majorBidi"/>
                <w:b/>
                <w:bCs/>
                <w:cs/>
              </w:rPr>
            </w:pPr>
          </w:p>
        </w:tc>
        <w:tc>
          <w:tcPr>
            <w:tcW w:w="1179" w:type="dxa"/>
            <w:vAlign w:val="bottom"/>
          </w:tcPr>
          <w:p w14:paraId="5D6E6EAA" w14:textId="3FCE8469" w:rsidR="00E769DA" w:rsidRPr="00B63DA3" w:rsidRDefault="00477725" w:rsidP="00EE7396">
            <w:pPr>
              <w:ind w:left="-111"/>
              <w:jc w:val="right"/>
              <w:rPr>
                <w:rFonts w:asciiTheme="majorBidi" w:hAnsiTheme="majorBidi" w:cstheme="majorBidi"/>
                <w:lang w:val="en-US"/>
              </w:rPr>
            </w:pPr>
            <w:r>
              <w:rPr>
                <w:rFonts w:asciiTheme="majorBidi" w:hAnsiTheme="majorBidi" w:cstheme="majorBidi"/>
                <w:lang w:val="en-US"/>
              </w:rPr>
              <w:t>2,503</w:t>
            </w:r>
          </w:p>
        </w:tc>
        <w:tc>
          <w:tcPr>
            <w:tcW w:w="238" w:type="dxa"/>
            <w:vAlign w:val="bottom"/>
          </w:tcPr>
          <w:p w14:paraId="70984E64" w14:textId="77777777" w:rsidR="00E769DA" w:rsidRPr="00B63DA3" w:rsidRDefault="00E769DA" w:rsidP="00A1160D">
            <w:pPr>
              <w:pStyle w:val="BodyTextIndent3"/>
              <w:tabs>
                <w:tab w:val="left" w:pos="5018"/>
              </w:tabs>
              <w:ind w:left="-111" w:firstLine="0"/>
              <w:jc w:val="right"/>
              <w:rPr>
                <w:rFonts w:asciiTheme="majorBidi" w:hAnsiTheme="majorBidi" w:cstheme="majorBidi"/>
                <w:sz w:val="26"/>
                <w:szCs w:val="26"/>
                <w:lang w:val="en-GB"/>
              </w:rPr>
            </w:pPr>
          </w:p>
        </w:tc>
        <w:tc>
          <w:tcPr>
            <w:tcW w:w="1262" w:type="dxa"/>
            <w:vAlign w:val="bottom"/>
          </w:tcPr>
          <w:p w14:paraId="1E043BFB" w14:textId="5BBC3471" w:rsidR="00E769DA" w:rsidRPr="00B63DA3" w:rsidRDefault="00E769DA" w:rsidP="00E769DA">
            <w:pPr>
              <w:tabs>
                <w:tab w:val="decimal" w:pos="960"/>
              </w:tabs>
              <w:ind w:left="-111"/>
              <w:rPr>
                <w:rFonts w:asciiTheme="majorBidi" w:hAnsiTheme="majorBidi" w:cstheme="majorBidi"/>
                <w:lang w:val="en-US"/>
              </w:rPr>
            </w:pPr>
            <w:r w:rsidRPr="00B63DA3">
              <w:rPr>
                <w:rFonts w:asciiTheme="majorBidi" w:hAnsiTheme="majorBidi" w:cstheme="majorBidi"/>
                <w:lang w:val="en-US"/>
              </w:rPr>
              <w:t>-</w:t>
            </w:r>
          </w:p>
        </w:tc>
      </w:tr>
      <w:tr w:rsidR="00E769DA" w:rsidRPr="00B63DA3" w14:paraId="439D6552" w14:textId="77777777" w:rsidTr="00E769DA">
        <w:trPr>
          <w:cantSplit/>
        </w:trPr>
        <w:tc>
          <w:tcPr>
            <w:tcW w:w="3510" w:type="dxa"/>
          </w:tcPr>
          <w:p w14:paraId="20FFEE32" w14:textId="77777777" w:rsidR="00E769DA" w:rsidRPr="00B63DA3" w:rsidRDefault="00E769DA" w:rsidP="0047432B">
            <w:pPr>
              <w:pStyle w:val="ListParagraph"/>
              <w:tabs>
                <w:tab w:val="clear" w:pos="227"/>
              </w:tabs>
              <w:ind w:left="255" w:firstLine="178"/>
              <w:rPr>
                <w:rFonts w:asciiTheme="majorBidi" w:hAnsiTheme="majorBidi" w:cstheme="majorBidi"/>
                <w:sz w:val="28"/>
                <w:szCs w:val="28"/>
              </w:rPr>
            </w:pPr>
            <w:r w:rsidRPr="00B63DA3">
              <w:rPr>
                <w:rFonts w:asciiTheme="majorBidi" w:hAnsiTheme="majorBidi" w:cstheme="majorBidi" w:hint="cs"/>
                <w:sz w:val="28"/>
                <w:szCs w:val="28"/>
                <w:cs/>
              </w:rPr>
              <w:t>ส่วนที่เกิดจากการเปลี่ยนแปลง</w:t>
            </w:r>
          </w:p>
          <w:p w14:paraId="28791D37" w14:textId="57A59DA7" w:rsidR="00E769DA" w:rsidRPr="00B63DA3" w:rsidRDefault="00E769DA" w:rsidP="0047432B">
            <w:pPr>
              <w:pStyle w:val="ListParagraph"/>
              <w:tabs>
                <w:tab w:val="clear" w:pos="227"/>
              </w:tabs>
              <w:ind w:left="255" w:firstLine="178"/>
              <w:rPr>
                <w:rFonts w:asciiTheme="majorBidi" w:hAnsiTheme="majorBidi" w:cstheme="majorBidi"/>
                <w:sz w:val="28"/>
                <w:szCs w:val="28"/>
                <w:cs/>
              </w:rPr>
            </w:pPr>
            <w:r w:rsidRPr="00B63DA3">
              <w:rPr>
                <w:rFonts w:asciiTheme="majorBidi" w:hAnsiTheme="majorBidi" w:cstheme="majorBidi" w:hint="cs"/>
                <w:sz w:val="28"/>
                <w:szCs w:val="28"/>
                <w:cs/>
              </w:rPr>
              <w:t xml:space="preserve">   ข้อสมมติทางการเงิน</w:t>
            </w:r>
          </w:p>
        </w:tc>
        <w:tc>
          <w:tcPr>
            <w:tcW w:w="1170" w:type="dxa"/>
            <w:vAlign w:val="bottom"/>
          </w:tcPr>
          <w:p w14:paraId="49629488" w14:textId="1B130938" w:rsidR="00E769DA" w:rsidRPr="00B63DA3" w:rsidRDefault="00D166E1" w:rsidP="00A1160D">
            <w:pPr>
              <w:ind w:left="-111"/>
              <w:jc w:val="right"/>
              <w:rPr>
                <w:rFonts w:asciiTheme="majorBidi" w:hAnsiTheme="majorBidi" w:cstheme="majorBidi"/>
                <w:lang w:val="en-US"/>
              </w:rPr>
            </w:pPr>
            <w:r w:rsidRPr="00B63DA3">
              <w:rPr>
                <w:rFonts w:asciiTheme="majorBidi" w:hAnsiTheme="majorBidi" w:cstheme="majorBidi"/>
                <w:lang w:val="en-US"/>
              </w:rPr>
              <w:t>(3</w:t>
            </w:r>
            <w:r w:rsidR="00D94847" w:rsidRPr="00B63DA3">
              <w:rPr>
                <w:rFonts w:asciiTheme="majorBidi" w:hAnsiTheme="majorBidi" w:cstheme="majorBidi"/>
                <w:lang w:val="en-US"/>
              </w:rPr>
              <w:t>,</w:t>
            </w:r>
            <w:r w:rsidRPr="00B63DA3">
              <w:rPr>
                <w:rFonts w:asciiTheme="majorBidi" w:hAnsiTheme="majorBidi" w:cstheme="majorBidi"/>
                <w:lang w:val="en-US"/>
              </w:rPr>
              <w:t>762)</w:t>
            </w:r>
          </w:p>
        </w:tc>
        <w:tc>
          <w:tcPr>
            <w:tcW w:w="236" w:type="dxa"/>
            <w:tcBorders>
              <w:left w:val="nil"/>
            </w:tcBorders>
            <w:vAlign w:val="bottom"/>
          </w:tcPr>
          <w:p w14:paraId="65E8FF2B" w14:textId="77777777" w:rsidR="00E769DA" w:rsidRPr="00B63DA3" w:rsidRDefault="00E769DA" w:rsidP="00A1160D">
            <w:pPr>
              <w:pStyle w:val="BodyTextIndent3"/>
              <w:tabs>
                <w:tab w:val="left" w:pos="540"/>
                <w:tab w:val="left" w:pos="5018"/>
              </w:tabs>
              <w:ind w:left="-111" w:firstLine="0"/>
              <w:jc w:val="right"/>
              <w:rPr>
                <w:rFonts w:asciiTheme="majorBidi" w:hAnsiTheme="majorBidi" w:cstheme="majorBidi"/>
                <w:sz w:val="28"/>
                <w:szCs w:val="28"/>
                <w:lang w:val="en-GB"/>
              </w:rPr>
            </w:pPr>
          </w:p>
        </w:tc>
        <w:tc>
          <w:tcPr>
            <w:tcW w:w="1182" w:type="dxa"/>
            <w:tcBorders>
              <w:left w:val="nil"/>
            </w:tcBorders>
            <w:vAlign w:val="bottom"/>
          </w:tcPr>
          <w:p w14:paraId="369205B0" w14:textId="5368486A" w:rsidR="00E769DA" w:rsidRPr="00B63DA3" w:rsidRDefault="00E769DA" w:rsidP="00E769DA">
            <w:pPr>
              <w:tabs>
                <w:tab w:val="decimal" w:pos="915"/>
              </w:tabs>
              <w:ind w:left="-111"/>
              <w:rPr>
                <w:rFonts w:asciiTheme="majorBidi" w:hAnsiTheme="majorBidi" w:cstheme="majorBidi"/>
                <w:lang w:val="en-US"/>
              </w:rPr>
            </w:pPr>
            <w:r w:rsidRPr="00B63DA3">
              <w:rPr>
                <w:rFonts w:asciiTheme="majorBidi" w:hAnsiTheme="majorBidi" w:cstheme="majorBidi"/>
                <w:lang w:val="en-US"/>
              </w:rPr>
              <w:t>(</w:t>
            </w:r>
            <w:r w:rsidR="00D74C37" w:rsidRPr="00B63DA3">
              <w:rPr>
                <w:rFonts w:asciiTheme="majorBidi" w:hAnsiTheme="majorBidi" w:cstheme="majorBidi"/>
                <w:lang w:val="en-US"/>
              </w:rPr>
              <w:t>1</w:t>
            </w:r>
            <w:r w:rsidRPr="00B63DA3">
              <w:rPr>
                <w:rFonts w:asciiTheme="majorBidi" w:hAnsiTheme="majorBidi" w:cstheme="majorBidi"/>
                <w:lang w:val="en-US"/>
              </w:rPr>
              <w:t>)</w:t>
            </w:r>
          </w:p>
        </w:tc>
        <w:tc>
          <w:tcPr>
            <w:tcW w:w="238" w:type="dxa"/>
            <w:tcBorders>
              <w:left w:val="nil"/>
            </w:tcBorders>
            <w:vAlign w:val="bottom"/>
          </w:tcPr>
          <w:p w14:paraId="1AF10E73" w14:textId="77777777" w:rsidR="00E769DA" w:rsidRPr="00B63DA3" w:rsidRDefault="00E769DA" w:rsidP="00A1160D">
            <w:pPr>
              <w:ind w:left="-111"/>
              <w:jc w:val="right"/>
              <w:rPr>
                <w:rFonts w:asciiTheme="majorBidi" w:hAnsiTheme="majorBidi" w:cstheme="majorBidi"/>
                <w:b/>
                <w:bCs/>
                <w:cs/>
              </w:rPr>
            </w:pPr>
          </w:p>
        </w:tc>
        <w:tc>
          <w:tcPr>
            <w:tcW w:w="1179" w:type="dxa"/>
            <w:vAlign w:val="bottom"/>
          </w:tcPr>
          <w:p w14:paraId="2CC41FA1" w14:textId="6F93EB80" w:rsidR="00E769DA" w:rsidRPr="00B63DA3" w:rsidRDefault="00562E40" w:rsidP="00EE7396">
            <w:pPr>
              <w:ind w:left="-111"/>
              <w:jc w:val="right"/>
              <w:rPr>
                <w:rFonts w:asciiTheme="majorBidi" w:hAnsiTheme="majorBidi" w:cstheme="majorBidi"/>
                <w:lang w:val="en-US"/>
              </w:rPr>
            </w:pPr>
            <w:r w:rsidRPr="00B63DA3">
              <w:rPr>
                <w:rFonts w:asciiTheme="majorBidi" w:hAnsiTheme="majorBidi" w:cstheme="majorBidi"/>
                <w:lang w:val="en-US"/>
              </w:rPr>
              <w:t>(</w:t>
            </w:r>
            <w:r w:rsidR="00477725">
              <w:rPr>
                <w:rFonts w:asciiTheme="majorBidi" w:hAnsiTheme="majorBidi" w:cstheme="majorBidi"/>
                <w:lang w:val="en-US"/>
              </w:rPr>
              <w:t>6,242)</w:t>
            </w:r>
          </w:p>
        </w:tc>
        <w:tc>
          <w:tcPr>
            <w:tcW w:w="238" w:type="dxa"/>
            <w:vAlign w:val="bottom"/>
          </w:tcPr>
          <w:p w14:paraId="7AFE32C2" w14:textId="77777777" w:rsidR="00E769DA" w:rsidRPr="00B63DA3" w:rsidRDefault="00E769DA" w:rsidP="00A1160D">
            <w:pPr>
              <w:pStyle w:val="BodyTextIndent3"/>
              <w:tabs>
                <w:tab w:val="left" w:pos="5018"/>
              </w:tabs>
              <w:ind w:left="-111" w:firstLine="0"/>
              <w:jc w:val="right"/>
              <w:rPr>
                <w:rFonts w:asciiTheme="majorBidi" w:hAnsiTheme="majorBidi" w:cstheme="majorBidi"/>
                <w:sz w:val="26"/>
                <w:szCs w:val="26"/>
                <w:lang w:val="en-GB"/>
              </w:rPr>
            </w:pPr>
          </w:p>
        </w:tc>
        <w:tc>
          <w:tcPr>
            <w:tcW w:w="1262" w:type="dxa"/>
            <w:vAlign w:val="bottom"/>
          </w:tcPr>
          <w:p w14:paraId="04EE436D" w14:textId="3CB5D8B0" w:rsidR="00E769DA" w:rsidRPr="00B63DA3" w:rsidRDefault="00E769DA" w:rsidP="00E769DA">
            <w:pPr>
              <w:tabs>
                <w:tab w:val="decimal" w:pos="960"/>
              </w:tabs>
              <w:ind w:left="-111"/>
              <w:rPr>
                <w:rFonts w:asciiTheme="majorBidi" w:hAnsiTheme="majorBidi" w:cstheme="majorBidi"/>
                <w:lang w:val="en-US"/>
              </w:rPr>
            </w:pPr>
            <w:r w:rsidRPr="00B63DA3">
              <w:rPr>
                <w:rFonts w:asciiTheme="majorBidi" w:hAnsiTheme="majorBidi" w:cstheme="majorBidi"/>
                <w:lang w:val="en-US"/>
              </w:rPr>
              <w:t>-</w:t>
            </w:r>
          </w:p>
        </w:tc>
      </w:tr>
      <w:tr w:rsidR="00E769DA" w:rsidRPr="00B63DA3" w14:paraId="41B0BE2A" w14:textId="77777777" w:rsidTr="00E769DA">
        <w:trPr>
          <w:cantSplit/>
        </w:trPr>
        <w:tc>
          <w:tcPr>
            <w:tcW w:w="3510" w:type="dxa"/>
          </w:tcPr>
          <w:p w14:paraId="1C8217CB" w14:textId="26097284" w:rsidR="00E769DA" w:rsidRPr="00B63DA3" w:rsidRDefault="00E769DA" w:rsidP="00D33F95">
            <w:pPr>
              <w:pStyle w:val="ListParagraph"/>
              <w:tabs>
                <w:tab w:val="clear" w:pos="227"/>
              </w:tabs>
              <w:ind w:left="613" w:hanging="180"/>
              <w:rPr>
                <w:rFonts w:asciiTheme="majorBidi" w:hAnsiTheme="majorBidi" w:cstheme="majorBidi"/>
                <w:sz w:val="28"/>
                <w:szCs w:val="28"/>
                <w:cs/>
              </w:rPr>
            </w:pPr>
            <w:r w:rsidRPr="00B63DA3">
              <w:rPr>
                <w:rFonts w:asciiTheme="majorBidi" w:hAnsiTheme="majorBidi" w:cstheme="majorBidi" w:hint="cs"/>
                <w:sz w:val="28"/>
                <w:szCs w:val="28"/>
                <w:cs/>
              </w:rPr>
              <w:t>ส่วนที่เกิดจากการปรับปรุงประสบการณ์</w:t>
            </w:r>
          </w:p>
        </w:tc>
        <w:tc>
          <w:tcPr>
            <w:tcW w:w="1170" w:type="dxa"/>
            <w:vAlign w:val="bottom"/>
          </w:tcPr>
          <w:p w14:paraId="45D78DA1" w14:textId="625A3E39" w:rsidR="00E769DA" w:rsidRPr="00B63DA3" w:rsidRDefault="00477725" w:rsidP="00A1160D">
            <w:pPr>
              <w:ind w:left="-111"/>
              <w:jc w:val="right"/>
              <w:rPr>
                <w:rFonts w:asciiTheme="majorBidi" w:hAnsiTheme="majorBidi" w:cstheme="majorBidi"/>
                <w:lang w:val="en-US"/>
              </w:rPr>
            </w:pPr>
            <w:r>
              <w:rPr>
                <w:rFonts w:asciiTheme="majorBidi" w:hAnsiTheme="majorBidi" w:cstheme="majorBidi"/>
                <w:lang w:val="en-US"/>
              </w:rPr>
              <w:t>2,632</w:t>
            </w:r>
          </w:p>
        </w:tc>
        <w:tc>
          <w:tcPr>
            <w:tcW w:w="236" w:type="dxa"/>
            <w:tcBorders>
              <w:left w:val="nil"/>
            </w:tcBorders>
            <w:vAlign w:val="bottom"/>
          </w:tcPr>
          <w:p w14:paraId="79612CE1" w14:textId="77777777" w:rsidR="00E769DA" w:rsidRPr="00B63DA3" w:rsidRDefault="00E769DA" w:rsidP="00A1160D">
            <w:pPr>
              <w:pStyle w:val="BodyTextIndent3"/>
              <w:tabs>
                <w:tab w:val="left" w:pos="540"/>
                <w:tab w:val="left" w:pos="5018"/>
              </w:tabs>
              <w:ind w:left="-111" w:firstLine="0"/>
              <w:jc w:val="right"/>
              <w:rPr>
                <w:rFonts w:asciiTheme="majorBidi" w:hAnsiTheme="majorBidi" w:cstheme="majorBidi"/>
                <w:sz w:val="28"/>
                <w:szCs w:val="28"/>
                <w:lang w:val="en-GB"/>
              </w:rPr>
            </w:pPr>
          </w:p>
        </w:tc>
        <w:tc>
          <w:tcPr>
            <w:tcW w:w="1182" w:type="dxa"/>
            <w:tcBorders>
              <w:left w:val="nil"/>
            </w:tcBorders>
            <w:vAlign w:val="bottom"/>
          </w:tcPr>
          <w:p w14:paraId="2003BA50" w14:textId="563070B9" w:rsidR="00E769DA" w:rsidRPr="00B63DA3" w:rsidRDefault="00E769DA" w:rsidP="00E769DA">
            <w:pPr>
              <w:tabs>
                <w:tab w:val="decimal" w:pos="915"/>
              </w:tabs>
              <w:ind w:left="-111"/>
              <w:rPr>
                <w:rFonts w:asciiTheme="majorBidi" w:hAnsiTheme="majorBidi" w:cstheme="majorBidi"/>
                <w:lang w:val="en-US"/>
              </w:rPr>
            </w:pPr>
            <w:r w:rsidRPr="00B63DA3">
              <w:rPr>
                <w:rFonts w:asciiTheme="majorBidi" w:hAnsiTheme="majorBidi" w:cstheme="majorBidi"/>
                <w:lang w:val="en-US"/>
              </w:rPr>
              <w:t>(488)</w:t>
            </w:r>
          </w:p>
        </w:tc>
        <w:tc>
          <w:tcPr>
            <w:tcW w:w="238" w:type="dxa"/>
            <w:tcBorders>
              <w:left w:val="nil"/>
            </w:tcBorders>
            <w:vAlign w:val="bottom"/>
          </w:tcPr>
          <w:p w14:paraId="4A0F4B3B" w14:textId="77777777" w:rsidR="00E769DA" w:rsidRPr="00B63DA3" w:rsidRDefault="00E769DA" w:rsidP="00A1160D">
            <w:pPr>
              <w:ind w:left="-111"/>
              <w:jc w:val="right"/>
              <w:rPr>
                <w:rFonts w:asciiTheme="majorBidi" w:hAnsiTheme="majorBidi" w:cstheme="majorBidi"/>
                <w:b/>
                <w:bCs/>
                <w:cs/>
              </w:rPr>
            </w:pPr>
          </w:p>
        </w:tc>
        <w:tc>
          <w:tcPr>
            <w:tcW w:w="1179" w:type="dxa"/>
            <w:vAlign w:val="bottom"/>
          </w:tcPr>
          <w:p w14:paraId="47C5EACD" w14:textId="45FAD30C" w:rsidR="00E769DA" w:rsidRPr="00B63DA3" w:rsidRDefault="00477725" w:rsidP="00EE7396">
            <w:pPr>
              <w:ind w:left="-111"/>
              <w:jc w:val="right"/>
              <w:rPr>
                <w:rFonts w:asciiTheme="majorBidi" w:hAnsiTheme="majorBidi" w:cstheme="majorBidi"/>
                <w:lang w:val="en-US"/>
              </w:rPr>
            </w:pPr>
            <w:r>
              <w:rPr>
                <w:rFonts w:asciiTheme="majorBidi" w:hAnsiTheme="majorBidi" w:cstheme="majorBidi"/>
                <w:lang w:val="en-US"/>
              </w:rPr>
              <w:t>2,728</w:t>
            </w:r>
          </w:p>
        </w:tc>
        <w:tc>
          <w:tcPr>
            <w:tcW w:w="238" w:type="dxa"/>
            <w:vAlign w:val="bottom"/>
          </w:tcPr>
          <w:p w14:paraId="0ECDA88C" w14:textId="77777777" w:rsidR="00E769DA" w:rsidRPr="00B63DA3" w:rsidRDefault="00E769DA" w:rsidP="00A1160D">
            <w:pPr>
              <w:pStyle w:val="BodyTextIndent3"/>
              <w:tabs>
                <w:tab w:val="left" w:pos="5018"/>
              </w:tabs>
              <w:ind w:left="-111" w:firstLine="0"/>
              <w:jc w:val="right"/>
              <w:rPr>
                <w:rFonts w:asciiTheme="majorBidi" w:hAnsiTheme="majorBidi" w:cstheme="majorBidi"/>
                <w:sz w:val="26"/>
                <w:szCs w:val="26"/>
                <w:lang w:val="en-GB"/>
              </w:rPr>
            </w:pPr>
          </w:p>
        </w:tc>
        <w:tc>
          <w:tcPr>
            <w:tcW w:w="1262" w:type="dxa"/>
            <w:vAlign w:val="bottom"/>
          </w:tcPr>
          <w:p w14:paraId="02C7AFD2" w14:textId="1B615867" w:rsidR="00E769DA" w:rsidRPr="00B63DA3" w:rsidRDefault="00E769DA" w:rsidP="00E769DA">
            <w:pPr>
              <w:tabs>
                <w:tab w:val="decimal" w:pos="960"/>
              </w:tabs>
              <w:ind w:left="-111"/>
              <w:rPr>
                <w:rFonts w:asciiTheme="majorBidi" w:hAnsiTheme="majorBidi" w:cstheme="majorBidi"/>
                <w:lang w:val="en-US"/>
              </w:rPr>
            </w:pPr>
            <w:r w:rsidRPr="00B63DA3">
              <w:rPr>
                <w:rFonts w:asciiTheme="majorBidi" w:hAnsiTheme="majorBidi" w:cstheme="majorBidi"/>
                <w:lang w:val="en-US"/>
              </w:rPr>
              <w:t>-</w:t>
            </w:r>
          </w:p>
        </w:tc>
      </w:tr>
      <w:tr w:rsidR="00A1160D" w:rsidRPr="00B63DA3" w14:paraId="58AE326A" w14:textId="77777777" w:rsidTr="00E769DA">
        <w:trPr>
          <w:cantSplit/>
        </w:trPr>
        <w:tc>
          <w:tcPr>
            <w:tcW w:w="3510" w:type="dxa"/>
          </w:tcPr>
          <w:p w14:paraId="1FD7BFF4" w14:textId="273CBBF1" w:rsidR="00A1160D" w:rsidRPr="00B63DA3" w:rsidRDefault="00A1160D" w:rsidP="00A1160D">
            <w:pPr>
              <w:rPr>
                <w:rFonts w:asciiTheme="majorBidi" w:hAnsiTheme="majorBidi" w:cstheme="majorBidi"/>
                <w:cs/>
              </w:rPr>
            </w:pPr>
            <w:r w:rsidRPr="00B63DA3">
              <w:rPr>
                <w:rFonts w:asciiTheme="majorBidi" w:hAnsiTheme="majorBidi" w:cstheme="majorBidi"/>
                <w:cs/>
              </w:rPr>
              <w:t>ผลประโยชน์จ่ายระหว่างปี</w:t>
            </w:r>
          </w:p>
        </w:tc>
        <w:tc>
          <w:tcPr>
            <w:tcW w:w="1170" w:type="dxa"/>
            <w:tcBorders>
              <w:bottom w:val="single" w:sz="4" w:space="0" w:color="auto"/>
            </w:tcBorders>
            <w:vAlign w:val="bottom"/>
          </w:tcPr>
          <w:p w14:paraId="32EBC6BD" w14:textId="24F37971" w:rsidR="00A1160D" w:rsidRPr="00B63DA3" w:rsidRDefault="00BA4007" w:rsidP="00A1160D">
            <w:pPr>
              <w:ind w:left="-111"/>
              <w:jc w:val="right"/>
              <w:rPr>
                <w:rFonts w:asciiTheme="majorBidi" w:hAnsiTheme="majorBidi" w:cstheme="majorBidi"/>
                <w:lang w:val="en-US"/>
              </w:rPr>
            </w:pPr>
            <w:r w:rsidRPr="00B63DA3">
              <w:rPr>
                <w:rFonts w:asciiTheme="majorBidi" w:hAnsiTheme="majorBidi" w:cstheme="majorBidi"/>
                <w:lang w:val="en-US"/>
              </w:rPr>
              <w:t>-</w:t>
            </w:r>
          </w:p>
        </w:tc>
        <w:tc>
          <w:tcPr>
            <w:tcW w:w="236" w:type="dxa"/>
            <w:tcBorders>
              <w:left w:val="nil"/>
            </w:tcBorders>
            <w:vAlign w:val="bottom"/>
          </w:tcPr>
          <w:p w14:paraId="1A3404FF" w14:textId="77777777" w:rsidR="00A1160D" w:rsidRPr="00B63DA3" w:rsidRDefault="00A1160D" w:rsidP="00A1160D">
            <w:pPr>
              <w:pStyle w:val="BodyTextIndent3"/>
              <w:tabs>
                <w:tab w:val="left" w:pos="540"/>
                <w:tab w:val="left" w:pos="5018"/>
              </w:tabs>
              <w:ind w:left="-111" w:firstLine="0"/>
              <w:jc w:val="right"/>
              <w:rPr>
                <w:rFonts w:asciiTheme="majorBidi" w:hAnsiTheme="majorBidi" w:cstheme="majorBidi"/>
                <w:sz w:val="28"/>
                <w:szCs w:val="28"/>
                <w:lang w:val="en-GB"/>
              </w:rPr>
            </w:pPr>
          </w:p>
        </w:tc>
        <w:tc>
          <w:tcPr>
            <w:tcW w:w="1182" w:type="dxa"/>
            <w:tcBorders>
              <w:left w:val="nil"/>
              <w:bottom w:val="single" w:sz="4" w:space="0" w:color="auto"/>
            </w:tcBorders>
            <w:vAlign w:val="bottom"/>
          </w:tcPr>
          <w:p w14:paraId="58B0774A" w14:textId="2CFEDCDB" w:rsidR="00A1160D" w:rsidRPr="00B63DA3" w:rsidRDefault="00A1160D" w:rsidP="00E769DA">
            <w:pPr>
              <w:tabs>
                <w:tab w:val="decimal" w:pos="915"/>
              </w:tabs>
              <w:ind w:left="-111"/>
              <w:rPr>
                <w:rFonts w:asciiTheme="majorBidi" w:hAnsiTheme="majorBidi" w:cstheme="majorBidi"/>
                <w:lang w:val="en-US"/>
              </w:rPr>
            </w:pPr>
            <w:r w:rsidRPr="00B63DA3">
              <w:rPr>
                <w:rFonts w:asciiTheme="majorBidi" w:hAnsiTheme="majorBidi" w:cstheme="majorBidi"/>
                <w:lang w:val="en-US"/>
              </w:rPr>
              <w:t>(</w:t>
            </w:r>
            <w:r w:rsidR="00F324BE" w:rsidRPr="00B63DA3">
              <w:rPr>
                <w:rFonts w:asciiTheme="majorBidi" w:hAnsiTheme="majorBidi" w:cstheme="majorBidi"/>
                <w:lang w:val="en-US"/>
              </w:rPr>
              <w:t>2</w:t>
            </w:r>
            <w:r w:rsidRPr="00B63DA3">
              <w:rPr>
                <w:rFonts w:asciiTheme="majorBidi" w:hAnsiTheme="majorBidi" w:cstheme="majorBidi"/>
                <w:lang w:val="en-US"/>
              </w:rPr>
              <w:t>,7</w:t>
            </w:r>
            <w:r w:rsidR="00E769DA" w:rsidRPr="00B63DA3">
              <w:rPr>
                <w:rFonts w:asciiTheme="majorBidi" w:hAnsiTheme="majorBidi" w:cstheme="majorBidi"/>
                <w:lang w:val="en-US"/>
              </w:rPr>
              <w:t>90</w:t>
            </w:r>
            <w:r w:rsidRPr="00B63DA3">
              <w:rPr>
                <w:rFonts w:asciiTheme="majorBidi" w:hAnsiTheme="majorBidi" w:cstheme="majorBidi"/>
                <w:lang w:val="en-US"/>
              </w:rPr>
              <w:t>)</w:t>
            </w:r>
          </w:p>
        </w:tc>
        <w:tc>
          <w:tcPr>
            <w:tcW w:w="238" w:type="dxa"/>
            <w:tcBorders>
              <w:left w:val="nil"/>
            </w:tcBorders>
            <w:vAlign w:val="bottom"/>
          </w:tcPr>
          <w:p w14:paraId="04DD24C2" w14:textId="77777777" w:rsidR="00A1160D" w:rsidRPr="00B63DA3" w:rsidRDefault="00A1160D" w:rsidP="00A1160D">
            <w:pPr>
              <w:ind w:left="-111"/>
              <w:jc w:val="right"/>
              <w:rPr>
                <w:rFonts w:asciiTheme="majorBidi" w:hAnsiTheme="majorBidi" w:cstheme="majorBidi"/>
                <w:b/>
                <w:bCs/>
                <w:cs/>
              </w:rPr>
            </w:pPr>
          </w:p>
        </w:tc>
        <w:tc>
          <w:tcPr>
            <w:tcW w:w="1179" w:type="dxa"/>
            <w:tcBorders>
              <w:bottom w:val="single" w:sz="4" w:space="0" w:color="auto"/>
            </w:tcBorders>
            <w:vAlign w:val="bottom"/>
          </w:tcPr>
          <w:p w14:paraId="32D7D5E8" w14:textId="2263109A" w:rsidR="00A1160D" w:rsidRPr="00B63DA3" w:rsidRDefault="009A693D" w:rsidP="00A1160D">
            <w:pPr>
              <w:ind w:left="-111"/>
              <w:jc w:val="right"/>
              <w:rPr>
                <w:rFonts w:asciiTheme="majorBidi" w:hAnsiTheme="majorBidi" w:cstheme="majorBidi"/>
                <w:lang w:val="en-US"/>
              </w:rPr>
            </w:pPr>
            <w:r w:rsidRPr="00B63DA3">
              <w:rPr>
                <w:rFonts w:asciiTheme="majorBidi" w:hAnsiTheme="majorBidi" w:cstheme="majorBidi"/>
                <w:lang w:val="en-US"/>
              </w:rPr>
              <w:t>-</w:t>
            </w:r>
          </w:p>
        </w:tc>
        <w:tc>
          <w:tcPr>
            <w:tcW w:w="238" w:type="dxa"/>
            <w:vAlign w:val="bottom"/>
          </w:tcPr>
          <w:p w14:paraId="1D35FE4C" w14:textId="77777777" w:rsidR="00A1160D" w:rsidRPr="00B63DA3" w:rsidRDefault="00A1160D" w:rsidP="00A1160D">
            <w:pPr>
              <w:pStyle w:val="BodyTextIndent3"/>
              <w:tabs>
                <w:tab w:val="left" w:pos="5018"/>
              </w:tabs>
              <w:ind w:left="-111" w:firstLine="0"/>
              <w:jc w:val="right"/>
              <w:rPr>
                <w:rFonts w:asciiTheme="majorBidi" w:hAnsiTheme="majorBidi" w:cstheme="majorBidi"/>
                <w:sz w:val="26"/>
                <w:szCs w:val="26"/>
                <w:lang w:val="en-GB"/>
              </w:rPr>
            </w:pPr>
          </w:p>
        </w:tc>
        <w:tc>
          <w:tcPr>
            <w:tcW w:w="1262" w:type="dxa"/>
            <w:tcBorders>
              <w:bottom w:val="single" w:sz="4" w:space="0" w:color="auto"/>
            </w:tcBorders>
            <w:vAlign w:val="bottom"/>
          </w:tcPr>
          <w:p w14:paraId="3B697B5B" w14:textId="5F09DEDA" w:rsidR="00A1160D" w:rsidRPr="00B63DA3" w:rsidRDefault="00A1160D" w:rsidP="00E769DA">
            <w:pPr>
              <w:tabs>
                <w:tab w:val="decimal" w:pos="960"/>
              </w:tabs>
              <w:ind w:left="-111"/>
              <w:rPr>
                <w:rFonts w:asciiTheme="majorBidi" w:hAnsiTheme="majorBidi" w:cstheme="majorBidi"/>
                <w:lang w:val="en-US"/>
              </w:rPr>
            </w:pPr>
            <w:r w:rsidRPr="00B63DA3">
              <w:rPr>
                <w:rFonts w:asciiTheme="majorBidi" w:hAnsiTheme="majorBidi" w:cstheme="majorBidi"/>
                <w:lang w:val="en-US"/>
              </w:rPr>
              <w:t>(</w:t>
            </w:r>
            <w:r w:rsidR="00F324BE" w:rsidRPr="00B63DA3">
              <w:rPr>
                <w:rFonts w:asciiTheme="majorBidi" w:hAnsiTheme="majorBidi" w:cstheme="majorBidi"/>
                <w:lang w:val="en-US"/>
              </w:rPr>
              <w:t>2</w:t>
            </w:r>
            <w:r w:rsidRPr="00B63DA3">
              <w:rPr>
                <w:rFonts w:asciiTheme="majorBidi" w:hAnsiTheme="majorBidi" w:cstheme="majorBidi"/>
                <w:lang w:val="en-US"/>
              </w:rPr>
              <w:t>,7</w:t>
            </w:r>
            <w:r w:rsidR="00E769DA" w:rsidRPr="00B63DA3">
              <w:rPr>
                <w:rFonts w:asciiTheme="majorBidi" w:hAnsiTheme="majorBidi" w:cstheme="majorBidi"/>
                <w:lang w:val="en-US"/>
              </w:rPr>
              <w:t>90</w:t>
            </w:r>
            <w:r w:rsidRPr="00B63DA3">
              <w:rPr>
                <w:rFonts w:asciiTheme="majorBidi" w:hAnsiTheme="majorBidi" w:cstheme="majorBidi"/>
                <w:lang w:val="en-US"/>
              </w:rPr>
              <w:t>)</w:t>
            </w:r>
          </w:p>
        </w:tc>
      </w:tr>
      <w:tr w:rsidR="00A1160D" w:rsidRPr="00B63DA3" w14:paraId="61C38A55" w14:textId="77777777" w:rsidTr="00E769DA">
        <w:trPr>
          <w:cantSplit/>
        </w:trPr>
        <w:tc>
          <w:tcPr>
            <w:tcW w:w="3510" w:type="dxa"/>
          </w:tcPr>
          <w:p w14:paraId="1C40A9B5" w14:textId="6D74B9BB" w:rsidR="00A1160D" w:rsidRPr="00B63DA3" w:rsidRDefault="00A1160D" w:rsidP="00A1160D">
            <w:pPr>
              <w:rPr>
                <w:rFonts w:asciiTheme="majorBidi" w:hAnsiTheme="majorBidi" w:cstheme="majorBidi"/>
                <w:cs/>
                <w:lang w:val="en-GB"/>
              </w:rPr>
            </w:pPr>
            <w:r w:rsidRPr="00B63DA3">
              <w:rPr>
                <w:rFonts w:asciiTheme="majorBidi" w:hAnsiTheme="majorBidi" w:cstheme="majorBidi"/>
                <w:cs/>
              </w:rPr>
              <w:t xml:space="preserve">ยอดคงเหลือ ณ วันที่ </w:t>
            </w:r>
            <w:r w:rsidR="00F324BE" w:rsidRPr="00B63DA3">
              <w:rPr>
                <w:rFonts w:asciiTheme="majorBidi" w:hAnsiTheme="majorBidi" w:cstheme="majorBidi"/>
                <w:lang w:val="en-US"/>
              </w:rPr>
              <w:t>3</w:t>
            </w:r>
            <w:r w:rsidR="00D74C37" w:rsidRPr="00B63DA3">
              <w:rPr>
                <w:rFonts w:asciiTheme="majorBidi" w:hAnsiTheme="majorBidi" w:cstheme="majorBidi"/>
                <w:lang w:val="en-US"/>
              </w:rPr>
              <w:t>1</w:t>
            </w:r>
            <w:r w:rsidRPr="00B63DA3">
              <w:rPr>
                <w:rFonts w:asciiTheme="majorBidi" w:hAnsiTheme="majorBidi" w:cstheme="majorBidi"/>
                <w:lang w:val="en-GB"/>
              </w:rPr>
              <w:t xml:space="preserve"> </w:t>
            </w:r>
            <w:r w:rsidRPr="00B63DA3">
              <w:rPr>
                <w:rFonts w:asciiTheme="majorBidi" w:hAnsiTheme="majorBidi" w:cstheme="majorBidi"/>
                <w:cs/>
                <w:lang w:val="en-GB"/>
              </w:rPr>
              <w:t>ธันวาคม</w:t>
            </w:r>
          </w:p>
        </w:tc>
        <w:tc>
          <w:tcPr>
            <w:tcW w:w="1170" w:type="dxa"/>
            <w:tcBorders>
              <w:top w:val="single" w:sz="4" w:space="0" w:color="auto"/>
            </w:tcBorders>
          </w:tcPr>
          <w:p w14:paraId="77BB5659" w14:textId="7E1A6AC1" w:rsidR="00A1160D" w:rsidRPr="00B63DA3" w:rsidRDefault="00524681" w:rsidP="00A1160D">
            <w:pPr>
              <w:ind w:left="-111"/>
              <w:jc w:val="right"/>
              <w:rPr>
                <w:rFonts w:asciiTheme="majorBidi" w:hAnsiTheme="majorBidi" w:cstheme="majorBidi"/>
                <w:lang w:val="en-US"/>
              </w:rPr>
            </w:pPr>
            <w:r w:rsidRPr="00B63DA3">
              <w:rPr>
                <w:rFonts w:asciiTheme="majorBidi" w:hAnsiTheme="majorBidi" w:cstheme="majorBidi"/>
                <w:lang w:val="en-US"/>
              </w:rPr>
              <w:t>16,888</w:t>
            </w:r>
          </w:p>
        </w:tc>
        <w:tc>
          <w:tcPr>
            <w:tcW w:w="236" w:type="dxa"/>
            <w:tcBorders>
              <w:left w:val="nil"/>
            </w:tcBorders>
            <w:vAlign w:val="bottom"/>
          </w:tcPr>
          <w:p w14:paraId="68EC8D1D" w14:textId="77777777" w:rsidR="00A1160D" w:rsidRPr="00B63DA3" w:rsidRDefault="00A1160D" w:rsidP="00A1160D">
            <w:pPr>
              <w:pStyle w:val="BodyTextIndent3"/>
              <w:tabs>
                <w:tab w:val="left" w:pos="540"/>
                <w:tab w:val="left" w:pos="5018"/>
              </w:tabs>
              <w:ind w:left="-111" w:firstLine="0"/>
              <w:jc w:val="right"/>
              <w:rPr>
                <w:rFonts w:asciiTheme="majorBidi" w:hAnsiTheme="majorBidi" w:cstheme="majorBidi"/>
                <w:sz w:val="28"/>
                <w:szCs w:val="28"/>
                <w:lang w:val="en-GB"/>
              </w:rPr>
            </w:pPr>
          </w:p>
        </w:tc>
        <w:tc>
          <w:tcPr>
            <w:tcW w:w="1182" w:type="dxa"/>
            <w:tcBorders>
              <w:top w:val="single" w:sz="4" w:space="0" w:color="auto"/>
              <w:left w:val="nil"/>
            </w:tcBorders>
          </w:tcPr>
          <w:p w14:paraId="55EE8A3E" w14:textId="31573F39" w:rsidR="00A1160D" w:rsidRPr="00B63DA3" w:rsidRDefault="00D74C37" w:rsidP="00E769DA">
            <w:pPr>
              <w:tabs>
                <w:tab w:val="decimal" w:pos="915"/>
              </w:tabs>
              <w:ind w:left="-111"/>
              <w:rPr>
                <w:rFonts w:asciiTheme="majorBidi" w:hAnsiTheme="majorBidi" w:cstheme="majorBidi"/>
                <w:lang w:val="en-US"/>
              </w:rPr>
            </w:pPr>
            <w:r w:rsidRPr="00B63DA3">
              <w:rPr>
                <w:rFonts w:asciiTheme="majorBidi" w:hAnsiTheme="majorBidi" w:cstheme="majorBidi"/>
                <w:lang w:val="en-US"/>
              </w:rPr>
              <w:t>1</w:t>
            </w:r>
            <w:r w:rsidR="00A1160D" w:rsidRPr="00B63DA3">
              <w:rPr>
                <w:rFonts w:asciiTheme="majorBidi" w:hAnsiTheme="majorBidi" w:cstheme="majorBidi"/>
                <w:lang w:val="en-US"/>
              </w:rPr>
              <w:t>6,474</w:t>
            </w:r>
          </w:p>
        </w:tc>
        <w:tc>
          <w:tcPr>
            <w:tcW w:w="238" w:type="dxa"/>
            <w:tcBorders>
              <w:left w:val="nil"/>
            </w:tcBorders>
            <w:vAlign w:val="bottom"/>
          </w:tcPr>
          <w:p w14:paraId="3B3A5E44" w14:textId="77777777" w:rsidR="00A1160D" w:rsidRPr="00B63DA3" w:rsidRDefault="00A1160D" w:rsidP="00A1160D">
            <w:pPr>
              <w:ind w:left="-111"/>
              <w:jc w:val="right"/>
              <w:rPr>
                <w:rFonts w:asciiTheme="majorBidi" w:hAnsiTheme="majorBidi" w:cstheme="majorBidi"/>
                <w:b/>
                <w:bCs/>
                <w:cs/>
              </w:rPr>
            </w:pPr>
          </w:p>
        </w:tc>
        <w:tc>
          <w:tcPr>
            <w:tcW w:w="1179" w:type="dxa"/>
            <w:tcBorders>
              <w:top w:val="single" w:sz="4" w:space="0" w:color="auto"/>
            </w:tcBorders>
          </w:tcPr>
          <w:p w14:paraId="493F2634" w14:textId="7CCDE361" w:rsidR="00A1160D" w:rsidRPr="00B63DA3" w:rsidRDefault="00D36923" w:rsidP="00A1160D">
            <w:pPr>
              <w:ind w:left="-111"/>
              <w:jc w:val="right"/>
              <w:rPr>
                <w:rFonts w:asciiTheme="majorBidi" w:hAnsiTheme="majorBidi" w:cstheme="majorBidi"/>
                <w:lang w:val="en-US"/>
              </w:rPr>
            </w:pPr>
            <w:r w:rsidRPr="00B63DA3">
              <w:rPr>
                <w:rFonts w:asciiTheme="majorBidi" w:hAnsiTheme="majorBidi" w:cstheme="majorBidi"/>
                <w:lang w:val="en-US"/>
              </w:rPr>
              <w:t>15,797</w:t>
            </w:r>
          </w:p>
        </w:tc>
        <w:tc>
          <w:tcPr>
            <w:tcW w:w="238" w:type="dxa"/>
            <w:vAlign w:val="bottom"/>
          </w:tcPr>
          <w:p w14:paraId="16A96805" w14:textId="77777777" w:rsidR="00A1160D" w:rsidRPr="00B63DA3" w:rsidRDefault="00A1160D" w:rsidP="00A1160D">
            <w:pPr>
              <w:pStyle w:val="BodyTextIndent3"/>
              <w:tabs>
                <w:tab w:val="left" w:pos="540"/>
                <w:tab w:val="left" w:pos="5018"/>
              </w:tabs>
              <w:ind w:left="-111" w:firstLine="0"/>
              <w:jc w:val="right"/>
              <w:rPr>
                <w:rFonts w:asciiTheme="majorBidi" w:hAnsiTheme="majorBidi" w:cstheme="majorBidi"/>
                <w:sz w:val="26"/>
                <w:szCs w:val="26"/>
                <w:lang w:val="en-GB"/>
              </w:rPr>
            </w:pPr>
          </w:p>
        </w:tc>
        <w:tc>
          <w:tcPr>
            <w:tcW w:w="1262" w:type="dxa"/>
            <w:tcBorders>
              <w:top w:val="single" w:sz="4" w:space="0" w:color="auto"/>
            </w:tcBorders>
          </w:tcPr>
          <w:p w14:paraId="7C083418" w14:textId="18BEEEF1" w:rsidR="00A1160D" w:rsidRPr="00B63DA3" w:rsidRDefault="00D74C37" w:rsidP="00E769DA">
            <w:pPr>
              <w:tabs>
                <w:tab w:val="decimal" w:pos="960"/>
              </w:tabs>
              <w:ind w:left="-111"/>
              <w:rPr>
                <w:rFonts w:asciiTheme="majorBidi" w:hAnsiTheme="majorBidi" w:cstheme="majorBidi"/>
                <w:lang w:val="en-US"/>
              </w:rPr>
            </w:pPr>
            <w:r w:rsidRPr="00B63DA3">
              <w:rPr>
                <w:rFonts w:asciiTheme="majorBidi" w:hAnsiTheme="majorBidi" w:cstheme="majorBidi"/>
                <w:lang w:val="en-US"/>
              </w:rPr>
              <w:t>1</w:t>
            </w:r>
            <w:r w:rsidR="00A1160D" w:rsidRPr="00B63DA3">
              <w:rPr>
                <w:rFonts w:asciiTheme="majorBidi" w:hAnsiTheme="majorBidi" w:cstheme="majorBidi"/>
                <w:lang w:val="en-US"/>
              </w:rPr>
              <w:t>5,4</w:t>
            </w:r>
            <w:r w:rsidRPr="00B63DA3">
              <w:rPr>
                <w:rFonts w:asciiTheme="majorBidi" w:hAnsiTheme="majorBidi" w:cstheme="majorBidi"/>
                <w:lang w:val="en-US"/>
              </w:rPr>
              <w:t>1</w:t>
            </w:r>
            <w:r w:rsidR="00E769DA" w:rsidRPr="00B63DA3">
              <w:rPr>
                <w:rFonts w:asciiTheme="majorBidi" w:hAnsiTheme="majorBidi" w:cstheme="majorBidi"/>
                <w:lang w:val="en-US"/>
              </w:rPr>
              <w:t>0</w:t>
            </w:r>
          </w:p>
        </w:tc>
      </w:tr>
      <w:tr w:rsidR="00A1160D" w:rsidRPr="00B63DA3" w14:paraId="40C08B5B" w14:textId="77777777" w:rsidTr="00E769DA">
        <w:trPr>
          <w:cantSplit/>
        </w:trPr>
        <w:tc>
          <w:tcPr>
            <w:tcW w:w="3510" w:type="dxa"/>
          </w:tcPr>
          <w:p w14:paraId="20118855" w14:textId="4882F781" w:rsidR="00A1160D" w:rsidRPr="00B63DA3" w:rsidRDefault="00A1160D" w:rsidP="00A1160D">
            <w:pPr>
              <w:rPr>
                <w:rFonts w:asciiTheme="majorBidi" w:hAnsiTheme="majorBidi" w:cstheme="majorBidi"/>
                <w:cs/>
                <w:lang w:val="en-GB"/>
              </w:rPr>
            </w:pPr>
            <w:r w:rsidRPr="00B63DA3">
              <w:rPr>
                <w:rFonts w:asciiTheme="majorBidi" w:hAnsiTheme="majorBidi" w:cstheme="majorBidi"/>
                <w:cs/>
              </w:rPr>
              <w:t>หัก</w:t>
            </w:r>
            <w:r w:rsidRPr="00B63DA3">
              <w:rPr>
                <w:rFonts w:asciiTheme="majorBidi" w:hAnsiTheme="majorBidi" w:cstheme="majorBidi" w:hint="cs"/>
                <w:cs/>
              </w:rPr>
              <w:t>:</w:t>
            </w:r>
            <w:r w:rsidRPr="00B63DA3">
              <w:rPr>
                <w:rFonts w:asciiTheme="majorBidi" w:hAnsiTheme="majorBidi" w:cstheme="majorBidi"/>
                <w:cs/>
              </w:rPr>
              <w:t xml:space="preserve"> ส่วนที่ถึงกำหนดชำระภายในหนึ่ง</w:t>
            </w:r>
            <w:r w:rsidRPr="00B63DA3">
              <w:rPr>
                <w:rFonts w:asciiTheme="majorBidi" w:hAnsiTheme="majorBidi" w:cstheme="majorBidi"/>
                <w:cs/>
                <w:lang w:val="en-GB"/>
              </w:rPr>
              <w:t>ปี</w:t>
            </w:r>
          </w:p>
        </w:tc>
        <w:tc>
          <w:tcPr>
            <w:tcW w:w="1170" w:type="dxa"/>
            <w:tcBorders>
              <w:bottom w:val="single" w:sz="4" w:space="0" w:color="auto"/>
            </w:tcBorders>
          </w:tcPr>
          <w:p w14:paraId="5BA7ED68" w14:textId="4D0A1E71" w:rsidR="00A1160D" w:rsidRPr="00B63DA3" w:rsidRDefault="006B0E14" w:rsidP="00A1160D">
            <w:pPr>
              <w:ind w:left="-111"/>
              <w:jc w:val="right"/>
              <w:rPr>
                <w:rFonts w:asciiTheme="majorBidi" w:hAnsiTheme="majorBidi" w:cstheme="majorBidi"/>
                <w:lang w:val="en-US"/>
              </w:rPr>
            </w:pPr>
            <w:r w:rsidRPr="00B63DA3">
              <w:rPr>
                <w:rFonts w:asciiTheme="majorBidi" w:hAnsiTheme="majorBidi" w:cstheme="majorBidi"/>
                <w:lang w:val="en-US"/>
              </w:rPr>
              <w:t>(1,144)</w:t>
            </w:r>
          </w:p>
        </w:tc>
        <w:tc>
          <w:tcPr>
            <w:tcW w:w="236" w:type="dxa"/>
            <w:tcBorders>
              <w:left w:val="nil"/>
            </w:tcBorders>
            <w:vAlign w:val="bottom"/>
          </w:tcPr>
          <w:p w14:paraId="544BA864" w14:textId="77777777" w:rsidR="00A1160D" w:rsidRPr="00B63DA3" w:rsidRDefault="00A1160D" w:rsidP="00A1160D">
            <w:pPr>
              <w:pStyle w:val="BodyTextIndent3"/>
              <w:tabs>
                <w:tab w:val="left" w:pos="540"/>
                <w:tab w:val="left" w:pos="5018"/>
              </w:tabs>
              <w:ind w:left="-111" w:firstLine="0"/>
              <w:jc w:val="right"/>
              <w:rPr>
                <w:rFonts w:asciiTheme="majorBidi" w:hAnsiTheme="majorBidi" w:cstheme="majorBidi"/>
                <w:sz w:val="28"/>
                <w:szCs w:val="28"/>
                <w:lang w:val="en-GB"/>
              </w:rPr>
            </w:pPr>
          </w:p>
        </w:tc>
        <w:tc>
          <w:tcPr>
            <w:tcW w:w="1182" w:type="dxa"/>
            <w:tcBorders>
              <w:left w:val="nil"/>
              <w:bottom w:val="single" w:sz="4" w:space="0" w:color="auto"/>
            </w:tcBorders>
          </w:tcPr>
          <w:p w14:paraId="7587D699" w14:textId="30A826A1" w:rsidR="00A1160D" w:rsidRPr="00B63DA3" w:rsidRDefault="00A1160D" w:rsidP="00E769DA">
            <w:pPr>
              <w:tabs>
                <w:tab w:val="decimal" w:pos="915"/>
              </w:tabs>
              <w:ind w:left="-111"/>
              <w:rPr>
                <w:rFonts w:asciiTheme="majorBidi" w:hAnsiTheme="majorBidi" w:cstheme="majorBidi"/>
                <w:lang w:val="en-US"/>
              </w:rPr>
            </w:pPr>
            <w:r w:rsidRPr="00B63DA3">
              <w:rPr>
                <w:rFonts w:asciiTheme="majorBidi" w:hAnsiTheme="majorBidi" w:cstheme="majorBidi"/>
                <w:lang w:val="en-US"/>
              </w:rPr>
              <w:t>(</w:t>
            </w:r>
            <w:r w:rsidR="00D74C37" w:rsidRPr="00B63DA3">
              <w:rPr>
                <w:rFonts w:asciiTheme="majorBidi" w:hAnsiTheme="majorBidi" w:cstheme="majorBidi"/>
                <w:lang w:val="en-US"/>
              </w:rPr>
              <w:t>1</w:t>
            </w:r>
            <w:r w:rsidRPr="00B63DA3">
              <w:rPr>
                <w:rFonts w:asciiTheme="majorBidi" w:hAnsiTheme="majorBidi" w:cstheme="majorBidi"/>
                <w:lang w:val="en-US"/>
              </w:rPr>
              <w:t>68)</w:t>
            </w:r>
          </w:p>
        </w:tc>
        <w:tc>
          <w:tcPr>
            <w:tcW w:w="238" w:type="dxa"/>
            <w:tcBorders>
              <w:left w:val="nil"/>
            </w:tcBorders>
            <w:vAlign w:val="bottom"/>
          </w:tcPr>
          <w:p w14:paraId="7740965A" w14:textId="77777777" w:rsidR="00A1160D" w:rsidRPr="00B63DA3" w:rsidRDefault="00A1160D" w:rsidP="00A1160D">
            <w:pPr>
              <w:ind w:left="-111"/>
              <w:jc w:val="right"/>
              <w:rPr>
                <w:rFonts w:asciiTheme="majorBidi" w:hAnsiTheme="majorBidi" w:cstheme="majorBidi"/>
                <w:b/>
                <w:bCs/>
                <w:cs/>
              </w:rPr>
            </w:pPr>
          </w:p>
        </w:tc>
        <w:tc>
          <w:tcPr>
            <w:tcW w:w="1179" w:type="dxa"/>
            <w:tcBorders>
              <w:bottom w:val="single" w:sz="4" w:space="0" w:color="auto"/>
            </w:tcBorders>
          </w:tcPr>
          <w:p w14:paraId="03D4F4C2" w14:textId="1B801980" w:rsidR="00A1160D" w:rsidRPr="00B63DA3" w:rsidRDefault="006B0E14" w:rsidP="00A1160D">
            <w:pPr>
              <w:ind w:left="-111"/>
              <w:jc w:val="right"/>
              <w:rPr>
                <w:rFonts w:asciiTheme="majorBidi" w:hAnsiTheme="majorBidi" w:cstheme="majorBidi"/>
                <w:lang w:val="en-US"/>
              </w:rPr>
            </w:pPr>
            <w:r w:rsidRPr="00B63DA3">
              <w:rPr>
                <w:rFonts w:asciiTheme="majorBidi" w:hAnsiTheme="majorBidi" w:cstheme="majorBidi"/>
                <w:lang w:val="en-US"/>
              </w:rPr>
              <w:t>(1,031)</w:t>
            </w:r>
          </w:p>
        </w:tc>
        <w:tc>
          <w:tcPr>
            <w:tcW w:w="238" w:type="dxa"/>
            <w:vAlign w:val="bottom"/>
          </w:tcPr>
          <w:p w14:paraId="1BBE65E9" w14:textId="77777777" w:rsidR="00A1160D" w:rsidRPr="00B63DA3" w:rsidRDefault="00A1160D" w:rsidP="00A1160D">
            <w:pPr>
              <w:pStyle w:val="BodyTextIndent3"/>
              <w:tabs>
                <w:tab w:val="left" w:pos="540"/>
                <w:tab w:val="left" w:pos="5018"/>
              </w:tabs>
              <w:ind w:left="-111" w:firstLine="0"/>
              <w:jc w:val="right"/>
              <w:rPr>
                <w:rFonts w:asciiTheme="majorBidi" w:hAnsiTheme="majorBidi" w:cstheme="majorBidi"/>
                <w:sz w:val="26"/>
                <w:szCs w:val="26"/>
                <w:lang w:val="en-GB"/>
              </w:rPr>
            </w:pPr>
          </w:p>
        </w:tc>
        <w:tc>
          <w:tcPr>
            <w:tcW w:w="1262" w:type="dxa"/>
            <w:tcBorders>
              <w:bottom w:val="single" w:sz="4" w:space="0" w:color="auto"/>
            </w:tcBorders>
          </w:tcPr>
          <w:p w14:paraId="72584E4B" w14:textId="25D21A89" w:rsidR="00A1160D" w:rsidRPr="00B63DA3" w:rsidRDefault="00A1160D" w:rsidP="00E769DA">
            <w:pPr>
              <w:tabs>
                <w:tab w:val="decimal" w:pos="960"/>
              </w:tabs>
              <w:ind w:left="-111"/>
              <w:rPr>
                <w:rFonts w:asciiTheme="majorBidi" w:hAnsiTheme="majorBidi" w:cstheme="majorBidi"/>
                <w:lang w:val="en-US"/>
              </w:rPr>
            </w:pPr>
            <w:r w:rsidRPr="00B63DA3">
              <w:rPr>
                <w:rFonts w:asciiTheme="majorBidi" w:hAnsiTheme="majorBidi" w:cstheme="majorBidi"/>
                <w:lang w:val="en-US"/>
              </w:rPr>
              <w:t>(</w:t>
            </w:r>
            <w:r w:rsidR="00D74C37" w:rsidRPr="00B63DA3">
              <w:rPr>
                <w:rFonts w:asciiTheme="majorBidi" w:hAnsiTheme="majorBidi" w:cstheme="majorBidi"/>
                <w:lang w:val="en-US"/>
              </w:rPr>
              <w:t>1</w:t>
            </w:r>
            <w:r w:rsidRPr="00B63DA3">
              <w:rPr>
                <w:rFonts w:asciiTheme="majorBidi" w:hAnsiTheme="majorBidi" w:cstheme="majorBidi"/>
                <w:lang w:val="en-US"/>
              </w:rPr>
              <w:t>68)</w:t>
            </w:r>
          </w:p>
        </w:tc>
      </w:tr>
      <w:tr w:rsidR="00A1160D" w:rsidRPr="00B63DA3" w14:paraId="170A6C89" w14:textId="77777777" w:rsidTr="00E769DA">
        <w:trPr>
          <w:cantSplit/>
        </w:trPr>
        <w:tc>
          <w:tcPr>
            <w:tcW w:w="3510" w:type="dxa"/>
          </w:tcPr>
          <w:p w14:paraId="35AF027E" w14:textId="77777777" w:rsidR="00A1160D" w:rsidRPr="00B63DA3" w:rsidRDefault="00A1160D" w:rsidP="00A1160D">
            <w:pPr>
              <w:rPr>
                <w:rFonts w:asciiTheme="majorBidi" w:hAnsiTheme="majorBidi" w:cstheme="majorBidi"/>
                <w:cs/>
              </w:rPr>
            </w:pPr>
            <w:r w:rsidRPr="00B63DA3">
              <w:rPr>
                <w:rFonts w:asciiTheme="majorBidi" w:hAnsiTheme="majorBidi" w:cstheme="majorBidi"/>
                <w:cs/>
              </w:rPr>
              <w:t>สุทธิ</w:t>
            </w:r>
          </w:p>
        </w:tc>
        <w:tc>
          <w:tcPr>
            <w:tcW w:w="1170" w:type="dxa"/>
            <w:tcBorders>
              <w:top w:val="single" w:sz="4" w:space="0" w:color="auto"/>
              <w:bottom w:val="double" w:sz="4" w:space="0" w:color="auto"/>
            </w:tcBorders>
          </w:tcPr>
          <w:p w14:paraId="15FF6CD9" w14:textId="537BDD36" w:rsidR="00A1160D" w:rsidRPr="00B63DA3" w:rsidRDefault="006B0E14" w:rsidP="00A1160D">
            <w:pPr>
              <w:ind w:left="-111"/>
              <w:jc w:val="right"/>
              <w:rPr>
                <w:rFonts w:asciiTheme="majorBidi" w:hAnsiTheme="majorBidi" w:cstheme="majorBidi"/>
                <w:cs/>
                <w:lang w:val="en-GB"/>
              </w:rPr>
            </w:pPr>
            <w:r w:rsidRPr="00B63DA3">
              <w:rPr>
                <w:rFonts w:asciiTheme="majorBidi" w:hAnsiTheme="majorBidi" w:cstheme="majorBidi"/>
                <w:lang w:val="en-GB"/>
              </w:rPr>
              <w:t>15,744</w:t>
            </w:r>
          </w:p>
        </w:tc>
        <w:tc>
          <w:tcPr>
            <w:tcW w:w="236" w:type="dxa"/>
            <w:tcBorders>
              <w:left w:val="nil"/>
            </w:tcBorders>
            <w:vAlign w:val="bottom"/>
          </w:tcPr>
          <w:p w14:paraId="02FF88D8" w14:textId="77777777" w:rsidR="00A1160D" w:rsidRPr="00B63DA3" w:rsidRDefault="00A1160D" w:rsidP="00A1160D">
            <w:pPr>
              <w:pStyle w:val="BodyTextIndent3"/>
              <w:tabs>
                <w:tab w:val="left" w:pos="540"/>
                <w:tab w:val="left" w:pos="5018"/>
              </w:tabs>
              <w:ind w:left="-111" w:firstLine="0"/>
              <w:jc w:val="right"/>
              <w:rPr>
                <w:rFonts w:asciiTheme="majorBidi" w:hAnsiTheme="majorBidi" w:cstheme="majorBidi"/>
                <w:sz w:val="28"/>
                <w:szCs w:val="28"/>
                <w:lang w:val="en-GB"/>
              </w:rPr>
            </w:pPr>
          </w:p>
        </w:tc>
        <w:tc>
          <w:tcPr>
            <w:tcW w:w="1182" w:type="dxa"/>
            <w:tcBorders>
              <w:top w:val="single" w:sz="4" w:space="0" w:color="auto"/>
              <w:left w:val="nil"/>
              <w:bottom w:val="double" w:sz="4" w:space="0" w:color="auto"/>
            </w:tcBorders>
          </w:tcPr>
          <w:p w14:paraId="203168F0" w14:textId="1D6BB506" w:rsidR="00A1160D" w:rsidRPr="00B63DA3" w:rsidRDefault="00D74C37" w:rsidP="00E769DA">
            <w:pPr>
              <w:tabs>
                <w:tab w:val="decimal" w:pos="915"/>
              </w:tabs>
              <w:ind w:left="-111"/>
              <w:rPr>
                <w:rFonts w:asciiTheme="majorBidi" w:hAnsiTheme="majorBidi" w:cstheme="majorBidi"/>
                <w:lang w:val="en-US"/>
              </w:rPr>
            </w:pPr>
            <w:r w:rsidRPr="00B63DA3">
              <w:rPr>
                <w:rFonts w:asciiTheme="majorBidi" w:hAnsiTheme="majorBidi" w:cstheme="majorBidi"/>
                <w:lang w:val="en-US"/>
              </w:rPr>
              <w:t>1</w:t>
            </w:r>
            <w:r w:rsidR="00A1160D" w:rsidRPr="00B63DA3">
              <w:rPr>
                <w:rFonts w:asciiTheme="majorBidi" w:hAnsiTheme="majorBidi" w:cstheme="majorBidi"/>
                <w:lang w:val="en-US"/>
              </w:rPr>
              <w:t>6,</w:t>
            </w:r>
            <w:r w:rsidR="00F324BE" w:rsidRPr="00B63DA3">
              <w:rPr>
                <w:rFonts w:asciiTheme="majorBidi" w:hAnsiTheme="majorBidi" w:cstheme="majorBidi"/>
                <w:lang w:val="en-US"/>
              </w:rPr>
              <w:t>3</w:t>
            </w:r>
            <w:r w:rsidR="00A1160D" w:rsidRPr="00B63DA3">
              <w:rPr>
                <w:rFonts w:asciiTheme="majorBidi" w:hAnsiTheme="majorBidi" w:cstheme="majorBidi"/>
                <w:lang w:val="en-US"/>
              </w:rPr>
              <w:t>0</w:t>
            </w:r>
            <w:r w:rsidR="00E769DA" w:rsidRPr="00B63DA3">
              <w:rPr>
                <w:rFonts w:asciiTheme="majorBidi" w:hAnsiTheme="majorBidi" w:cstheme="majorBidi"/>
                <w:lang w:val="en-US"/>
              </w:rPr>
              <w:t>6</w:t>
            </w:r>
          </w:p>
        </w:tc>
        <w:tc>
          <w:tcPr>
            <w:tcW w:w="238" w:type="dxa"/>
            <w:tcBorders>
              <w:left w:val="nil"/>
            </w:tcBorders>
            <w:vAlign w:val="bottom"/>
          </w:tcPr>
          <w:p w14:paraId="229387F3" w14:textId="77777777" w:rsidR="00A1160D" w:rsidRPr="00B63DA3" w:rsidRDefault="00A1160D" w:rsidP="00A1160D">
            <w:pPr>
              <w:ind w:left="-111"/>
              <w:jc w:val="right"/>
              <w:rPr>
                <w:rFonts w:asciiTheme="majorBidi" w:hAnsiTheme="majorBidi" w:cstheme="majorBidi"/>
                <w:b/>
                <w:bCs/>
                <w:cs/>
              </w:rPr>
            </w:pPr>
          </w:p>
        </w:tc>
        <w:tc>
          <w:tcPr>
            <w:tcW w:w="1179" w:type="dxa"/>
            <w:tcBorders>
              <w:top w:val="single" w:sz="4" w:space="0" w:color="auto"/>
              <w:bottom w:val="double" w:sz="4" w:space="0" w:color="auto"/>
            </w:tcBorders>
          </w:tcPr>
          <w:p w14:paraId="10D327B5" w14:textId="585F4EBD" w:rsidR="00A1160D" w:rsidRPr="00B63DA3" w:rsidRDefault="006B0E14" w:rsidP="00A1160D">
            <w:pPr>
              <w:ind w:left="-111"/>
              <w:jc w:val="right"/>
              <w:rPr>
                <w:rFonts w:asciiTheme="majorBidi" w:hAnsiTheme="majorBidi" w:cstheme="majorBidi"/>
                <w:lang w:val="en-US"/>
              </w:rPr>
            </w:pPr>
            <w:r w:rsidRPr="00B63DA3">
              <w:rPr>
                <w:rFonts w:asciiTheme="majorBidi" w:hAnsiTheme="majorBidi" w:cstheme="majorBidi"/>
                <w:lang w:val="en-US"/>
              </w:rPr>
              <w:t>14,766</w:t>
            </w:r>
          </w:p>
        </w:tc>
        <w:tc>
          <w:tcPr>
            <w:tcW w:w="238" w:type="dxa"/>
            <w:vAlign w:val="bottom"/>
          </w:tcPr>
          <w:p w14:paraId="0FA70799" w14:textId="77777777" w:rsidR="00A1160D" w:rsidRPr="00B63DA3" w:rsidRDefault="00A1160D" w:rsidP="00A1160D">
            <w:pPr>
              <w:pStyle w:val="BodyTextIndent3"/>
              <w:tabs>
                <w:tab w:val="left" w:pos="540"/>
                <w:tab w:val="left" w:pos="5018"/>
              </w:tabs>
              <w:ind w:left="-111" w:firstLine="0"/>
              <w:jc w:val="right"/>
              <w:rPr>
                <w:rFonts w:asciiTheme="majorBidi" w:hAnsiTheme="majorBidi" w:cstheme="majorBidi"/>
                <w:sz w:val="26"/>
                <w:szCs w:val="26"/>
                <w:lang w:val="en-GB"/>
              </w:rPr>
            </w:pPr>
          </w:p>
        </w:tc>
        <w:tc>
          <w:tcPr>
            <w:tcW w:w="1262" w:type="dxa"/>
            <w:tcBorders>
              <w:top w:val="single" w:sz="4" w:space="0" w:color="auto"/>
              <w:bottom w:val="double" w:sz="4" w:space="0" w:color="auto"/>
            </w:tcBorders>
          </w:tcPr>
          <w:p w14:paraId="15DB3EF1" w14:textId="1CDC3242" w:rsidR="00A1160D" w:rsidRPr="00B63DA3" w:rsidRDefault="00D74C37" w:rsidP="00E769DA">
            <w:pPr>
              <w:tabs>
                <w:tab w:val="decimal" w:pos="960"/>
              </w:tabs>
              <w:ind w:left="-111"/>
              <w:rPr>
                <w:rFonts w:asciiTheme="majorBidi" w:hAnsiTheme="majorBidi" w:cstheme="majorBidi"/>
                <w:lang w:val="en-US"/>
              </w:rPr>
            </w:pPr>
            <w:r w:rsidRPr="00B63DA3">
              <w:rPr>
                <w:rFonts w:asciiTheme="majorBidi" w:hAnsiTheme="majorBidi" w:cstheme="majorBidi"/>
                <w:lang w:val="en-US"/>
              </w:rPr>
              <w:t>1</w:t>
            </w:r>
            <w:r w:rsidR="00A1160D" w:rsidRPr="00B63DA3">
              <w:rPr>
                <w:rFonts w:asciiTheme="majorBidi" w:hAnsiTheme="majorBidi" w:cstheme="majorBidi"/>
                <w:lang w:val="en-US"/>
              </w:rPr>
              <w:t>5,</w:t>
            </w:r>
            <w:r w:rsidR="00F324BE" w:rsidRPr="00B63DA3">
              <w:rPr>
                <w:rFonts w:asciiTheme="majorBidi" w:hAnsiTheme="majorBidi" w:cstheme="majorBidi"/>
                <w:lang w:val="en-US"/>
              </w:rPr>
              <w:t>2</w:t>
            </w:r>
            <w:r w:rsidR="00A1160D" w:rsidRPr="00B63DA3">
              <w:rPr>
                <w:rFonts w:asciiTheme="majorBidi" w:hAnsiTheme="majorBidi" w:cstheme="majorBidi"/>
                <w:lang w:val="en-US"/>
              </w:rPr>
              <w:t>4</w:t>
            </w:r>
            <w:r w:rsidR="00F324BE" w:rsidRPr="00B63DA3">
              <w:rPr>
                <w:rFonts w:asciiTheme="majorBidi" w:hAnsiTheme="majorBidi" w:cstheme="majorBidi"/>
                <w:lang w:val="en-US"/>
              </w:rPr>
              <w:t>2</w:t>
            </w:r>
          </w:p>
        </w:tc>
      </w:tr>
    </w:tbl>
    <w:p w14:paraId="6B99419F" w14:textId="56E31F23" w:rsidR="00E769DA" w:rsidRPr="00B63DA3" w:rsidRDefault="00E769DA" w:rsidP="00E769DA">
      <w:pPr>
        <w:spacing w:before="240" w:after="120"/>
        <w:ind w:left="547" w:right="29"/>
        <w:jc w:val="thaiDistribute"/>
        <w:rPr>
          <w:rFonts w:asciiTheme="majorBidi" w:hAnsiTheme="majorBidi" w:cstheme="majorBidi"/>
          <w:sz w:val="32"/>
          <w:szCs w:val="32"/>
          <w:cs/>
        </w:rPr>
      </w:pPr>
      <w:r w:rsidRPr="00B63DA3">
        <w:rPr>
          <w:rFonts w:asciiTheme="majorBidi" w:hAnsiTheme="majorBidi" w:cstheme="majorBidi"/>
          <w:sz w:val="32"/>
          <w:szCs w:val="32"/>
          <w:cs/>
        </w:rPr>
        <w:t xml:space="preserve">กลุ่มบริษัทคาดว่าจะจ่ายชำระผลประโยชน์พนักงานภายใน </w:t>
      </w:r>
      <w:r w:rsidR="00D74C37" w:rsidRPr="00B63DA3">
        <w:rPr>
          <w:rFonts w:asciiTheme="majorBidi" w:hAnsiTheme="majorBidi" w:cstheme="majorBidi"/>
          <w:sz w:val="32"/>
          <w:szCs w:val="32"/>
          <w:lang w:val="en-US"/>
        </w:rPr>
        <w:t>1</w:t>
      </w:r>
      <w:r w:rsidRPr="00B63DA3">
        <w:rPr>
          <w:rFonts w:asciiTheme="majorBidi" w:hAnsiTheme="majorBidi" w:cstheme="majorBidi"/>
          <w:sz w:val="32"/>
          <w:szCs w:val="32"/>
          <w:cs/>
        </w:rPr>
        <w:t xml:space="preserve"> ปีข้างหน้า เป็นจำนวนประมาณ </w:t>
      </w:r>
      <w:r w:rsidR="00E2304C" w:rsidRPr="00B63DA3">
        <w:rPr>
          <w:rFonts w:asciiTheme="majorBidi" w:hAnsiTheme="majorBidi" w:cstheme="majorBidi"/>
          <w:sz w:val="32"/>
          <w:szCs w:val="32"/>
          <w:lang w:val="en-US"/>
        </w:rPr>
        <w:t>1</w:t>
      </w:r>
      <w:r w:rsidRPr="00B63DA3">
        <w:rPr>
          <w:rFonts w:asciiTheme="majorBidi" w:hAnsiTheme="majorBidi" w:cstheme="majorBidi"/>
          <w:sz w:val="32"/>
          <w:szCs w:val="32"/>
        </w:rPr>
        <w:t xml:space="preserve"> </w:t>
      </w:r>
      <w:r w:rsidRPr="00B63DA3">
        <w:rPr>
          <w:rFonts w:asciiTheme="majorBidi" w:hAnsiTheme="majorBidi" w:cstheme="majorBidi"/>
          <w:sz w:val="32"/>
          <w:szCs w:val="32"/>
          <w:cs/>
        </w:rPr>
        <w:t>ล้านบาท</w:t>
      </w:r>
      <w:r w:rsidRPr="00B63DA3">
        <w:rPr>
          <w:rFonts w:asciiTheme="majorBidi" w:hAnsiTheme="majorBidi" w:cstheme="majorBidi"/>
          <w:sz w:val="32"/>
          <w:szCs w:val="32"/>
        </w:rPr>
        <w:t xml:space="preserve"> </w:t>
      </w:r>
      <w:r w:rsidRPr="00B63DA3">
        <w:rPr>
          <w:rFonts w:asciiTheme="majorBidi" w:hAnsiTheme="majorBidi" w:cstheme="majorBidi"/>
          <w:sz w:val="32"/>
          <w:szCs w:val="32"/>
          <w:cs/>
        </w:rPr>
        <w:t>(</w:t>
      </w:r>
      <w:r w:rsidR="00F324BE" w:rsidRPr="00B63DA3">
        <w:rPr>
          <w:rFonts w:asciiTheme="majorBidi" w:hAnsiTheme="majorBidi" w:cstheme="majorBidi"/>
          <w:sz w:val="32"/>
          <w:szCs w:val="32"/>
          <w:lang w:val="en-US"/>
        </w:rPr>
        <w:t>2</w:t>
      </w:r>
      <w:r w:rsidRPr="00B63DA3">
        <w:rPr>
          <w:rFonts w:asciiTheme="majorBidi" w:hAnsiTheme="majorBidi" w:cstheme="majorBidi"/>
          <w:sz w:val="32"/>
          <w:szCs w:val="32"/>
        </w:rPr>
        <w:t>5</w:t>
      </w:r>
      <w:r w:rsidR="00F324BE" w:rsidRPr="00B63DA3">
        <w:rPr>
          <w:rFonts w:asciiTheme="majorBidi" w:hAnsiTheme="majorBidi" w:cstheme="majorBidi" w:hint="cs"/>
          <w:sz w:val="32"/>
          <w:szCs w:val="32"/>
          <w:lang w:val="en-US"/>
        </w:rPr>
        <w:t>64</w:t>
      </w:r>
      <w:r w:rsidRPr="00B63DA3">
        <w:rPr>
          <w:rFonts w:asciiTheme="majorBidi" w:hAnsiTheme="majorBidi" w:cstheme="majorBidi"/>
          <w:sz w:val="32"/>
          <w:szCs w:val="32"/>
          <w:cs/>
        </w:rPr>
        <w:t>:</w:t>
      </w:r>
      <w:r w:rsidRPr="00B63DA3">
        <w:rPr>
          <w:rFonts w:asciiTheme="majorBidi" w:hAnsiTheme="majorBidi" w:cstheme="majorBidi"/>
          <w:sz w:val="32"/>
          <w:szCs w:val="32"/>
        </w:rPr>
        <w:t xml:space="preserve"> </w:t>
      </w:r>
      <w:r w:rsidR="00B805BA" w:rsidRPr="00B63DA3">
        <w:rPr>
          <w:rFonts w:asciiTheme="majorBidi" w:hAnsiTheme="majorBidi" w:cstheme="majorBidi"/>
          <w:sz w:val="32"/>
          <w:szCs w:val="32"/>
          <w:lang w:val="en-US"/>
        </w:rPr>
        <w:t>0.</w:t>
      </w:r>
      <w:r w:rsidR="00535351" w:rsidRPr="00B63DA3">
        <w:rPr>
          <w:rFonts w:asciiTheme="majorBidi" w:hAnsiTheme="majorBidi" w:cstheme="majorBidi"/>
          <w:sz w:val="32"/>
          <w:szCs w:val="32"/>
          <w:lang w:val="en-US"/>
        </w:rPr>
        <w:t>2</w:t>
      </w:r>
      <w:r w:rsidR="00B805BA" w:rsidRPr="00B63DA3">
        <w:rPr>
          <w:rFonts w:asciiTheme="majorBidi" w:hAnsiTheme="majorBidi" w:cstheme="majorBidi" w:hint="cs"/>
          <w:sz w:val="32"/>
          <w:szCs w:val="32"/>
          <w:cs/>
        </w:rPr>
        <w:t xml:space="preserve"> </w:t>
      </w:r>
      <w:r w:rsidRPr="00B63DA3">
        <w:rPr>
          <w:rFonts w:asciiTheme="majorBidi" w:hAnsiTheme="majorBidi" w:cstheme="majorBidi"/>
          <w:sz w:val="32"/>
          <w:szCs w:val="32"/>
          <w:cs/>
        </w:rPr>
        <w:t>ล้านบาท</w:t>
      </w:r>
      <w:r w:rsidRPr="00B63DA3">
        <w:rPr>
          <w:rFonts w:asciiTheme="majorBidi" w:hAnsiTheme="majorBidi" w:cstheme="majorBidi"/>
          <w:sz w:val="32"/>
          <w:szCs w:val="32"/>
        </w:rPr>
        <w:t>)</w:t>
      </w:r>
      <w:r w:rsidRPr="00B63DA3">
        <w:rPr>
          <w:rFonts w:asciiTheme="majorBidi" w:hAnsiTheme="majorBidi" w:cstheme="majorBidi"/>
          <w:sz w:val="32"/>
          <w:szCs w:val="32"/>
          <w:cs/>
        </w:rPr>
        <w:t xml:space="preserve"> (เฉพาะ</w:t>
      </w:r>
      <w:r w:rsidRPr="00B63DA3">
        <w:rPr>
          <w:rFonts w:asciiTheme="majorBidi" w:hAnsiTheme="majorBidi" w:cstheme="majorBidi" w:hint="cs"/>
          <w:sz w:val="32"/>
          <w:szCs w:val="32"/>
          <w:cs/>
        </w:rPr>
        <w:t>บริษัท</w:t>
      </w:r>
      <w:r w:rsidR="006B0E14" w:rsidRPr="00B63DA3">
        <w:rPr>
          <w:rFonts w:asciiTheme="majorBidi" w:hAnsiTheme="majorBidi" w:cstheme="majorBidi" w:hint="cs"/>
          <w:sz w:val="32"/>
          <w:szCs w:val="32"/>
          <w:cs/>
        </w:rPr>
        <w:t>ฯ</w:t>
      </w:r>
      <w:r w:rsidR="006B0E14" w:rsidRPr="00B63DA3">
        <w:rPr>
          <w:rFonts w:asciiTheme="majorBidi" w:hAnsiTheme="majorBidi" w:cstheme="majorBidi"/>
          <w:sz w:val="32"/>
          <w:szCs w:val="32"/>
          <w:lang w:val="en-US"/>
        </w:rPr>
        <w:t>:</w:t>
      </w:r>
      <w:r w:rsidR="006B0E14" w:rsidRPr="00B63DA3">
        <w:rPr>
          <w:rFonts w:asciiTheme="majorBidi" w:hAnsiTheme="majorBidi" w:cstheme="majorBidi" w:hint="cs"/>
          <w:sz w:val="32"/>
          <w:szCs w:val="32"/>
          <w:cs/>
          <w:lang w:val="en-US"/>
        </w:rPr>
        <w:t xml:space="preserve"> </w:t>
      </w:r>
      <w:r w:rsidR="006B0E14" w:rsidRPr="00B63DA3">
        <w:rPr>
          <w:rFonts w:asciiTheme="majorBidi" w:hAnsiTheme="majorBidi" w:cstheme="majorBidi"/>
          <w:sz w:val="32"/>
          <w:szCs w:val="32"/>
          <w:lang w:val="en-US"/>
        </w:rPr>
        <w:t xml:space="preserve">1 </w:t>
      </w:r>
      <w:r w:rsidRPr="00B63DA3">
        <w:rPr>
          <w:rFonts w:asciiTheme="majorBidi" w:hAnsiTheme="majorBidi" w:cstheme="majorBidi"/>
          <w:sz w:val="32"/>
          <w:szCs w:val="32"/>
          <w:cs/>
        </w:rPr>
        <w:t xml:space="preserve">ล้านบาท </w:t>
      </w:r>
      <w:r w:rsidR="00F81F95" w:rsidRPr="00B63DA3">
        <w:rPr>
          <w:rFonts w:asciiTheme="majorBidi" w:hAnsiTheme="majorBidi" w:cstheme="majorBidi" w:hint="cs"/>
          <w:sz w:val="32"/>
          <w:szCs w:val="32"/>
          <w:cs/>
        </w:rPr>
        <w:t>(</w:t>
      </w:r>
      <w:r w:rsidR="00F324BE" w:rsidRPr="00B63DA3">
        <w:rPr>
          <w:rFonts w:asciiTheme="majorBidi" w:hAnsiTheme="majorBidi" w:cstheme="majorBidi"/>
          <w:sz w:val="32"/>
          <w:szCs w:val="32"/>
          <w:lang w:val="en-US"/>
        </w:rPr>
        <w:t>2</w:t>
      </w:r>
      <w:r w:rsidRPr="00B63DA3">
        <w:rPr>
          <w:rFonts w:asciiTheme="majorBidi" w:hAnsiTheme="majorBidi" w:cstheme="majorBidi"/>
          <w:sz w:val="32"/>
          <w:szCs w:val="32"/>
        </w:rPr>
        <w:t>5</w:t>
      </w:r>
      <w:r w:rsidR="00F324BE" w:rsidRPr="00B63DA3">
        <w:rPr>
          <w:rFonts w:asciiTheme="majorBidi" w:hAnsiTheme="majorBidi" w:cstheme="majorBidi" w:hint="cs"/>
          <w:sz w:val="32"/>
          <w:szCs w:val="32"/>
          <w:lang w:val="en-US"/>
        </w:rPr>
        <w:t>64</w:t>
      </w:r>
      <w:r w:rsidRPr="00B63DA3">
        <w:rPr>
          <w:rFonts w:asciiTheme="majorBidi" w:hAnsiTheme="majorBidi" w:cstheme="majorBidi"/>
          <w:sz w:val="32"/>
          <w:szCs w:val="32"/>
          <w:cs/>
        </w:rPr>
        <w:t>:</w:t>
      </w:r>
      <w:r w:rsidRPr="00B63DA3">
        <w:rPr>
          <w:rFonts w:asciiTheme="majorBidi" w:hAnsiTheme="majorBidi" w:cstheme="majorBidi"/>
          <w:sz w:val="32"/>
          <w:szCs w:val="32"/>
        </w:rPr>
        <w:t xml:space="preserve"> </w:t>
      </w:r>
      <w:r w:rsidR="00B805BA" w:rsidRPr="00B63DA3">
        <w:rPr>
          <w:rFonts w:asciiTheme="majorBidi" w:hAnsiTheme="majorBidi" w:cstheme="majorBidi"/>
          <w:sz w:val="32"/>
          <w:szCs w:val="32"/>
          <w:lang w:val="en-US"/>
        </w:rPr>
        <w:t>0.</w:t>
      </w:r>
      <w:r w:rsidR="00535351" w:rsidRPr="00B63DA3">
        <w:rPr>
          <w:rFonts w:asciiTheme="majorBidi" w:hAnsiTheme="majorBidi" w:cstheme="majorBidi"/>
          <w:sz w:val="32"/>
          <w:szCs w:val="32"/>
          <w:lang w:val="en-US"/>
        </w:rPr>
        <w:t>2</w:t>
      </w:r>
      <w:r w:rsidR="00B805BA" w:rsidRPr="00B63DA3">
        <w:rPr>
          <w:rFonts w:asciiTheme="majorBidi" w:hAnsiTheme="majorBidi" w:cstheme="majorBidi" w:hint="cs"/>
          <w:sz w:val="32"/>
          <w:szCs w:val="32"/>
          <w:cs/>
        </w:rPr>
        <w:t xml:space="preserve"> </w:t>
      </w:r>
      <w:r w:rsidRPr="00B63DA3">
        <w:rPr>
          <w:rFonts w:asciiTheme="majorBidi" w:hAnsiTheme="majorBidi" w:cstheme="majorBidi"/>
          <w:sz w:val="32"/>
          <w:szCs w:val="32"/>
          <w:cs/>
        </w:rPr>
        <w:t>ล้านบาท</w:t>
      </w:r>
      <w:r w:rsidR="00F81F95" w:rsidRPr="00B63DA3">
        <w:rPr>
          <w:rFonts w:asciiTheme="majorBidi" w:hAnsiTheme="majorBidi" w:cstheme="majorBidi" w:hint="cs"/>
          <w:sz w:val="32"/>
          <w:szCs w:val="32"/>
          <w:cs/>
        </w:rPr>
        <w:t>)</w:t>
      </w:r>
      <w:r w:rsidR="006B0E14" w:rsidRPr="00B63DA3">
        <w:rPr>
          <w:rFonts w:asciiTheme="majorBidi" w:hAnsiTheme="majorBidi" w:cstheme="majorBidi" w:hint="cs"/>
          <w:sz w:val="32"/>
          <w:szCs w:val="32"/>
          <w:cs/>
        </w:rPr>
        <w:t>)</w:t>
      </w:r>
    </w:p>
    <w:p w14:paraId="71776280" w14:textId="275E698E" w:rsidR="00E769DA" w:rsidRPr="00B63DA3" w:rsidRDefault="00E769DA" w:rsidP="00E769DA">
      <w:pPr>
        <w:spacing w:before="120" w:after="120"/>
        <w:ind w:left="547" w:right="29"/>
        <w:jc w:val="thaiDistribute"/>
        <w:rPr>
          <w:rFonts w:asciiTheme="majorBidi" w:hAnsiTheme="majorBidi" w:cstheme="majorBidi"/>
          <w:sz w:val="32"/>
          <w:szCs w:val="32"/>
          <w:cs/>
        </w:rPr>
      </w:pPr>
      <w:r w:rsidRPr="00B63DA3">
        <w:rPr>
          <w:rFonts w:asciiTheme="majorBidi" w:hAnsiTheme="majorBidi" w:cstheme="majorBidi"/>
          <w:sz w:val="32"/>
          <w:szCs w:val="32"/>
          <w:cs/>
        </w:rPr>
        <w:t xml:space="preserve">ณ วันที่ </w:t>
      </w:r>
      <w:r w:rsidR="00F324BE" w:rsidRPr="00B63DA3">
        <w:rPr>
          <w:rFonts w:asciiTheme="majorBidi" w:hAnsiTheme="majorBidi" w:cstheme="majorBidi"/>
          <w:sz w:val="32"/>
          <w:szCs w:val="32"/>
          <w:lang w:val="en-US"/>
        </w:rPr>
        <w:t>3</w:t>
      </w:r>
      <w:r w:rsidR="00D74C37" w:rsidRPr="00B63DA3">
        <w:rPr>
          <w:rFonts w:asciiTheme="majorBidi" w:hAnsiTheme="majorBidi" w:cstheme="majorBidi"/>
          <w:sz w:val="32"/>
          <w:szCs w:val="32"/>
          <w:lang w:val="en-US"/>
        </w:rPr>
        <w:t>1</w:t>
      </w:r>
      <w:r w:rsidRPr="00B63DA3">
        <w:rPr>
          <w:rFonts w:asciiTheme="majorBidi" w:hAnsiTheme="majorBidi" w:cstheme="majorBidi"/>
          <w:sz w:val="32"/>
          <w:szCs w:val="32"/>
          <w:cs/>
        </w:rPr>
        <w:t xml:space="preserve"> ธันวาคม </w:t>
      </w:r>
      <w:r w:rsidR="00F324BE" w:rsidRPr="00B63DA3">
        <w:rPr>
          <w:rFonts w:asciiTheme="majorBidi" w:hAnsiTheme="majorBidi" w:cstheme="majorBidi"/>
          <w:sz w:val="32"/>
          <w:szCs w:val="32"/>
          <w:lang w:val="en-US"/>
        </w:rPr>
        <w:t>2</w:t>
      </w:r>
      <w:r w:rsidRPr="00B63DA3">
        <w:rPr>
          <w:rFonts w:asciiTheme="majorBidi" w:hAnsiTheme="majorBidi" w:cstheme="majorBidi"/>
          <w:sz w:val="32"/>
          <w:szCs w:val="32"/>
        </w:rPr>
        <w:t>5</w:t>
      </w:r>
      <w:r w:rsidR="002C163F" w:rsidRPr="00B63DA3">
        <w:rPr>
          <w:rFonts w:asciiTheme="majorBidi" w:hAnsiTheme="majorBidi" w:cstheme="majorBidi"/>
          <w:sz w:val="32"/>
          <w:szCs w:val="32"/>
          <w:lang w:val="en-US"/>
        </w:rPr>
        <w:t>65</w:t>
      </w:r>
      <w:r w:rsidRPr="00B63DA3">
        <w:rPr>
          <w:rFonts w:asciiTheme="majorBidi" w:hAnsiTheme="majorBidi" w:cstheme="majorBidi"/>
          <w:sz w:val="32"/>
          <w:szCs w:val="32"/>
          <w:cs/>
        </w:rPr>
        <w:t xml:space="preserve"> ระยะเวลาเฉลี่ยถ่วงน้ำหนักในการจ่ายชำระผลประโยชน์พนักงานของกลุ่มบริษัทประมาณ </w:t>
      </w:r>
      <w:r w:rsidR="00535351" w:rsidRPr="00B63DA3">
        <w:rPr>
          <w:rFonts w:asciiTheme="majorBidi" w:hAnsiTheme="majorBidi" w:cstheme="majorBidi"/>
          <w:sz w:val="32"/>
          <w:szCs w:val="32"/>
          <w:lang w:val="en-US"/>
        </w:rPr>
        <w:t>19</w:t>
      </w:r>
      <w:r w:rsidRPr="00B63DA3">
        <w:rPr>
          <w:rFonts w:asciiTheme="majorBidi" w:hAnsiTheme="majorBidi" w:cstheme="majorBidi"/>
          <w:sz w:val="32"/>
          <w:szCs w:val="32"/>
        </w:rPr>
        <w:t xml:space="preserve"> </w:t>
      </w:r>
      <w:r w:rsidRPr="00B63DA3">
        <w:rPr>
          <w:rFonts w:asciiTheme="majorBidi" w:hAnsiTheme="majorBidi" w:cstheme="majorBidi"/>
          <w:sz w:val="32"/>
          <w:szCs w:val="32"/>
          <w:cs/>
        </w:rPr>
        <w:t>ปี</w:t>
      </w:r>
      <w:r w:rsidRPr="00B63DA3">
        <w:rPr>
          <w:rFonts w:asciiTheme="majorBidi" w:hAnsiTheme="majorBidi" w:cstheme="majorBidi"/>
          <w:sz w:val="32"/>
          <w:szCs w:val="32"/>
        </w:rPr>
        <w:t xml:space="preserve"> (</w:t>
      </w:r>
      <w:r w:rsidR="00F324BE" w:rsidRPr="00B63DA3">
        <w:rPr>
          <w:rFonts w:asciiTheme="majorBidi" w:hAnsiTheme="majorBidi" w:cstheme="majorBidi"/>
          <w:sz w:val="32"/>
          <w:szCs w:val="32"/>
          <w:lang w:val="en-US"/>
        </w:rPr>
        <w:t>2</w:t>
      </w:r>
      <w:r w:rsidRPr="00B63DA3">
        <w:rPr>
          <w:rFonts w:asciiTheme="majorBidi" w:hAnsiTheme="majorBidi" w:cstheme="majorBidi"/>
          <w:sz w:val="32"/>
          <w:szCs w:val="32"/>
        </w:rPr>
        <w:t>5</w:t>
      </w:r>
      <w:r w:rsidR="00F324BE" w:rsidRPr="00B63DA3">
        <w:rPr>
          <w:rFonts w:asciiTheme="majorBidi" w:hAnsiTheme="majorBidi" w:cstheme="majorBidi" w:hint="cs"/>
          <w:sz w:val="32"/>
          <w:szCs w:val="32"/>
          <w:lang w:val="en-US"/>
        </w:rPr>
        <w:t>6</w:t>
      </w:r>
      <w:r w:rsidR="006B0E14" w:rsidRPr="00B63DA3">
        <w:rPr>
          <w:rFonts w:asciiTheme="majorBidi" w:hAnsiTheme="majorBidi" w:cstheme="majorBidi"/>
          <w:sz w:val="32"/>
          <w:szCs w:val="32"/>
          <w:lang w:val="en-US"/>
        </w:rPr>
        <w:t xml:space="preserve">4: 17 </w:t>
      </w:r>
      <w:r w:rsidRPr="00B63DA3">
        <w:rPr>
          <w:rFonts w:asciiTheme="majorBidi" w:hAnsiTheme="majorBidi" w:cstheme="majorBidi" w:hint="cs"/>
          <w:sz w:val="32"/>
          <w:szCs w:val="32"/>
          <w:cs/>
        </w:rPr>
        <w:t>ปี)</w:t>
      </w:r>
      <w:r w:rsidRPr="00B63DA3">
        <w:rPr>
          <w:rFonts w:asciiTheme="majorBidi" w:hAnsiTheme="majorBidi" w:cstheme="majorBidi"/>
          <w:sz w:val="32"/>
          <w:szCs w:val="32"/>
          <w:cs/>
        </w:rPr>
        <w:t xml:space="preserve"> (เฉพาะ</w:t>
      </w:r>
      <w:r w:rsidRPr="00B63DA3">
        <w:rPr>
          <w:rFonts w:asciiTheme="majorBidi" w:hAnsiTheme="majorBidi" w:cstheme="majorBidi" w:hint="cs"/>
          <w:sz w:val="32"/>
          <w:szCs w:val="32"/>
          <w:cs/>
        </w:rPr>
        <w:t>บริษัท</w:t>
      </w:r>
      <w:r w:rsidR="006B0E14" w:rsidRPr="00B63DA3">
        <w:rPr>
          <w:rFonts w:asciiTheme="majorBidi" w:hAnsiTheme="majorBidi" w:cstheme="majorBidi" w:hint="cs"/>
          <w:sz w:val="32"/>
          <w:szCs w:val="32"/>
          <w:cs/>
        </w:rPr>
        <w:t>ฯ</w:t>
      </w:r>
      <w:r w:rsidR="006B0E14" w:rsidRPr="00B63DA3">
        <w:rPr>
          <w:rFonts w:asciiTheme="majorBidi" w:hAnsiTheme="majorBidi" w:cstheme="majorBidi"/>
          <w:sz w:val="32"/>
          <w:szCs w:val="32"/>
          <w:lang w:val="en-US"/>
        </w:rPr>
        <w:t xml:space="preserve">: 18 </w:t>
      </w:r>
      <w:r w:rsidRPr="00B63DA3">
        <w:rPr>
          <w:rFonts w:asciiTheme="majorBidi" w:hAnsiTheme="majorBidi" w:cstheme="majorBidi"/>
          <w:sz w:val="32"/>
          <w:szCs w:val="32"/>
          <w:cs/>
        </w:rPr>
        <w:t xml:space="preserve">ปี </w:t>
      </w:r>
      <w:r w:rsidR="00F81F95" w:rsidRPr="00B63DA3">
        <w:rPr>
          <w:rFonts w:asciiTheme="majorBidi" w:hAnsiTheme="majorBidi" w:cstheme="majorBidi" w:hint="cs"/>
          <w:sz w:val="32"/>
          <w:szCs w:val="32"/>
          <w:cs/>
        </w:rPr>
        <w:t>(</w:t>
      </w:r>
      <w:r w:rsidR="00F324BE" w:rsidRPr="00B63DA3">
        <w:rPr>
          <w:rFonts w:asciiTheme="majorBidi" w:hAnsiTheme="majorBidi" w:cstheme="majorBidi"/>
          <w:sz w:val="32"/>
          <w:szCs w:val="32"/>
          <w:lang w:val="en-US"/>
        </w:rPr>
        <w:t>2</w:t>
      </w:r>
      <w:r w:rsidRPr="00B63DA3">
        <w:rPr>
          <w:rFonts w:asciiTheme="majorBidi" w:hAnsiTheme="majorBidi" w:cstheme="majorBidi"/>
          <w:sz w:val="32"/>
          <w:szCs w:val="32"/>
        </w:rPr>
        <w:t>5</w:t>
      </w:r>
      <w:r w:rsidR="00F324BE" w:rsidRPr="00B63DA3">
        <w:rPr>
          <w:rFonts w:asciiTheme="majorBidi" w:hAnsiTheme="majorBidi" w:cstheme="majorBidi" w:hint="cs"/>
          <w:sz w:val="32"/>
          <w:szCs w:val="32"/>
          <w:lang w:val="en-US"/>
        </w:rPr>
        <w:t>64</w:t>
      </w:r>
      <w:r w:rsidRPr="00B63DA3">
        <w:rPr>
          <w:rFonts w:asciiTheme="majorBidi" w:hAnsiTheme="majorBidi" w:cstheme="majorBidi"/>
          <w:sz w:val="32"/>
          <w:szCs w:val="32"/>
        </w:rPr>
        <w:t>:</w:t>
      </w:r>
      <w:r w:rsidRPr="00B63DA3">
        <w:rPr>
          <w:rFonts w:asciiTheme="majorBidi" w:hAnsiTheme="majorBidi" w:cstheme="majorBidi" w:hint="cs"/>
          <w:sz w:val="32"/>
          <w:szCs w:val="32"/>
          <w:cs/>
        </w:rPr>
        <w:t xml:space="preserve"> </w:t>
      </w:r>
      <w:r w:rsidR="006B0E14" w:rsidRPr="00B63DA3">
        <w:rPr>
          <w:rFonts w:asciiTheme="majorBidi" w:hAnsiTheme="majorBidi" w:cstheme="majorBidi"/>
          <w:sz w:val="32"/>
          <w:szCs w:val="32"/>
          <w:lang w:val="en-US"/>
        </w:rPr>
        <w:t xml:space="preserve">18 </w:t>
      </w:r>
      <w:r w:rsidRPr="00B63DA3">
        <w:rPr>
          <w:rFonts w:asciiTheme="majorBidi" w:hAnsiTheme="majorBidi" w:cstheme="majorBidi"/>
          <w:sz w:val="32"/>
          <w:szCs w:val="32"/>
          <w:cs/>
        </w:rPr>
        <w:t>ปี)</w:t>
      </w:r>
    </w:p>
    <w:p w14:paraId="6C8DF353" w14:textId="77777777" w:rsidR="00E769DA" w:rsidRPr="00B63DA3" w:rsidRDefault="00E769DA">
      <w:pPr>
        <w:spacing w:after="160" w:line="259" w:lineRule="auto"/>
        <w:rPr>
          <w:rFonts w:asciiTheme="majorBidi" w:hAnsiTheme="majorBidi" w:cstheme="majorBidi"/>
          <w:b/>
          <w:bCs/>
          <w:sz w:val="32"/>
          <w:szCs w:val="32"/>
          <w:cs/>
        </w:rPr>
      </w:pPr>
      <w:r w:rsidRPr="00B63DA3">
        <w:rPr>
          <w:rFonts w:asciiTheme="majorBidi" w:hAnsiTheme="majorBidi" w:cstheme="majorBidi"/>
          <w:b/>
          <w:bCs/>
          <w:sz w:val="32"/>
          <w:szCs w:val="32"/>
          <w:cs/>
        </w:rPr>
        <w:br w:type="page"/>
      </w:r>
    </w:p>
    <w:p w14:paraId="4D72CB87" w14:textId="58D488B8" w:rsidR="0095788F" w:rsidRPr="00B63DA3" w:rsidRDefault="0095788F" w:rsidP="00E769DA">
      <w:pPr>
        <w:spacing w:before="120" w:after="120"/>
        <w:ind w:left="547" w:right="29"/>
        <w:jc w:val="thaiDistribute"/>
        <w:rPr>
          <w:rFonts w:asciiTheme="majorBidi" w:hAnsiTheme="majorBidi" w:cstheme="majorBidi"/>
          <w:b/>
          <w:bCs/>
          <w:sz w:val="32"/>
          <w:szCs w:val="32"/>
          <w:cs/>
        </w:rPr>
      </w:pPr>
      <w:r w:rsidRPr="00B63DA3">
        <w:rPr>
          <w:rFonts w:asciiTheme="majorBidi" w:hAnsiTheme="majorBidi" w:cstheme="majorBidi"/>
          <w:b/>
          <w:bCs/>
          <w:sz w:val="32"/>
          <w:szCs w:val="32"/>
          <w:cs/>
        </w:rPr>
        <w:lastRenderedPageBreak/>
        <w:t>ข้อสมมติ</w:t>
      </w:r>
      <w:r w:rsidR="00E769DA" w:rsidRPr="00B63DA3">
        <w:rPr>
          <w:rFonts w:asciiTheme="majorBidi" w:hAnsiTheme="majorBidi" w:cstheme="majorBidi" w:hint="cs"/>
          <w:b/>
          <w:bCs/>
          <w:sz w:val="32"/>
          <w:szCs w:val="32"/>
          <w:cs/>
        </w:rPr>
        <w:t>ฐานหลัก</w:t>
      </w:r>
      <w:r w:rsidRPr="00B63DA3">
        <w:rPr>
          <w:rFonts w:asciiTheme="majorBidi" w:hAnsiTheme="majorBidi" w:cstheme="majorBidi"/>
          <w:b/>
          <w:bCs/>
          <w:sz w:val="32"/>
          <w:szCs w:val="32"/>
          <w:cs/>
        </w:rPr>
        <w:t xml:space="preserve">ในการประมาณการตามหลักคณิตศาสตร์ประกันภัย </w:t>
      </w:r>
    </w:p>
    <w:p w14:paraId="01705398" w14:textId="3545D7E4" w:rsidR="00643D54" w:rsidRPr="00B63DA3" w:rsidRDefault="0095788F" w:rsidP="00C35097">
      <w:pPr>
        <w:spacing w:before="120" w:after="120"/>
        <w:ind w:left="547" w:right="29"/>
        <w:jc w:val="thaiDistribute"/>
        <w:rPr>
          <w:rFonts w:asciiTheme="majorBidi" w:hAnsiTheme="majorBidi" w:cstheme="majorBidi"/>
          <w:sz w:val="32"/>
          <w:szCs w:val="32"/>
        </w:rPr>
      </w:pPr>
      <w:r w:rsidRPr="00B63DA3">
        <w:rPr>
          <w:rFonts w:asciiTheme="majorBidi" w:hAnsiTheme="majorBidi" w:cstheme="majorBidi"/>
          <w:sz w:val="32"/>
          <w:szCs w:val="32"/>
          <w:cs/>
        </w:rPr>
        <w:t>ข้อสมมติ</w:t>
      </w:r>
      <w:r w:rsidR="009B3170" w:rsidRPr="00B63DA3">
        <w:rPr>
          <w:rFonts w:asciiTheme="majorBidi" w:hAnsiTheme="majorBidi" w:cstheme="majorBidi" w:hint="cs"/>
          <w:sz w:val="32"/>
          <w:szCs w:val="32"/>
          <w:cs/>
        </w:rPr>
        <w:t>ฐาน</w:t>
      </w:r>
      <w:r w:rsidRPr="00B63DA3">
        <w:rPr>
          <w:rFonts w:asciiTheme="majorBidi" w:hAnsiTheme="majorBidi" w:cstheme="majorBidi"/>
          <w:sz w:val="32"/>
          <w:szCs w:val="32"/>
          <w:cs/>
        </w:rPr>
        <w:t>หลักในการประมาณการตามหลักคณิตศาสตร์ประกันภัย</w:t>
      </w:r>
      <w:r w:rsidR="0076780C" w:rsidRPr="00B63DA3">
        <w:rPr>
          <w:rFonts w:asciiTheme="majorBidi" w:hAnsiTheme="majorBidi" w:cstheme="majorBidi" w:hint="cs"/>
          <w:sz w:val="32"/>
          <w:szCs w:val="32"/>
          <w:cs/>
        </w:rPr>
        <w:t>สำหรับป</w:t>
      </w:r>
      <w:r w:rsidR="00C35097" w:rsidRPr="00B63DA3">
        <w:rPr>
          <w:rFonts w:asciiTheme="majorBidi" w:hAnsiTheme="majorBidi" w:cstheme="majorBidi" w:hint="cs"/>
          <w:sz w:val="32"/>
          <w:szCs w:val="32"/>
          <w:cs/>
        </w:rPr>
        <w:t>ี</w:t>
      </w:r>
      <w:r w:rsidR="00C35097" w:rsidRPr="00B63DA3">
        <w:rPr>
          <w:rFonts w:asciiTheme="majorBidi" w:hAnsiTheme="majorBidi" w:cstheme="majorBidi"/>
          <w:sz w:val="32"/>
          <w:szCs w:val="32"/>
          <w:lang w:val="en-US"/>
        </w:rPr>
        <w:t xml:space="preserve"> </w:t>
      </w:r>
      <w:r w:rsidR="00F324BE" w:rsidRPr="00B63DA3">
        <w:rPr>
          <w:rFonts w:asciiTheme="majorBidi" w:hAnsiTheme="majorBidi" w:cstheme="majorBidi"/>
          <w:sz w:val="32"/>
          <w:szCs w:val="32"/>
          <w:lang w:val="en-US"/>
        </w:rPr>
        <w:t>2</w:t>
      </w:r>
      <w:r w:rsidR="00C35097" w:rsidRPr="00B63DA3">
        <w:rPr>
          <w:rFonts w:asciiTheme="majorBidi" w:hAnsiTheme="majorBidi" w:cstheme="majorBidi"/>
          <w:sz w:val="32"/>
          <w:szCs w:val="32"/>
          <w:lang w:val="en-US"/>
        </w:rPr>
        <w:t xml:space="preserve">565 </w:t>
      </w:r>
      <w:r w:rsidR="0076780C" w:rsidRPr="00B63DA3">
        <w:rPr>
          <w:rFonts w:asciiTheme="majorBidi" w:hAnsiTheme="majorBidi" w:cstheme="majorBidi" w:hint="cs"/>
          <w:sz w:val="32"/>
          <w:szCs w:val="32"/>
          <w:cs/>
        </w:rPr>
        <w:t>แล</w:t>
      </w:r>
      <w:r w:rsidR="00C35097" w:rsidRPr="00B63DA3">
        <w:rPr>
          <w:rFonts w:asciiTheme="majorBidi" w:hAnsiTheme="majorBidi" w:cstheme="majorBidi" w:hint="cs"/>
          <w:sz w:val="32"/>
          <w:szCs w:val="32"/>
          <w:cs/>
        </w:rPr>
        <w:t>ะ</w:t>
      </w:r>
      <w:r w:rsidR="00C35097" w:rsidRPr="00B63DA3">
        <w:rPr>
          <w:rFonts w:asciiTheme="majorBidi" w:hAnsiTheme="majorBidi" w:cstheme="majorBidi"/>
          <w:sz w:val="32"/>
          <w:szCs w:val="32"/>
          <w:lang w:val="en-US"/>
        </w:rPr>
        <w:t xml:space="preserve"> </w:t>
      </w:r>
      <w:r w:rsidR="00F324BE" w:rsidRPr="00B63DA3">
        <w:rPr>
          <w:rFonts w:asciiTheme="majorBidi" w:hAnsiTheme="majorBidi" w:cstheme="majorBidi"/>
          <w:sz w:val="32"/>
          <w:szCs w:val="32"/>
          <w:lang w:val="en-US"/>
        </w:rPr>
        <w:t>2</w:t>
      </w:r>
      <w:r w:rsidR="00C35097" w:rsidRPr="00B63DA3">
        <w:rPr>
          <w:rFonts w:asciiTheme="majorBidi" w:hAnsiTheme="majorBidi" w:cstheme="majorBidi"/>
          <w:sz w:val="32"/>
          <w:szCs w:val="32"/>
          <w:lang w:val="en-US"/>
        </w:rPr>
        <w:t>564</w:t>
      </w:r>
      <w:r w:rsidR="0076780C" w:rsidRPr="00B63DA3">
        <w:rPr>
          <w:rFonts w:asciiTheme="majorBidi" w:hAnsiTheme="majorBidi" w:cstheme="majorBidi"/>
          <w:sz w:val="32"/>
          <w:szCs w:val="32"/>
        </w:rPr>
        <w:t xml:space="preserve"> </w:t>
      </w:r>
      <w:r w:rsidR="0076780C" w:rsidRPr="00B63DA3">
        <w:rPr>
          <w:rFonts w:asciiTheme="majorBidi" w:hAnsiTheme="majorBidi" w:cstheme="majorBidi" w:hint="cs"/>
          <w:sz w:val="32"/>
          <w:szCs w:val="32"/>
          <w:cs/>
        </w:rPr>
        <w:t xml:space="preserve">มีดังนี้ </w:t>
      </w:r>
      <w:r w:rsidRPr="00B63DA3">
        <w:rPr>
          <w:rFonts w:asciiTheme="majorBidi" w:hAnsiTheme="majorBidi" w:cstheme="majorBidi"/>
          <w:sz w:val="32"/>
          <w:szCs w:val="32"/>
          <w:cs/>
        </w:rPr>
        <w:t xml:space="preserve">(แสดงโดยวิธีถัวเฉลี่ยถ่วงน้ำหนัก) </w:t>
      </w:r>
    </w:p>
    <w:tbl>
      <w:tblPr>
        <w:tblW w:w="9000" w:type="dxa"/>
        <w:tblInd w:w="450" w:type="dxa"/>
        <w:tblLayout w:type="fixed"/>
        <w:tblLook w:val="0000" w:firstRow="0" w:lastRow="0" w:firstColumn="0" w:lastColumn="0" w:noHBand="0" w:noVBand="0"/>
      </w:tblPr>
      <w:tblGrid>
        <w:gridCol w:w="2250"/>
        <w:gridCol w:w="1800"/>
        <w:gridCol w:w="1741"/>
        <w:gridCol w:w="7"/>
        <w:gridCol w:w="1762"/>
        <w:gridCol w:w="1440"/>
      </w:tblGrid>
      <w:tr w:rsidR="00E769DA" w:rsidRPr="00B63DA3" w14:paraId="6234188B" w14:textId="77777777" w:rsidTr="00535351">
        <w:trPr>
          <w:cantSplit/>
          <w:trHeight w:val="335"/>
        </w:trPr>
        <w:tc>
          <w:tcPr>
            <w:tcW w:w="2250" w:type="dxa"/>
          </w:tcPr>
          <w:p w14:paraId="2B3B0378" w14:textId="77777777" w:rsidR="00E769DA" w:rsidRPr="00B63DA3" w:rsidRDefault="00E769DA" w:rsidP="00D43AC0">
            <w:pPr>
              <w:pStyle w:val="3"/>
              <w:tabs>
                <w:tab w:val="clear" w:pos="360"/>
                <w:tab w:val="clear" w:pos="720"/>
              </w:tabs>
              <w:rPr>
                <w:rFonts w:asciiTheme="majorBidi" w:hAnsiTheme="majorBidi" w:cstheme="majorBidi"/>
                <w:sz w:val="24"/>
                <w:szCs w:val="24"/>
              </w:rPr>
            </w:pPr>
          </w:p>
        </w:tc>
        <w:tc>
          <w:tcPr>
            <w:tcW w:w="3541" w:type="dxa"/>
            <w:gridSpan w:val="2"/>
            <w:tcBorders>
              <w:left w:val="nil"/>
            </w:tcBorders>
          </w:tcPr>
          <w:p w14:paraId="1200EF82" w14:textId="77777777" w:rsidR="00E769DA" w:rsidRPr="00B63DA3" w:rsidRDefault="00E769DA" w:rsidP="00D43AC0">
            <w:pPr>
              <w:pBdr>
                <w:bottom w:val="single" w:sz="4" w:space="1" w:color="auto"/>
              </w:pBdr>
              <w:jc w:val="center"/>
              <w:rPr>
                <w:rFonts w:asciiTheme="majorBidi" w:hAnsiTheme="majorBidi" w:cstheme="majorBidi"/>
                <w:sz w:val="24"/>
                <w:szCs w:val="24"/>
                <w:cs/>
              </w:rPr>
            </w:pPr>
            <w:r w:rsidRPr="00B63DA3">
              <w:rPr>
                <w:rFonts w:asciiTheme="majorBidi" w:hAnsiTheme="majorBidi" w:cstheme="majorBidi"/>
                <w:sz w:val="24"/>
                <w:szCs w:val="24"/>
                <w:cs/>
              </w:rPr>
              <w:t>งบการเงินรวม</w:t>
            </w:r>
          </w:p>
        </w:tc>
        <w:tc>
          <w:tcPr>
            <w:tcW w:w="3205" w:type="dxa"/>
            <w:gridSpan w:val="3"/>
          </w:tcPr>
          <w:p w14:paraId="48F10AB2" w14:textId="77777777" w:rsidR="00E769DA" w:rsidRPr="00B63DA3" w:rsidRDefault="00E769DA" w:rsidP="00D43AC0">
            <w:pPr>
              <w:pBdr>
                <w:bottom w:val="single" w:sz="4" w:space="1" w:color="auto"/>
              </w:pBdr>
              <w:jc w:val="center"/>
              <w:rPr>
                <w:rFonts w:asciiTheme="majorBidi" w:hAnsiTheme="majorBidi" w:cstheme="majorBidi"/>
                <w:sz w:val="24"/>
                <w:szCs w:val="24"/>
                <w:cs/>
              </w:rPr>
            </w:pPr>
            <w:r w:rsidRPr="00B63DA3">
              <w:rPr>
                <w:rFonts w:asciiTheme="majorBidi" w:hAnsiTheme="majorBidi" w:cstheme="majorBidi"/>
                <w:sz w:val="24"/>
                <w:szCs w:val="24"/>
                <w:cs/>
              </w:rPr>
              <w:t>งบการเงินเฉพาะ</w:t>
            </w:r>
            <w:r w:rsidRPr="00B63DA3">
              <w:rPr>
                <w:rFonts w:asciiTheme="majorBidi" w:hAnsiTheme="majorBidi" w:cstheme="majorBidi" w:hint="cs"/>
                <w:sz w:val="24"/>
                <w:szCs w:val="24"/>
                <w:cs/>
              </w:rPr>
              <w:t>กิจการ</w:t>
            </w:r>
          </w:p>
        </w:tc>
      </w:tr>
      <w:tr w:rsidR="00E769DA" w:rsidRPr="00B63DA3" w14:paraId="00DB55D7" w14:textId="77777777" w:rsidTr="00535351">
        <w:trPr>
          <w:cantSplit/>
        </w:trPr>
        <w:tc>
          <w:tcPr>
            <w:tcW w:w="2250" w:type="dxa"/>
          </w:tcPr>
          <w:p w14:paraId="039E6A16" w14:textId="77777777" w:rsidR="00E769DA" w:rsidRPr="00B63DA3" w:rsidRDefault="00E769DA" w:rsidP="00D43AC0">
            <w:pPr>
              <w:pStyle w:val="3"/>
              <w:tabs>
                <w:tab w:val="clear" w:pos="360"/>
                <w:tab w:val="clear" w:pos="720"/>
              </w:tabs>
              <w:rPr>
                <w:rFonts w:asciiTheme="majorBidi" w:hAnsiTheme="majorBidi" w:cstheme="majorBidi"/>
                <w:sz w:val="24"/>
                <w:szCs w:val="24"/>
              </w:rPr>
            </w:pPr>
          </w:p>
        </w:tc>
        <w:tc>
          <w:tcPr>
            <w:tcW w:w="1800" w:type="dxa"/>
            <w:tcBorders>
              <w:left w:val="nil"/>
            </w:tcBorders>
          </w:tcPr>
          <w:p w14:paraId="6F587C72" w14:textId="3F83D5E7" w:rsidR="00E769DA" w:rsidRPr="00B63DA3" w:rsidRDefault="00F324BE" w:rsidP="00D43AC0">
            <w:pPr>
              <w:pBdr>
                <w:bottom w:val="single" w:sz="4" w:space="1" w:color="auto"/>
              </w:pBdr>
              <w:ind w:right="72"/>
              <w:jc w:val="center"/>
              <w:rPr>
                <w:rFonts w:asciiTheme="majorBidi" w:hAnsiTheme="majorBidi" w:cstheme="majorBidi"/>
                <w:sz w:val="24"/>
                <w:szCs w:val="24"/>
                <w:cs/>
              </w:rPr>
            </w:pPr>
            <w:r w:rsidRPr="00B63DA3">
              <w:rPr>
                <w:rFonts w:asciiTheme="majorBidi" w:hAnsiTheme="majorBidi" w:cstheme="majorBidi"/>
                <w:sz w:val="24"/>
                <w:szCs w:val="24"/>
                <w:lang w:val="en-US"/>
              </w:rPr>
              <w:t>2</w:t>
            </w:r>
            <w:r w:rsidR="00E769DA" w:rsidRPr="00B63DA3">
              <w:rPr>
                <w:rFonts w:asciiTheme="majorBidi" w:hAnsiTheme="majorBidi" w:cstheme="majorBidi"/>
                <w:sz w:val="24"/>
                <w:szCs w:val="24"/>
                <w:lang w:val="en-US"/>
              </w:rPr>
              <w:t>565</w:t>
            </w:r>
          </w:p>
        </w:tc>
        <w:tc>
          <w:tcPr>
            <w:tcW w:w="1748" w:type="dxa"/>
            <w:gridSpan w:val="2"/>
          </w:tcPr>
          <w:p w14:paraId="30AB12EF" w14:textId="21E43E09" w:rsidR="00E769DA" w:rsidRPr="00B63DA3" w:rsidRDefault="00F324BE" w:rsidP="00D43AC0">
            <w:pPr>
              <w:pBdr>
                <w:bottom w:val="single" w:sz="4" w:space="1" w:color="auto"/>
              </w:pBdr>
              <w:ind w:right="72"/>
              <w:jc w:val="center"/>
              <w:rPr>
                <w:rFonts w:asciiTheme="majorBidi" w:hAnsiTheme="majorBidi" w:cstheme="majorBidi"/>
                <w:sz w:val="24"/>
                <w:szCs w:val="24"/>
                <w:cs/>
              </w:rPr>
            </w:pPr>
            <w:r w:rsidRPr="00B63DA3">
              <w:rPr>
                <w:rFonts w:asciiTheme="majorBidi" w:hAnsiTheme="majorBidi" w:cstheme="majorBidi"/>
                <w:sz w:val="24"/>
                <w:szCs w:val="24"/>
                <w:lang w:val="en-US"/>
              </w:rPr>
              <w:t>2</w:t>
            </w:r>
            <w:r w:rsidR="00E769DA" w:rsidRPr="00B63DA3">
              <w:rPr>
                <w:rFonts w:asciiTheme="majorBidi" w:hAnsiTheme="majorBidi" w:cstheme="majorBidi"/>
                <w:sz w:val="24"/>
                <w:szCs w:val="24"/>
                <w:lang w:val="en-US"/>
              </w:rPr>
              <w:t>564</w:t>
            </w:r>
          </w:p>
        </w:tc>
        <w:tc>
          <w:tcPr>
            <w:tcW w:w="1762" w:type="dxa"/>
          </w:tcPr>
          <w:p w14:paraId="2E02157F" w14:textId="65C9F243" w:rsidR="00E769DA" w:rsidRPr="00B63DA3" w:rsidRDefault="00F324BE" w:rsidP="00D43AC0">
            <w:pPr>
              <w:pBdr>
                <w:bottom w:val="single" w:sz="4" w:space="1" w:color="auto"/>
              </w:pBdr>
              <w:ind w:left="-35" w:right="20" w:hanging="14"/>
              <w:jc w:val="center"/>
              <w:rPr>
                <w:rFonts w:asciiTheme="majorBidi" w:hAnsiTheme="majorBidi" w:cstheme="majorBidi"/>
                <w:sz w:val="24"/>
                <w:szCs w:val="24"/>
                <w:u w:val="single"/>
                <w:cs/>
              </w:rPr>
            </w:pPr>
            <w:r w:rsidRPr="00B63DA3">
              <w:rPr>
                <w:rFonts w:asciiTheme="majorBidi" w:hAnsiTheme="majorBidi" w:cstheme="majorBidi"/>
                <w:sz w:val="24"/>
                <w:szCs w:val="24"/>
                <w:lang w:val="en-US"/>
              </w:rPr>
              <w:t>2</w:t>
            </w:r>
            <w:r w:rsidR="00E769DA" w:rsidRPr="00B63DA3">
              <w:rPr>
                <w:rFonts w:asciiTheme="majorBidi" w:hAnsiTheme="majorBidi" w:cstheme="majorBidi"/>
                <w:sz w:val="24"/>
                <w:szCs w:val="24"/>
                <w:lang w:val="en-US"/>
              </w:rPr>
              <w:t>565</w:t>
            </w:r>
          </w:p>
        </w:tc>
        <w:tc>
          <w:tcPr>
            <w:tcW w:w="1440" w:type="dxa"/>
          </w:tcPr>
          <w:p w14:paraId="20FF653B" w14:textId="6D639F1E" w:rsidR="00E769DA" w:rsidRPr="00B63DA3" w:rsidRDefault="00F324BE" w:rsidP="00D43AC0">
            <w:pPr>
              <w:pBdr>
                <w:bottom w:val="single" w:sz="4" w:space="1" w:color="auto"/>
              </w:pBdr>
              <w:ind w:right="-18"/>
              <w:jc w:val="center"/>
              <w:rPr>
                <w:rFonts w:asciiTheme="majorBidi" w:hAnsiTheme="majorBidi" w:cstheme="majorBidi"/>
                <w:sz w:val="24"/>
                <w:szCs w:val="24"/>
                <w:cs/>
              </w:rPr>
            </w:pPr>
            <w:r w:rsidRPr="00B63DA3">
              <w:rPr>
                <w:rFonts w:asciiTheme="majorBidi" w:hAnsiTheme="majorBidi" w:cstheme="majorBidi"/>
                <w:sz w:val="24"/>
                <w:szCs w:val="24"/>
                <w:lang w:val="en-US"/>
              </w:rPr>
              <w:t>2</w:t>
            </w:r>
            <w:r w:rsidR="00E769DA" w:rsidRPr="00B63DA3">
              <w:rPr>
                <w:rFonts w:asciiTheme="majorBidi" w:hAnsiTheme="majorBidi" w:cstheme="majorBidi"/>
                <w:sz w:val="24"/>
                <w:szCs w:val="24"/>
                <w:lang w:val="en-US"/>
              </w:rPr>
              <w:t>564</w:t>
            </w:r>
          </w:p>
        </w:tc>
      </w:tr>
      <w:tr w:rsidR="00E769DA" w:rsidRPr="00B63DA3" w14:paraId="073676E0" w14:textId="77777777" w:rsidTr="00535351">
        <w:trPr>
          <w:cantSplit/>
        </w:trPr>
        <w:tc>
          <w:tcPr>
            <w:tcW w:w="2250" w:type="dxa"/>
          </w:tcPr>
          <w:p w14:paraId="7978BE91" w14:textId="48A1AED5" w:rsidR="00E769DA" w:rsidRPr="00B63DA3" w:rsidRDefault="00E769DA" w:rsidP="00E769DA">
            <w:pPr>
              <w:tabs>
                <w:tab w:val="left" w:pos="540"/>
              </w:tabs>
              <w:jc w:val="thaiDistribute"/>
              <w:rPr>
                <w:rFonts w:asciiTheme="majorBidi" w:hAnsiTheme="majorBidi" w:cstheme="majorBidi"/>
                <w:sz w:val="24"/>
                <w:szCs w:val="24"/>
                <w:cs/>
                <w:lang w:val="en-US"/>
              </w:rPr>
            </w:pPr>
            <w:r w:rsidRPr="00B63DA3">
              <w:rPr>
                <w:rFonts w:asciiTheme="majorBidi" w:hAnsiTheme="majorBidi" w:cstheme="majorBidi"/>
                <w:sz w:val="24"/>
                <w:szCs w:val="24"/>
                <w:u w:val="single"/>
                <w:cs/>
              </w:rPr>
              <w:t>สมมติฐานทางการเงิน</w:t>
            </w:r>
          </w:p>
        </w:tc>
        <w:tc>
          <w:tcPr>
            <w:tcW w:w="1800" w:type="dxa"/>
            <w:tcBorders>
              <w:left w:val="nil"/>
            </w:tcBorders>
          </w:tcPr>
          <w:p w14:paraId="2833B9FD" w14:textId="77777777" w:rsidR="00E769DA" w:rsidRPr="00B63DA3" w:rsidRDefault="00E769DA" w:rsidP="00E769DA">
            <w:pPr>
              <w:jc w:val="right"/>
              <w:rPr>
                <w:rFonts w:asciiTheme="majorBidi" w:hAnsiTheme="majorBidi" w:cstheme="majorBidi"/>
                <w:sz w:val="24"/>
                <w:szCs w:val="24"/>
                <w:lang w:val="en-US"/>
              </w:rPr>
            </w:pPr>
          </w:p>
        </w:tc>
        <w:tc>
          <w:tcPr>
            <w:tcW w:w="1748" w:type="dxa"/>
            <w:gridSpan w:val="2"/>
          </w:tcPr>
          <w:p w14:paraId="6372E0EC" w14:textId="3B00590E" w:rsidR="00E769DA" w:rsidRPr="00B63DA3" w:rsidRDefault="00E769DA" w:rsidP="00E769DA">
            <w:pPr>
              <w:pStyle w:val="Heading7"/>
              <w:tabs>
                <w:tab w:val="decimal" w:pos="990"/>
              </w:tabs>
              <w:ind w:left="-45"/>
              <w:jc w:val="left"/>
              <w:rPr>
                <w:rFonts w:asciiTheme="majorBidi" w:hAnsiTheme="majorBidi" w:cstheme="majorBidi"/>
                <w:sz w:val="24"/>
                <w:szCs w:val="24"/>
                <w:lang w:val="en-US"/>
              </w:rPr>
            </w:pPr>
          </w:p>
        </w:tc>
        <w:tc>
          <w:tcPr>
            <w:tcW w:w="1762" w:type="dxa"/>
          </w:tcPr>
          <w:p w14:paraId="492B988C" w14:textId="77777777" w:rsidR="00E769DA" w:rsidRPr="00B63DA3" w:rsidRDefault="00E769DA" w:rsidP="00E769DA">
            <w:pPr>
              <w:pStyle w:val="Heading7"/>
              <w:tabs>
                <w:tab w:val="decimal" w:pos="1050"/>
              </w:tabs>
              <w:ind w:left="-45"/>
              <w:jc w:val="left"/>
              <w:rPr>
                <w:rFonts w:asciiTheme="majorBidi" w:hAnsiTheme="majorBidi" w:cstheme="majorBidi"/>
                <w:sz w:val="24"/>
                <w:szCs w:val="24"/>
                <w:lang w:val="en-US"/>
              </w:rPr>
            </w:pPr>
          </w:p>
        </w:tc>
        <w:tc>
          <w:tcPr>
            <w:tcW w:w="1440" w:type="dxa"/>
          </w:tcPr>
          <w:p w14:paraId="28881265" w14:textId="17655052" w:rsidR="00E769DA" w:rsidRPr="00B63DA3" w:rsidRDefault="00E769DA" w:rsidP="00E769DA">
            <w:pPr>
              <w:pStyle w:val="Heading7"/>
              <w:tabs>
                <w:tab w:val="decimal" w:pos="1050"/>
              </w:tabs>
              <w:ind w:left="-45"/>
              <w:jc w:val="left"/>
              <w:rPr>
                <w:rFonts w:asciiTheme="majorBidi" w:hAnsiTheme="majorBidi" w:cstheme="majorBidi"/>
                <w:sz w:val="24"/>
                <w:szCs w:val="24"/>
                <w:lang w:val="en-US"/>
              </w:rPr>
            </w:pPr>
          </w:p>
        </w:tc>
      </w:tr>
      <w:tr w:rsidR="00E769DA" w:rsidRPr="00B63DA3" w14:paraId="762BCB3E" w14:textId="77777777" w:rsidTr="00535351">
        <w:trPr>
          <w:cantSplit/>
        </w:trPr>
        <w:tc>
          <w:tcPr>
            <w:tcW w:w="2250" w:type="dxa"/>
          </w:tcPr>
          <w:p w14:paraId="4F7B1C1B" w14:textId="54BC7380" w:rsidR="00E769DA" w:rsidRPr="00B63DA3" w:rsidRDefault="00E769DA" w:rsidP="00E769DA">
            <w:pPr>
              <w:tabs>
                <w:tab w:val="left" w:pos="540"/>
              </w:tabs>
              <w:jc w:val="thaiDistribute"/>
              <w:rPr>
                <w:rFonts w:asciiTheme="majorBidi" w:hAnsiTheme="majorBidi" w:cstheme="majorBidi"/>
                <w:sz w:val="24"/>
                <w:szCs w:val="24"/>
                <w:cs/>
                <w:lang w:val="en-US"/>
              </w:rPr>
            </w:pPr>
            <w:r w:rsidRPr="00B63DA3">
              <w:rPr>
                <w:rFonts w:asciiTheme="majorBidi" w:hAnsiTheme="majorBidi" w:cstheme="majorBidi"/>
                <w:sz w:val="24"/>
                <w:szCs w:val="24"/>
                <w:cs/>
              </w:rPr>
              <w:t xml:space="preserve">อัตราคิดลด </w:t>
            </w:r>
          </w:p>
        </w:tc>
        <w:tc>
          <w:tcPr>
            <w:tcW w:w="1800" w:type="dxa"/>
            <w:tcBorders>
              <w:left w:val="nil"/>
            </w:tcBorders>
          </w:tcPr>
          <w:p w14:paraId="40F22282" w14:textId="386B3B30" w:rsidR="00E769DA" w:rsidRPr="00B63DA3" w:rsidRDefault="00424716" w:rsidP="00AA1CD3">
            <w:pPr>
              <w:jc w:val="center"/>
              <w:rPr>
                <w:rFonts w:asciiTheme="majorBidi" w:hAnsiTheme="majorBidi" w:cstheme="majorBidi"/>
                <w:sz w:val="24"/>
                <w:szCs w:val="24"/>
                <w:lang w:val="en-US"/>
              </w:rPr>
            </w:pPr>
            <w:r w:rsidRPr="00B63DA3">
              <w:rPr>
                <w:rFonts w:asciiTheme="majorBidi" w:hAnsiTheme="majorBidi" w:cstheme="majorBidi" w:hint="cs"/>
                <w:sz w:val="24"/>
                <w:szCs w:val="24"/>
                <w:cs/>
                <w:lang w:val="en-US"/>
              </w:rPr>
              <w:t xml:space="preserve">ร้อยละ </w:t>
            </w:r>
            <w:r w:rsidR="00B42009" w:rsidRPr="00B63DA3">
              <w:rPr>
                <w:rFonts w:asciiTheme="majorBidi" w:hAnsiTheme="majorBidi" w:cstheme="majorBidi"/>
                <w:sz w:val="24"/>
                <w:szCs w:val="24"/>
                <w:lang w:val="en-US"/>
              </w:rPr>
              <w:t xml:space="preserve">1.89 </w:t>
            </w:r>
            <w:r w:rsidR="000C4B50" w:rsidRPr="00B63DA3">
              <w:rPr>
                <w:rFonts w:asciiTheme="majorBidi" w:hAnsiTheme="majorBidi" w:cstheme="majorBidi"/>
                <w:sz w:val="24"/>
                <w:szCs w:val="24"/>
                <w:lang w:val="en-US"/>
              </w:rPr>
              <w:t>-</w:t>
            </w:r>
            <w:r w:rsidR="00B42009" w:rsidRPr="00B63DA3">
              <w:rPr>
                <w:rFonts w:asciiTheme="majorBidi" w:hAnsiTheme="majorBidi" w:cstheme="majorBidi"/>
                <w:sz w:val="24"/>
                <w:szCs w:val="24"/>
                <w:lang w:val="en-US"/>
              </w:rPr>
              <w:t xml:space="preserve"> </w:t>
            </w:r>
            <w:r w:rsidR="00880DDB" w:rsidRPr="00B63DA3">
              <w:rPr>
                <w:rFonts w:asciiTheme="majorBidi" w:hAnsiTheme="majorBidi" w:cstheme="majorBidi"/>
                <w:sz w:val="24"/>
                <w:szCs w:val="24"/>
                <w:lang w:val="en-US"/>
              </w:rPr>
              <w:t>4.1</w:t>
            </w:r>
            <w:r w:rsidR="008E7AFA" w:rsidRPr="00B63DA3">
              <w:rPr>
                <w:rFonts w:asciiTheme="majorBidi" w:hAnsiTheme="majorBidi" w:cstheme="majorBidi"/>
                <w:sz w:val="24"/>
                <w:szCs w:val="24"/>
                <w:lang w:val="en-US"/>
              </w:rPr>
              <w:t>4</w:t>
            </w:r>
            <w:r w:rsidR="00535351" w:rsidRPr="00B63DA3">
              <w:rPr>
                <w:rFonts w:asciiTheme="majorBidi" w:hAnsiTheme="majorBidi" w:cstheme="majorBidi"/>
                <w:sz w:val="24"/>
                <w:szCs w:val="24"/>
                <w:lang w:val="en-US"/>
              </w:rPr>
              <w:t xml:space="preserve"> </w:t>
            </w:r>
            <w:r w:rsidR="000C4B50" w:rsidRPr="00B63DA3">
              <w:rPr>
                <w:rFonts w:asciiTheme="majorBidi" w:hAnsiTheme="majorBidi" w:cstheme="majorBidi" w:hint="cs"/>
                <w:sz w:val="24"/>
                <w:szCs w:val="24"/>
                <w:cs/>
                <w:lang w:val="en-US"/>
              </w:rPr>
              <w:t>ต่อปี</w:t>
            </w:r>
          </w:p>
        </w:tc>
        <w:tc>
          <w:tcPr>
            <w:tcW w:w="1748" w:type="dxa"/>
            <w:gridSpan w:val="2"/>
          </w:tcPr>
          <w:p w14:paraId="2422A1E1" w14:textId="2CC115D4" w:rsidR="00E769DA" w:rsidRPr="00B63DA3" w:rsidRDefault="00E769DA" w:rsidP="00E61547">
            <w:pPr>
              <w:pStyle w:val="Heading7"/>
              <w:ind w:left="-45"/>
              <w:jc w:val="center"/>
              <w:rPr>
                <w:rFonts w:asciiTheme="majorBidi" w:hAnsiTheme="majorBidi" w:cstheme="majorBidi"/>
                <w:sz w:val="24"/>
                <w:szCs w:val="24"/>
                <w:lang w:val="en-US"/>
              </w:rPr>
            </w:pPr>
            <w:r w:rsidRPr="00B63DA3">
              <w:rPr>
                <w:rFonts w:asciiTheme="majorBidi" w:hAnsiTheme="majorBidi" w:cstheme="majorBidi"/>
                <w:sz w:val="24"/>
                <w:szCs w:val="24"/>
                <w:cs/>
                <w:lang w:val="en-GB"/>
              </w:rPr>
              <w:t xml:space="preserve">ร้อยละ </w:t>
            </w:r>
            <w:r w:rsidR="00D74C37" w:rsidRPr="00B63DA3">
              <w:rPr>
                <w:rFonts w:asciiTheme="majorBidi" w:hAnsiTheme="majorBidi" w:cstheme="majorBidi"/>
                <w:sz w:val="24"/>
                <w:szCs w:val="24"/>
                <w:lang w:val="en-US"/>
              </w:rPr>
              <w:t>1</w:t>
            </w:r>
            <w:r w:rsidRPr="00B63DA3">
              <w:rPr>
                <w:rFonts w:asciiTheme="majorBidi" w:hAnsiTheme="majorBidi" w:cstheme="majorBidi"/>
                <w:sz w:val="24"/>
                <w:szCs w:val="24"/>
                <w:lang w:val="en-GB"/>
              </w:rPr>
              <w:t>.9</w:t>
            </w:r>
            <w:r w:rsidR="00D74C37" w:rsidRPr="00B63DA3">
              <w:rPr>
                <w:rFonts w:asciiTheme="majorBidi" w:hAnsiTheme="majorBidi" w:cstheme="majorBidi"/>
                <w:sz w:val="24"/>
                <w:szCs w:val="24"/>
                <w:lang w:val="en-US"/>
              </w:rPr>
              <w:t>1</w:t>
            </w:r>
            <w:r w:rsidRPr="00B63DA3">
              <w:rPr>
                <w:rFonts w:asciiTheme="majorBidi" w:hAnsiTheme="majorBidi" w:cstheme="majorBidi"/>
                <w:sz w:val="24"/>
                <w:szCs w:val="24"/>
                <w:lang w:val="en-GB"/>
              </w:rPr>
              <w:t xml:space="preserve"> - </w:t>
            </w:r>
            <w:r w:rsidR="00F324BE" w:rsidRPr="00B63DA3">
              <w:rPr>
                <w:rFonts w:asciiTheme="majorBidi" w:hAnsiTheme="majorBidi" w:cstheme="majorBidi"/>
                <w:sz w:val="24"/>
                <w:szCs w:val="24"/>
                <w:lang w:val="en-US"/>
              </w:rPr>
              <w:t>3</w:t>
            </w:r>
            <w:r w:rsidRPr="00B63DA3">
              <w:rPr>
                <w:rFonts w:asciiTheme="majorBidi" w:hAnsiTheme="majorBidi" w:cstheme="majorBidi"/>
                <w:sz w:val="24"/>
                <w:szCs w:val="24"/>
                <w:lang w:val="en-GB"/>
              </w:rPr>
              <w:t>.</w:t>
            </w:r>
            <w:r w:rsidR="00D74C37" w:rsidRPr="00B63DA3">
              <w:rPr>
                <w:rFonts w:asciiTheme="majorBidi" w:hAnsiTheme="majorBidi" w:cstheme="majorBidi"/>
                <w:sz w:val="24"/>
                <w:szCs w:val="24"/>
                <w:lang w:val="en-US"/>
              </w:rPr>
              <w:t>1</w:t>
            </w:r>
            <w:r w:rsidR="00F324BE" w:rsidRPr="00B63DA3">
              <w:rPr>
                <w:rFonts w:asciiTheme="majorBidi" w:hAnsiTheme="majorBidi" w:cstheme="majorBidi"/>
                <w:sz w:val="24"/>
                <w:szCs w:val="24"/>
                <w:lang w:val="en-US"/>
              </w:rPr>
              <w:t>3</w:t>
            </w:r>
            <w:r w:rsidRPr="00B63DA3">
              <w:rPr>
                <w:rFonts w:asciiTheme="majorBidi" w:hAnsiTheme="majorBidi" w:cstheme="majorBidi"/>
                <w:sz w:val="24"/>
                <w:szCs w:val="24"/>
                <w:lang w:val="en-GB"/>
              </w:rPr>
              <w:t xml:space="preserve"> </w:t>
            </w:r>
            <w:r w:rsidRPr="00B63DA3">
              <w:rPr>
                <w:rFonts w:asciiTheme="majorBidi" w:hAnsiTheme="majorBidi" w:cstheme="majorBidi"/>
                <w:sz w:val="24"/>
                <w:szCs w:val="24"/>
                <w:cs/>
                <w:lang w:val="en-GB"/>
              </w:rPr>
              <w:t>ต่อปี</w:t>
            </w:r>
          </w:p>
        </w:tc>
        <w:tc>
          <w:tcPr>
            <w:tcW w:w="1762" w:type="dxa"/>
          </w:tcPr>
          <w:p w14:paraId="5FA9079B" w14:textId="1956D05A" w:rsidR="00E769DA" w:rsidRPr="00B63DA3" w:rsidRDefault="00D24016" w:rsidP="006B0E14">
            <w:pPr>
              <w:pStyle w:val="Heading7"/>
              <w:ind w:left="-45"/>
              <w:jc w:val="center"/>
              <w:rPr>
                <w:rFonts w:asciiTheme="majorBidi" w:hAnsiTheme="majorBidi" w:cstheme="majorBidi"/>
                <w:sz w:val="24"/>
                <w:szCs w:val="24"/>
                <w:lang w:val="en-US"/>
              </w:rPr>
            </w:pPr>
            <w:r w:rsidRPr="00B63DA3">
              <w:rPr>
                <w:rFonts w:asciiTheme="majorBidi" w:hAnsiTheme="majorBidi" w:cstheme="majorBidi" w:hint="cs"/>
                <w:sz w:val="24"/>
                <w:szCs w:val="24"/>
                <w:cs/>
                <w:lang w:val="en-US"/>
              </w:rPr>
              <w:t xml:space="preserve">ร้อยละ </w:t>
            </w:r>
            <w:r w:rsidRPr="00B63DA3">
              <w:rPr>
                <w:rFonts w:asciiTheme="majorBidi" w:hAnsiTheme="majorBidi" w:cstheme="majorBidi"/>
                <w:sz w:val="24"/>
                <w:szCs w:val="24"/>
                <w:lang w:val="en-US"/>
              </w:rPr>
              <w:t xml:space="preserve">3.19 </w:t>
            </w:r>
            <w:r w:rsidR="006B0E14" w:rsidRPr="00B63DA3">
              <w:rPr>
                <w:rFonts w:asciiTheme="majorBidi" w:hAnsiTheme="majorBidi" w:cstheme="majorBidi"/>
                <w:sz w:val="24"/>
                <w:szCs w:val="24"/>
                <w:lang w:val="en-US"/>
              </w:rPr>
              <w:t>-</w:t>
            </w:r>
            <w:r w:rsidRPr="00B63DA3">
              <w:rPr>
                <w:rFonts w:asciiTheme="majorBidi" w:hAnsiTheme="majorBidi" w:cstheme="majorBidi"/>
                <w:sz w:val="24"/>
                <w:szCs w:val="24"/>
                <w:lang w:val="en-US"/>
              </w:rPr>
              <w:t xml:space="preserve"> </w:t>
            </w:r>
            <w:r w:rsidR="0096338C" w:rsidRPr="00B63DA3">
              <w:rPr>
                <w:rFonts w:asciiTheme="majorBidi" w:hAnsiTheme="majorBidi" w:cstheme="majorBidi"/>
                <w:sz w:val="24"/>
                <w:szCs w:val="24"/>
                <w:lang w:val="en-US"/>
              </w:rPr>
              <w:t>4.14</w:t>
            </w:r>
            <w:r w:rsidR="006B0E14" w:rsidRPr="00B63DA3">
              <w:rPr>
                <w:rFonts w:asciiTheme="majorBidi" w:hAnsiTheme="majorBidi" w:cstheme="majorBidi"/>
                <w:sz w:val="24"/>
                <w:szCs w:val="24"/>
                <w:lang w:val="en-US"/>
              </w:rPr>
              <w:t xml:space="preserve"> </w:t>
            </w:r>
            <w:r w:rsidR="0096338C" w:rsidRPr="00B63DA3">
              <w:rPr>
                <w:rFonts w:asciiTheme="majorBidi" w:hAnsiTheme="majorBidi" w:cstheme="majorBidi" w:hint="cs"/>
                <w:sz w:val="24"/>
                <w:szCs w:val="24"/>
                <w:cs/>
                <w:lang w:val="en-US"/>
              </w:rPr>
              <w:t>ต่อปี</w:t>
            </w:r>
          </w:p>
        </w:tc>
        <w:tc>
          <w:tcPr>
            <w:tcW w:w="1440" w:type="dxa"/>
          </w:tcPr>
          <w:p w14:paraId="7295C176" w14:textId="0031381E" w:rsidR="00E769DA" w:rsidRPr="00B63DA3" w:rsidRDefault="00E769DA" w:rsidP="00E61547">
            <w:pPr>
              <w:pStyle w:val="Heading7"/>
              <w:ind w:left="-45"/>
              <w:jc w:val="center"/>
              <w:rPr>
                <w:rFonts w:asciiTheme="majorBidi" w:hAnsiTheme="majorBidi" w:cstheme="majorBidi"/>
                <w:sz w:val="24"/>
                <w:szCs w:val="24"/>
                <w:lang w:val="en-GB"/>
              </w:rPr>
            </w:pPr>
            <w:r w:rsidRPr="00B63DA3">
              <w:rPr>
                <w:rFonts w:asciiTheme="majorBidi" w:hAnsiTheme="majorBidi" w:cstheme="majorBidi"/>
                <w:sz w:val="24"/>
                <w:szCs w:val="24"/>
                <w:cs/>
                <w:lang w:val="en-GB"/>
              </w:rPr>
              <w:t xml:space="preserve">ร้อยละ </w:t>
            </w:r>
            <w:r w:rsidR="00D74C37" w:rsidRPr="00B63DA3">
              <w:rPr>
                <w:rFonts w:asciiTheme="majorBidi" w:hAnsiTheme="majorBidi" w:cstheme="majorBidi"/>
                <w:sz w:val="24"/>
                <w:szCs w:val="24"/>
                <w:lang w:val="en-US"/>
              </w:rPr>
              <w:t>1</w:t>
            </w:r>
            <w:r w:rsidRPr="00B63DA3">
              <w:rPr>
                <w:rFonts w:asciiTheme="majorBidi" w:hAnsiTheme="majorBidi" w:cstheme="majorBidi"/>
                <w:sz w:val="24"/>
                <w:szCs w:val="24"/>
                <w:lang w:val="en-GB"/>
              </w:rPr>
              <w:t>.9</w:t>
            </w:r>
            <w:r w:rsidR="00D74C37" w:rsidRPr="00B63DA3">
              <w:rPr>
                <w:rFonts w:asciiTheme="majorBidi" w:hAnsiTheme="majorBidi" w:cstheme="majorBidi"/>
                <w:sz w:val="24"/>
                <w:szCs w:val="24"/>
                <w:lang w:val="en-US"/>
              </w:rPr>
              <w:t>1</w:t>
            </w:r>
            <w:r w:rsidRPr="00B63DA3">
              <w:rPr>
                <w:rFonts w:asciiTheme="majorBidi" w:hAnsiTheme="majorBidi" w:cstheme="majorBidi"/>
                <w:sz w:val="24"/>
                <w:szCs w:val="24"/>
                <w:lang w:val="en-GB"/>
              </w:rPr>
              <w:t xml:space="preserve"> </w:t>
            </w:r>
            <w:r w:rsidRPr="00B63DA3">
              <w:rPr>
                <w:rFonts w:asciiTheme="majorBidi" w:hAnsiTheme="majorBidi" w:cstheme="majorBidi"/>
                <w:sz w:val="24"/>
                <w:szCs w:val="24"/>
                <w:cs/>
                <w:lang w:val="en-GB"/>
              </w:rPr>
              <w:t>ต่อปี</w:t>
            </w:r>
          </w:p>
        </w:tc>
      </w:tr>
      <w:tr w:rsidR="00E769DA" w:rsidRPr="00B63DA3" w14:paraId="5987C440" w14:textId="77777777" w:rsidTr="00535351">
        <w:trPr>
          <w:cantSplit/>
        </w:trPr>
        <w:tc>
          <w:tcPr>
            <w:tcW w:w="2250" w:type="dxa"/>
          </w:tcPr>
          <w:p w14:paraId="2B5D0080" w14:textId="2CEC8CBA" w:rsidR="00E769DA" w:rsidRPr="00B63DA3" w:rsidRDefault="00E769DA" w:rsidP="009962F2">
            <w:pPr>
              <w:tabs>
                <w:tab w:val="left" w:pos="540"/>
              </w:tabs>
              <w:ind w:left="168" w:hanging="168"/>
              <w:rPr>
                <w:rFonts w:asciiTheme="majorBidi" w:hAnsiTheme="majorBidi" w:cstheme="majorBidi"/>
                <w:sz w:val="24"/>
                <w:szCs w:val="24"/>
                <w:cs/>
              </w:rPr>
            </w:pPr>
            <w:r w:rsidRPr="00B63DA3">
              <w:rPr>
                <w:rFonts w:asciiTheme="majorBidi" w:hAnsiTheme="majorBidi" w:cstheme="majorBidi"/>
                <w:sz w:val="24"/>
                <w:szCs w:val="24"/>
                <w:cs/>
              </w:rPr>
              <w:t>อัตราการเพิ่มของค่าใช้จ่ายเงินเดือนถัวเฉลี่ยในอนาคต</w:t>
            </w:r>
          </w:p>
        </w:tc>
        <w:tc>
          <w:tcPr>
            <w:tcW w:w="1800" w:type="dxa"/>
            <w:tcBorders>
              <w:left w:val="nil"/>
            </w:tcBorders>
          </w:tcPr>
          <w:p w14:paraId="0C16D83E" w14:textId="77777777" w:rsidR="006B0E14" w:rsidRPr="00B63DA3" w:rsidRDefault="006B0E14" w:rsidP="000F4689">
            <w:pPr>
              <w:jc w:val="center"/>
              <w:rPr>
                <w:rFonts w:asciiTheme="majorBidi" w:hAnsiTheme="majorBidi" w:cstheme="majorBidi"/>
                <w:sz w:val="24"/>
                <w:szCs w:val="24"/>
                <w:lang w:val="en-US"/>
              </w:rPr>
            </w:pPr>
          </w:p>
          <w:p w14:paraId="29E8F3BC" w14:textId="44DAAF95" w:rsidR="00E769DA" w:rsidRPr="00B63DA3" w:rsidRDefault="003C00B7" w:rsidP="000F4689">
            <w:pPr>
              <w:jc w:val="center"/>
              <w:rPr>
                <w:rFonts w:asciiTheme="majorBidi" w:hAnsiTheme="majorBidi" w:cstheme="majorBidi"/>
                <w:sz w:val="24"/>
                <w:szCs w:val="24"/>
                <w:lang w:val="en-US"/>
              </w:rPr>
            </w:pPr>
            <w:r w:rsidRPr="00B63DA3">
              <w:rPr>
                <w:rFonts w:asciiTheme="majorBidi" w:hAnsiTheme="majorBidi" w:cstheme="majorBidi" w:hint="cs"/>
                <w:sz w:val="24"/>
                <w:szCs w:val="24"/>
                <w:cs/>
                <w:lang w:val="en-US"/>
              </w:rPr>
              <w:t xml:space="preserve">ร้อยละ </w:t>
            </w:r>
            <w:r w:rsidR="00C57F9F" w:rsidRPr="00B63DA3">
              <w:rPr>
                <w:rFonts w:asciiTheme="majorBidi" w:hAnsiTheme="majorBidi" w:cstheme="majorBidi"/>
                <w:sz w:val="24"/>
                <w:szCs w:val="24"/>
                <w:lang w:val="en-US"/>
              </w:rPr>
              <w:t>3.5</w:t>
            </w:r>
            <w:r w:rsidR="00535351" w:rsidRPr="00B63DA3">
              <w:rPr>
                <w:rFonts w:asciiTheme="majorBidi" w:hAnsiTheme="majorBidi" w:cstheme="majorBidi"/>
                <w:sz w:val="24"/>
                <w:szCs w:val="24"/>
                <w:lang w:val="en-US"/>
              </w:rPr>
              <w:t>0</w:t>
            </w:r>
            <w:r w:rsidR="00C57F9F" w:rsidRPr="00B63DA3">
              <w:rPr>
                <w:rFonts w:asciiTheme="majorBidi" w:hAnsiTheme="majorBidi" w:cstheme="majorBidi"/>
                <w:sz w:val="24"/>
                <w:szCs w:val="24"/>
                <w:lang w:val="en-US"/>
              </w:rPr>
              <w:t xml:space="preserve"> </w:t>
            </w:r>
            <w:r w:rsidR="006B0E14" w:rsidRPr="00B63DA3">
              <w:rPr>
                <w:rFonts w:asciiTheme="majorBidi" w:hAnsiTheme="majorBidi" w:cstheme="majorBidi"/>
                <w:sz w:val="24"/>
                <w:szCs w:val="24"/>
                <w:lang w:val="en-US"/>
              </w:rPr>
              <w:t>-</w:t>
            </w:r>
            <w:r w:rsidR="00C57F9F" w:rsidRPr="00B63DA3">
              <w:rPr>
                <w:rFonts w:asciiTheme="majorBidi" w:hAnsiTheme="majorBidi" w:cstheme="majorBidi"/>
                <w:sz w:val="24"/>
                <w:szCs w:val="24"/>
                <w:lang w:val="en-US"/>
              </w:rPr>
              <w:t xml:space="preserve"> </w:t>
            </w:r>
            <w:r w:rsidR="009A0206" w:rsidRPr="00B63DA3">
              <w:rPr>
                <w:rFonts w:asciiTheme="majorBidi" w:hAnsiTheme="majorBidi" w:cstheme="majorBidi"/>
                <w:sz w:val="24"/>
                <w:szCs w:val="24"/>
                <w:lang w:val="en-US"/>
              </w:rPr>
              <w:t xml:space="preserve">6.52 </w:t>
            </w:r>
            <w:r w:rsidR="009A0206" w:rsidRPr="00B63DA3">
              <w:rPr>
                <w:rFonts w:asciiTheme="majorBidi" w:hAnsiTheme="majorBidi" w:cstheme="majorBidi" w:hint="cs"/>
                <w:sz w:val="24"/>
                <w:szCs w:val="24"/>
                <w:cs/>
                <w:lang w:val="en-US"/>
              </w:rPr>
              <w:t>ต่อปี</w:t>
            </w:r>
          </w:p>
        </w:tc>
        <w:tc>
          <w:tcPr>
            <w:tcW w:w="1748" w:type="dxa"/>
            <w:gridSpan w:val="2"/>
          </w:tcPr>
          <w:p w14:paraId="56323598" w14:textId="77777777" w:rsidR="006B0E14" w:rsidRPr="00B63DA3" w:rsidRDefault="006B0E14" w:rsidP="00E61547">
            <w:pPr>
              <w:pStyle w:val="Heading7"/>
              <w:ind w:left="-45"/>
              <w:jc w:val="center"/>
              <w:rPr>
                <w:rFonts w:asciiTheme="majorBidi" w:hAnsiTheme="majorBidi" w:cstheme="majorBidi"/>
                <w:sz w:val="24"/>
                <w:szCs w:val="24"/>
                <w:lang w:val="en-GB"/>
              </w:rPr>
            </w:pPr>
          </w:p>
          <w:p w14:paraId="68DB46D7" w14:textId="763479D1" w:rsidR="00E769DA" w:rsidRPr="00B63DA3" w:rsidRDefault="00E769DA" w:rsidP="00E61547">
            <w:pPr>
              <w:pStyle w:val="Heading7"/>
              <w:ind w:left="-45"/>
              <w:jc w:val="center"/>
              <w:rPr>
                <w:rFonts w:asciiTheme="majorBidi" w:hAnsiTheme="majorBidi" w:cstheme="majorBidi"/>
                <w:sz w:val="24"/>
                <w:szCs w:val="24"/>
                <w:lang w:val="en-US"/>
              </w:rPr>
            </w:pPr>
            <w:r w:rsidRPr="00B63DA3">
              <w:rPr>
                <w:rFonts w:asciiTheme="majorBidi" w:hAnsiTheme="majorBidi" w:cstheme="majorBidi"/>
                <w:sz w:val="24"/>
                <w:szCs w:val="24"/>
                <w:cs/>
                <w:lang w:val="en-GB"/>
              </w:rPr>
              <w:t xml:space="preserve">ร้อยละ </w:t>
            </w:r>
            <w:r w:rsidRPr="00B63DA3">
              <w:rPr>
                <w:rFonts w:asciiTheme="majorBidi" w:hAnsiTheme="majorBidi" w:cstheme="majorBidi"/>
                <w:sz w:val="24"/>
                <w:szCs w:val="24"/>
                <w:lang w:val="en-GB"/>
              </w:rPr>
              <w:t xml:space="preserve">5.00 - </w:t>
            </w:r>
            <w:r w:rsidRPr="00B63DA3">
              <w:rPr>
                <w:rFonts w:asciiTheme="majorBidi" w:hAnsiTheme="majorBidi" w:cstheme="majorBidi"/>
                <w:sz w:val="24"/>
                <w:szCs w:val="24"/>
                <w:lang w:val="en-US"/>
              </w:rPr>
              <w:t>7</w:t>
            </w:r>
            <w:r w:rsidRPr="00B63DA3">
              <w:rPr>
                <w:rFonts w:asciiTheme="majorBidi" w:hAnsiTheme="majorBidi" w:cstheme="majorBidi"/>
                <w:sz w:val="24"/>
                <w:szCs w:val="24"/>
                <w:lang w:val="en-GB"/>
              </w:rPr>
              <w:t>.</w:t>
            </w:r>
            <w:r w:rsidR="00F324BE" w:rsidRPr="00B63DA3">
              <w:rPr>
                <w:rFonts w:asciiTheme="majorBidi" w:hAnsiTheme="majorBidi" w:cstheme="majorBidi"/>
                <w:sz w:val="24"/>
                <w:szCs w:val="24"/>
                <w:lang w:val="en-US"/>
              </w:rPr>
              <w:t>3</w:t>
            </w:r>
            <w:r w:rsidRPr="00B63DA3">
              <w:rPr>
                <w:rFonts w:asciiTheme="majorBidi" w:hAnsiTheme="majorBidi" w:cstheme="majorBidi"/>
                <w:sz w:val="24"/>
                <w:szCs w:val="24"/>
                <w:lang w:val="en-US"/>
              </w:rPr>
              <w:t>7</w:t>
            </w:r>
            <w:r w:rsidRPr="00B63DA3">
              <w:rPr>
                <w:rFonts w:asciiTheme="majorBidi" w:hAnsiTheme="majorBidi" w:cstheme="majorBidi"/>
                <w:sz w:val="24"/>
                <w:szCs w:val="24"/>
                <w:lang w:val="en-GB"/>
              </w:rPr>
              <w:t xml:space="preserve"> </w:t>
            </w:r>
            <w:r w:rsidRPr="00B63DA3">
              <w:rPr>
                <w:rFonts w:asciiTheme="majorBidi" w:hAnsiTheme="majorBidi" w:cstheme="majorBidi"/>
                <w:sz w:val="24"/>
                <w:szCs w:val="24"/>
                <w:cs/>
                <w:lang w:val="en-GB"/>
              </w:rPr>
              <w:t>ต่อปี</w:t>
            </w:r>
          </w:p>
        </w:tc>
        <w:tc>
          <w:tcPr>
            <w:tcW w:w="1762" w:type="dxa"/>
          </w:tcPr>
          <w:p w14:paraId="43282587" w14:textId="77777777" w:rsidR="006B0E14" w:rsidRPr="00B63DA3" w:rsidRDefault="006B0E14" w:rsidP="006B0E14">
            <w:pPr>
              <w:pStyle w:val="Heading7"/>
              <w:ind w:left="-45"/>
              <w:jc w:val="center"/>
              <w:rPr>
                <w:rFonts w:asciiTheme="majorBidi" w:hAnsiTheme="majorBidi" w:cstheme="majorBidi"/>
                <w:sz w:val="24"/>
                <w:szCs w:val="24"/>
                <w:lang w:val="en-US"/>
              </w:rPr>
            </w:pPr>
          </w:p>
          <w:p w14:paraId="3F399440" w14:textId="63A16EE5" w:rsidR="00E769DA" w:rsidRPr="00B63DA3" w:rsidRDefault="0096338C" w:rsidP="006B0E14">
            <w:pPr>
              <w:pStyle w:val="Heading7"/>
              <w:ind w:left="-45"/>
              <w:jc w:val="center"/>
              <w:rPr>
                <w:rFonts w:asciiTheme="majorBidi" w:hAnsiTheme="majorBidi" w:cstheme="majorBidi"/>
                <w:sz w:val="24"/>
                <w:szCs w:val="24"/>
                <w:lang w:val="en-US"/>
              </w:rPr>
            </w:pPr>
            <w:r w:rsidRPr="00B63DA3">
              <w:rPr>
                <w:rFonts w:asciiTheme="majorBidi" w:hAnsiTheme="majorBidi" w:cstheme="majorBidi" w:hint="cs"/>
                <w:sz w:val="24"/>
                <w:szCs w:val="24"/>
                <w:cs/>
                <w:lang w:val="en-US"/>
              </w:rPr>
              <w:t>ร้</w:t>
            </w:r>
            <w:r w:rsidR="00AA1CD3" w:rsidRPr="00B63DA3">
              <w:rPr>
                <w:rFonts w:asciiTheme="majorBidi" w:hAnsiTheme="majorBidi" w:cstheme="majorBidi" w:hint="cs"/>
                <w:sz w:val="24"/>
                <w:szCs w:val="24"/>
                <w:cs/>
                <w:lang w:val="en-US"/>
              </w:rPr>
              <w:t xml:space="preserve">อยละ </w:t>
            </w:r>
            <w:r w:rsidR="00AA1CD3" w:rsidRPr="00B63DA3">
              <w:rPr>
                <w:rFonts w:asciiTheme="majorBidi" w:hAnsiTheme="majorBidi" w:cstheme="majorBidi"/>
                <w:sz w:val="24"/>
                <w:szCs w:val="24"/>
                <w:lang w:val="en-US"/>
              </w:rPr>
              <w:t xml:space="preserve">5.62 </w:t>
            </w:r>
            <w:r w:rsidR="00AA1CD3" w:rsidRPr="00B63DA3">
              <w:rPr>
                <w:rFonts w:asciiTheme="majorBidi" w:hAnsiTheme="majorBidi" w:cstheme="majorBidi" w:hint="cs"/>
                <w:sz w:val="24"/>
                <w:szCs w:val="24"/>
                <w:cs/>
                <w:lang w:val="en-US"/>
              </w:rPr>
              <w:t>ต่อปี</w:t>
            </w:r>
          </w:p>
        </w:tc>
        <w:tc>
          <w:tcPr>
            <w:tcW w:w="1440" w:type="dxa"/>
          </w:tcPr>
          <w:p w14:paraId="4D898CE6" w14:textId="77777777" w:rsidR="00257E87" w:rsidRPr="00B63DA3" w:rsidRDefault="00257E87" w:rsidP="00E61547">
            <w:pPr>
              <w:pStyle w:val="Heading7"/>
              <w:ind w:left="-45"/>
              <w:jc w:val="center"/>
              <w:rPr>
                <w:rFonts w:asciiTheme="majorBidi" w:hAnsiTheme="majorBidi" w:cstheme="majorBidi"/>
                <w:sz w:val="24"/>
                <w:szCs w:val="24"/>
                <w:lang w:val="en-GB"/>
              </w:rPr>
            </w:pPr>
          </w:p>
          <w:p w14:paraId="1EF9358A" w14:textId="13E39DCF" w:rsidR="00E769DA" w:rsidRPr="00B63DA3" w:rsidRDefault="00E769DA" w:rsidP="00E61547">
            <w:pPr>
              <w:pStyle w:val="Heading7"/>
              <w:ind w:left="-45"/>
              <w:jc w:val="center"/>
              <w:rPr>
                <w:rFonts w:asciiTheme="majorBidi" w:hAnsiTheme="majorBidi" w:cstheme="majorBidi"/>
                <w:sz w:val="24"/>
                <w:szCs w:val="24"/>
                <w:lang w:val="en-GB"/>
              </w:rPr>
            </w:pPr>
            <w:r w:rsidRPr="00B63DA3">
              <w:rPr>
                <w:rFonts w:asciiTheme="majorBidi" w:hAnsiTheme="majorBidi" w:cstheme="majorBidi"/>
                <w:sz w:val="24"/>
                <w:szCs w:val="24"/>
                <w:cs/>
                <w:lang w:val="en-GB"/>
              </w:rPr>
              <w:t>ร้อยละ</w:t>
            </w:r>
            <w:r w:rsidR="006B0E14" w:rsidRPr="00B63DA3">
              <w:rPr>
                <w:rFonts w:asciiTheme="majorBidi" w:hAnsiTheme="majorBidi" w:cstheme="majorBidi"/>
                <w:sz w:val="24"/>
                <w:szCs w:val="24"/>
                <w:lang w:val="en-GB"/>
              </w:rPr>
              <w:t xml:space="preserve"> </w:t>
            </w:r>
            <w:r w:rsidRPr="00B63DA3">
              <w:rPr>
                <w:rFonts w:asciiTheme="majorBidi" w:hAnsiTheme="majorBidi" w:cstheme="majorBidi"/>
                <w:sz w:val="24"/>
                <w:szCs w:val="24"/>
                <w:lang w:val="en-GB"/>
              </w:rPr>
              <w:t>6.5</w:t>
            </w:r>
            <w:r w:rsidR="00F324BE" w:rsidRPr="00B63DA3">
              <w:rPr>
                <w:rFonts w:asciiTheme="majorBidi" w:hAnsiTheme="majorBidi" w:cstheme="majorBidi"/>
                <w:sz w:val="24"/>
                <w:szCs w:val="24"/>
                <w:lang w:val="en-US"/>
              </w:rPr>
              <w:t>2</w:t>
            </w:r>
            <w:r w:rsidRPr="00B63DA3">
              <w:rPr>
                <w:rFonts w:asciiTheme="majorBidi" w:hAnsiTheme="majorBidi" w:cstheme="majorBidi"/>
                <w:sz w:val="24"/>
                <w:szCs w:val="24"/>
                <w:lang w:val="en-GB"/>
              </w:rPr>
              <w:t xml:space="preserve"> </w:t>
            </w:r>
            <w:r w:rsidRPr="00B63DA3">
              <w:rPr>
                <w:rFonts w:asciiTheme="majorBidi" w:hAnsiTheme="majorBidi" w:cstheme="majorBidi"/>
                <w:sz w:val="24"/>
                <w:szCs w:val="24"/>
                <w:cs/>
                <w:lang w:val="en-GB"/>
              </w:rPr>
              <w:t>ต่อปี</w:t>
            </w:r>
          </w:p>
        </w:tc>
      </w:tr>
      <w:tr w:rsidR="00E769DA" w:rsidRPr="00B63DA3" w14:paraId="6DE2823F" w14:textId="77777777" w:rsidTr="00535351">
        <w:trPr>
          <w:cantSplit/>
        </w:trPr>
        <w:tc>
          <w:tcPr>
            <w:tcW w:w="2250" w:type="dxa"/>
          </w:tcPr>
          <w:p w14:paraId="6391C32F" w14:textId="62BF0063" w:rsidR="00E769DA" w:rsidRPr="00B63DA3" w:rsidRDefault="00E769DA" w:rsidP="009962F2">
            <w:pPr>
              <w:tabs>
                <w:tab w:val="left" w:pos="540"/>
              </w:tabs>
              <w:rPr>
                <w:rFonts w:asciiTheme="majorBidi" w:hAnsiTheme="majorBidi" w:cstheme="majorBidi"/>
                <w:sz w:val="24"/>
                <w:szCs w:val="24"/>
                <w:cs/>
              </w:rPr>
            </w:pPr>
            <w:r w:rsidRPr="00B63DA3">
              <w:rPr>
                <w:rFonts w:asciiTheme="majorBidi" w:hAnsiTheme="majorBidi" w:cstheme="majorBidi"/>
                <w:sz w:val="24"/>
                <w:szCs w:val="24"/>
                <w:u w:val="single"/>
                <w:cs/>
              </w:rPr>
              <w:t>สมมติฐานทา</w:t>
            </w:r>
            <w:r w:rsidR="009962F2" w:rsidRPr="00B63DA3">
              <w:rPr>
                <w:rFonts w:asciiTheme="majorBidi" w:hAnsiTheme="majorBidi" w:cstheme="majorBidi" w:hint="cs"/>
                <w:sz w:val="24"/>
                <w:szCs w:val="24"/>
                <w:u w:val="single"/>
                <w:cs/>
              </w:rPr>
              <w:t>ง</w:t>
            </w:r>
            <w:r w:rsidRPr="00B63DA3">
              <w:rPr>
                <w:rFonts w:asciiTheme="majorBidi" w:hAnsiTheme="majorBidi" w:cstheme="majorBidi"/>
                <w:sz w:val="24"/>
                <w:szCs w:val="24"/>
                <w:u w:val="single"/>
                <w:cs/>
              </w:rPr>
              <w:t>ประชากรศาสตร์</w:t>
            </w:r>
          </w:p>
        </w:tc>
        <w:tc>
          <w:tcPr>
            <w:tcW w:w="1800" w:type="dxa"/>
            <w:tcBorders>
              <w:left w:val="nil"/>
            </w:tcBorders>
          </w:tcPr>
          <w:p w14:paraId="69F9CE7E" w14:textId="77777777" w:rsidR="00E769DA" w:rsidRPr="00B63DA3" w:rsidRDefault="00E769DA" w:rsidP="00E769DA">
            <w:pPr>
              <w:jc w:val="right"/>
              <w:rPr>
                <w:rFonts w:asciiTheme="majorBidi" w:hAnsiTheme="majorBidi" w:cstheme="majorBidi"/>
                <w:sz w:val="24"/>
                <w:szCs w:val="24"/>
                <w:lang w:val="en-US"/>
              </w:rPr>
            </w:pPr>
          </w:p>
        </w:tc>
        <w:tc>
          <w:tcPr>
            <w:tcW w:w="1748" w:type="dxa"/>
            <w:gridSpan w:val="2"/>
          </w:tcPr>
          <w:p w14:paraId="2F73B19C" w14:textId="77777777" w:rsidR="00E769DA" w:rsidRPr="00B63DA3" w:rsidRDefault="00E769DA" w:rsidP="00E61547">
            <w:pPr>
              <w:pStyle w:val="Heading7"/>
              <w:ind w:left="-45"/>
              <w:jc w:val="center"/>
              <w:rPr>
                <w:rFonts w:asciiTheme="majorBidi" w:hAnsiTheme="majorBidi" w:cstheme="majorBidi"/>
                <w:sz w:val="24"/>
                <w:szCs w:val="24"/>
                <w:lang w:val="en-US"/>
              </w:rPr>
            </w:pPr>
          </w:p>
        </w:tc>
        <w:tc>
          <w:tcPr>
            <w:tcW w:w="1762" w:type="dxa"/>
          </w:tcPr>
          <w:p w14:paraId="04716E7D" w14:textId="77777777" w:rsidR="00E769DA" w:rsidRPr="00B63DA3" w:rsidRDefault="00E769DA" w:rsidP="00E61547">
            <w:pPr>
              <w:pStyle w:val="Heading7"/>
              <w:tabs>
                <w:tab w:val="decimal" w:pos="1050"/>
              </w:tabs>
              <w:ind w:left="-45"/>
              <w:jc w:val="center"/>
              <w:rPr>
                <w:rFonts w:asciiTheme="majorBidi" w:hAnsiTheme="majorBidi" w:cstheme="majorBidi"/>
                <w:sz w:val="24"/>
                <w:szCs w:val="24"/>
                <w:lang w:val="en-US"/>
              </w:rPr>
            </w:pPr>
          </w:p>
        </w:tc>
        <w:tc>
          <w:tcPr>
            <w:tcW w:w="1440" w:type="dxa"/>
          </w:tcPr>
          <w:p w14:paraId="0EA86976" w14:textId="77777777" w:rsidR="00E769DA" w:rsidRPr="00B63DA3" w:rsidRDefault="00E769DA" w:rsidP="00E61547">
            <w:pPr>
              <w:pStyle w:val="Heading7"/>
              <w:ind w:left="-45"/>
              <w:jc w:val="center"/>
              <w:rPr>
                <w:rFonts w:asciiTheme="majorBidi" w:hAnsiTheme="majorBidi" w:cstheme="majorBidi"/>
                <w:sz w:val="24"/>
                <w:szCs w:val="24"/>
                <w:lang w:val="en-GB"/>
              </w:rPr>
            </w:pPr>
          </w:p>
        </w:tc>
      </w:tr>
      <w:tr w:rsidR="00E769DA" w:rsidRPr="00B63DA3" w14:paraId="65FF2BAC" w14:textId="77777777" w:rsidTr="00535351">
        <w:trPr>
          <w:cantSplit/>
        </w:trPr>
        <w:tc>
          <w:tcPr>
            <w:tcW w:w="2250" w:type="dxa"/>
          </w:tcPr>
          <w:p w14:paraId="092101A3" w14:textId="49E7EF6D" w:rsidR="00E769DA" w:rsidRPr="00B63DA3" w:rsidRDefault="00E769DA" w:rsidP="00E769DA">
            <w:pPr>
              <w:tabs>
                <w:tab w:val="left" w:pos="540"/>
              </w:tabs>
              <w:jc w:val="thaiDistribute"/>
              <w:rPr>
                <w:rFonts w:asciiTheme="majorBidi" w:hAnsiTheme="majorBidi" w:cstheme="majorBidi"/>
                <w:sz w:val="24"/>
                <w:szCs w:val="24"/>
                <w:cs/>
                <w:lang w:val="en-US"/>
              </w:rPr>
            </w:pPr>
            <w:r w:rsidRPr="00B63DA3">
              <w:rPr>
                <w:rFonts w:asciiTheme="majorBidi" w:hAnsiTheme="majorBidi" w:cstheme="majorBidi"/>
                <w:sz w:val="24"/>
                <w:szCs w:val="24"/>
                <w:cs/>
              </w:rPr>
              <w:t>เกษียณอายุ</w:t>
            </w:r>
          </w:p>
        </w:tc>
        <w:tc>
          <w:tcPr>
            <w:tcW w:w="1800" w:type="dxa"/>
            <w:tcBorders>
              <w:left w:val="nil"/>
            </w:tcBorders>
          </w:tcPr>
          <w:p w14:paraId="52488449" w14:textId="42318EBC" w:rsidR="00E769DA" w:rsidRPr="00B63DA3" w:rsidRDefault="005F5B37" w:rsidP="005F5B37">
            <w:pPr>
              <w:jc w:val="center"/>
              <w:rPr>
                <w:rFonts w:asciiTheme="majorBidi" w:hAnsiTheme="majorBidi" w:cstheme="majorBidi"/>
                <w:sz w:val="24"/>
                <w:szCs w:val="24"/>
                <w:lang w:val="en-US"/>
              </w:rPr>
            </w:pPr>
            <w:r w:rsidRPr="00B63DA3">
              <w:rPr>
                <w:rFonts w:asciiTheme="majorBidi" w:hAnsiTheme="majorBidi" w:cstheme="majorBidi"/>
                <w:sz w:val="24"/>
                <w:szCs w:val="24"/>
                <w:lang w:val="en-GB"/>
              </w:rPr>
              <w:t>60</w:t>
            </w:r>
            <w:r w:rsidRPr="00B63DA3">
              <w:rPr>
                <w:rFonts w:asciiTheme="majorBidi" w:hAnsiTheme="majorBidi" w:cstheme="majorBidi"/>
                <w:sz w:val="24"/>
                <w:szCs w:val="24"/>
                <w:cs/>
                <w:lang w:val="en-GB"/>
              </w:rPr>
              <w:t xml:space="preserve"> ปี</w:t>
            </w:r>
          </w:p>
        </w:tc>
        <w:tc>
          <w:tcPr>
            <w:tcW w:w="1748" w:type="dxa"/>
            <w:gridSpan w:val="2"/>
          </w:tcPr>
          <w:p w14:paraId="4307B598" w14:textId="206E740F" w:rsidR="00E769DA" w:rsidRPr="00B63DA3" w:rsidRDefault="00E769DA" w:rsidP="005F5B37">
            <w:pPr>
              <w:pStyle w:val="Heading7"/>
              <w:ind w:left="-45"/>
              <w:jc w:val="center"/>
              <w:rPr>
                <w:rFonts w:asciiTheme="majorBidi" w:hAnsiTheme="majorBidi" w:cstheme="majorBidi"/>
                <w:sz w:val="24"/>
                <w:szCs w:val="24"/>
                <w:lang w:val="en-US"/>
              </w:rPr>
            </w:pPr>
            <w:r w:rsidRPr="00B63DA3">
              <w:rPr>
                <w:rFonts w:asciiTheme="majorBidi" w:hAnsiTheme="majorBidi" w:cstheme="majorBidi"/>
                <w:sz w:val="24"/>
                <w:szCs w:val="24"/>
                <w:lang w:val="en-US"/>
              </w:rPr>
              <w:t>60</w:t>
            </w:r>
            <w:r w:rsidRPr="00B63DA3">
              <w:rPr>
                <w:rFonts w:asciiTheme="majorBidi" w:hAnsiTheme="majorBidi" w:cstheme="majorBidi"/>
                <w:sz w:val="24"/>
                <w:szCs w:val="24"/>
                <w:cs/>
              </w:rPr>
              <w:t xml:space="preserve"> ปี</w:t>
            </w:r>
          </w:p>
        </w:tc>
        <w:tc>
          <w:tcPr>
            <w:tcW w:w="1762" w:type="dxa"/>
          </w:tcPr>
          <w:p w14:paraId="19CE503A" w14:textId="595CA223" w:rsidR="00E769DA" w:rsidRPr="00B63DA3" w:rsidRDefault="005F5B37" w:rsidP="005F5B37">
            <w:pPr>
              <w:pStyle w:val="Heading7"/>
              <w:tabs>
                <w:tab w:val="decimal" w:pos="300"/>
              </w:tabs>
              <w:ind w:left="-45"/>
              <w:jc w:val="center"/>
              <w:rPr>
                <w:rFonts w:asciiTheme="majorBidi" w:hAnsiTheme="majorBidi" w:cstheme="majorBidi"/>
                <w:sz w:val="24"/>
                <w:szCs w:val="24"/>
                <w:lang w:val="en-US"/>
              </w:rPr>
            </w:pPr>
            <w:r w:rsidRPr="00B63DA3">
              <w:rPr>
                <w:rFonts w:asciiTheme="majorBidi" w:hAnsiTheme="majorBidi" w:cstheme="majorBidi"/>
                <w:sz w:val="24"/>
                <w:szCs w:val="24"/>
                <w:lang w:val="en-GB"/>
              </w:rPr>
              <w:t>60</w:t>
            </w:r>
            <w:r w:rsidRPr="00B63DA3">
              <w:rPr>
                <w:rFonts w:asciiTheme="majorBidi" w:hAnsiTheme="majorBidi" w:cstheme="majorBidi"/>
                <w:sz w:val="24"/>
                <w:szCs w:val="24"/>
                <w:cs/>
                <w:lang w:val="en-GB"/>
              </w:rPr>
              <w:t xml:space="preserve"> ปี</w:t>
            </w:r>
          </w:p>
        </w:tc>
        <w:tc>
          <w:tcPr>
            <w:tcW w:w="1440" w:type="dxa"/>
          </w:tcPr>
          <w:p w14:paraId="1AE889E7" w14:textId="3E96660C" w:rsidR="00E769DA" w:rsidRPr="00B63DA3" w:rsidRDefault="00E769DA" w:rsidP="005F5B37">
            <w:pPr>
              <w:pStyle w:val="Heading7"/>
              <w:ind w:left="-45"/>
              <w:jc w:val="center"/>
              <w:rPr>
                <w:rFonts w:asciiTheme="majorBidi" w:hAnsiTheme="majorBidi" w:cstheme="majorBidi"/>
                <w:sz w:val="24"/>
                <w:szCs w:val="24"/>
                <w:lang w:val="en-GB"/>
              </w:rPr>
            </w:pPr>
            <w:r w:rsidRPr="00B63DA3">
              <w:rPr>
                <w:rFonts w:asciiTheme="majorBidi" w:hAnsiTheme="majorBidi" w:cstheme="majorBidi"/>
                <w:sz w:val="24"/>
                <w:szCs w:val="24"/>
                <w:lang w:val="en-GB"/>
              </w:rPr>
              <w:t>60</w:t>
            </w:r>
            <w:r w:rsidRPr="00B63DA3">
              <w:rPr>
                <w:rFonts w:asciiTheme="majorBidi" w:hAnsiTheme="majorBidi" w:cstheme="majorBidi"/>
                <w:sz w:val="24"/>
                <w:szCs w:val="24"/>
                <w:cs/>
                <w:lang w:val="en-GB"/>
              </w:rPr>
              <w:t xml:space="preserve"> ปี</w:t>
            </w:r>
          </w:p>
        </w:tc>
      </w:tr>
      <w:tr w:rsidR="00E769DA" w:rsidRPr="00B63DA3" w14:paraId="6AF1CED0" w14:textId="77777777" w:rsidTr="00535351">
        <w:trPr>
          <w:cantSplit/>
        </w:trPr>
        <w:tc>
          <w:tcPr>
            <w:tcW w:w="2250" w:type="dxa"/>
          </w:tcPr>
          <w:p w14:paraId="27129ACC" w14:textId="5BEC239E" w:rsidR="00E769DA" w:rsidRPr="00B63DA3" w:rsidRDefault="00E769DA" w:rsidP="00E769DA">
            <w:pPr>
              <w:tabs>
                <w:tab w:val="left" w:pos="540"/>
              </w:tabs>
              <w:jc w:val="thaiDistribute"/>
              <w:rPr>
                <w:rFonts w:asciiTheme="majorBidi" w:hAnsiTheme="majorBidi" w:cstheme="majorBidi"/>
                <w:sz w:val="24"/>
                <w:szCs w:val="24"/>
                <w:cs/>
              </w:rPr>
            </w:pPr>
            <w:r w:rsidRPr="00B63DA3">
              <w:rPr>
                <w:rFonts w:asciiTheme="majorBidi" w:hAnsiTheme="majorBidi" w:cstheme="majorBidi"/>
                <w:sz w:val="24"/>
                <w:szCs w:val="24"/>
                <w:cs/>
                <w:lang w:val="en-GB"/>
              </w:rPr>
              <w:t>อัตราการเสียชีวิต</w:t>
            </w:r>
          </w:p>
        </w:tc>
        <w:tc>
          <w:tcPr>
            <w:tcW w:w="1800" w:type="dxa"/>
            <w:tcBorders>
              <w:left w:val="nil"/>
            </w:tcBorders>
          </w:tcPr>
          <w:p w14:paraId="0FC95662" w14:textId="023DA19C" w:rsidR="00E769DA" w:rsidRPr="00B63DA3" w:rsidRDefault="005F5B37" w:rsidP="009464FB">
            <w:pPr>
              <w:jc w:val="center"/>
              <w:rPr>
                <w:rFonts w:asciiTheme="majorBidi" w:hAnsiTheme="majorBidi" w:cstheme="majorBidi"/>
                <w:sz w:val="24"/>
                <w:szCs w:val="24"/>
                <w:lang w:val="en-US"/>
              </w:rPr>
            </w:pPr>
            <w:r w:rsidRPr="00B63DA3">
              <w:rPr>
                <w:rFonts w:asciiTheme="majorBidi" w:hAnsiTheme="majorBidi" w:cstheme="majorBidi"/>
                <w:sz w:val="24"/>
                <w:szCs w:val="24"/>
                <w:cs/>
                <w:lang w:val="en-GB"/>
              </w:rPr>
              <w:t xml:space="preserve">อัตรามรณะปี </w:t>
            </w:r>
            <w:r w:rsidRPr="00B63DA3">
              <w:rPr>
                <w:rFonts w:asciiTheme="majorBidi" w:hAnsiTheme="majorBidi" w:cstheme="majorBidi"/>
                <w:sz w:val="24"/>
                <w:szCs w:val="24"/>
                <w:lang w:val="en-US"/>
              </w:rPr>
              <w:t>2</w:t>
            </w:r>
            <w:r w:rsidRPr="00B63DA3">
              <w:rPr>
                <w:rFonts w:asciiTheme="majorBidi" w:hAnsiTheme="majorBidi" w:cstheme="majorBidi"/>
                <w:sz w:val="24"/>
                <w:szCs w:val="24"/>
                <w:lang w:val="en-GB"/>
              </w:rPr>
              <w:t>560</w:t>
            </w:r>
          </w:p>
        </w:tc>
        <w:tc>
          <w:tcPr>
            <w:tcW w:w="1748" w:type="dxa"/>
            <w:gridSpan w:val="2"/>
          </w:tcPr>
          <w:p w14:paraId="3A03B203" w14:textId="2FD180BD" w:rsidR="00E769DA" w:rsidRPr="00B63DA3" w:rsidRDefault="00E769DA" w:rsidP="005F5B37">
            <w:pPr>
              <w:pStyle w:val="Heading7"/>
              <w:ind w:left="-45"/>
              <w:jc w:val="center"/>
              <w:rPr>
                <w:rFonts w:asciiTheme="majorBidi" w:hAnsiTheme="majorBidi" w:cstheme="majorBidi"/>
                <w:sz w:val="24"/>
                <w:szCs w:val="24"/>
                <w:lang w:val="en-US"/>
              </w:rPr>
            </w:pPr>
            <w:r w:rsidRPr="00B63DA3">
              <w:rPr>
                <w:rFonts w:asciiTheme="majorBidi" w:hAnsiTheme="majorBidi" w:cstheme="majorBidi"/>
                <w:sz w:val="24"/>
                <w:szCs w:val="24"/>
                <w:cs/>
                <w:lang w:val="en-GB"/>
              </w:rPr>
              <w:t xml:space="preserve">อัตรามรณะปี </w:t>
            </w:r>
            <w:r w:rsidR="00F324BE" w:rsidRPr="00B63DA3">
              <w:rPr>
                <w:rFonts w:asciiTheme="majorBidi" w:hAnsiTheme="majorBidi" w:cstheme="majorBidi"/>
                <w:sz w:val="24"/>
                <w:szCs w:val="24"/>
                <w:lang w:val="en-US"/>
              </w:rPr>
              <w:t>2</w:t>
            </w:r>
            <w:r w:rsidRPr="00B63DA3">
              <w:rPr>
                <w:rFonts w:asciiTheme="majorBidi" w:hAnsiTheme="majorBidi" w:cstheme="majorBidi"/>
                <w:sz w:val="24"/>
                <w:szCs w:val="24"/>
                <w:lang w:val="en-US"/>
              </w:rPr>
              <w:t>560</w:t>
            </w:r>
          </w:p>
        </w:tc>
        <w:tc>
          <w:tcPr>
            <w:tcW w:w="1762" w:type="dxa"/>
          </w:tcPr>
          <w:p w14:paraId="3AD0F0B6" w14:textId="73D46D16" w:rsidR="00E769DA" w:rsidRPr="00B63DA3" w:rsidRDefault="005F5B37" w:rsidP="005F5B37">
            <w:pPr>
              <w:pStyle w:val="Heading7"/>
              <w:tabs>
                <w:tab w:val="decimal" w:pos="1050"/>
              </w:tabs>
              <w:ind w:left="-45"/>
              <w:jc w:val="center"/>
              <w:rPr>
                <w:rFonts w:asciiTheme="majorBidi" w:hAnsiTheme="majorBidi" w:cstheme="majorBidi"/>
                <w:sz w:val="24"/>
                <w:szCs w:val="24"/>
                <w:lang w:val="en-US"/>
              </w:rPr>
            </w:pPr>
            <w:r w:rsidRPr="00B63DA3">
              <w:rPr>
                <w:rFonts w:asciiTheme="majorBidi" w:hAnsiTheme="majorBidi" w:cstheme="majorBidi"/>
                <w:sz w:val="24"/>
                <w:szCs w:val="24"/>
                <w:cs/>
                <w:lang w:val="en-GB"/>
              </w:rPr>
              <w:t xml:space="preserve">อัตรามรณะปี </w:t>
            </w:r>
            <w:r w:rsidRPr="00B63DA3">
              <w:rPr>
                <w:rFonts w:asciiTheme="majorBidi" w:hAnsiTheme="majorBidi" w:cstheme="majorBidi"/>
                <w:sz w:val="24"/>
                <w:szCs w:val="24"/>
                <w:lang w:val="en-US"/>
              </w:rPr>
              <w:t>2</w:t>
            </w:r>
            <w:r w:rsidRPr="00B63DA3">
              <w:rPr>
                <w:rFonts w:asciiTheme="majorBidi" w:hAnsiTheme="majorBidi" w:cstheme="majorBidi"/>
                <w:sz w:val="24"/>
                <w:szCs w:val="24"/>
                <w:lang w:val="en-GB"/>
              </w:rPr>
              <w:t>560</w:t>
            </w:r>
          </w:p>
        </w:tc>
        <w:tc>
          <w:tcPr>
            <w:tcW w:w="1440" w:type="dxa"/>
          </w:tcPr>
          <w:p w14:paraId="7CAF44DD" w14:textId="487E6B81" w:rsidR="00E769DA" w:rsidRPr="00B63DA3" w:rsidRDefault="00E769DA" w:rsidP="005F5B37">
            <w:pPr>
              <w:pStyle w:val="Heading7"/>
              <w:ind w:left="-45"/>
              <w:jc w:val="center"/>
              <w:rPr>
                <w:rFonts w:asciiTheme="majorBidi" w:hAnsiTheme="majorBidi" w:cstheme="majorBidi"/>
                <w:sz w:val="24"/>
                <w:szCs w:val="24"/>
                <w:lang w:val="en-GB"/>
              </w:rPr>
            </w:pPr>
            <w:r w:rsidRPr="00B63DA3">
              <w:rPr>
                <w:rFonts w:asciiTheme="majorBidi" w:hAnsiTheme="majorBidi" w:cstheme="majorBidi"/>
                <w:sz w:val="24"/>
                <w:szCs w:val="24"/>
                <w:cs/>
                <w:lang w:val="en-GB"/>
              </w:rPr>
              <w:t xml:space="preserve">อัตรามรณะปี </w:t>
            </w:r>
            <w:r w:rsidR="00F324BE" w:rsidRPr="00B63DA3">
              <w:rPr>
                <w:rFonts w:asciiTheme="majorBidi" w:hAnsiTheme="majorBidi" w:cstheme="majorBidi"/>
                <w:sz w:val="24"/>
                <w:szCs w:val="24"/>
                <w:lang w:val="en-US"/>
              </w:rPr>
              <w:t>2</w:t>
            </w:r>
            <w:r w:rsidRPr="00B63DA3">
              <w:rPr>
                <w:rFonts w:asciiTheme="majorBidi" w:hAnsiTheme="majorBidi" w:cstheme="majorBidi"/>
                <w:sz w:val="24"/>
                <w:szCs w:val="24"/>
                <w:lang w:val="en-GB"/>
              </w:rPr>
              <w:t>560</w:t>
            </w:r>
          </w:p>
        </w:tc>
      </w:tr>
    </w:tbl>
    <w:p w14:paraId="2DBB0DD9" w14:textId="4B83BDC9" w:rsidR="0095788F" w:rsidRPr="00B63DA3" w:rsidRDefault="0095788F" w:rsidP="00E769DA">
      <w:pPr>
        <w:spacing w:before="240" w:after="120"/>
        <w:ind w:left="547" w:right="29"/>
        <w:jc w:val="thaiDistribute"/>
        <w:rPr>
          <w:rFonts w:asciiTheme="majorBidi" w:hAnsiTheme="majorBidi" w:cstheme="majorBidi"/>
          <w:b/>
          <w:bCs/>
          <w:sz w:val="32"/>
          <w:szCs w:val="32"/>
        </w:rPr>
      </w:pPr>
      <w:r w:rsidRPr="00B63DA3">
        <w:rPr>
          <w:rFonts w:asciiTheme="majorBidi" w:hAnsiTheme="majorBidi" w:cstheme="majorBidi"/>
          <w:b/>
          <w:bCs/>
          <w:sz w:val="32"/>
          <w:szCs w:val="32"/>
          <w:cs/>
        </w:rPr>
        <w:t>การวิเคราะห์ความอ่อนไหว</w:t>
      </w:r>
    </w:p>
    <w:p w14:paraId="52F3456D" w14:textId="47ED9C8C" w:rsidR="00187C70" w:rsidRPr="00B63DA3" w:rsidRDefault="0095788F" w:rsidP="00C35097">
      <w:pPr>
        <w:spacing w:before="120" w:after="120"/>
        <w:ind w:left="547" w:right="29"/>
        <w:jc w:val="thaiDistribute"/>
        <w:rPr>
          <w:rFonts w:asciiTheme="majorBidi" w:hAnsiTheme="majorBidi" w:cstheme="majorBidi"/>
          <w:sz w:val="32"/>
          <w:szCs w:val="32"/>
          <w:cs/>
        </w:rPr>
      </w:pPr>
      <w:r w:rsidRPr="00B63DA3">
        <w:rPr>
          <w:rFonts w:asciiTheme="majorBidi" w:hAnsiTheme="majorBidi" w:cstheme="majorBidi"/>
          <w:sz w:val="32"/>
          <w:szCs w:val="32"/>
          <w:cs/>
        </w:rPr>
        <w:t>การเปลี่ยนแปลงในแต่ละข้อสมมติฐานที่เกี่ยวข้องในการประมาณการตามหลักคณิตศาสตร์ประกันภัย</w:t>
      </w:r>
      <w:r w:rsidR="00800AC2">
        <w:rPr>
          <w:rFonts w:asciiTheme="majorBidi" w:hAnsiTheme="majorBidi" w:cstheme="majorBidi" w:hint="cs"/>
          <w:sz w:val="32"/>
          <w:szCs w:val="32"/>
          <w:cs/>
        </w:rPr>
        <w:t xml:space="preserve">         </w:t>
      </w:r>
      <w:r w:rsidRPr="00B63DA3">
        <w:rPr>
          <w:rFonts w:asciiTheme="majorBidi" w:hAnsiTheme="majorBidi" w:cstheme="majorBidi"/>
          <w:sz w:val="32"/>
          <w:szCs w:val="32"/>
          <w:cs/>
        </w:rPr>
        <w:t>ที่อาจเป็นไปได้อย่างสมเหตุสมผล ณ วันที่รายงาน โดยถือว่าข้อสมมติฐานอื่น</w:t>
      </w:r>
      <w:r w:rsidR="00253184" w:rsidRPr="00B63DA3">
        <w:rPr>
          <w:rFonts w:asciiTheme="majorBidi" w:hAnsiTheme="majorBidi" w:cstheme="majorBidi" w:hint="cs"/>
          <w:sz w:val="32"/>
          <w:szCs w:val="32"/>
          <w:cs/>
        </w:rPr>
        <w:t xml:space="preserve"> </w:t>
      </w:r>
      <w:r w:rsidRPr="00B63DA3">
        <w:rPr>
          <w:rFonts w:asciiTheme="majorBidi" w:hAnsiTheme="majorBidi" w:cstheme="majorBidi"/>
          <w:sz w:val="32"/>
          <w:szCs w:val="32"/>
          <w:cs/>
        </w:rPr>
        <w:t>ๆ คงที่ จะมีผลกระทบต่อภาระผูกพันผลประโยชน์ที่กำหนดไว้เป็นจำนวนเงินดังต่อไปนี้</w:t>
      </w:r>
    </w:p>
    <w:p w14:paraId="79F063BE" w14:textId="3546E8DF" w:rsidR="0095788F" w:rsidRPr="00B63DA3" w:rsidRDefault="0095788F" w:rsidP="00535351">
      <w:pPr>
        <w:ind w:left="6906" w:right="29" w:firstLine="294"/>
        <w:jc w:val="right"/>
        <w:rPr>
          <w:rFonts w:asciiTheme="majorBidi" w:hAnsiTheme="majorBidi" w:cstheme="majorBidi"/>
          <w:sz w:val="24"/>
          <w:szCs w:val="24"/>
          <w:lang w:val="en-GB"/>
        </w:rPr>
      </w:pPr>
      <w:r w:rsidRPr="00B63DA3">
        <w:rPr>
          <w:rFonts w:asciiTheme="majorBidi" w:hAnsiTheme="majorBidi" w:cstheme="majorBidi"/>
          <w:sz w:val="24"/>
          <w:szCs w:val="24"/>
          <w:cs/>
        </w:rPr>
        <w:t>(หน่วย</w:t>
      </w:r>
      <w:r w:rsidRPr="00B63DA3">
        <w:rPr>
          <w:rFonts w:asciiTheme="majorBidi" w:hAnsiTheme="majorBidi" w:cstheme="majorBidi"/>
          <w:sz w:val="24"/>
          <w:szCs w:val="24"/>
          <w:lang w:val="en-GB"/>
        </w:rPr>
        <w:t>:</w:t>
      </w:r>
      <w:r w:rsidRPr="00B63DA3">
        <w:rPr>
          <w:rFonts w:asciiTheme="majorBidi" w:hAnsiTheme="majorBidi" w:cstheme="majorBidi"/>
          <w:sz w:val="24"/>
          <w:szCs w:val="24"/>
          <w:cs/>
          <w:lang w:val="en-GB"/>
        </w:rPr>
        <w:t xml:space="preserve"> </w:t>
      </w:r>
      <w:r w:rsidR="00E769DA" w:rsidRPr="00B63DA3">
        <w:rPr>
          <w:rFonts w:asciiTheme="majorBidi" w:hAnsiTheme="majorBidi" w:cstheme="majorBidi" w:hint="cs"/>
          <w:sz w:val="24"/>
          <w:szCs w:val="24"/>
          <w:cs/>
          <w:lang w:val="en-GB"/>
        </w:rPr>
        <w:t>พัน</w:t>
      </w:r>
      <w:r w:rsidRPr="00B63DA3">
        <w:rPr>
          <w:rFonts w:asciiTheme="majorBidi" w:hAnsiTheme="majorBidi" w:cstheme="majorBidi"/>
          <w:sz w:val="24"/>
          <w:szCs w:val="24"/>
          <w:cs/>
        </w:rPr>
        <w:t>บาท)</w:t>
      </w:r>
    </w:p>
    <w:tbl>
      <w:tblPr>
        <w:tblW w:w="8910" w:type="dxa"/>
        <w:tblInd w:w="540" w:type="dxa"/>
        <w:tblLayout w:type="fixed"/>
        <w:tblLook w:val="0000" w:firstRow="0" w:lastRow="0" w:firstColumn="0" w:lastColumn="0" w:noHBand="0" w:noVBand="0"/>
      </w:tblPr>
      <w:tblGrid>
        <w:gridCol w:w="4320"/>
        <w:gridCol w:w="990"/>
        <w:gridCol w:w="261"/>
        <w:gridCol w:w="909"/>
        <w:gridCol w:w="261"/>
        <w:gridCol w:w="909"/>
        <w:gridCol w:w="261"/>
        <w:gridCol w:w="999"/>
      </w:tblGrid>
      <w:tr w:rsidR="00124BA8" w:rsidRPr="00B63DA3" w14:paraId="7EC10EC3" w14:textId="77777777" w:rsidTr="00800AC2">
        <w:trPr>
          <w:cantSplit/>
          <w:trHeight w:val="306"/>
        </w:trPr>
        <w:tc>
          <w:tcPr>
            <w:tcW w:w="4320" w:type="dxa"/>
          </w:tcPr>
          <w:p w14:paraId="162F728D" w14:textId="77777777" w:rsidR="00124BA8" w:rsidRPr="00B63DA3" w:rsidRDefault="00124BA8" w:rsidP="001F1D99">
            <w:pPr>
              <w:pStyle w:val="3"/>
              <w:tabs>
                <w:tab w:val="clear" w:pos="360"/>
                <w:tab w:val="clear" w:pos="720"/>
              </w:tabs>
              <w:rPr>
                <w:rFonts w:asciiTheme="majorBidi" w:hAnsiTheme="majorBidi" w:cstheme="majorBidi"/>
                <w:sz w:val="24"/>
                <w:szCs w:val="24"/>
              </w:rPr>
            </w:pPr>
          </w:p>
        </w:tc>
        <w:tc>
          <w:tcPr>
            <w:tcW w:w="4590" w:type="dxa"/>
            <w:gridSpan w:val="7"/>
          </w:tcPr>
          <w:p w14:paraId="354A4EE2" w14:textId="0769198A" w:rsidR="00124BA8" w:rsidRPr="00B63DA3" w:rsidRDefault="00124BA8" w:rsidP="001F1D99">
            <w:pPr>
              <w:ind w:left="-105" w:right="-108"/>
              <w:jc w:val="center"/>
              <w:rPr>
                <w:rFonts w:asciiTheme="majorBidi" w:hAnsiTheme="majorBidi" w:cstheme="majorBidi"/>
                <w:sz w:val="24"/>
                <w:szCs w:val="24"/>
                <w:cs/>
              </w:rPr>
            </w:pPr>
            <w:r w:rsidRPr="00B63DA3">
              <w:rPr>
                <w:rFonts w:asciiTheme="majorBidi" w:hAnsiTheme="majorBidi" w:cstheme="majorBidi"/>
                <w:sz w:val="24"/>
                <w:szCs w:val="24"/>
                <w:cs/>
              </w:rPr>
              <w:t>ผลกระทบภาระผูกพันผลประโยชน์</w:t>
            </w:r>
            <w:r w:rsidR="00600B5C" w:rsidRPr="00B63DA3">
              <w:rPr>
                <w:rFonts w:asciiTheme="majorBidi" w:hAnsiTheme="majorBidi" w:cs="Angsana New"/>
                <w:sz w:val="24"/>
                <w:szCs w:val="24"/>
                <w:cs/>
              </w:rPr>
              <w:t>พนักงานที่</w:t>
            </w:r>
            <w:r w:rsidRPr="00B63DA3">
              <w:rPr>
                <w:rFonts w:asciiTheme="majorBidi" w:hAnsiTheme="majorBidi" w:cstheme="majorBidi"/>
                <w:sz w:val="24"/>
                <w:szCs w:val="24"/>
                <w:cs/>
                <w:lang w:val="en-GB"/>
              </w:rPr>
              <w:t>กำหนดไว้</w:t>
            </w:r>
          </w:p>
        </w:tc>
      </w:tr>
      <w:tr w:rsidR="00124BA8" w:rsidRPr="00B63DA3" w14:paraId="4E5C5267" w14:textId="77777777" w:rsidTr="00800AC2">
        <w:trPr>
          <w:cantSplit/>
          <w:trHeight w:val="306"/>
        </w:trPr>
        <w:tc>
          <w:tcPr>
            <w:tcW w:w="4320" w:type="dxa"/>
          </w:tcPr>
          <w:p w14:paraId="4F6046CD" w14:textId="77777777" w:rsidR="00124BA8" w:rsidRPr="00B63DA3" w:rsidRDefault="00124BA8" w:rsidP="001F1D99">
            <w:pPr>
              <w:pStyle w:val="3"/>
              <w:tabs>
                <w:tab w:val="clear" w:pos="360"/>
                <w:tab w:val="clear" w:pos="720"/>
              </w:tabs>
              <w:rPr>
                <w:rFonts w:asciiTheme="majorBidi" w:hAnsiTheme="majorBidi" w:cstheme="majorBidi"/>
                <w:sz w:val="24"/>
                <w:szCs w:val="24"/>
              </w:rPr>
            </w:pPr>
          </w:p>
        </w:tc>
        <w:tc>
          <w:tcPr>
            <w:tcW w:w="2160" w:type="dxa"/>
            <w:gridSpan w:val="3"/>
            <w:tcBorders>
              <w:top w:val="single" w:sz="4" w:space="0" w:color="auto"/>
              <w:bottom w:val="single" w:sz="4" w:space="0" w:color="auto"/>
            </w:tcBorders>
          </w:tcPr>
          <w:p w14:paraId="789523C8" w14:textId="43E0F8E8" w:rsidR="00124BA8" w:rsidRPr="00B63DA3" w:rsidRDefault="00124BA8" w:rsidP="000E2105">
            <w:pPr>
              <w:ind w:right="-108"/>
              <w:jc w:val="center"/>
              <w:rPr>
                <w:rFonts w:asciiTheme="majorBidi" w:hAnsiTheme="majorBidi" w:cstheme="majorBidi"/>
                <w:sz w:val="24"/>
                <w:szCs w:val="24"/>
                <w:cs/>
              </w:rPr>
            </w:pPr>
            <w:r w:rsidRPr="00B63DA3">
              <w:rPr>
                <w:rFonts w:asciiTheme="majorBidi" w:hAnsiTheme="majorBidi" w:cstheme="majorBidi"/>
                <w:sz w:val="24"/>
                <w:szCs w:val="24"/>
                <w:cs/>
              </w:rPr>
              <w:t>งบการเงินรวม</w:t>
            </w:r>
          </w:p>
        </w:tc>
        <w:tc>
          <w:tcPr>
            <w:tcW w:w="261" w:type="dxa"/>
            <w:tcBorders>
              <w:top w:val="single" w:sz="4" w:space="0" w:color="auto"/>
            </w:tcBorders>
          </w:tcPr>
          <w:p w14:paraId="3C5DD79C" w14:textId="21C408DF" w:rsidR="00124BA8" w:rsidRPr="00B63DA3" w:rsidRDefault="00124BA8" w:rsidP="000E2105">
            <w:pPr>
              <w:ind w:right="-108"/>
              <w:jc w:val="center"/>
              <w:rPr>
                <w:rFonts w:asciiTheme="majorBidi" w:hAnsiTheme="majorBidi" w:cstheme="majorBidi"/>
                <w:sz w:val="24"/>
                <w:szCs w:val="24"/>
                <w:cs/>
              </w:rPr>
            </w:pPr>
          </w:p>
        </w:tc>
        <w:tc>
          <w:tcPr>
            <w:tcW w:w="2169" w:type="dxa"/>
            <w:gridSpan w:val="3"/>
            <w:tcBorders>
              <w:top w:val="single" w:sz="4" w:space="0" w:color="auto"/>
              <w:bottom w:val="single" w:sz="4" w:space="0" w:color="auto"/>
            </w:tcBorders>
          </w:tcPr>
          <w:p w14:paraId="10C41B69" w14:textId="627F94DE" w:rsidR="00124BA8" w:rsidRPr="00B63DA3" w:rsidRDefault="00124BA8" w:rsidP="000E2105">
            <w:pPr>
              <w:ind w:right="-108"/>
              <w:jc w:val="center"/>
              <w:rPr>
                <w:rFonts w:asciiTheme="majorBidi" w:hAnsiTheme="majorBidi" w:cstheme="majorBidi"/>
                <w:sz w:val="24"/>
                <w:szCs w:val="24"/>
                <w:cs/>
              </w:rPr>
            </w:pPr>
            <w:r w:rsidRPr="00B63DA3">
              <w:rPr>
                <w:rFonts w:asciiTheme="majorBidi" w:hAnsiTheme="majorBidi" w:cstheme="majorBidi"/>
                <w:sz w:val="24"/>
                <w:szCs w:val="24"/>
                <w:cs/>
              </w:rPr>
              <w:t>งบการเงินเฉพาะ</w:t>
            </w:r>
            <w:r w:rsidR="00E769DA" w:rsidRPr="00B63DA3">
              <w:rPr>
                <w:rFonts w:asciiTheme="majorBidi" w:hAnsiTheme="majorBidi" w:cstheme="majorBidi" w:hint="cs"/>
                <w:sz w:val="24"/>
                <w:szCs w:val="24"/>
                <w:cs/>
              </w:rPr>
              <w:t>กิจการ</w:t>
            </w:r>
          </w:p>
        </w:tc>
      </w:tr>
      <w:tr w:rsidR="00C35097" w:rsidRPr="00B63DA3" w14:paraId="3F45C882" w14:textId="77777777" w:rsidTr="00800AC2">
        <w:trPr>
          <w:cantSplit/>
          <w:trHeight w:val="58"/>
        </w:trPr>
        <w:tc>
          <w:tcPr>
            <w:tcW w:w="4320" w:type="dxa"/>
          </w:tcPr>
          <w:p w14:paraId="46D2094B" w14:textId="77777777" w:rsidR="00C35097" w:rsidRPr="00B63DA3" w:rsidRDefault="00C35097" w:rsidP="00C35097">
            <w:pPr>
              <w:jc w:val="center"/>
              <w:rPr>
                <w:rFonts w:asciiTheme="majorBidi" w:hAnsiTheme="majorBidi" w:cstheme="majorBidi"/>
                <w:sz w:val="24"/>
                <w:szCs w:val="24"/>
                <w:cs/>
                <w:lang w:val="en-US"/>
              </w:rPr>
            </w:pPr>
          </w:p>
        </w:tc>
        <w:tc>
          <w:tcPr>
            <w:tcW w:w="990" w:type="dxa"/>
            <w:tcBorders>
              <w:top w:val="single" w:sz="4" w:space="0" w:color="auto"/>
              <w:bottom w:val="single" w:sz="4" w:space="0" w:color="auto"/>
            </w:tcBorders>
          </w:tcPr>
          <w:p w14:paraId="3ECD9E24" w14:textId="53ADEFE3" w:rsidR="00C35097" w:rsidRPr="00B63DA3" w:rsidRDefault="00F324BE" w:rsidP="00C35097">
            <w:pPr>
              <w:pStyle w:val="BodyTextIndent3"/>
              <w:tabs>
                <w:tab w:val="left" w:pos="540"/>
                <w:tab w:val="left" w:pos="5018"/>
              </w:tabs>
              <w:ind w:left="0" w:right="-15" w:firstLine="0"/>
              <w:jc w:val="center"/>
              <w:rPr>
                <w:rFonts w:asciiTheme="majorBidi" w:hAnsiTheme="majorBidi" w:cstheme="majorBidi"/>
                <w:sz w:val="24"/>
                <w:szCs w:val="24"/>
                <w:lang w:val="en-US"/>
              </w:rPr>
            </w:pPr>
            <w:r w:rsidRPr="00B63DA3">
              <w:rPr>
                <w:rFonts w:asciiTheme="majorBidi" w:hAnsiTheme="majorBidi" w:cstheme="majorBidi"/>
                <w:sz w:val="24"/>
                <w:szCs w:val="24"/>
                <w:lang w:val="en-US"/>
              </w:rPr>
              <w:t>2</w:t>
            </w:r>
            <w:r w:rsidR="00C35097" w:rsidRPr="00B63DA3">
              <w:rPr>
                <w:rFonts w:asciiTheme="majorBidi" w:hAnsiTheme="majorBidi" w:cstheme="majorBidi"/>
                <w:sz w:val="24"/>
                <w:szCs w:val="24"/>
                <w:lang w:val="en-US"/>
              </w:rPr>
              <w:t>565</w:t>
            </w:r>
          </w:p>
        </w:tc>
        <w:tc>
          <w:tcPr>
            <w:tcW w:w="261" w:type="dxa"/>
            <w:tcBorders>
              <w:top w:val="single" w:sz="4" w:space="0" w:color="auto"/>
            </w:tcBorders>
          </w:tcPr>
          <w:p w14:paraId="28C78BE7" w14:textId="77777777" w:rsidR="00C35097" w:rsidRPr="00B63DA3" w:rsidRDefault="00C35097" w:rsidP="00C35097">
            <w:pPr>
              <w:pStyle w:val="BodyTextIndent3"/>
              <w:tabs>
                <w:tab w:val="left" w:pos="540"/>
                <w:tab w:val="left" w:pos="5018"/>
              </w:tabs>
              <w:ind w:left="0" w:right="-15" w:firstLine="0"/>
              <w:jc w:val="center"/>
              <w:rPr>
                <w:rFonts w:asciiTheme="majorBidi" w:hAnsiTheme="majorBidi" w:cstheme="majorBidi"/>
                <w:sz w:val="24"/>
                <w:szCs w:val="24"/>
                <w:lang w:val="en-US"/>
              </w:rPr>
            </w:pPr>
          </w:p>
        </w:tc>
        <w:tc>
          <w:tcPr>
            <w:tcW w:w="909" w:type="dxa"/>
            <w:tcBorders>
              <w:top w:val="single" w:sz="4" w:space="0" w:color="auto"/>
              <w:bottom w:val="single" w:sz="4" w:space="0" w:color="auto"/>
            </w:tcBorders>
          </w:tcPr>
          <w:p w14:paraId="3E6FA958" w14:textId="5F69FFBF" w:rsidR="00C35097" w:rsidRPr="00B63DA3" w:rsidRDefault="00F324BE" w:rsidP="00C35097">
            <w:pPr>
              <w:pStyle w:val="BodyTextIndent3"/>
              <w:tabs>
                <w:tab w:val="left" w:pos="540"/>
                <w:tab w:val="left" w:pos="5018"/>
              </w:tabs>
              <w:ind w:left="0" w:right="-15" w:firstLine="0"/>
              <w:jc w:val="center"/>
              <w:rPr>
                <w:rFonts w:asciiTheme="majorBidi" w:hAnsiTheme="majorBidi" w:cstheme="majorBidi"/>
                <w:sz w:val="24"/>
                <w:szCs w:val="24"/>
                <w:lang w:val="en-US"/>
              </w:rPr>
            </w:pPr>
            <w:r w:rsidRPr="00B63DA3">
              <w:rPr>
                <w:rFonts w:asciiTheme="majorBidi" w:hAnsiTheme="majorBidi" w:cstheme="majorBidi"/>
                <w:sz w:val="24"/>
                <w:szCs w:val="24"/>
                <w:lang w:val="en-US"/>
              </w:rPr>
              <w:t>2</w:t>
            </w:r>
            <w:r w:rsidR="00C35097" w:rsidRPr="00B63DA3">
              <w:rPr>
                <w:rFonts w:asciiTheme="majorBidi" w:hAnsiTheme="majorBidi" w:cstheme="majorBidi"/>
                <w:sz w:val="24"/>
                <w:szCs w:val="24"/>
                <w:lang w:val="en-US"/>
              </w:rPr>
              <w:t>564</w:t>
            </w:r>
          </w:p>
        </w:tc>
        <w:tc>
          <w:tcPr>
            <w:tcW w:w="261" w:type="dxa"/>
          </w:tcPr>
          <w:p w14:paraId="6DFAF802" w14:textId="0C8AA885" w:rsidR="00C35097" w:rsidRPr="00B63DA3" w:rsidRDefault="00C35097" w:rsidP="00C35097">
            <w:pPr>
              <w:pStyle w:val="BodyTextIndent3"/>
              <w:tabs>
                <w:tab w:val="left" w:pos="540"/>
                <w:tab w:val="left" w:pos="5018"/>
              </w:tabs>
              <w:ind w:left="0" w:right="-15" w:firstLine="0"/>
              <w:jc w:val="center"/>
              <w:rPr>
                <w:rFonts w:asciiTheme="majorBidi" w:hAnsiTheme="majorBidi" w:cstheme="majorBidi"/>
                <w:sz w:val="24"/>
                <w:szCs w:val="24"/>
                <w:lang w:val="en-US"/>
              </w:rPr>
            </w:pPr>
          </w:p>
        </w:tc>
        <w:tc>
          <w:tcPr>
            <w:tcW w:w="909" w:type="dxa"/>
            <w:tcBorders>
              <w:top w:val="single" w:sz="4" w:space="0" w:color="auto"/>
              <w:bottom w:val="single" w:sz="4" w:space="0" w:color="auto"/>
            </w:tcBorders>
          </w:tcPr>
          <w:p w14:paraId="02BB4DDA" w14:textId="0F649A0E" w:rsidR="00C35097" w:rsidRPr="00B63DA3" w:rsidRDefault="00F324BE" w:rsidP="00C35097">
            <w:pPr>
              <w:pStyle w:val="BodyTextIndent3"/>
              <w:tabs>
                <w:tab w:val="left" w:pos="540"/>
                <w:tab w:val="left" w:pos="5018"/>
              </w:tabs>
              <w:ind w:left="0" w:right="-15" w:firstLine="0"/>
              <w:jc w:val="center"/>
              <w:rPr>
                <w:rFonts w:asciiTheme="majorBidi" w:hAnsiTheme="majorBidi" w:cstheme="majorBidi"/>
                <w:sz w:val="24"/>
                <w:szCs w:val="24"/>
                <w:lang w:val="en-GB"/>
              </w:rPr>
            </w:pPr>
            <w:r w:rsidRPr="00B63DA3">
              <w:rPr>
                <w:rFonts w:asciiTheme="majorBidi" w:hAnsiTheme="majorBidi" w:cstheme="majorBidi"/>
                <w:sz w:val="24"/>
                <w:szCs w:val="24"/>
                <w:lang w:val="en-US"/>
              </w:rPr>
              <w:t>2</w:t>
            </w:r>
            <w:r w:rsidR="00C35097" w:rsidRPr="00B63DA3">
              <w:rPr>
                <w:rFonts w:asciiTheme="majorBidi" w:hAnsiTheme="majorBidi" w:cstheme="majorBidi"/>
                <w:sz w:val="24"/>
                <w:szCs w:val="24"/>
                <w:lang w:val="en-US"/>
              </w:rPr>
              <w:t>565</w:t>
            </w:r>
          </w:p>
        </w:tc>
        <w:tc>
          <w:tcPr>
            <w:tcW w:w="261" w:type="dxa"/>
            <w:tcBorders>
              <w:top w:val="single" w:sz="4" w:space="0" w:color="auto"/>
            </w:tcBorders>
          </w:tcPr>
          <w:p w14:paraId="66A6623C" w14:textId="77777777" w:rsidR="00C35097" w:rsidRPr="00B63DA3" w:rsidRDefault="00C35097" w:rsidP="00C35097">
            <w:pPr>
              <w:pStyle w:val="BodyTextIndent3"/>
              <w:tabs>
                <w:tab w:val="left" w:pos="540"/>
                <w:tab w:val="left" w:pos="5018"/>
              </w:tabs>
              <w:ind w:left="-87" w:right="-15"/>
              <w:jc w:val="center"/>
              <w:rPr>
                <w:rFonts w:asciiTheme="majorBidi" w:hAnsiTheme="majorBidi" w:cstheme="majorBidi"/>
                <w:sz w:val="24"/>
                <w:szCs w:val="24"/>
                <w:lang w:val="en-GB"/>
              </w:rPr>
            </w:pPr>
          </w:p>
        </w:tc>
        <w:tc>
          <w:tcPr>
            <w:tcW w:w="999" w:type="dxa"/>
            <w:tcBorders>
              <w:top w:val="single" w:sz="4" w:space="0" w:color="auto"/>
              <w:bottom w:val="single" w:sz="4" w:space="0" w:color="auto"/>
            </w:tcBorders>
          </w:tcPr>
          <w:p w14:paraId="181380ED" w14:textId="625444AD" w:rsidR="00C35097" w:rsidRPr="00B63DA3" w:rsidRDefault="00F324BE" w:rsidP="00C35097">
            <w:pPr>
              <w:tabs>
                <w:tab w:val="left" w:pos="459"/>
                <w:tab w:val="left" w:pos="988"/>
              </w:tabs>
              <w:ind w:left="-92" w:right="34"/>
              <w:jc w:val="center"/>
              <w:rPr>
                <w:rFonts w:asciiTheme="majorBidi" w:hAnsiTheme="majorBidi" w:cstheme="majorBidi"/>
                <w:sz w:val="24"/>
                <w:szCs w:val="24"/>
                <w:lang w:val="en-US"/>
              </w:rPr>
            </w:pPr>
            <w:r w:rsidRPr="00B63DA3">
              <w:rPr>
                <w:rFonts w:asciiTheme="majorBidi" w:hAnsiTheme="majorBidi" w:cstheme="majorBidi"/>
                <w:sz w:val="24"/>
                <w:szCs w:val="24"/>
                <w:lang w:val="en-US"/>
              </w:rPr>
              <w:t>2</w:t>
            </w:r>
            <w:r w:rsidR="00C35097" w:rsidRPr="00B63DA3">
              <w:rPr>
                <w:rFonts w:asciiTheme="majorBidi" w:hAnsiTheme="majorBidi" w:cstheme="majorBidi"/>
                <w:sz w:val="24"/>
                <w:szCs w:val="24"/>
                <w:lang w:val="en-US"/>
              </w:rPr>
              <w:t>564</w:t>
            </w:r>
          </w:p>
        </w:tc>
      </w:tr>
      <w:tr w:rsidR="00B63DA3" w:rsidRPr="00B63DA3" w14:paraId="44A27DBB" w14:textId="77777777" w:rsidTr="00800AC2">
        <w:trPr>
          <w:cantSplit/>
          <w:trHeight w:val="306"/>
        </w:trPr>
        <w:tc>
          <w:tcPr>
            <w:tcW w:w="4320" w:type="dxa"/>
          </w:tcPr>
          <w:p w14:paraId="2E49C8D7" w14:textId="0506D4C5" w:rsidR="00B63DA3" w:rsidRPr="00B63DA3" w:rsidRDefault="00B63DA3" w:rsidP="00C35097">
            <w:pPr>
              <w:ind w:left="234" w:hanging="294"/>
              <w:rPr>
                <w:rFonts w:asciiTheme="majorBidi" w:hAnsiTheme="majorBidi" w:cstheme="majorBidi"/>
                <w:b/>
                <w:bCs/>
                <w:sz w:val="24"/>
                <w:szCs w:val="24"/>
                <w:lang w:val="en-US"/>
              </w:rPr>
            </w:pPr>
            <w:r w:rsidRPr="00B63DA3">
              <w:rPr>
                <w:rFonts w:asciiTheme="majorBidi" w:hAnsiTheme="majorBidi" w:cstheme="majorBidi" w:hint="cs"/>
                <w:b/>
                <w:bCs/>
                <w:sz w:val="24"/>
                <w:szCs w:val="24"/>
                <w:cs/>
              </w:rPr>
              <w:t>การเปลี่ยนแปลงของอัตราคิดลด</w:t>
            </w:r>
          </w:p>
        </w:tc>
        <w:tc>
          <w:tcPr>
            <w:tcW w:w="990" w:type="dxa"/>
          </w:tcPr>
          <w:p w14:paraId="5FAAB6A6" w14:textId="77777777" w:rsidR="00B63DA3" w:rsidRPr="00B63DA3" w:rsidRDefault="00B63DA3" w:rsidP="00C35097">
            <w:pPr>
              <w:jc w:val="right"/>
              <w:rPr>
                <w:rFonts w:asciiTheme="majorBidi" w:hAnsiTheme="majorBidi" w:cstheme="majorBidi"/>
                <w:b/>
                <w:bCs/>
                <w:sz w:val="24"/>
                <w:szCs w:val="24"/>
                <w:lang w:val="en-GB"/>
              </w:rPr>
            </w:pPr>
          </w:p>
        </w:tc>
        <w:tc>
          <w:tcPr>
            <w:tcW w:w="261" w:type="dxa"/>
          </w:tcPr>
          <w:p w14:paraId="332DDEAA" w14:textId="77777777" w:rsidR="00B63DA3" w:rsidRPr="00B63DA3" w:rsidRDefault="00B63DA3" w:rsidP="00C35097">
            <w:pPr>
              <w:jc w:val="right"/>
              <w:rPr>
                <w:rFonts w:asciiTheme="majorBidi" w:hAnsiTheme="majorBidi" w:cstheme="majorBidi"/>
                <w:b/>
                <w:bCs/>
                <w:sz w:val="24"/>
                <w:szCs w:val="24"/>
                <w:lang w:val="en-GB"/>
              </w:rPr>
            </w:pPr>
          </w:p>
        </w:tc>
        <w:tc>
          <w:tcPr>
            <w:tcW w:w="909" w:type="dxa"/>
          </w:tcPr>
          <w:p w14:paraId="01C3E9DE" w14:textId="77777777" w:rsidR="00B63DA3" w:rsidRPr="00B63DA3" w:rsidRDefault="00B63DA3" w:rsidP="00C35097">
            <w:pPr>
              <w:tabs>
                <w:tab w:val="decimal" w:pos="840"/>
              </w:tabs>
              <w:rPr>
                <w:rFonts w:asciiTheme="majorBidi" w:hAnsiTheme="majorBidi" w:cstheme="majorBidi"/>
                <w:b/>
                <w:bCs/>
                <w:sz w:val="24"/>
                <w:szCs w:val="24"/>
                <w:lang w:val="en-GB"/>
              </w:rPr>
            </w:pPr>
          </w:p>
        </w:tc>
        <w:tc>
          <w:tcPr>
            <w:tcW w:w="261" w:type="dxa"/>
          </w:tcPr>
          <w:p w14:paraId="53EF8F69" w14:textId="77777777" w:rsidR="00B63DA3" w:rsidRPr="00B63DA3" w:rsidRDefault="00B63DA3" w:rsidP="00C35097">
            <w:pPr>
              <w:jc w:val="right"/>
              <w:rPr>
                <w:rFonts w:asciiTheme="majorBidi" w:hAnsiTheme="majorBidi" w:cstheme="majorBidi"/>
                <w:b/>
                <w:bCs/>
                <w:sz w:val="24"/>
                <w:szCs w:val="24"/>
                <w:lang w:val="en-GB"/>
              </w:rPr>
            </w:pPr>
          </w:p>
        </w:tc>
        <w:tc>
          <w:tcPr>
            <w:tcW w:w="909" w:type="dxa"/>
          </w:tcPr>
          <w:p w14:paraId="285D9DF8" w14:textId="77777777" w:rsidR="00B63DA3" w:rsidRPr="00B63DA3" w:rsidRDefault="00B63DA3" w:rsidP="00C35097">
            <w:pPr>
              <w:jc w:val="right"/>
              <w:rPr>
                <w:rFonts w:asciiTheme="majorBidi" w:hAnsiTheme="majorBidi" w:cstheme="majorBidi"/>
                <w:b/>
                <w:bCs/>
                <w:sz w:val="24"/>
                <w:szCs w:val="24"/>
                <w:lang w:val="en-US"/>
              </w:rPr>
            </w:pPr>
          </w:p>
        </w:tc>
        <w:tc>
          <w:tcPr>
            <w:tcW w:w="261" w:type="dxa"/>
            <w:vAlign w:val="bottom"/>
          </w:tcPr>
          <w:p w14:paraId="2A81F003" w14:textId="77777777" w:rsidR="00B63DA3" w:rsidRPr="00B63DA3" w:rsidRDefault="00B63DA3" w:rsidP="00C35097">
            <w:pPr>
              <w:pStyle w:val="BodyTextIndent3"/>
              <w:tabs>
                <w:tab w:val="left" w:pos="540"/>
                <w:tab w:val="left" w:pos="5018"/>
              </w:tabs>
              <w:ind w:left="-87" w:right="-15"/>
              <w:jc w:val="right"/>
              <w:rPr>
                <w:rFonts w:asciiTheme="majorBidi" w:hAnsiTheme="majorBidi" w:cstheme="majorBidi"/>
                <w:b/>
                <w:bCs/>
                <w:sz w:val="24"/>
                <w:szCs w:val="24"/>
                <w:lang w:val="en-GB"/>
              </w:rPr>
            </w:pPr>
          </w:p>
        </w:tc>
        <w:tc>
          <w:tcPr>
            <w:tcW w:w="999" w:type="dxa"/>
          </w:tcPr>
          <w:p w14:paraId="55E1706A" w14:textId="77777777" w:rsidR="00B63DA3" w:rsidRPr="00B63DA3" w:rsidRDefault="00B63DA3" w:rsidP="00C35097">
            <w:pPr>
              <w:tabs>
                <w:tab w:val="decimal" w:pos="840"/>
              </w:tabs>
              <w:rPr>
                <w:rFonts w:asciiTheme="majorBidi" w:hAnsiTheme="majorBidi" w:cstheme="majorBidi"/>
                <w:b/>
                <w:bCs/>
                <w:sz w:val="24"/>
                <w:szCs w:val="24"/>
                <w:lang w:val="en-GB"/>
              </w:rPr>
            </w:pPr>
          </w:p>
        </w:tc>
      </w:tr>
      <w:tr w:rsidR="00C35097" w:rsidRPr="00B63DA3" w14:paraId="78285F83" w14:textId="77777777" w:rsidTr="00800AC2">
        <w:trPr>
          <w:cantSplit/>
          <w:trHeight w:val="306"/>
        </w:trPr>
        <w:tc>
          <w:tcPr>
            <w:tcW w:w="4320" w:type="dxa"/>
          </w:tcPr>
          <w:p w14:paraId="2DC658B6" w14:textId="0A8D7D4C" w:rsidR="00C35097" w:rsidRPr="00B63DA3" w:rsidRDefault="00C35097" w:rsidP="00C35097">
            <w:pPr>
              <w:ind w:left="234" w:hanging="294"/>
              <w:rPr>
                <w:rFonts w:asciiTheme="majorBidi" w:hAnsiTheme="majorBidi" w:cstheme="majorBidi"/>
                <w:sz w:val="24"/>
                <w:szCs w:val="24"/>
                <w:cs/>
              </w:rPr>
            </w:pPr>
            <w:r w:rsidRPr="00B63DA3">
              <w:rPr>
                <w:rFonts w:asciiTheme="majorBidi" w:hAnsiTheme="majorBidi" w:cstheme="majorBidi"/>
                <w:sz w:val="24"/>
                <w:szCs w:val="24"/>
                <w:cs/>
              </w:rPr>
              <w:t>อัตราคิดลด</w:t>
            </w:r>
            <w:r w:rsidRPr="00B63DA3">
              <w:rPr>
                <w:rFonts w:asciiTheme="majorBidi" w:hAnsiTheme="majorBidi" w:cstheme="majorBidi"/>
                <w:sz w:val="24"/>
                <w:szCs w:val="24"/>
                <w:cs/>
                <w:lang w:val="en-GB"/>
              </w:rPr>
              <w:t>เพิ่มขึ้น</w:t>
            </w:r>
            <w:r w:rsidRPr="00B63DA3">
              <w:rPr>
                <w:rFonts w:asciiTheme="majorBidi" w:hAnsiTheme="majorBidi" w:cstheme="majorBidi"/>
                <w:sz w:val="24"/>
                <w:szCs w:val="24"/>
                <w:cs/>
              </w:rPr>
              <w:t>ร้อยละ</w:t>
            </w:r>
            <w:r w:rsidRPr="00B63DA3">
              <w:rPr>
                <w:rFonts w:asciiTheme="majorBidi" w:hAnsiTheme="majorBidi" w:cstheme="majorBidi"/>
                <w:sz w:val="24"/>
                <w:szCs w:val="24"/>
                <w:lang w:val="en-GB"/>
              </w:rPr>
              <w:t xml:space="preserve"> </w:t>
            </w:r>
            <w:r w:rsidRPr="00B63DA3">
              <w:rPr>
                <w:rFonts w:asciiTheme="majorBidi" w:hAnsiTheme="majorBidi" w:cstheme="majorBidi"/>
                <w:sz w:val="24"/>
                <w:szCs w:val="24"/>
                <w:lang w:val="en-US"/>
              </w:rPr>
              <w:t>0</w:t>
            </w:r>
            <w:r w:rsidRPr="00B63DA3">
              <w:rPr>
                <w:rFonts w:asciiTheme="majorBidi" w:hAnsiTheme="majorBidi" w:cstheme="majorBidi"/>
                <w:sz w:val="24"/>
                <w:szCs w:val="24"/>
                <w:lang w:val="en-GB"/>
              </w:rPr>
              <w:t>.</w:t>
            </w:r>
            <w:r w:rsidRPr="00B63DA3">
              <w:rPr>
                <w:rFonts w:asciiTheme="majorBidi" w:hAnsiTheme="majorBidi" w:cstheme="majorBidi"/>
                <w:sz w:val="24"/>
                <w:szCs w:val="24"/>
                <w:lang w:val="en-US"/>
              </w:rPr>
              <w:t>5</w:t>
            </w:r>
            <w:r w:rsidRPr="00B63DA3">
              <w:rPr>
                <w:rFonts w:asciiTheme="majorBidi" w:hAnsiTheme="majorBidi" w:cstheme="majorBidi"/>
                <w:sz w:val="24"/>
                <w:szCs w:val="24"/>
                <w:lang w:val="en-GB"/>
              </w:rPr>
              <w:t xml:space="preserve"> </w:t>
            </w:r>
            <w:r w:rsidRPr="00B63DA3">
              <w:rPr>
                <w:rFonts w:asciiTheme="majorBidi" w:hAnsiTheme="majorBidi" w:cstheme="majorBidi"/>
                <w:sz w:val="24"/>
                <w:szCs w:val="24"/>
                <w:cs/>
                <w:lang w:val="en-GB"/>
              </w:rPr>
              <w:t>ต่อปี</w:t>
            </w:r>
          </w:p>
        </w:tc>
        <w:tc>
          <w:tcPr>
            <w:tcW w:w="990" w:type="dxa"/>
          </w:tcPr>
          <w:p w14:paraId="631B5E4A" w14:textId="63C02655" w:rsidR="00C35097" w:rsidRPr="00B63DA3" w:rsidRDefault="00DA1B17" w:rsidP="00C35097">
            <w:pPr>
              <w:jc w:val="right"/>
              <w:rPr>
                <w:rFonts w:asciiTheme="majorBidi" w:hAnsiTheme="majorBidi" w:cstheme="majorBidi"/>
                <w:sz w:val="24"/>
                <w:szCs w:val="24"/>
                <w:lang w:val="en-GB"/>
              </w:rPr>
            </w:pPr>
            <w:r w:rsidRPr="00B63DA3">
              <w:rPr>
                <w:rFonts w:asciiTheme="majorBidi" w:hAnsiTheme="majorBidi" w:cstheme="majorBidi"/>
                <w:sz w:val="24"/>
                <w:szCs w:val="24"/>
                <w:lang w:val="en-GB"/>
              </w:rPr>
              <w:t>(</w:t>
            </w:r>
            <w:r w:rsidR="000309AC" w:rsidRPr="00B63DA3">
              <w:rPr>
                <w:rFonts w:asciiTheme="majorBidi" w:hAnsiTheme="majorBidi" w:cstheme="majorBidi"/>
                <w:sz w:val="24"/>
                <w:szCs w:val="24"/>
                <w:lang w:val="en-GB"/>
              </w:rPr>
              <w:t>895</w:t>
            </w:r>
            <w:r w:rsidRPr="00B63DA3">
              <w:rPr>
                <w:rFonts w:asciiTheme="majorBidi" w:hAnsiTheme="majorBidi" w:cstheme="majorBidi"/>
                <w:sz w:val="24"/>
                <w:szCs w:val="24"/>
                <w:lang w:val="en-GB"/>
              </w:rPr>
              <w:t>)</w:t>
            </w:r>
          </w:p>
        </w:tc>
        <w:tc>
          <w:tcPr>
            <w:tcW w:w="261" w:type="dxa"/>
          </w:tcPr>
          <w:p w14:paraId="0BBCA3CF" w14:textId="77777777" w:rsidR="00C35097" w:rsidRPr="00B63DA3" w:rsidRDefault="00C35097" w:rsidP="00C35097">
            <w:pPr>
              <w:jc w:val="right"/>
              <w:rPr>
                <w:rFonts w:asciiTheme="majorBidi" w:hAnsiTheme="majorBidi" w:cstheme="majorBidi"/>
                <w:sz w:val="24"/>
                <w:szCs w:val="24"/>
                <w:lang w:val="en-GB"/>
              </w:rPr>
            </w:pPr>
          </w:p>
        </w:tc>
        <w:tc>
          <w:tcPr>
            <w:tcW w:w="909" w:type="dxa"/>
          </w:tcPr>
          <w:p w14:paraId="05E98E38" w14:textId="48DFE342" w:rsidR="00C35097" w:rsidRPr="00B63DA3" w:rsidRDefault="00C35097" w:rsidP="00C35097">
            <w:pPr>
              <w:tabs>
                <w:tab w:val="decimal" w:pos="840"/>
              </w:tabs>
              <w:rPr>
                <w:rFonts w:asciiTheme="majorBidi" w:hAnsiTheme="majorBidi" w:cstheme="majorBidi"/>
                <w:sz w:val="24"/>
                <w:szCs w:val="24"/>
                <w:lang w:val="en-GB"/>
              </w:rPr>
            </w:pPr>
            <w:r w:rsidRPr="00B63DA3">
              <w:rPr>
                <w:rFonts w:asciiTheme="majorBidi" w:hAnsiTheme="majorBidi" w:cstheme="majorBidi"/>
                <w:sz w:val="24"/>
                <w:szCs w:val="24"/>
                <w:lang w:val="en-GB"/>
              </w:rPr>
              <w:t>(876)</w:t>
            </w:r>
          </w:p>
        </w:tc>
        <w:tc>
          <w:tcPr>
            <w:tcW w:w="261" w:type="dxa"/>
          </w:tcPr>
          <w:p w14:paraId="35BF7917" w14:textId="2D89435A" w:rsidR="00C35097" w:rsidRPr="00B63DA3" w:rsidRDefault="00C35097" w:rsidP="00C35097">
            <w:pPr>
              <w:jc w:val="right"/>
              <w:rPr>
                <w:rFonts w:asciiTheme="majorBidi" w:hAnsiTheme="majorBidi" w:cstheme="majorBidi"/>
                <w:sz w:val="24"/>
                <w:szCs w:val="24"/>
                <w:lang w:val="en-GB"/>
              </w:rPr>
            </w:pPr>
          </w:p>
        </w:tc>
        <w:tc>
          <w:tcPr>
            <w:tcW w:w="909" w:type="dxa"/>
          </w:tcPr>
          <w:p w14:paraId="2D461975" w14:textId="443C7FFF" w:rsidR="00C35097" w:rsidRPr="00B63DA3" w:rsidRDefault="00931A19" w:rsidP="00C35097">
            <w:pPr>
              <w:jc w:val="right"/>
              <w:rPr>
                <w:rFonts w:asciiTheme="majorBidi" w:hAnsiTheme="majorBidi" w:cstheme="majorBidi"/>
                <w:sz w:val="24"/>
                <w:szCs w:val="24"/>
                <w:lang w:val="en-US"/>
              </w:rPr>
            </w:pPr>
            <w:r w:rsidRPr="00B63DA3">
              <w:rPr>
                <w:rFonts w:asciiTheme="majorBidi" w:hAnsiTheme="majorBidi" w:cstheme="majorBidi"/>
                <w:sz w:val="24"/>
                <w:szCs w:val="24"/>
                <w:lang w:val="en-US"/>
              </w:rPr>
              <w:t>(</w:t>
            </w:r>
            <w:r w:rsidR="00FE75F1" w:rsidRPr="00B63DA3">
              <w:rPr>
                <w:rFonts w:asciiTheme="majorBidi" w:hAnsiTheme="majorBidi" w:cstheme="majorBidi"/>
                <w:sz w:val="24"/>
                <w:szCs w:val="24"/>
                <w:lang w:val="en-US"/>
              </w:rPr>
              <w:t>83</w:t>
            </w:r>
            <w:r w:rsidR="00F53E11" w:rsidRPr="00B63DA3">
              <w:rPr>
                <w:rFonts w:asciiTheme="majorBidi" w:hAnsiTheme="majorBidi" w:cstheme="majorBidi"/>
                <w:sz w:val="24"/>
                <w:szCs w:val="24"/>
                <w:lang w:val="en-US"/>
              </w:rPr>
              <w:t>9</w:t>
            </w:r>
            <w:r w:rsidR="00FE75F1" w:rsidRPr="00B63DA3">
              <w:rPr>
                <w:rFonts w:asciiTheme="majorBidi" w:hAnsiTheme="majorBidi" w:cstheme="majorBidi"/>
                <w:sz w:val="24"/>
                <w:szCs w:val="24"/>
                <w:lang w:val="en-US"/>
              </w:rPr>
              <w:t>)</w:t>
            </w:r>
          </w:p>
        </w:tc>
        <w:tc>
          <w:tcPr>
            <w:tcW w:w="261" w:type="dxa"/>
            <w:vAlign w:val="bottom"/>
          </w:tcPr>
          <w:p w14:paraId="754B6116" w14:textId="77777777" w:rsidR="00C35097" w:rsidRPr="00B63DA3" w:rsidRDefault="00C35097" w:rsidP="00C35097">
            <w:pPr>
              <w:pStyle w:val="BodyTextIndent3"/>
              <w:tabs>
                <w:tab w:val="left" w:pos="540"/>
                <w:tab w:val="left" w:pos="5018"/>
              </w:tabs>
              <w:ind w:left="-87" w:right="-15"/>
              <w:jc w:val="right"/>
              <w:rPr>
                <w:rFonts w:asciiTheme="majorBidi" w:hAnsiTheme="majorBidi" w:cstheme="majorBidi"/>
                <w:sz w:val="24"/>
                <w:szCs w:val="24"/>
                <w:lang w:val="en-GB"/>
              </w:rPr>
            </w:pPr>
          </w:p>
        </w:tc>
        <w:tc>
          <w:tcPr>
            <w:tcW w:w="999" w:type="dxa"/>
          </w:tcPr>
          <w:p w14:paraId="67D8830C" w14:textId="61DFFDFC" w:rsidR="00C35097" w:rsidRPr="00B63DA3" w:rsidRDefault="00C35097" w:rsidP="00C35097">
            <w:pPr>
              <w:tabs>
                <w:tab w:val="decimal" w:pos="840"/>
              </w:tabs>
              <w:rPr>
                <w:rFonts w:asciiTheme="majorBidi" w:hAnsiTheme="majorBidi" w:cstheme="majorBidi"/>
                <w:sz w:val="24"/>
                <w:szCs w:val="24"/>
                <w:lang w:val="en-GB"/>
              </w:rPr>
            </w:pPr>
            <w:r w:rsidRPr="00B63DA3">
              <w:rPr>
                <w:rFonts w:asciiTheme="majorBidi" w:hAnsiTheme="majorBidi" w:cstheme="majorBidi"/>
                <w:sz w:val="24"/>
                <w:szCs w:val="24"/>
                <w:lang w:val="en-GB"/>
              </w:rPr>
              <w:t>(</w:t>
            </w:r>
            <w:r w:rsidR="00F50C4F" w:rsidRPr="00B63DA3">
              <w:rPr>
                <w:rFonts w:asciiTheme="majorBidi" w:hAnsiTheme="majorBidi" w:cstheme="majorBidi"/>
                <w:sz w:val="24"/>
                <w:szCs w:val="24"/>
                <w:lang w:val="en-GB"/>
              </w:rPr>
              <w:t>8</w:t>
            </w:r>
            <w:r w:rsidR="00F324BE" w:rsidRPr="00B63DA3">
              <w:rPr>
                <w:rFonts w:asciiTheme="majorBidi" w:hAnsiTheme="majorBidi" w:cstheme="majorBidi"/>
                <w:sz w:val="24"/>
                <w:szCs w:val="24"/>
                <w:lang w:val="en-US"/>
              </w:rPr>
              <w:t>2</w:t>
            </w:r>
            <w:r w:rsidR="00F50C4F" w:rsidRPr="00B63DA3">
              <w:rPr>
                <w:rFonts w:asciiTheme="majorBidi" w:hAnsiTheme="majorBidi" w:cstheme="majorBidi"/>
                <w:sz w:val="24"/>
                <w:szCs w:val="24"/>
                <w:lang w:val="en-GB"/>
              </w:rPr>
              <w:t>9</w:t>
            </w:r>
            <w:r w:rsidRPr="00B63DA3">
              <w:rPr>
                <w:rFonts w:asciiTheme="majorBidi" w:hAnsiTheme="majorBidi" w:cstheme="majorBidi"/>
                <w:sz w:val="24"/>
                <w:szCs w:val="24"/>
                <w:lang w:val="en-GB"/>
              </w:rPr>
              <w:t>)</w:t>
            </w:r>
          </w:p>
        </w:tc>
      </w:tr>
      <w:tr w:rsidR="00C35097" w:rsidRPr="00B63DA3" w14:paraId="3A2BC45F" w14:textId="77777777" w:rsidTr="00800AC2">
        <w:trPr>
          <w:cantSplit/>
          <w:trHeight w:val="306"/>
        </w:trPr>
        <w:tc>
          <w:tcPr>
            <w:tcW w:w="4320" w:type="dxa"/>
          </w:tcPr>
          <w:p w14:paraId="3FE523F8" w14:textId="5214C111" w:rsidR="00C35097" w:rsidRPr="00B63DA3" w:rsidRDefault="00C35097" w:rsidP="00C35097">
            <w:pPr>
              <w:ind w:left="234" w:hanging="294"/>
              <w:rPr>
                <w:rFonts w:asciiTheme="majorBidi" w:hAnsiTheme="majorBidi" w:cstheme="majorBidi"/>
                <w:sz w:val="24"/>
                <w:szCs w:val="24"/>
                <w:cs/>
              </w:rPr>
            </w:pPr>
            <w:r w:rsidRPr="00B63DA3">
              <w:rPr>
                <w:rFonts w:asciiTheme="majorBidi" w:hAnsiTheme="majorBidi" w:cstheme="majorBidi"/>
                <w:sz w:val="24"/>
                <w:szCs w:val="24"/>
                <w:cs/>
              </w:rPr>
              <w:t>อัตราคิดลด</w:t>
            </w:r>
            <w:r w:rsidRPr="00B63DA3">
              <w:rPr>
                <w:rFonts w:asciiTheme="majorBidi" w:hAnsiTheme="majorBidi" w:cstheme="majorBidi"/>
                <w:sz w:val="24"/>
                <w:szCs w:val="24"/>
                <w:cs/>
                <w:lang w:val="en-GB"/>
              </w:rPr>
              <w:t>ลดลง</w:t>
            </w:r>
            <w:r w:rsidRPr="00B63DA3">
              <w:rPr>
                <w:rFonts w:asciiTheme="majorBidi" w:hAnsiTheme="majorBidi" w:cstheme="majorBidi"/>
                <w:sz w:val="24"/>
                <w:szCs w:val="24"/>
                <w:cs/>
              </w:rPr>
              <w:t>ร้อยละ</w:t>
            </w:r>
            <w:r w:rsidRPr="00B63DA3">
              <w:rPr>
                <w:rFonts w:asciiTheme="majorBidi" w:hAnsiTheme="majorBidi" w:cstheme="majorBidi"/>
                <w:sz w:val="24"/>
                <w:szCs w:val="24"/>
                <w:lang w:val="en-GB"/>
              </w:rPr>
              <w:t xml:space="preserve"> </w:t>
            </w:r>
            <w:r w:rsidRPr="00B63DA3">
              <w:rPr>
                <w:rFonts w:asciiTheme="majorBidi" w:hAnsiTheme="majorBidi" w:cstheme="majorBidi"/>
                <w:sz w:val="24"/>
                <w:szCs w:val="24"/>
                <w:lang w:val="en-US"/>
              </w:rPr>
              <w:t>0</w:t>
            </w:r>
            <w:r w:rsidRPr="00B63DA3">
              <w:rPr>
                <w:rFonts w:asciiTheme="majorBidi" w:hAnsiTheme="majorBidi" w:cstheme="majorBidi"/>
                <w:sz w:val="24"/>
                <w:szCs w:val="24"/>
                <w:lang w:val="en-GB"/>
              </w:rPr>
              <w:t>.</w:t>
            </w:r>
            <w:r w:rsidRPr="00B63DA3">
              <w:rPr>
                <w:rFonts w:asciiTheme="majorBidi" w:hAnsiTheme="majorBidi" w:cstheme="majorBidi"/>
                <w:sz w:val="24"/>
                <w:szCs w:val="24"/>
                <w:lang w:val="en-US"/>
              </w:rPr>
              <w:t>5</w:t>
            </w:r>
            <w:r w:rsidRPr="00B63DA3">
              <w:rPr>
                <w:rFonts w:asciiTheme="majorBidi" w:hAnsiTheme="majorBidi" w:cstheme="majorBidi"/>
                <w:sz w:val="24"/>
                <w:szCs w:val="24"/>
                <w:lang w:val="en-GB"/>
              </w:rPr>
              <w:t xml:space="preserve"> </w:t>
            </w:r>
            <w:r w:rsidRPr="00B63DA3">
              <w:rPr>
                <w:rFonts w:asciiTheme="majorBidi" w:hAnsiTheme="majorBidi" w:cstheme="majorBidi"/>
                <w:sz w:val="24"/>
                <w:szCs w:val="24"/>
                <w:cs/>
                <w:lang w:val="en-GB"/>
              </w:rPr>
              <w:t>ต่อปี</w:t>
            </w:r>
          </w:p>
        </w:tc>
        <w:tc>
          <w:tcPr>
            <w:tcW w:w="990" w:type="dxa"/>
          </w:tcPr>
          <w:p w14:paraId="2A5466BD" w14:textId="31F7CD70" w:rsidR="00C35097" w:rsidRPr="00B63DA3" w:rsidRDefault="000309AC" w:rsidP="00C35097">
            <w:pPr>
              <w:jc w:val="right"/>
              <w:rPr>
                <w:rFonts w:asciiTheme="majorBidi" w:hAnsiTheme="majorBidi" w:cstheme="majorBidi"/>
                <w:sz w:val="24"/>
                <w:szCs w:val="24"/>
                <w:lang w:val="en-GB"/>
              </w:rPr>
            </w:pPr>
            <w:r w:rsidRPr="00B63DA3">
              <w:rPr>
                <w:rFonts w:asciiTheme="majorBidi" w:hAnsiTheme="majorBidi" w:cstheme="majorBidi"/>
                <w:sz w:val="24"/>
                <w:szCs w:val="24"/>
                <w:lang w:val="en-GB"/>
              </w:rPr>
              <w:t>963</w:t>
            </w:r>
          </w:p>
        </w:tc>
        <w:tc>
          <w:tcPr>
            <w:tcW w:w="261" w:type="dxa"/>
          </w:tcPr>
          <w:p w14:paraId="0E16A52E" w14:textId="77777777" w:rsidR="00C35097" w:rsidRPr="00B63DA3" w:rsidRDefault="00C35097" w:rsidP="00C35097">
            <w:pPr>
              <w:jc w:val="right"/>
              <w:rPr>
                <w:rFonts w:asciiTheme="majorBidi" w:hAnsiTheme="majorBidi" w:cstheme="majorBidi"/>
                <w:sz w:val="24"/>
                <w:szCs w:val="24"/>
                <w:lang w:val="en-GB"/>
              </w:rPr>
            </w:pPr>
          </w:p>
        </w:tc>
        <w:tc>
          <w:tcPr>
            <w:tcW w:w="909" w:type="dxa"/>
          </w:tcPr>
          <w:p w14:paraId="16AA0C25" w14:textId="56B3705C" w:rsidR="00C35097" w:rsidRPr="00B63DA3" w:rsidRDefault="00C35097" w:rsidP="00C35097">
            <w:pPr>
              <w:tabs>
                <w:tab w:val="decimal" w:pos="840"/>
              </w:tabs>
              <w:rPr>
                <w:rFonts w:asciiTheme="majorBidi" w:hAnsiTheme="majorBidi" w:cstheme="majorBidi"/>
                <w:sz w:val="24"/>
                <w:szCs w:val="24"/>
                <w:lang w:val="en-US"/>
              </w:rPr>
            </w:pPr>
            <w:r w:rsidRPr="00B63DA3">
              <w:rPr>
                <w:rFonts w:asciiTheme="majorBidi" w:hAnsiTheme="majorBidi" w:cstheme="majorBidi"/>
                <w:sz w:val="24"/>
                <w:szCs w:val="24"/>
                <w:lang w:val="en-GB"/>
              </w:rPr>
              <w:t>95</w:t>
            </w:r>
            <w:r w:rsidR="00E769DA" w:rsidRPr="00B63DA3">
              <w:rPr>
                <w:rFonts w:asciiTheme="majorBidi" w:hAnsiTheme="majorBidi" w:cstheme="majorBidi"/>
                <w:sz w:val="24"/>
                <w:szCs w:val="24"/>
                <w:lang w:val="en-GB"/>
              </w:rPr>
              <w:t>5</w:t>
            </w:r>
          </w:p>
        </w:tc>
        <w:tc>
          <w:tcPr>
            <w:tcW w:w="261" w:type="dxa"/>
          </w:tcPr>
          <w:p w14:paraId="302421A9" w14:textId="6C01A87F" w:rsidR="00C35097" w:rsidRPr="00B63DA3" w:rsidRDefault="00C35097" w:rsidP="00C35097">
            <w:pPr>
              <w:jc w:val="right"/>
              <w:rPr>
                <w:rFonts w:asciiTheme="majorBidi" w:hAnsiTheme="majorBidi" w:cstheme="majorBidi"/>
                <w:sz w:val="24"/>
                <w:szCs w:val="24"/>
                <w:lang w:val="en-GB"/>
              </w:rPr>
            </w:pPr>
          </w:p>
        </w:tc>
        <w:tc>
          <w:tcPr>
            <w:tcW w:w="909" w:type="dxa"/>
          </w:tcPr>
          <w:p w14:paraId="54A1B2D7" w14:textId="5AB3A0BA" w:rsidR="00C35097" w:rsidRPr="00B63DA3" w:rsidRDefault="00F53E11" w:rsidP="00C35097">
            <w:pPr>
              <w:jc w:val="right"/>
              <w:rPr>
                <w:rFonts w:asciiTheme="majorBidi" w:hAnsiTheme="majorBidi" w:cstheme="majorBidi"/>
                <w:sz w:val="24"/>
                <w:szCs w:val="24"/>
                <w:lang w:val="en-GB"/>
              </w:rPr>
            </w:pPr>
            <w:r w:rsidRPr="00B63DA3">
              <w:rPr>
                <w:rFonts w:asciiTheme="majorBidi" w:hAnsiTheme="majorBidi" w:cstheme="majorBidi"/>
                <w:sz w:val="24"/>
                <w:szCs w:val="24"/>
                <w:lang w:val="en-GB"/>
              </w:rPr>
              <w:t>920</w:t>
            </w:r>
          </w:p>
        </w:tc>
        <w:tc>
          <w:tcPr>
            <w:tcW w:w="261" w:type="dxa"/>
            <w:vAlign w:val="bottom"/>
          </w:tcPr>
          <w:p w14:paraId="5A56C276" w14:textId="77777777" w:rsidR="00C35097" w:rsidRPr="00B63DA3" w:rsidRDefault="00C35097" w:rsidP="00C35097">
            <w:pPr>
              <w:pStyle w:val="BodyTextIndent3"/>
              <w:tabs>
                <w:tab w:val="left" w:pos="540"/>
                <w:tab w:val="left" w:pos="5018"/>
              </w:tabs>
              <w:ind w:left="-87" w:right="-15"/>
              <w:jc w:val="right"/>
              <w:rPr>
                <w:rFonts w:asciiTheme="majorBidi" w:hAnsiTheme="majorBidi" w:cstheme="majorBidi"/>
                <w:sz w:val="24"/>
                <w:szCs w:val="24"/>
                <w:lang w:val="en-GB"/>
              </w:rPr>
            </w:pPr>
          </w:p>
        </w:tc>
        <w:tc>
          <w:tcPr>
            <w:tcW w:w="999" w:type="dxa"/>
          </w:tcPr>
          <w:p w14:paraId="4D6F1956" w14:textId="592BE084" w:rsidR="00C35097" w:rsidRPr="00B63DA3" w:rsidRDefault="00C35097" w:rsidP="00C35097">
            <w:pPr>
              <w:tabs>
                <w:tab w:val="decimal" w:pos="840"/>
              </w:tabs>
              <w:rPr>
                <w:rFonts w:asciiTheme="majorBidi" w:hAnsiTheme="majorBidi" w:cstheme="majorBidi"/>
                <w:sz w:val="24"/>
                <w:szCs w:val="24"/>
                <w:lang w:val="en-GB"/>
              </w:rPr>
            </w:pPr>
            <w:r w:rsidRPr="00B63DA3">
              <w:rPr>
                <w:rFonts w:asciiTheme="majorBidi" w:hAnsiTheme="majorBidi" w:cstheme="majorBidi"/>
                <w:sz w:val="24"/>
                <w:szCs w:val="24"/>
                <w:lang w:val="en-GB"/>
              </w:rPr>
              <w:t>90</w:t>
            </w:r>
            <w:r w:rsidR="00F50C4F" w:rsidRPr="00B63DA3">
              <w:rPr>
                <w:rFonts w:asciiTheme="majorBidi" w:hAnsiTheme="majorBidi" w:cstheme="majorBidi"/>
                <w:sz w:val="24"/>
                <w:szCs w:val="24"/>
                <w:lang w:val="en-GB"/>
              </w:rPr>
              <w:t>4</w:t>
            </w:r>
          </w:p>
        </w:tc>
      </w:tr>
      <w:tr w:rsidR="00C35097" w:rsidRPr="00B63DA3" w14:paraId="64A84733" w14:textId="77777777" w:rsidTr="00800AC2">
        <w:trPr>
          <w:cantSplit/>
          <w:trHeight w:val="80"/>
        </w:trPr>
        <w:tc>
          <w:tcPr>
            <w:tcW w:w="4320" w:type="dxa"/>
          </w:tcPr>
          <w:p w14:paraId="2EAB4E5F" w14:textId="5F3C0F6C" w:rsidR="00C35097" w:rsidRPr="00B63DA3" w:rsidRDefault="00C35097" w:rsidP="00C35097">
            <w:pPr>
              <w:ind w:left="234" w:hanging="294"/>
              <w:rPr>
                <w:rFonts w:asciiTheme="majorBidi" w:hAnsiTheme="majorBidi" w:cstheme="majorBidi"/>
                <w:sz w:val="24"/>
                <w:szCs w:val="24"/>
                <w:cs/>
              </w:rPr>
            </w:pPr>
            <w:r w:rsidRPr="00B63DA3">
              <w:rPr>
                <w:rFonts w:asciiTheme="majorBidi" w:hAnsiTheme="majorBidi" w:cstheme="majorBidi"/>
                <w:sz w:val="24"/>
                <w:szCs w:val="24"/>
                <w:cs/>
              </w:rPr>
              <w:t>การเพิ่มขึ้นของเงินเดือนในอนาคต</w:t>
            </w:r>
            <w:r w:rsidRPr="00B63DA3">
              <w:rPr>
                <w:rFonts w:asciiTheme="majorBidi" w:hAnsiTheme="majorBidi" w:cstheme="majorBidi"/>
                <w:sz w:val="24"/>
                <w:szCs w:val="24"/>
                <w:cs/>
                <w:lang w:val="en-GB"/>
              </w:rPr>
              <w:t>เพิ่มขึ้น</w:t>
            </w:r>
            <w:r w:rsidRPr="00B63DA3">
              <w:rPr>
                <w:rFonts w:asciiTheme="majorBidi" w:hAnsiTheme="majorBidi" w:cstheme="majorBidi"/>
                <w:sz w:val="24"/>
                <w:szCs w:val="24"/>
                <w:cs/>
              </w:rPr>
              <w:t>ร้อยละ</w:t>
            </w:r>
            <w:r w:rsidRPr="00B63DA3">
              <w:rPr>
                <w:rFonts w:asciiTheme="majorBidi" w:hAnsiTheme="majorBidi" w:cstheme="majorBidi"/>
                <w:sz w:val="24"/>
                <w:szCs w:val="24"/>
                <w:lang w:val="en-GB"/>
              </w:rPr>
              <w:t xml:space="preserve"> </w:t>
            </w:r>
            <w:r w:rsidRPr="00B63DA3">
              <w:rPr>
                <w:rFonts w:asciiTheme="majorBidi" w:hAnsiTheme="majorBidi" w:cstheme="majorBidi"/>
                <w:sz w:val="24"/>
                <w:szCs w:val="24"/>
                <w:lang w:val="en-US"/>
              </w:rPr>
              <w:t>0</w:t>
            </w:r>
            <w:r w:rsidRPr="00B63DA3">
              <w:rPr>
                <w:rFonts w:asciiTheme="majorBidi" w:hAnsiTheme="majorBidi" w:cstheme="majorBidi"/>
                <w:sz w:val="24"/>
                <w:szCs w:val="24"/>
                <w:lang w:val="en-GB"/>
              </w:rPr>
              <w:t>.</w:t>
            </w:r>
            <w:r w:rsidRPr="00B63DA3">
              <w:rPr>
                <w:rFonts w:asciiTheme="majorBidi" w:hAnsiTheme="majorBidi" w:cstheme="majorBidi"/>
                <w:sz w:val="24"/>
                <w:szCs w:val="24"/>
                <w:lang w:val="en-US"/>
              </w:rPr>
              <w:t>5</w:t>
            </w:r>
            <w:r w:rsidRPr="00B63DA3">
              <w:rPr>
                <w:rFonts w:asciiTheme="majorBidi" w:hAnsiTheme="majorBidi" w:cstheme="majorBidi"/>
                <w:sz w:val="24"/>
                <w:szCs w:val="24"/>
                <w:lang w:val="en-GB"/>
              </w:rPr>
              <w:t xml:space="preserve"> </w:t>
            </w:r>
            <w:r w:rsidRPr="00B63DA3">
              <w:rPr>
                <w:rFonts w:asciiTheme="majorBidi" w:hAnsiTheme="majorBidi" w:cstheme="majorBidi"/>
                <w:sz w:val="24"/>
                <w:szCs w:val="24"/>
                <w:cs/>
                <w:lang w:val="en-GB"/>
              </w:rPr>
              <w:t>ต่อปี</w:t>
            </w:r>
          </w:p>
        </w:tc>
        <w:tc>
          <w:tcPr>
            <w:tcW w:w="990" w:type="dxa"/>
          </w:tcPr>
          <w:p w14:paraId="390CEABF" w14:textId="57EA24F1" w:rsidR="00C35097" w:rsidRPr="00B63DA3" w:rsidRDefault="000A2626" w:rsidP="00C35097">
            <w:pPr>
              <w:jc w:val="right"/>
              <w:rPr>
                <w:rFonts w:asciiTheme="majorBidi" w:hAnsiTheme="majorBidi" w:cstheme="majorBidi"/>
                <w:sz w:val="24"/>
                <w:szCs w:val="24"/>
                <w:lang w:val="en-GB"/>
              </w:rPr>
            </w:pPr>
            <w:r w:rsidRPr="00B63DA3">
              <w:rPr>
                <w:rFonts w:asciiTheme="majorBidi" w:hAnsiTheme="majorBidi" w:cstheme="majorBidi"/>
                <w:sz w:val="24"/>
                <w:szCs w:val="24"/>
                <w:lang w:val="en-GB"/>
              </w:rPr>
              <w:t>9</w:t>
            </w:r>
            <w:r w:rsidR="000309AC" w:rsidRPr="00B63DA3">
              <w:rPr>
                <w:rFonts w:asciiTheme="majorBidi" w:hAnsiTheme="majorBidi" w:cstheme="majorBidi"/>
                <w:sz w:val="24"/>
                <w:szCs w:val="24"/>
                <w:lang w:val="en-GB"/>
              </w:rPr>
              <w:t>10</w:t>
            </w:r>
          </w:p>
        </w:tc>
        <w:tc>
          <w:tcPr>
            <w:tcW w:w="261" w:type="dxa"/>
          </w:tcPr>
          <w:p w14:paraId="3E2C7329" w14:textId="77777777" w:rsidR="00C35097" w:rsidRPr="00B63DA3" w:rsidRDefault="00C35097" w:rsidP="00C35097">
            <w:pPr>
              <w:tabs>
                <w:tab w:val="left" w:pos="0"/>
              </w:tabs>
              <w:ind w:left="-108"/>
              <w:jc w:val="right"/>
              <w:rPr>
                <w:rFonts w:asciiTheme="majorBidi" w:hAnsiTheme="majorBidi" w:cstheme="majorBidi"/>
                <w:sz w:val="24"/>
                <w:szCs w:val="24"/>
                <w:lang w:val="en-US"/>
              </w:rPr>
            </w:pPr>
          </w:p>
        </w:tc>
        <w:tc>
          <w:tcPr>
            <w:tcW w:w="909" w:type="dxa"/>
          </w:tcPr>
          <w:p w14:paraId="73F0522C" w14:textId="089DDEE8" w:rsidR="00C35097" w:rsidRPr="00B63DA3" w:rsidRDefault="00C35097" w:rsidP="00C35097">
            <w:pPr>
              <w:tabs>
                <w:tab w:val="decimal" w:pos="840"/>
              </w:tabs>
              <w:rPr>
                <w:rFonts w:asciiTheme="majorBidi" w:hAnsiTheme="majorBidi" w:cstheme="majorBidi"/>
                <w:sz w:val="24"/>
                <w:szCs w:val="24"/>
                <w:lang w:val="en-GB"/>
              </w:rPr>
            </w:pPr>
            <w:r w:rsidRPr="00B63DA3">
              <w:rPr>
                <w:rFonts w:asciiTheme="majorBidi" w:hAnsiTheme="majorBidi" w:cstheme="majorBidi"/>
                <w:sz w:val="24"/>
                <w:szCs w:val="24"/>
                <w:lang w:val="en-GB"/>
              </w:rPr>
              <w:t xml:space="preserve">    </w:t>
            </w:r>
            <w:r w:rsidR="00D74C37" w:rsidRPr="00B63DA3">
              <w:rPr>
                <w:rFonts w:asciiTheme="majorBidi" w:hAnsiTheme="majorBidi" w:cstheme="majorBidi"/>
                <w:sz w:val="24"/>
                <w:szCs w:val="24"/>
                <w:lang w:val="en-US"/>
              </w:rPr>
              <w:t>1</w:t>
            </w:r>
            <w:r w:rsidRPr="00B63DA3">
              <w:rPr>
                <w:rFonts w:asciiTheme="majorBidi" w:hAnsiTheme="majorBidi" w:cstheme="majorBidi"/>
                <w:sz w:val="24"/>
                <w:szCs w:val="24"/>
                <w:lang w:val="en-GB"/>
              </w:rPr>
              <w:t>,0</w:t>
            </w:r>
            <w:r w:rsidR="00D74C37" w:rsidRPr="00B63DA3">
              <w:rPr>
                <w:rFonts w:asciiTheme="majorBidi" w:hAnsiTheme="majorBidi" w:cstheme="majorBidi"/>
                <w:sz w:val="24"/>
                <w:szCs w:val="24"/>
                <w:lang w:val="en-US"/>
              </w:rPr>
              <w:t>1</w:t>
            </w:r>
            <w:r w:rsidR="00F50C4F" w:rsidRPr="00B63DA3">
              <w:rPr>
                <w:rFonts w:asciiTheme="majorBidi" w:hAnsiTheme="majorBidi" w:cstheme="majorBidi"/>
                <w:sz w:val="24"/>
                <w:szCs w:val="24"/>
                <w:lang w:val="en-GB"/>
              </w:rPr>
              <w:t>6</w:t>
            </w:r>
          </w:p>
        </w:tc>
        <w:tc>
          <w:tcPr>
            <w:tcW w:w="261" w:type="dxa"/>
          </w:tcPr>
          <w:p w14:paraId="363E20EF" w14:textId="14A0B299" w:rsidR="00C35097" w:rsidRPr="00B63DA3" w:rsidRDefault="00C35097" w:rsidP="00C35097">
            <w:pPr>
              <w:tabs>
                <w:tab w:val="left" w:pos="0"/>
              </w:tabs>
              <w:ind w:left="-108"/>
              <w:jc w:val="right"/>
              <w:rPr>
                <w:rFonts w:asciiTheme="majorBidi" w:hAnsiTheme="majorBidi" w:cstheme="majorBidi"/>
                <w:sz w:val="24"/>
                <w:szCs w:val="24"/>
                <w:lang w:val="en-US"/>
              </w:rPr>
            </w:pPr>
          </w:p>
        </w:tc>
        <w:tc>
          <w:tcPr>
            <w:tcW w:w="909" w:type="dxa"/>
          </w:tcPr>
          <w:p w14:paraId="7CEA68E7" w14:textId="6A67A44F" w:rsidR="00C35097" w:rsidRPr="00B63DA3" w:rsidRDefault="00F1402C" w:rsidP="00F1402C">
            <w:pPr>
              <w:tabs>
                <w:tab w:val="left" w:pos="768"/>
              </w:tabs>
              <w:jc w:val="right"/>
              <w:rPr>
                <w:rFonts w:asciiTheme="majorBidi" w:hAnsiTheme="majorBidi" w:cstheme="majorBidi"/>
                <w:sz w:val="24"/>
                <w:szCs w:val="24"/>
                <w:lang w:val="en-GB"/>
              </w:rPr>
            </w:pPr>
            <w:r w:rsidRPr="00B63DA3">
              <w:rPr>
                <w:rFonts w:asciiTheme="majorBidi" w:hAnsiTheme="majorBidi" w:cstheme="majorBidi"/>
                <w:sz w:val="24"/>
                <w:szCs w:val="24"/>
                <w:lang w:val="en-GB"/>
              </w:rPr>
              <w:t>851</w:t>
            </w:r>
          </w:p>
        </w:tc>
        <w:tc>
          <w:tcPr>
            <w:tcW w:w="261" w:type="dxa"/>
            <w:vAlign w:val="center"/>
          </w:tcPr>
          <w:p w14:paraId="47C75051" w14:textId="77777777" w:rsidR="00C35097" w:rsidRPr="00B63DA3" w:rsidRDefault="00C35097" w:rsidP="00C35097">
            <w:pPr>
              <w:pStyle w:val="BodyTextIndent3"/>
              <w:tabs>
                <w:tab w:val="left" w:pos="540"/>
                <w:tab w:val="left" w:pos="5018"/>
              </w:tabs>
              <w:ind w:left="-87" w:right="-15"/>
              <w:jc w:val="right"/>
              <w:rPr>
                <w:rFonts w:asciiTheme="majorBidi" w:hAnsiTheme="majorBidi" w:cstheme="majorBidi"/>
                <w:sz w:val="24"/>
                <w:szCs w:val="24"/>
                <w:lang w:val="en-GB"/>
              </w:rPr>
            </w:pPr>
          </w:p>
        </w:tc>
        <w:tc>
          <w:tcPr>
            <w:tcW w:w="999" w:type="dxa"/>
          </w:tcPr>
          <w:p w14:paraId="59DF4008" w14:textId="2B7D2F97" w:rsidR="00C35097" w:rsidRPr="00B63DA3" w:rsidRDefault="00C35097" w:rsidP="00C35097">
            <w:pPr>
              <w:tabs>
                <w:tab w:val="decimal" w:pos="840"/>
              </w:tabs>
              <w:rPr>
                <w:rFonts w:asciiTheme="majorBidi" w:hAnsiTheme="majorBidi" w:cstheme="majorBidi"/>
                <w:sz w:val="24"/>
                <w:szCs w:val="24"/>
                <w:lang w:val="en-GB"/>
              </w:rPr>
            </w:pPr>
            <w:r w:rsidRPr="00B63DA3">
              <w:rPr>
                <w:rFonts w:asciiTheme="majorBidi" w:hAnsiTheme="majorBidi" w:cstheme="majorBidi"/>
                <w:sz w:val="24"/>
                <w:szCs w:val="24"/>
                <w:lang w:val="en-GB"/>
              </w:rPr>
              <w:t xml:space="preserve">    96</w:t>
            </w:r>
            <w:r w:rsidR="00F324BE" w:rsidRPr="00B63DA3">
              <w:rPr>
                <w:rFonts w:asciiTheme="majorBidi" w:hAnsiTheme="majorBidi" w:cstheme="majorBidi"/>
                <w:sz w:val="24"/>
                <w:szCs w:val="24"/>
                <w:lang w:val="en-US"/>
              </w:rPr>
              <w:t>2</w:t>
            </w:r>
          </w:p>
        </w:tc>
      </w:tr>
      <w:tr w:rsidR="00C35097" w:rsidRPr="00B63DA3" w14:paraId="4F656DC3" w14:textId="77777777" w:rsidTr="00800AC2">
        <w:trPr>
          <w:cantSplit/>
          <w:trHeight w:val="315"/>
        </w:trPr>
        <w:tc>
          <w:tcPr>
            <w:tcW w:w="4320" w:type="dxa"/>
          </w:tcPr>
          <w:p w14:paraId="3BC835EE" w14:textId="15186D57" w:rsidR="00C35097" w:rsidRPr="00B63DA3" w:rsidRDefault="00C35097" w:rsidP="00535351">
            <w:pPr>
              <w:ind w:left="234" w:hanging="294"/>
              <w:rPr>
                <w:rFonts w:asciiTheme="majorBidi" w:hAnsiTheme="majorBidi" w:cstheme="majorBidi"/>
                <w:sz w:val="24"/>
                <w:szCs w:val="24"/>
                <w:cs/>
              </w:rPr>
            </w:pPr>
            <w:r w:rsidRPr="00B63DA3">
              <w:rPr>
                <w:rFonts w:asciiTheme="majorBidi" w:hAnsiTheme="majorBidi" w:cstheme="majorBidi"/>
                <w:sz w:val="24"/>
                <w:szCs w:val="24"/>
                <w:cs/>
              </w:rPr>
              <w:t>การเพิ่มขึ้นของเงินเดือนในอนาคต</w:t>
            </w:r>
            <w:r w:rsidRPr="00B63DA3">
              <w:rPr>
                <w:rFonts w:asciiTheme="majorBidi" w:hAnsiTheme="majorBidi" w:cstheme="majorBidi"/>
                <w:sz w:val="24"/>
                <w:szCs w:val="24"/>
                <w:cs/>
                <w:lang w:val="en-GB"/>
              </w:rPr>
              <w:t>ลดลง</w:t>
            </w:r>
            <w:r w:rsidRPr="00B63DA3">
              <w:rPr>
                <w:rFonts w:asciiTheme="majorBidi" w:hAnsiTheme="majorBidi" w:cstheme="majorBidi"/>
                <w:sz w:val="24"/>
                <w:szCs w:val="24"/>
                <w:cs/>
              </w:rPr>
              <w:t>ร้อยละ</w:t>
            </w:r>
            <w:r w:rsidRPr="00B63DA3">
              <w:rPr>
                <w:rFonts w:asciiTheme="majorBidi" w:hAnsiTheme="majorBidi" w:cstheme="majorBidi"/>
                <w:sz w:val="24"/>
                <w:szCs w:val="24"/>
                <w:lang w:val="en-GB"/>
              </w:rPr>
              <w:t xml:space="preserve"> </w:t>
            </w:r>
            <w:r w:rsidRPr="00B63DA3">
              <w:rPr>
                <w:rFonts w:asciiTheme="majorBidi" w:hAnsiTheme="majorBidi" w:cstheme="majorBidi"/>
                <w:sz w:val="24"/>
                <w:szCs w:val="24"/>
                <w:lang w:val="en-US"/>
              </w:rPr>
              <w:t>0</w:t>
            </w:r>
            <w:r w:rsidRPr="00B63DA3">
              <w:rPr>
                <w:rFonts w:asciiTheme="majorBidi" w:hAnsiTheme="majorBidi" w:cstheme="majorBidi"/>
                <w:sz w:val="24"/>
                <w:szCs w:val="24"/>
                <w:lang w:val="en-GB"/>
              </w:rPr>
              <w:t>.</w:t>
            </w:r>
            <w:r w:rsidRPr="00B63DA3">
              <w:rPr>
                <w:rFonts w:asciiTheme="majorBidi" w:hAnsiTheme="majorBidi" w:cstheme="majorBidi"/>
                <w:sz w:val="24"/>
                <w:szCs w:val="24"/>
                <w:lang w:val="en-US"/>
              </w:rPr>
              <w:t>5</w:t>
            </w:r>
            <w:r w:rsidRPr="00B63DA3">
              <w:rPr>
                <w:rFonts w:asciiTheme="majorBidi" w:hAnsiTheme="majorBidi" w:cstheme="majorBidi"/>
                <w:sz w:val="24"/>
                <w:szCs w:val="24"/>
                <w:lang w:val="en-GB"/>
              </w:rPr>
              <w:t xml:space="preserve"> </w:t>
            </w:r>
            <w:r w:rsidRPr="00B63DA3">
              <w:rPr>
                <w:rFonts w:asciiTheme="majorBidi" w:hAnsiTheme="majorBidi" w:cstheme="majorBidi"/>
                <w:sz w:val="24"/>
                <w:szCs w:val="24"/>
                <w:cs/>
                <w:lang w:val="en-GB"/>
              </w:rPr>
              <w:t>ต่อปี</w:t>
            </w:r>
          </w:p>
        </w:tc>
        <w:tc>
          <w:tcPr>
            <w:tcW w:w="990" w:type="dxa"/>
          </w:tcPr>
          <w:p w14:paraId="078CF095" w14:textId="5BE9A8C8" w:rsidR="00C35097" w:rsidRPr="00B63DA3" w:rsidRDefault="0017695C" w:rsidP="00C35097">
            <w:pPr>
              <w:jc w:val="right"/>
              <w:rPr>
                <w:rFonts w:asciiTheme="majorBidi" w:hAnsiTheme="majorBidi" w:cstheme="majorBidi"/>
                <w:sz w:val="24"/>
                <w:szCs w:val="24"/>
                <w:lang w:val="en-GB"/>
              </w:rPr>
            </w:pPr>
            <w:r w:rsidRPr="00B63DA3">
              <w:rPr>
                <w:rFonts w:asciiTheme="majorBidi" w:hAnsiTheme="majorBidi" w:cstheme="majorBidi"/>
                <w:sz w:val="24"/>
                <w:szCs w:val="24"/>
                <w:lang w:val="en-GB"/>
              </w:rPr>
              <w:t>(</w:t>
            </w:r>
            <w:r w:rsidR="000309AC" w:rsidRPr="00B63DA3">
              <w:rPr>
                <w:rFonts w:asciiTheme="majorBidi" w:hAnsiTheme="majorBidi" w:cstheme="majorBidi"/>
                <w:sz w:val="24"/>
                <w:szCs w:val="24"/>
                <w:lang w:val="en-GB"/>
              </w:rPr>
              <w:t>846</w:t>
            </w:r>
            <w:r w:rsidRPr="00B63DA3">
              <w:rPr>
                <w:rFonts w:asciiTheme="majorBidi" w:hAnsiTheme="majorBidi" w:cstheme="majorBidi"/>
                <w:sz w:val="24"/>
                <w:szCs w:val="24"/>
                <w:lang w:val="en-GB"/>
              </w:rPr>
              <w:t>)</w:t>
            </w:r>
          </w:p>
        </w:tc>
        <w:tc>
          <w:tcPr>
            <w:tcW w:w="261" w:type="dxa"/>
          </w:tcPr>
          <w:p w14:paraId="2F2F2A63" w14:textId="77777777" w:rsidR="00C35097" w:rsidRPr="00B63DA3" w:rsidRDefault="00C35097" w:rsidP="00C35097">
            <w:pPr>
              <w:tabs>
                <w:tab w:val="left" w:pos="0"/>
              </w:tabs>
              <w:ind w:left="-108"/>
              <w:jc w:val="right"/>
              <w:rPr>
                <w:rFonts w:asciiTheme="majorBidi" w:hAnsiTheme="majorBidi" w:cstheme="majorBidi"/>
                <w:sz w:val="24"/>
                <w:szCs w:val="24"/>
                <w:lang w:val="en-US"/>
              </w:rPr>
            </w:pPr>
          </w:p>
        </w:tc>
        <w:tc>
          <w:tcPr>
            <w:tcW w:w="909" w:type="dxa"/>
          </w:tcPr>
          <w:p w14:paraId="7C3BDA56" w14:textId="0C527C1E" w:rsidR="00C35097" w:rsidRPr="00B63DA3" w:rsidRDefault="00C35097" w:rsidP="00C35097">
            <w:pPr>
              <w:tabs>
                <w:tab w:val="decimal" w:pos="840"/>
              </w:tabs>
              <w:rPr>
                <w:rFonts w:asciiTheme="majorBidi" w:hAnsiTheme="majorBidi" w:cstheme="majorBidi"/>
                <w:sz w:val="24"/>
                <w:szCs w:val="24"/>
                <w:lang w:val="en-GB"/>
              </w:rPr>
            </w:pPr>
            <w:r w:rsidRPr="00B63DA3">
              <w:rPr>
                <w:rFonts w:asciiTheme="majorBidi" w:hAnsiTheme="majorBidi" w:cstheme="majorBidi"/>
                <w:sz w:val="24"/>
                <w:szCs w:val="24"/>
                <w:lang w:val="en-GB"/>
              </w:rPr>
              <w:t xml:space="preserve">    (9</w:t>
            </w:r>
            <w:r w:rsidR="00F324BE" w:rsidRPr="00B63DA3">
              <w:rPr>
                <w:rFonts w:asciiTheme="majorBidi" w:hAnsiTheme="majorBidi" w:cstheme="majorBidi"/>
                <w:sz w:val="24"/>
                <w:szCs w:val="24"/>
                <w:lang w:val="en-US"/>
              </w:rPr>
              <w:t>3</w:t>
            </w:r>
            <w:r w:rsidRPr="00B63DA3">
              <w:rPr>
                <w:rFonts w:asciiTheme="majorBidi" w:hAnsiTheme="majorBidi" w:cstheme="majorBidi"/>
                <w:sz w:val="24"/>
                <w:szCs w:val="24"/>
                <w:lang w:val="en-GB"/>
              </w:rPr>
              <w:t>7)</w:t>
            </w:r>
          </w:p>
        </w:tc>
        <w:tc>
          <w:tcPr>
            <w:tcW w:w="261" w:type="dxa"/>
          </w:tcPr>
          <w:p w14:paraId="0618D43B" w14:textId="658D63D5" w:rsidR="00C35097" w:rsidRPr="00B63DA3" w:rsidRDefault="00C35097" w:rsidP="00C35097">
            <w:pPr>
              <w:tabs>
                <w:tab w:val="left" w:pos="0"/>
              </w:tabs>
              <w:ind w:left="-108"/>
              <w:jc w:val="right"/>
              <w:rPr>
                <w:rFonts w:asciiTheme="majorBidi" w:hAnsiTheme="majorBidi" w:cstheme="majorBidi"/>
                <w:sz w:val="24"/>
                <w:szCs w:val="24"/>
                <w:lang w:val="en-US"/>
              </w:rPr>
            </w:pPr>
          </w:p>
        </w:tc>
        <w:tc>
          <w:tcPr>
            <w:tcW w:w="909" w:type="dxa"/>
          </w:tcPr>
          <w:p w14:paraId="0AC9C454" w14:textId="73F15205" w:rsidR="00C35097" w:rsidRPr="00B63DA3" w:rsidRDefault="00523DA5" w:rsidP="00C35097">
            <w:pPr>
              <w:jc w:val="right"/>
              <w:rPr>
                <w:rFonts w:asciiTheme="majorBidi" w:hAnsiTheme="majorBidi" w:cstheme="majorBidi"/>
                <w:sz w:val="24"/>
                <w:szCs w:val="24"/>
                <w:lang w:val="en-GB"/>
              </w:rPr>
            </w:pPr>
            <w:r w:rsidRPr="00B63DA3">
              <w:rPr>
                <w:rFonts w:asciiTheme="majorBidi" w:hAnsiTheme="majorBidi" w:cstheme="majorBidi"/>
                <w:sz w:val="24"/>
                <w:szCs w:val="24"/>
                <w:lang w:val="en-GB"/>
              </w:rPr>
              <w:t>(</w:t>
            </w:r>
            <w:r w:rsidR="00F53E11" w:rsidRPr="00B63DA3">
              <w:rPr>
                <w:rFonts w:asciiTheme="majorBidi" w:hAnsiTheme="majorBidi" w:cstheme="majorBidi"/>
                <w:sz w:val="24"/>
                <w:szCs w:val="24"/>
                <w:lang w:val="en-GB"/>
              </w:rPr>
              <w:t>791</w:t>
            </w:r>
            <w:r w:rsidRPr="00B63DA3">
              <w:rPr>
                <w:rFonts w:asciiTheme="majorBidi" w:hAnsiTheme="majorBidi" w:cstheme="majorBidi"/>
                <w:sz w:val="24"/>
                <w:szCs w:val="24"/>
                <w:lang w:val="en-GB"/>
              </w:rPr>
              <w:t>)</w:t>
            </w:r>
          </w:p>
        </w:tc>
        <w:tc>
          <w:tcPr>
            <w:tcW w:w="261" w:type="dxa"/>
            <w:vAlign w:val="center"/>
          </w:tcPr>
          <w:p w14:paraId="797D8E53" w14:textId="77777777" w:rsidR="00C35097" w:rsidRPr="00B63DA3" w:rsidRDefault="00C35097" w:rsidP="00C35097">
            <w:pPr>
              <w:pStyle w:val="BodyTextIndent3"/>
              <w:tabs>
                <w:tab w:val="left" w:pos="540"/>
                <w:tab w:val="left" w:pos="5018"/>
              </w:tabs>
              <w:ind w:left="-87" w:right="-15"/>
              <w:jc w:val="right"/>
              <w:rPr>
                <w:rFonts w:asciiTheme="majorBidi" w:hAnsiTheme="majorBidi" w:cstheme="majorBidi"/>
                <w:sz w:val="24"/>
                <w:szCs w:val="24"/>
                <w:lang w:val="en-GB"/>
              </w:rPr>
            </w:pPr>
          </w:p>
        </w:tc>
        <w:tc>
          <w:tcPr>
            <w:tcW w:w="999" w:type="dxa"/>
          </w:tcPr>
          <w:p w14:paraId="3DD92B78" w14:textId="537035E8" w:rsidR="00C35097" w:rsidRPr="00B63DA3" w:rsidRDefault="00C35097" w:rsidP="00C35097">
            <w:pPr>
              <w:tabs>
                <w:tab w:val="decimal" w:pos="840"/>
              </w:tabs>
              <w:rPr>
                <w:rFonts w:asciiTheme="majorBidi" w:hAnsiTheme="majorBidi" w:cstheme="majorBidi"/>
                <w:sz w:val="24"/>
                <w:szCs w:val="24"/>
                <w:lang w:val="en-GB"/>
              </w:rPr>
            </w:pPr>
            <w:r w:rsidRPr="00B63DA3">
              <w:rPr>
                <w:rFonts w:asciiTheme="majorBidi" w:hAnsiTheme="majorBidi" w:cstheme="majorBidi"/>
                <w:sz w:val="24"/>
                <w:szCs w:val="24"/>
                <w:lang w:val="en-GB"/>
              </w:rPr>
              <w:t xml:space="preserve">   (887)</w:t>
            </w:r>
          </w:p>
        </w:tc>
      </w:tr>
      <w:tr w:rsidR="00C35097" w:rsidRPr="00B63DA3" w14:paraId="54A80E03" w14:textId="77777777" w:rsidTr="00800AC2">
        <w:trPr>
          <w:cantSplit/>
          <w:trHeight w:val="182"/>
        </w:trPr>
        <w:tc>
          <w:tcPr>
            <w:tcW w:w="4320" w:type="dxa"/>
          </w:tcPr>
          <w:p w14:paraId="5DFB3D3E" w14:textId="5E1F0F47" w:rsidR="00C35097" w:rsidRPr="00B63DA3" w:rsidRDefault="00C35097" w:rsidP="00C35097">
            <w:pPr>
              <w:ind w:left="234" w:hanging="294"/>
              <w:rPr>
                <w:rFonts w:asciiTheme="majorBidi" w:hAnsiTheme="majorBidi" w:cstheme="majorBidi"/>
                <w:sz w:val="24"/>
                <w:szCs w:val="24"/>
                <w:cs/>
              </w:rPr>
            </w:pPr>
            <w:r w:rsidRPr="00B63DA3">
              <w:rPr>
                <w:rFonts w:asciiTheme="majorBidi" w:hAnsiTheme="majorBidi" w:cstheme="majorBidi"/>
                <w:sz w:val="24"/>
                <w:szCs w:val="24"/>
                <w:cs/>
              </w:rPr>
              <w:t>อัตราหมุนเวียน</w:t>
            </w:r>
            <w:r w:rsidRPr="00B63DA3">
              <w:rPr>
                <w:rFonts w:asciiTheme="majorBidi" w:hAnsiTheme="majorBidi" w:cstheme="majorBidi"/>
                <w:sz w:val="24"/>
                <w:szCs w:val="24"/>
                <w:cs/>
                <w:lang w:val="en-GB"/>
              </w:rPr>
              <w:t>เพิ่มขึ้น</w:t>
            </w:r>
            <w:r w:rsidRPr="00B63DA3">
              <w:rPr>
                <w:rFonts w:asciiTheme="majorBidi" w:hAnsiTheme="majorBidi" w:cstheme="majorBidi"/>
                <w:sz w:val="24"/>
                <w:szCs w:val="24"/>
                <w:cs/>
              </w:rPr>
              <w:t>ร้อยละ</w:t>
            </w:r>
            <w:r w:rsidRPr="00B63DA3">
              <w:rPr>
                <w:rFonts w:asciiTheme="majorBidi" w:hAnsiTheme="majorBidi" w:cstheme="majorBidi"/>
                <w:sz w:val="24"/>
                <w:szCs w:val="24"/>
                <w:lang w:val="en-GB"/>
              </w:rPr>
              <w:t xml:space="preserve"> </w:t>
            </w:r>
            <w:r w:rsidRPr="00B63DA3">
              <w:rPr>
                <w:rFonts w:asciiTheme="majorBidi" w:hAnsiTheme="majorBidi" w:cstheme="majorBidi"/>
                <w:sz w:val="24"/>
                <w:szCs w:val="24"/>
                <w:lang w:val="en-US"/>
              </w:rPr>
              <w:t>0</w:t>
            </w:r>
            <w:r w:rsidRPr="00B63DA3">
              <w:rPr>
                <w:rFonts w:asciiTheme="majorBidi" w:hAnsiTheme="majorBidi" w:cstheme="majorBidi"/>
                <w:sz w:val="24"/>
                <w:szCs w:val="24"/>
                <w:lang w:val="en-GB"/>
              </w:rPr>
              <w:t>.</w:t>
            </w:r>
            <w:r w:rsidRPr="00B63DA3">
              <w:rPr>
                <w:rFonts w:asciiTheme="majorBidi" w:hAnsiTheme="majorBidi" w:cstheme="majorBidi"/>
                <w:sz w:val="24"/>
                <w:szCs w:val="24"/>
                <w:lang w:val="en-US"/>
              </w:rPr>
              <w:t>5</w:t>
            </w:r>
            <w:r w:rsidRPr="00B63DA3">
              <w:rPr>
                <w:rFonts w:asciiTheme="majorBidi" w:hAnsiTheme="majorBidi" w:cstheme="majorBidi"/>
                <w:sz w:val="24"/>
                <w:szCs w:val="24"/>
                <w:lang w:val="en-GB"/>
              </w:rPr>
              <w:t xml:space="preserve"> </w:t>
            </w:r>
            <w:r w:rsidRPr="00B63DA3">
              <w:rPr>
                <w:rFonts w:asciiTheme="majorBidi" w:hAnsiTheme="majorBidi" w:cstheme="majorBidi"/>
                <w:sz w:val="24"/>
                <w:szCs w:val="24"/>
                <w:cs/>
                <w:lang w:val="en-GB"/>
              </w:rPr>
              <w:t>ต่อปี</w:t>
            </w:r>
          </w:p>
        </w:tc>
        <w:tc>
          <w:tcPr>
            <w:tcW w:w="990" w:type="dxa"/>
          </w:tcPr>
          <w:p w14:paraId="0A696797" w14:textId="69A4CBB2" w:rsidR="00C35097" w:rsidRPr="00B63DA3" w:rsidRDefault="00FF477A" w:rsidP="00C35097">
            <w:pPr>
              <w:jc w:val="right"/>
              <w:rPr>
                <w:rFonts w:asciiTheme="majorBidi" w:hAnsiTheme="majorBidi" w:cstheme="majorBidi"/>
                <w:sz w:val="24"/>
                <w:szCs w:val="24"/>
                <w:lang w:val="en-US"/>
              </w:rPr>
            </w:pPr>
            <w:r w:rsidRPr="00B63DA3">
              <w:rPr>
                <w:rFonts w:asciiTheme="majorBidi" w:hAnsiTheme="majorBidi" w:cstheme="majorBidi"/>
                <w:sz w:val="24"/>
                <w:szCs w:val="24"/>
                <w:lang w:val="en-US"/>
              </w:rPr>
              <w:t>(</w:t>
            </w:r>
            <w:r w:rsidR="00C8207F" w:rsidRPr="00B63DA3">
              <w:rPr>
                <w:rFonts w:asciiTheme="majorBidi" w:hAnsiTheme="majorBidi" w:cstheme="majorBidi"/>
                <w:sz w:val="24"/>
                <w:szCs w:val="24"/>
                <w:lang w:val="en-US"/>
              </w:rPr>
              <w:t>997</w:t>
            </w:r>
            <w:r w:rsidRPr="00B63DA3">
              <w:rPr>
                <w:rFonts w:asciiTheme="majorBidi" w:hAnsiTheme="majorBidi" w:cstheme="majorBidi"/>
                <w:sz w:val="24"/>
                <w:szCs w:val="24"/>
                <w:lang w:val="en-US"/>
              </w:rPr>
              <w:t>)</w:t>
            </w:r>
          </w:p>
        </w:tc>
        <w:tc>
          <w:tcPr>
            <w:tcW w:w="261" w:type="dxa"/>
          </w:tcPr>
          <w:p w14:paraId="08B7CD32" w14:textId="77777777" w:rsidR="00C35097" w:rsidRPr="00B63DA3" w:rsidRDefault="00C35097" w:rsidP="00C35097">
            <w:pPr>
              <w:tabs>
                <w:tab w:val="left" w:pos="0"/>
              </w:tabs>
              <w:ind w:left="-108"/>
              <w:jc w:val="right"/>
              <w:rPr>
                <w:rFonts w:asciiTheme="majorBidi" w:hAnsiTheme="majorBidi" w:cstheme="majorBidi"/>
                <w:sz w:val="24"/>
                <w:szCs w:val="24"/>
                <w:lang w:val="en-GB"/>
              </w:rPr>
            </w:pPr>
          </w:p>
        </w:tc>
        <w:tc>
          <w:tcPr>
            <w:tcW w:w="909" w:type="dxa"/>
          </w:tcPr>
          <w:p w14:paraId="0E47B9A1" w14:textId="169371C6" w:rsidR="00C35097" w:rsidRPr="00B63DA3" w:rsidRDefault="00C35097" w:rsidP="00C35097">
            <w:pPr>
              <w:tabs>
                <w:tab w:val="decimal" w:pos="840"/>
              </w:tabs>
              <w:rPr>
                <w:rFonts w:asciiTheme="majorBidi" w:hAnsiTheme="majorBidi" w:cstheme="majorBidi"/>
                <w:sz w:val="24"/>
                <w:szCs w:val="24"/>
                <w:lang w:val="en-GB"/>
              </w:rPr>
            </w:pPr>
            <w:r w:rsidRPr="00B63DA3">
              <w:rPr>
                <w:rFonts w:asciiTheme="majorBidi" w:hAnsiTheme="majorBidi" w:cstheme="majorBidi"/>
                <w:sz w:val="24"/>
                <w:szCs w:val="24"/>
                <w:lang w:val="en-GB"/>
              </w:rPr>
              <w:t>(</w:t>
            </w:r>
            <w:r w:rsidR="00D74C37" w:rsidRPr="00B63DA3">
              <w:rPr>
                <w:rFonts w:asciiTheme="majorBidi" w:hAnsiTheme="majorBidi" w:cstheme="majorBidi"/>
                <w:sz w:val="24"/>
                <w:szCs w:val="24"/>
                <w:lang w:val="en-US"/>
              </w:rPr>
              <w:t>1</w:t>
            </w:r>
            <w:r w:rsidRPr="00B63DA3">
              <w:rPr>
                <w:rFonts w:asciiTheme="majorBidi" w:hAnsiTheme="majorBidi" w:cstheme="majorBidi"/>
                <w:sz w:val="24"/>
                <w:szCs w:val="24"/>
                <w:lang w:val="en-GB"/>
              </w:rPr>
              <w:t>,</w:t>
            </w:r>
            <w:r w:rsidR="00D74C37" w:rsidRPr="00B63DA3">
              <w:rPr>
                <w:rFonts w:asciiTheme="majorBidi" w:hAnsiTheme="majorBidi" w:cstheme="majorBidi"/>
                <w:sz w:val="24"/>
                <w:szCs w:val="24"/>
                <w:lang w:val="en-US"/>
              </w:rPr>
              <w:t>1</w:t>
            </w:r>
            <w:r w:rsidR="00F324BE" w:rsidRPr="00B63DA3">
              <w:rPr>
                <w:rFonts w:asciiTheme="majorBidi" w:hAnsiTheme="majorBidi" w:cstheme="majorBidi"/>
                <w:sz w:val="24"/>
                <w:szCs w:val="24"/>
                <w:lang w:val="en-US"/>
              </w:rPr>
              <w:t>2</w:t>
            </w:r>
            <w:r w:rsidR="00F50C4F" w:rsidRPr="00B63DA3">
              <w:rPr>
                <w:rFonts w:asciiTheme="majorBidi" w:hAnsiTheme="majorBidi" w:cstheme="majorBidi"/>
                <w:sz w:val="24"/>
                <w:szCs w:val="24"/>
                <w:lang w:val="en-GB"/>
              </w:rPr>
              <w:t>7</w:t>
            </w:r>
            <w:r w:rsidRPr="00B63DA3">
              <w:rPr>
                <w:rFonts w:asciiTheme="majorBidi" w:hAnsiTheme="majorBidi" w:cstheme="majorBidi"/>
                <w:sz w:val="24"/>
                <w:szCs w:val="24"/>
                <w:lang w:val="en-GB"/>
              </w:rPr>
              <w:t>)</w:t>
            </w:r>
          </w:p>
        </w:tc>
        <w:tc>
          <w:tcPr>
            <w:tcW w:w="261" w:type="dxa"/>
          </w:tcPr>
          <w:p w14:paraId="70A90D62" w14:textId="77777777" w:rsidR="00C35097" w:rsidRPr="00B63DA3" w:rsidRDefault="00C35097" w:rsidP="00C35097">
            <w:pPr>
              <w:tabs>
                <w:tab w:val="left" w:pos="0"/>
              </w:tabs>
              <w:ind w:left="-108"/>
              <w:jc w:val="right"/>
              <w:rPr>
                <w:rFonts w:asciiTheme="majorBidi" w:hAnsiTheme="majorBidi" w:cstheme="majorBidi"/>
                <w:sz w:val="24"/>
                <w:szCs w:val="24"/>
                <w:lang w:val="en-GB"/>
              </w:rPr>
            </w:pPr>
          </w:p>
        </w:tc>
        <w:tc>
          <w:tcPr>
            <w:tcW w:w="909" w:type="dxa"/>
          </w:tcPr>
          <w:p w14:paraId="207355C6" w14:textId="1776FC79" w:rsidR="00C35097" w:rsidRPr="00B63DA3" w:rsidRDefault="00D40B7A" w:rsidP="00C35097">
            <w:pPr>
              <w:jc w:val="right"/>
              <w:rPr>
                <w:rFonts w:asciiTheme="majorBidi" w:hAnsiTheme="majorBidi" w:cstheme="majorBidi"/>
                <w:sz w:val="24"/>
                <w:szCs w:val="24"/>
                <w:lang w:val="en-GB"/>
              </w:rPr>
            </w:pPr>
            <w:r w:rsidRPr="00B63DA3">
              <w:rPr>
                <w:rFonts w:asciiTheme="majorBidi" w:hAnsiTheme="majorBidi" w:cstheme="majorBidi"/>
                <w:sz w:val="24"/>
                <w:szCs w:val="24"/>
                <w:lang w:val="en-GB"/>
              </w:rPr>
              <w:t>(</w:t>
            </w:r>
            <w:r w:rsidR="00FE2B97" w:rsidRPr="00B63DA3">
              <w:rPr>
                <w:rFonts w:asciiTheme="majorBidi" w:hAnsiTheme="majorBidi" w:cstheme="majorBidi"/>
                <w:sz w:val="24"/>
                <w:szCs w:val="24"/>
                <w:lang w:val="en-GB"/>
              </w:rPr>
              <w:t>932)</w:t>
            </w:r>
          </w:p>
        </w:tc>
        <w:tc>
          <w:tcPr>
            <w:tcW w:w="261" w:type="dxa"/>
            <w:vAlign w:val="center"/>
          </w:tcPr>
          <w:p w14:paraId="03AE596F" w14:textId="77777777" w:rsidR="00C35097" w:rsidRPr="00B63DA3" w:rsidRDefault="00C35097" w:rsidP="00C35097">
            <w:pPr>
              <w:pStyle w:val="BodyTextIndent3"/>
              <w:tabs>
                <w:tab w:val="left" w:pos="540"/>
                <w:tab w:val="left" w:pos="5018"/>
              </w:tabs>
              <w:ind w:left="-87" w:right="-15"/>
              <w:jc w:val="right"/>
              <w:rPr>
                <w:rFonts w:asciiTheme="majorBidi" w:hAnsiTheme="majorBidi" w:cstheme="majorBidi"/>
                <w:sz w:val="24"/>
                <w:szCs w:val="24"/>
                <w:lang w:val="en-GB"/>
              </w:rPr>
            </w:pPr>
          </w:p>
        </w:tc>
        <w:tc>
          <w:tcPr>
            <w:tcW w:w="999" w:type="dxa"/>
          </w:tcPr>
          <w:p w14:paraId="52A9BC42" w14:textId="2949C6BF" w:rsidR="00C35097" w:rsidRPr="00B63DA3" w:rsidRDefault="00C35097" w:rsidP="00C35097">
            <w:pPr>
              <w:tabs>
                <w:tab w:val="decimal" w:pos="840"/>
              </w:tabs>
              <w:rPr>
                <w:rFonts w:asciiTheme="majorBidi" w:hAnsiTheme="majorBidi" w:cstheme="majorBidi"/>
                <w:sz w:val="24"/>
                <w:szCs w:val="24"/>
                <w:lang w:val="en-GB"/>
              </w:rPr>
            </w:pPr>
            <w:r w:rsidRPr="00B63DA3">
              <w:rPr>
                <w:rFonts w:asciiTheme="majorBidi" w:hAnsiTheme="majorBidi" w:cstheme="majorBidi"/>
                <w:sz w:val="24"/>
                <w:szCs w:val="24"/>
                <w:lang w:val="en-GB"/>
              </w:rPr>
              <w:t>(</w:t>
            </w:r>
            <w:r w:rsidR="00D74C37" w:rsidRPr="00B63DA3">
              <w:rPr>
                <w:rFonts w:asciiTheme="majorBidi" w:hAnsiTheme="majorBidi" w:cstheme="majorBidi"/>
                <w:sz w:val="24"/>
                <w:szCs w:val="24"/>
                <w:lang w:val="en-US"/>
              </w:rPr>
              <w:t>1</w:t>
            </w:r>
            <w:r w:rsidRPr="00B63DA3">
              <w:rPr>
                <w:rFonts w:asciiTheme="majorBidi" w:hAnsiTheme="majorBidi" w:cstheme="majorBidi"/>
                <w:sz w:val="24"/>
                <w:szCs w:val="24"/>
                <w:lang w:val="en-GB"/>
              </w:rPr>
              <w:t>,06</w:t>
            </w:r>
            <w:r w:rsidR="00F50C4F" w:rsidRPr="00B63DA3">
              <w:rPr>
                <w:rFonts w:asciiTheme="majorBidi" w:hAnsiTheme="majorBidi" w:cstheme="majorBidi"/>
                <w:sz w:val="24"/>
                <w:szCs w:val="24"/>
                <w:lang w:val="en-GB"/>
              </w:rPr>
              <w:t>4</w:t>
            </w:r>
            <w:r w:rsidRPr="00B63DA3">
              <w:rPr>
                <w:rFonts w:asciiTheme="majorBidi" w:hAnsiTheme="majorBidi" w:cstheme="majorBidi"/>
                <w:sz w:val="24"/>
                <w:szCs w:val="24"/>
                <w:lang w:val="en-GB"/>
              </w:rPr>
              <w:t>)</w:t>
            </w:r>
          </w:p>
        </w:tc>
      </w:tr>
      <w:tr w:rsidR="00C35097" w:rsidRPr="00B63DA3" w14:paraId="7FF40503" w14:textId="77777777" w:rsidTr="00800AC2">
        <w:trPr>
          <w:cantSplit/>
          <w:trHeight w:val="92"/>
        </w:trPr>
        <w:tc>
          <w:tcPr>
            <w:tcW w:w="4320" w:type="dxa"/>
          </w:tcPr>
          <w:p w14:paraId="00EE2260" w14:textId="6DBA1CE2" w:rsidR="00C35097" w:rsidRPr="00B63DA3" w:rsidRDefault="00C35097" w:rsidP="00C35097">
            <w:pPr>
              <w:ind w:left="234" w:hanging="294"/>
              <w:rPr>
                <w:rFonts w:asciiTheme="majorBidi" w:hAnsiTheme="majorBidi" w:cstheme="majorBidi"/>
                <w:sz w:val="24"/>
                <w:szCs w:val="24"/>
                <w:cs/>
              </w:rPr>
            </w:pPr>
            <w:r w:rsidRPr="00B63DA3">
              <w:rPr>
                <w:rFonts w:asciiTheme="majorBidi" w:hAnsiTheme="majorBidi" w:cstheme="majorBidi"/>
                <w:sz w:val="24"/>
                <w:szCs w:val="24"/>
                <w:cs/>
              </w:rPr>
              <w:t>อัตราหมุนเวียน</w:t>
            </w:r>
            <w:r w:rsidRPr="00B63DA3">
              <w:rPr>
                <w:rFonts w:asciiTheme="majorBidi" w:hAnsiTheme="majorBidi" w:cstheme="majorBidi"/>
                <w:sz w:val="24"/>
                <w:szCs w:val="24"/>
                <w:cs/>
                <w:lang w:val="en-GB"/>
              </w:rPr>
              <w:t>ลดลง</w:t>
            </w:r>
            <w:r w:rsidRPr="00B63DA3">
              <w:rPr>
                <w:rFonts w:asciiTheme="majorBidi" w:hAnsiTheme="majorBidi" w:cstheme="majorBidi"/>
                <w:sz w:val="24"/>
                <w:szCs w:val="24"/>
                <w:cs/>
              </w:rPr>
              <w:t>ร้อยละ</w:t>
            </w:r>
            <w:r w:rsidRPr="00B63DA3">
              <w:rPr>
                <w:rFonts w:asciiTheme="majorBidi" w:hAnsiTheme="majorBidi" w:cstheme="majorBidi"/>
                <w:sz w:val="24"/>
                <w:szCs w:val="24"/>
                <w:lang w:val="en-GB"/>
              </w:rPr>
              <w:t xml:space="preserve"> </w:t>
            </w:r>
            <w:r w:rsidRPr="00B63DA3">
              <w:rPr>
                <w:rFonts w:asciiTheme="majorBidi" w:hAnsiTheme="majorBidi" w:cstheme="majorBidi"/>
                <w:sz w:val="24"/>
                <w:szCs w:val="24"/>
                <w:lang w:val="en-US"/>
              </w:rPr>
              <w:t>0</w:t>
            </w:r>
            <w:r w:rsidRPr="00B63DA3">
              <w:rPr>
                <w:rFonts w:asciiTheme="majorBidi" w:hAnsiTheme="majorBidi" w:cstheme="majorBidi"/>
                <w:sz w:val="24"/>
                <w:szCs w:val="24"/>
                <w:lang w:val="en-GB"/>
              </w:rPr>
              <w:t>.</w:t>
            </w:r>
            <w:r w:rsidRPr="00B63DA3">
              <w:rPr>
                <w:rFonts w:asciiTheme="majorBidi" w:hAnsiTheme="majorBidi" w:cstheme="majorBidi"/>
                <w:sz w:val="24"/>
                <w:szCs w:val="24"/>
                <w:lang w:val="en-US"/>
              </w:rPr>
              <w:t>5</w:t>
            </w:r>
            <w:r w:rsidRPr="00B63DA3">
              <w:rPr>
                <w:rFonts w:asciiTheme="majorBidi" w:hAnsiTheme="majorBidi" w:cstheme="majorBidi"/>
                <w:sz w:val="24"/>
                <w:szCs w:val="24"/>
                <w:lang w:val="en-GB"/>
              </w:rPr>
              <w:t xml:space="preserve"> </w:t>
            </w:r>
            <w:r w:rsidRPr="00B63DA3">
              <w:rPr>
                <w:rFonts w:asciiTheme="majorBidi" w:hAnsiTheme="majorBidi" w:cstheme="majorBidi"/>
                <w:sz w:val="24"/>
                <w:szCs w:val="24"/>
                <w:cs/>
                <w:lang w:val="en-GB"/>
              </w:rPr>
              <w:t>ต่อปี</w:t>
            </w:r>
          </w:p>
        </w:tc>
        <w:tc>
          <w:tcPr>
            <w:tcW w:w="990" w:type="dxa"/>
          </w:tcPr>
          <w:p w14:paraId="4AA97A8A" w14:textId="6932F5CF" w:rsidR="00C35097" w:rsidRPr="00B63DA3" w:rsidRDefault="00C8207F" w:rsidP="00C35097">
            <w:pPr>
              <w:jc w:val="right"/>
              <w:rPr>
                <w:rFonts w:asciiTheme="majorBidi" w:hAnsiTheme="majorBidi" w:cstheme="majorBidi"/>
                <w:sz w:val="24"/>
                <w:szCs w:val="24"/>
                <w:lang w:val="en-US"/>
              </w:rPr>
            </w:pPr>
            <w:r w:rsidRPr="00B63DA3">
              <w:rPr>
                <w:rFonts w:asciiTheme="majorBidi" w:hAnsiTheme="majorBidi" w:cstheme="majorBidi"/>
                <w:sz w:val="24"/>
                <w:szCs w:val="24"/>
                <w:lang w:val="en-US"/>
              </w:rPr>
              <w:t>1,074</w:t>
            </w:r>
          </w:p>
        </w:tc>
        <w:tc>
          <w:tcPr>
            <w:tcW w:w="261" w:type="dxa"/>
          </w:tcPr>
          <w:p w14:paraId="62CEECC7" w14:textId="77777777" w:rsidR="00C35097" w:rsidRPr="00B63DA3" w:rsidRDefault="00C35097" w:rsidP="00C35097">
            <w:pPr>
              <w:tabs>
                <w:tab w:val="left" w:pos="0"/>
              </w:tabs>
              <w:ind w:left="-108"/>
              <w:jc w:val="right"/>
              <w:rPr>
                <w:rFonts w:asciiTheme="majorBidi" w:hAnsiTheme="majorBidi" w:cstheme="majorBidi"/>
                <w:sz w:val="24"/>
                <w:szCs w:val="24"/>
                <w:lang w:val="en-GB"/>
              </w:rPr>
            </w:pPr>
          </w:p>
        </w:tc>
        <w:tc>
          <w:tcPr>
            <w:tcW w:w="909" w:type="dxa"/>
          </w:tcPr>
          <w:p w14:paraId="375E8222" w14:textId="384626A5" w:rsidR="00C35097" w:rsidRPr="00B63DA3" w:rsidRDefault="00D74C37" w:rsidP="00C35097">
            <w:pPr>
              <w:tabs>
                <w:tab w:val="decimal" w:pos="840"/>
              </w:tabs>
              <w:rPr>
                <w:rFonts w:asciiTheme="majorBidi" w:hAnsiTheme="majorBidi" w:cstheme="majorBidi"/>
                <w:sz w:val="24"/>
                <w:szCs w:val="24"/>
                <w:lang w:val="en-GB"/>
              </w:rPr>
            </w:pPr>
            <w:r w:rsidRPr="00B63DA3">
              <w:rPr>
                <w:rFonts w:asciiTheme="majorBidi" w:hAnsiTheme="majorBidi" w:cstheme="majorBidi"/>
                <w:sz w:val="24"/>
                <w:szCs w:val="24"/>
                <w:lang w:val="en-US"/>
              </w:rPr>
              <w:t>1</w:t>
            </w:r>
            <w:r w:rsidR="00C35097" w:rsidRPr="00B63DA3">
              <w:rPr>
                <w:rFonts w:asciiTheme="majorBidi" w:hAnsiTheme="majorBidi" w:cstheme="majorBidi"/>
                <w:sz w:val="24"/>
                <w:szCs w:val="24"/>
                <w:lang w:val="en-GB"/>
              </w:rPr>
              <w:t>,</w:t>
            </w:r>
            <w:r w:rsidR="00F324BE" w:rsidRPr="00B63DA3">
              <w:rPr>
                <w:rFonts w:asciiTheme="majorBidi" w:hAnsiTheme="majorBidi" w:cstheme="majorBidi"/>
                <w:sz w:val="24"/>
                <w:szCs w:val="24"/>
                <w:lang w:val="en-US"/>
              </w:rPr>
              <w:t>23</w:t>
            </w:r>
            <w:r w:rsidR="00F50C4F" w:rsidRPr="00B63DA3">
              <w:rPr>
                <w:rFonts w:asciiTheme="majorBidi" w:hAnsiTheme="majorBidi" w:cstheme="majorBidi"/>
                <w:sz w:val="24"/>
                <w:szCs w:val="24"/>
                <w:lang w:val="en-GB"/>
              </w:rPr>
              <w:t>6</w:t>
            </w:r>
          </w:p>
        </w:tc>
        <w:tc>
          <w:tcPr>
            <w:tcW w:w="261" w:type="dxa"/>
          </w:tcPr>
          <w:p w14:paraId="3FB32526" w14:textId="77777777" w:rsidR="00C35097" w:rsidRPr="00B63DA3" w:rsidRDefault="00C35097" w:rsidP="00C35097">
            <w:pPr>
              <w:tabs>
                <w:tab w:val="left" w:pos="0"/>
              </w:tabs>
              <w:ind w:left="-108"/>
              <w:jc w:val="right"/>
              <w:rPr>
                <w:rFonts w:asciiTheme="majorBidi" w:hAnsiTheme="majorBidi" w:cstheme="majorBidi"/>
                <w:sz w:val="24"/>
                <w:szCs w:val="24"/>
                <w:lang w:val="en-GB"/>
              </w:rPr>
            </w:pPr>
          </w:p>
        </w:tc>
        <w:tc>
          <w:tcPr>
            <w:tcW w:w="909" w:type="dxa"/>
          </w:tcPr>
          <w:p w14:paraId="56A4F1A1" w14:textId="01ED2EF7" w:rsidR="00C35097" w:rsidRPr="00B63DA3" w:rsidRDefault="00FE2B97" w:rsidP="00C35097">
            <w:pPr>
              <w:jc w:val="right"/>
              <w:rPr>
                <w:rFonts w:asciiTheme="majorBidi" w:hAnsiTheme="majorBidi" w:cstheme="majorBidi"/>
                <w:sz w:val="24"/>
                <w:szCs w:val="24"/>
                <w:lang w:val="en-GB"/>
              </w:rPr>
            </w:pPr>
            <w:r w:rsidRPr="00B63DA3">
              <w:rPr>
                <w:rFonts w:asciiTheme="majorBidi" w:hAnsiTheme="majorBidi" w:cstheme="majorBidi"/>
                <w:sz w:val="24"/>
                <w:szCs w:val="24"/>
                <w:lang w:val="en-GB"/>
              </w:rPr>
              <w:t>1,</w:t>
            </w:r>
            <w:r w:rsidR="006B139D" w:rsidRPr="00B63DA3">
              <w:rPr>
                <w:rFonts w:asciiTheme="majorBidi" w:hAnsiTheme="majorBidi" w:cstheme="majorBidi"/>
                <w:sz w:val="24"/>
                <w:szCs w:val="24"/>
                <w:lang w:val="en-GB"/>
              </w:rPr>
              <w:t>002</w:t>
            </w:r>
          </w:p>
        </w:tc>
        <w:tc>
          <w:tcPr>
            <w:tcW w:w="261" w:type="dxa"/>
            <w:vAlign w:val="center"/>
          </w:tcPr>
          <w:p w14:paraId="10D68AA1" w14:textId="77777777" w:rsidR="00C35097" w:rsidRPr="00B63DA3" w:rsidRDefault="00C35097" w:rsidP="00C35097">
            <w:pPr>
              <w:pStyle w:val="BodyTextIndent3"/>
              <w:tabs>
                <w:tab w:val="left" w:pos="540"/>
                <w:tab w:val="left" w:pos="5018"/>
              </w:tabs>
              <w:ind w:left="-87" w:right="-15"/>
              <w:jc w:val="right"/>
              <w:rPr>
                <w:rFonts w:asciiTheme="majorBidi" w:hAnsiTheme="majorBidi" w:cstheme="majorBidi"/>
                <w:sz w:val="24"/>
                <w:szCs w:val="24"/>
                <w:lang w:val="en-GB"/>
              </w:rPr>
            </w:pPr>
          </w:p>
        </w:tc>
        <w:tc>
          <w:tcPr>
            <w:tcW w:w="999" w:type="dxa"/>
          </w:tcPr>
          <w:p w14:paraId="1190ED80" w14:textId="7E851EDD" w:rsidR="00C35097" w:rsidRPr="00B63DA3" w:rsidRDefault="00D74C37" w:rsidP="00C35097">
            <w:pPr>
              <w:tabs>
                <w:tab w:val="decimal" w:pos="840"/>
              </w:tabs>
              <w:rPr>
                <w:rFonts w:asciiTheme="majorBidi" w:hAnsiTheme="majorBidi" w:cstheme="majorBidi"/>
                <w:sz w:val="24"/>
                <w:szCs w:val="24"/>
                <w:lang w:val="en-GB"/>
              </w:rPr>
            </w:pPr>
            <w:r w:rsidRPr="00B63DA3">
              <w:rPr>
                <w:rFonts w:asciiTheme="majorBidi" w:hAnsiTheme="majorBidi" w:cstheme="majorBidi"/>
                <w:sz w:val="24"/>
                <w:szCs w:val="24"/>
                <w:lang w:val="en-US"/>
              </w:rPr>
              <w:t>1</w:t>
            </w:r>
            <w:r w:rsidR="00C35097" w:rsidRPr="00B63DA3">
              <w:rPr>
                <w:rFonts w:asciiTheme="majorBidi" w:hAnsiTheme="majorBidi" w:cstheme="majorBidi"/>
                <w:sz w:val="24"/>
                <w:szCs w:val="24"/>
                <w:lang w:val="en-GB"/>
              </w:rPr>
              <w:t>,</w:t>
            </w:r>
            <w:r w:rsidRPr="00B63DA3">
              <w:rPr>
                <w:rFonts w:asciiTheme="majorBidi" w:hAnsiTheme="majorBidi" w:cstheme="majorBidi"/>
                <w:sz w:val="24"/>
                <w:szCs w:val="24"/>
                <w:lang w:val="en-US"/>
              </w:rPr>
              <w:t>1</w:t>
            </w:r>
            <w:r w:rsidR="00C35097" w:rsidRPr="00B63DA3">
              <w:rPr>
                <w:rFonts w:asciiTheme="majorBidi" w:hAnsiTheme="majorBidi" w:cstheme="majorBidi"/>
                <w:sz w:val="24"/>
                <w:szCs w:val="24"/>
                <w:lang w:val="en-GB"/>
              </w:rPr>
              <w:t>67</w:t>
            </w:r>
          </w:p>
        </w:tc>
      </w:tr>
    </w:tbl>
    <w:p w14:paraId="3336FED0" w14:textId="77777777" w:rsidR="00F50C4F" w:rsidRPr="00B63DA3" w:rsidRDefault="00F50C4F" w:rsidP="00C35097">
      <w:pPr>
        <w:spacing w:before="240" w:after="120"/>
        <w:ind w:left="547" w:hanging="547"/>
        <w:jc w:val="thaiDistribute"/>
        <w:rPr>
          <w:rFonts w:asciiTheme="majorBidi" w:hAnsiTheme="majorBidi" w:cstheme="majorBidi"/>
          <w:b/>
          <w:bCs/>
          <w:sz w:val="32"/>
          <w:szCs w:val="32"/>
          <w:cs/>
        </w:rPr>
      </w:pPr>
    </w:p>
    <w:p w14:paraId="538E8B78" w14:textId="77777777" w:rsidR="00F50C4F" w:rsidRPr="00B63DA3" w:rsidRDefault="00F50C4F">
      <w:pPr>
        <w:spacing w:after="160" w:line="259" w:lineRule="auto"/>
        <w:rPr>
          <w:rFonts w:asciiTheme="majorBidi" w:hAnsiTheme="majorBidi" w:cstheme="majorBidi"/>
          <w:b/>
          <w:bCs/>
          <w:sz w:val="32"/>
          <w:szCs w:val="32"/>
          <w:cs/>
        </w:rPr>
      </w:pPr>
      <w:r w:rsidRPr="00B63DA3">
        <w:rPr>
          <w:rFonts w:asciiTheme="majorBidi" w:hAnsiTheme="majorBidi" w:cstheme="majorBidi"/>
          <w:b/>
          <w:bCs/>
          <w:sz w:val="32"/>
          <w:szCs w:val="32"/>
          <w:cs/>
        </w:rPr>
        <w:br w:type="page"/>
      </w:r>
    </w:p>
    <w:p w14:paraId="229895AD" w14:textId="7AAD7FF5" w:rsidR="00252914" w:rsidRPr="00B63DA3" w:rsidRDefault="00F324BE" w:rsidP="00C35097">
      <w:pPr>
        <w:spacing w:before="240" w:after="120"/>
        <w:ind w:left="547" w:hanging="547"/>
        <w:jc w:val="thaiDistribute"/>
        <w:rPr>
          <w:rFonts w:asciiTheme="majorBidi" w:hAnsiTheme="majorBidi" w:cstheme="majorBidi"/>
          <w:b/>
          <w:bCs/>
          <w:sz w:val="32"/>
          <w:szCs w:val="32"/>
        </w:rPr>
      </w:pPr>
      <w:r w:rsidRPr="00B63DA3">
        <w:rPr>
          <w:rFonts w:asciiTheme="majorBidi" w:hAnsiTheme="majorBidi" w:cstheme="majorBidi"/>
          <w:b/>
          <w:bCs/>
          <w:sz w:val="32"/>
          <w:szCs w:val="32"/>
          <w:lang w:val="en-US"/>
        </w:rPr>
        <w:lastRenderedPageBreak/>
        <w:t>22</w:t>
      </w:r>
      <w:r w:rsidR="00C35097" w:rsidRPr="00B63DA3">
        <w:rPr>
          <w:rFonts w:asciiTheme="majorBidi" w:hAnsiTheme="majorBidi" w:cstheme="majorBidi"/>
          <w:b/>
          <w:bCs/>
          <w:sz w:val="32"/>
          <w:szCs w:val="32"/>
          <w:cs/>
        </w:rPr>
        <w:t>.</w:t>
      </w:r>
      <w:r w:rsidR="00C35097" w:rsidRPr="00B63DA3">
        <w:rPr>
          <w:rFonts w:asciiTheme="majorBidi" w:hAnsiTheme="majorBidi" w:cstheme="majorBidi"/>
          <w:b/>
          <w:bCs/>
          <w:sz w:val="32"/>
          <w:szCs w:val="32"/>
          <w:cs/>
        </w:rPr>
        <w:tab/>
      </w:r>
      <w:r w:rsidR="00252914" w:rsidRPr="00B63DA3">
        <w:rPr>
          <w:rFonts w:asciiTheme="majorBidi" w:hAnsiTheme="majorBidi" w:cstheme="majorBidi"/>
          <w:b/>
          <w:bCs/>
          <w:sz w:val="32"/>
          <w:szCs w:val="32"/>
          <w:cs/>
        </w:rPr>
        <w:t>รายได้</w:t>
      </w:r>
    </w:p>
    <w:p w14:paraId="68540B83" w14:textId="51445513" w:rsidR="00F50C4F" w:rsidRPr="00B63DA3" w:rsidRDefault="00F324BE" w:rsidP="00F50C4F">
      <w:pPr>
        <w:spacing w:before="120" w:after="120"/>
        <w:ind w:left="547" w:hanging="547"/>
        <w:jc w:val="thaiDistribute"/>
        <w:rPr>
          <w:rFonts w:asciiTheme="majorBidi" w:hAnsiTheme="majorBidi" w:cstheme="majorBidi"/>
          <w:b/>
          <w:bCs/>
          <w:sz w:val="32"/>
          <w:szCs w:val="32"/>
          <w:cs/>
        </w:rPr>
      </w:pPr>
      <w:r w:rsidRPr="00B63DA3">
        <w:rPr>
          <w:rFonts w:asciiTheme="majorBidi" w:hAnsiTheme="majorBidi" w:cstheme="majorBidi" w:hint="cs"/>
          <w:b/>
          <w:bCs/>
          <w:sz w:val="32"/>
          <w:szCs w:val="32"/>
          <w:lang w:val="en-US"/>
        </w:rPr>
        <w:t>22</w:t>
      </w:r>
      <w:r w:rsidR="00F50C4F" w:rsidRPr="00B63DA3">
        <w:rPr>
          <w:rFonts w:asciiTheme="majorBidi" w:hAnsiTheme="majorBidi" w:cstheme="majorBidi" w:hint="cs"/>
          <w:b/>
          <w:bCs/>
          <w:sz w:val="32"/>
          <w:szCs w:val="32"/>
          <w:cs/>
        </w:rPr>
        <w:t>.</w:t>
      </w:r>
      <w:r w:rsidR="00D74C37" w:rsidRPr="00B63DA3">
        <w:rPr>
          <w:rFonts w:asciiTheme="majorBidi" w:hAnsiTheme="majorBidi" w:cstheme="majorBidi" w:hint="cs"/>
          <w:b/>
          <w:bCs/>
          <w:sz w:val="32"/>
          <w:szCs w:val="32"/>
          <w:lang w:val="en-US"/>
        </w:rPr>
        <w:t>1</w:t>
      </w:r>
      <w:r w:rsidR="00F50C4F" w:rsidRPr="00B63DA3">
        <w:rPr>
          <w:rFonts w:asciiTheme="majorBidi" w:hAnsiTheme="majorBidi" w:cstheme="majorBidi"/>
          <w:b/>
          <w:bCs/>
          <w:sz w:val="32"/>
          <w:szCs w:val="32"/>
          <w:cs/>
        </w:rPr>
        <w:tab/>
      </w:r>
      <w:r w:rsidR="00F50C4F" w:rsidRPr="00B63DA3">
        <w:rPr>
          <w:rFonts w:asciiTheme="majorBidi" w:hAnsiTheme="majorBidi" w:cstheme="majorBidi" w:hint="cs"/>
          <w:b/>
          <w:bCs/>
          <w:sz w:val="32"/>
          <w:szCs w:val="32"/>
          <w:cs/>
        </w:rPr>
        <w:t>การจำแนกรายได้</w:t>
      </w:r>
    </w:p>
    <w:p w14:paraId="0827FC78" w14:textId="68FF2061" w:rsidR="0064656D" w:rsidRPr="00B63DA3" w:rsidRDefault="0064656D" w:rsidP="00B924D7">
      <w:pPr>
        <w:spacing w:before="120" w:after="120"/>
        <w:ind w:left="547" w:right="29"/>
        <w:jc w:val="thaiDistribute"/>
        <w:rPr>
          <w:rFonts w:asciiTheme="majorBidi" w:hAnsiTheme="majorBidi" w:cstheme="majorBidi"/>
          <w:sz w:val="32"/>
          <w:szCs w:val="32"/>
        </w:rPr>
      </w:pPr>
      <w:r w:rsidRPr="00B63DA3">
        <w:rPr>
          <w:rFonts w:asciiTheme="majorBidi" w:hAnsiTheme="majorBidi" w:cstheme="majorBidi"/>
          <w:sz w:val="32"/>
          <w:szCs w:val="32"/>
          <w:cs/>
        </w:rPr>
        <w:t>กลุ่มบริษัทมี</w:t>
      </w:r>
      <w:r w:rsidRPr="00B63DA3">
        <w:rPr>
          <w:rFonts w:asciiTheme="majorBidi" w:hAnsiTheme="majorBidi" w:cstheme="majorBidi" w:hint="cs"/>
          <w:sz w:val="32"/>
          <w:szCs w:val="32"/>
          <w:cs/>
        </w:rPr>
        <w:t>โครงสร้างของ</w:t>
      </w:r>
      <w:r w:rsidRPr="00B63DA3">
        <w:rPr>
          <w:rFonts w:asciiTheme="majorBidi" w:hAnsiTheme="majorBidi" w:cstheme="majorBidi"/>
          <w:sz w:val="32"/>
          <w:szCs w:val="32"/>
          <w:cs/>
        </w:rPr>
        <w:t>รายได้</w:t>
      </w:r>
      <w:r w:rsidRPr="00B63DA3">
        <w:rPr>
          <w:rFonts w:asciiTheme="majorBidi" w:hAnsiTheme="majorBidi" w:cstheme="majorBidi" w:hint="cs"/>
          <w:sz w:val="32"/>
          <w:szCs w:val="32"/>
          <w:cs/>
        </w:rPr>
        <w:t xml:space="preserve">จากการประกอบธุรกิจ ดังต่อไปนี้ </w:t>
      </w:r>
    </w:p>
    <w:p w14:paraId="39279319" w14:textId="77777777" w:rsidR="00F50C4F" w:rsidRPr="00B63DA3" w:rsidRDefault="00F50C4F" w:rsidP="00F50C4F">
      <w:pPr>
        <w:tabs>
          <w:tab w:val="left" w:pos="765"/>
          <w:tab w:val="left" w:pos="900"/>
        </w:tabs>
        <w:spacing w:before="120" w:after="120" w:line="380" w:lineRule="exact"/>
        <w:ind w:left="540"/>
        <w:jc w:val="thaiDistribute"/>
        <w:rPr>
          <w:rFonts w:asciiTheme="majorBidi" w:hAnsiTheme="majorBidi" w:cstheme="majorBidi"/>
          <w:sz w:val="32"/>
          <w:szCs w:val="32"/>
          <w:u w:val="single"/>
          <w:cs/>
        </w:rPr>
      </w:pPr>
      <w:r w:rsidRPr="00B63DA3">
        <w:rPr>
          <w:rFonts w:asciiTheme="majorBidi" w:hAnsiTheme="majorBidi" w:cstheme="majorBidi" w:hint="cs"/>
          <w:sz w:val="32"/>
          <w:szCs w:val="32"/>
          <w:u w:val="single"/>
          <w:cs/>
        </w:rPr>
        <w:t>รายได้จาก</w:t>
      </w:r>
      <w:r w:rsidRPr="00B63DA3">
        <w:rPr>
          <w:rFonts w:asciiTheme="majorBidi" w:hAnsiTheme="majorBidi" w:cstheme="majorBidi"/>
          <w:sz w:val="32"/>
          <w:szCs w:val="32"/>
          <w:u w:val="single"/>
          <w:cs/>
        </w:rPr>
        <w:t>ธุรกิจ</w:t>
      </w:r>
      <w:r w:rsidRPr="00B63DA3">
        <w:rPr>
          <w:rFonts w:asciiTheme="majorBidi" w:hAnsiTheme="majorBidi" w:cstheme="majorBidi" w:hint="cs"/>
          <w:sz w:val="32"/>
          <w:szCs w:val="32"/>
          <w:u w:val="single"/>
          <w:cs/>
        </w:rPr>
        <w:t>ผลิตและจำหน่าย</w:t>
      </w:r>
      <w:r w:rsidRPr="00B63DA3">
        <w:rPr>
          <w:rFonts w:asciiTheme="majorBidi" w:hAnsiTheme="majorBidi" w:cstheme="majorBidi"/>
          <w:sz w:val="32"/>
          <w:szCs w:val="32"/>
          <w:u w:val="single"/>
          <w:cs/>
        </w:rPr>
        <w:t>หม้อแปลงไฟฟ้า</w:t>
      </w:r>
    </w:p>
    <w:p w14:paraId="3E430AF0" w14:textId="042B17D1" w:rsidR="00F50C4F" w:rsidRPr="00B63DA3" w:rsidRDefault="00F50C4F" w:rsidP="00F50C4F">
      <w:pPr>
        <w:tabs>
          <w:tab w:val="left" w:pos="765"/>
          <w:tab w:val="left" w:pos="900"/>
        </w:tabs>
        <w:spacing w:before="120" w:after="120" w:line="380" w:lineRule="exact"/>
        <w:ind w:left="540"/>
        <w:jc w:val="thaiDistribute"/>
        <w:rPr>
          <w:rFonts w:asciiTheme="majorBidi" w:hAnsiTheme="majorBidi" w:cstheme="majorBidi"/>
          <w:sz w:val="32"/>
          <w:szCs w:val="32"/>
        </w:rPr>
      </w:pPr>
      <w:r w:rsidRPr="00B63DA3">
        <w:rPr>
          <w:rFonts w:asciiTheme="majorBidi" w:hAnsiTheme="majorBidi" w:cstheme="majorBidi"/>
          <w:sz w:val="32"/>
          <w:szCs w:val="32"/>
          <w:cs/>
        </w:rPr>
        <w:t>บริษัท</w:t>
      </w:r>
      <w:r w:rsidRPr="00B63DA3">
        <w:rPr>
          <w:rFonts w:asciiTheme="majorBidi" w:hAnsiTheme="majorBidi" w:cstheme="majorBidi" w:hint="cs"/>
          <w:sz w:val="32"/>
          <w:szCs w:val="32"/>
          <w:cs/>
        </w:rPr>
        <w:t>ฯ</w:t>
      </w:r>
      <w:r w:rsidRPr="00B63DA3">
        <w:rPr>
          <w:rFonts w:asciiTheme="majorBidi" w:hAnsiTheme="majorBidi" w:cstheme="majorBidi"/>
          <w:sz w:val="32"/>
          <w:szCs w:val="32"/>
          <w:cs/>
        </w:rPr>
        <w:t>ประกอบธุรกิจผลิตและจำหน่ายหม้อแปลงไฟฟ้าและผลิตตามคำสั่งซื้อของลูกค้าทั้งในประเทศและต่างประเทศ ภายใต้เครื่องหมายการค้า “QTC” และเครื่องหมายการค้าของลูกค้า โดยปัจจุบันผลิตภัณฑ์</w:t>
      </w:r>
      <w:r w:rsidR="00800AC2">
        <w:rPr>
          <w:rFonts w:asciiTheme="majorBidi" w:hAnsiTheme="majorBidi" w:cstheme="majorBidi" w:hint="cs"/>
          <w:sz w:val="32"/>
          <w:szCs w:val="32"/>
          <w:cs/>
        </w:rPr>
        <w:t xml:space="preserve">     </w:t>
      </w:r>
      <w:r w:rsidRPr="00B63DA3">
        <w:rPr>
          <w:rFonts w:asciiTheme="majorBidi" w:hAnsiTheme="majorBidi" w:cstheme="majorBidi"/>
          <w:sz w:val="32"/>
          <w:szCs w:val="32"/>
          <w:cs/>
        </w:rPr>
        <w:t>หม้อแปลงไฟฟ้าของบริษัท</w:t>
      </w:r>
      <w:r w:rsidRPr="00B63DA3">
        <w:rPr>
          <w:rFonts w:asciiTheme="majorBidi" w:hAnsiTheme="majorBidi" w:cstheme="majorBidi" w:hint="cs"/>
          <w:sz w:val="32"/>
          <w:szCs w:val="32"/>
          <w:cs/>
        </w:rPr>
        <w:t>ฯ</w:t>
      </w:r>
      <w:r w:rsidRPr="00B63DA3">
        <w:rPr>
          <w:rFonts w:asciiTheme="majorBidi" w:hAnsiTheme="majorBidi" w:cstheme="majorBidi"/>
          <w:sz w:val="32"/>
          <w:szCs w:val="32"/>
          <w:cs/>
        </w:rPr>
        <w:t xml:space="preserve"> สามารถแบ่งได้เป็น</w:t>
      </w:r>
    </w:p>
    <w:p w14:paraId="2D075F66" w14:textId="6DE480A7" w:rsidR="00F50C4F" w:rsidRPr="00B63DA3" w:rsidRDefault="00D74C37" w:rsidP="00F50C4F">
      <w:pPr>
        <w:tabs>
          <w:tab w:val="left" w:pos="900"/>
        </w:tabs>
        <w:spacing w:before="120" w:after="120" w:line="380" w:lineRule="exact"/>
        <w:ind w:left="900" w:hanging="360"/>
        <w:jc w:val="thaiDistribute"/>
        <w:rPr>
          <w:rFonts w:asciiTheme="majorBidi" w:hAnsiTheme="majorBidi" w:cstheme="majorBidi"/>
          <w:sz w:val="32"/>
          <w:szCs w:val="32"/>
        </w:rPr>
      </w:pPr>
      <w:r w:rsidRPr="00B63DA3">
        <w:rPr>
          <w:rFonts w:asciiTheme="majorBidi" w:hAnsiTheme="majorBidi" w:cstheme="majorBidi"/>
          <w:sz w:val="32"/>
          <w:szCs w:val="32"/>
          <w:lang w:val="en-US"/>
        </w:rPr>
        <w:t>1</w:t>
      </w:r>
      <w:r w:rsidR="00F50C4F" w:rsidRPr="00B63DA3">
        <w:rPr>
          <w:rFonts w:asciiTheme="majorBidi" w:hAnsiTheme="majorBidi" w:cstheme="majorBidi"/>
          <w:sz w:val="32"/>
          <w:szCs w:val="32"/>
          <w:lang w:val="en-US"/>
        </w:rPr>
        <w:t>.</w:t>
      </w:r>
      <w:r w:rsidR="00F50C4F" w:rsidRPr="00B63DA3">
        <w:rPr>
          <w:rFonts w:asciiTheme="majorBidi" w:hAnsiTheme="majorBidi" w:cstheme="majorBidi"/>
          <w:sz w:val="32"/>
          <w:szCs w:val="32"/>
          <w:lang w:val="en-US"/>
        </w:rPr>
        <w:tab/>
      </w:r>
      <w:r w:rsidR="00F50C4F" w:rsidRPr="00B63DA3">
        <w:rPr>
          <w:rFonts w:asciiTheme="majorBidi" w:hAnsiTheme="majorBidi" w:cstheme="majorBidi"/>
          <w:sz w:val="32"/>
          <w:szCs w:val="32"/>
          <w:cs/>
        </w:rPr>
        <w:t>หม้อแปลงไฟฟ้าระบบจำหน่าย</w:t>
      </w:r>
      <w:r w:rsidR="00F50C4F" w:rsidRPr="00B63DA3">
        <w:rPr>
          <w:rFonts w:asciiTheme="majorBidi" w:hAnsiTheme="majorBidi" w:cstheme="majorBidi"/>
          <w:sz w:val="32"/>
          <w:szCs w:val="32"/>
        </w:rPr>
        <w:t xml:space="preserve"> </w:t>
      </w:r>
      <w:r w:rsidR="00F50C4F" w:rsidRPr="00B63DA3">
        <w:rPr>
          <w:rFonts w:asciiTheme="majorBidi" w:hAnsiTheme="majorBidi" w:cstheme="majorBidi"/>
          <w:sz w:val="32"/>
          <w:szCs w:val="32"/>
          <w:cs/>
        </w:rPr>
        <w:t xml:space="preserve">มีกำลังไฟตั้งแต่ </w:t>
      </w:r>
      <w:r w:rsidRPr="00B63DA3">
        <w:rPr>
          <w:rFonts w:asciiTheme="majorBidi" w:hAnsiTheme="majorBidi" w:cstheme="majorBidi"/>
          <w:sz w:val="32"/>
          <w:szCs w:val="32"/>
          <w:lang w:val="en-US"/>
        </w:rPr>
        <w:t>1</w:t>
      </w:r>
      <w:r w:rsidR="00F50C4F" w:rsidRPr="00B63DA3">
        <w:rPr>
          <w:rFonts w:asciiTheme="majorBidi" w:hAnsiTheme="majorBidi" w:cstheme="majorBidi"/>
          <w:sz w:val="32"/>
          <w:szCs w:val="32"/>
        </w:rPr>
        <w:t xml:space="preserve">0 KVA - 5000 </w:t>
      </w:r>
      <w:r w:rsidR="00F50C4F" w:rsidRPr="00B63DA3">
        <w:rPr>
          <w:rFonts w:asciiTheme="majorBidi" w:hAnsiTheme="majorBidi" w:cstheme="majorBidi"/>
          <w:sz w:val="32"/>
          <w:szCs w:val="32"/>
          <w:cs/>
        </w:rPr>
        <w:t>KVA</w:t>
      </w:r>
    </w:p>
    <w:p w14:paraId="0EE3871A" w14:textId="6CEAEAFF" w:rsidR="00F50C4F" w:rsidRPr="00B63DA3" w:rsidRDefault="00D74C37" w:rsidP="00F50C4F">
      <w:pPr>
        <w:spacing w:before="120" w:after="120" w:line="380" w:lineRule="exact"/>
        <w:ind w:left="1440" w:hanging="540"/>
        <w:jc w:val="thaiDistribute"/>
        <w:rPr>
          <w:rFonts w:asciiTheme="majorBidi" w:hAnsiTheme="majorBidi" w:cstheme="majorBidi"/>
          <w:sz w:val="32"/>
          <w:szCs w:val="32"/>
          <w:cs/>
          <w:lang w:val="en-US"/>
        </w:rPr>
      </w:pPr>
      <w:r w:rsidRPr="00B63DA3">
        <w:rPr>
          <w:rFonts w:asciiTheme="majorBidi" w:hAnsiTheme="majorBidi" w:cstheme="majorBidi"/>
          <w:sz w:val="32"/>
          <w:szCs w:val="32"/>
          <w:lang w:val="en-US"/>
        </w:rPr>
        <w:t>1</w:t>
      </w:r>
      <w:r w:rsidR="00F50C4F" w:rsidRPr="00B63DA3">
        <w:rPr>
          <w:rFonts w:asciiTheme="majorBidi" w:hAnsiTheme="majorBidi" w:cstheme="majorBidi"/>
          <w:sz w:val="32"/>
          <w:szCs w:val="32"/>
          <w:lang w:val="en-US"/>
        </w:rPr>
        <w:t>.</w:t>
      </w:r>
      <w:r w:rsidRPr="00B63DA3">
        <w:rPr>
          <w:rFonts w:asciiTheme="majorBidi" w:hAnsiTheme="majorBidi" w:cstheme="majorBidi"/>
          <w:sz w:val="32"/>
          <w:szCs w:val="32"/>
          <w:lang w:val="en-US"/>
        </w:rPr>
        <w:t>1</w:t>
      </w:r>
      <w:r w:rsidR="00F50C4F" w:rsidRPr="00B63DA3">
        <w:rPr>
          <w:rFonts w:asciiTheme="majorBidi" w:hAnsiTheme="majorBidi" w:cstheme="majorBidi"/>
          <w:sz w:val="32"/>
          <w:szCs w:val="32"/>
          <w:lang w:val="en-US"/>
        </w:rPr>
        <w:tab/>
      </w:r>
      <w:r w:rsidR="00F50C4F" w:rsidRPr="00B63DA3">
        <w:rPr>
          <w:rFonts w:asciiTheme="majorBidi" w:hAnsiTheme="majorBidi" w:cstheme="majorBidi"/>
          <w:sz w:val="32"/>
          <w:szCs w:val="32"/>
          <w:cs/>
          <w:lang w:val="en-US"/>
        </w:rPr>
        <w:t>หม้อแปลงไฟฟ้าระบบจำหน่ายแบบน้ำมันชนิดปิดผนึก</w:t>
      </w:r>
    </w:p>
    <w:p w14:paraId="49C2A904" w14:textId="1C8FC96E" w:rsidR="00F50C4F" w:rsidRPr="00B63DA3" w:rsidRDefault="00D74C37" w:rsidP="00F50C4F">
      <w:pPr>
        <w:spacing w:before="120" w:after="120" w:line="380" w:lineRule="exact"/>
        <w:ind w:left="1440" w:hanging="540"/>
        <w:jc w:val="thaiDistribute"/>
        <w:rPr>
          <w:rFonts w:asciiTheme="majorBidi" w:hAnsiTheme="majorBidi" w:cstheme="majorBidi"/>
          <w:sz w:val="32"/>
          <w:szCs w:val="32"/>
          <w:cs/>
          <w:lang w:val="en-US"/>
        </w:rPr>
      </w:pPr>
      <w:r w:rsidRPr="00B63DA3">
        <w:rPr>
          <w:rFonts w:asciiTheme="majorBidi" w:hAnsiTheme="majorBidi" w:cstheme="majorBidi"/>
          <w:sz w:val="32"/>
          <w:szCs w:val="32"/>
          <w:lang w:val="en-US"/>
        </w:rPr>
        <w:t>1</w:t>
      </w:r>
      <w:r w:rsidR="00F50C4F" w:rsidRPr="00B63DA3">
        <w:rPr>
          <w:rFonts w:asciiTheme="majorBidi" w:hAnsiTheme="majorBidi" w:cstheme="majorBidi"/>
          <w:sz w:val="32"/>
          <w:szCs w:val="32"/>
          <w:lang w:val="en-US"/>
        </w:rPr>
        <w:t>.</w:t>
      </w:r>
      <w:r w:rsidR="00F324BE" w:rsidRPr="00B63DA3">
        <w:rPr>
          <w:rFonts w:asciiTheme="majorBidi" w:hAnsiTheme="majorBidi" w:cstheme="majorBidi"/>
          <w:sz w:val="32"/>
          <w:szCs w:val="32"/>
          <w:lang w:val="en-US"/>
        </w:rPr>
        <w:t>2</w:t>
      </w:r>
      <w:r w:rsidR="00F50C4F" w:rsidRPr="00B63DA3">
        <w:rPr>
          <w:rFonts w:asciiTheme="majorBidi" w:hAnsiTheme="majorBidi" w:cstheme="majorBidi"/>
          <w:sz w:val="32"/>
          <w:szCs w:val="32"/>
          <w:lang w:val="en-US"/>
        </w:rPr>
        <w:tab/>
      </w:r>
      <w:r w:rsidR="00F50C4F" w:rsidRPr="00B63DA3">
        <w:rPr>
          <w:rFonts w:asciiTheme="majorBidi" w:hAnsiTheme="majorBidi" w:cstheme="majorBidi"/>
          <w:sz w:val="32"/>
          <w:szCs w:val="32"/>
          <w:cs/>
          <w:lang w:val="en-US"/>
        </w:rPr>
        <w:t>หม้อแปลงไฟฟ้าระบบจำหน่ายแบบน้ำมันเปิด</w:t>
      </w:r>
    </w:p>
    <w:p w14:paraId="4BDADD9D" w14:textId="36534227" w:rsidR="00F50C4F" w:rsidRPr="00B63DA3" w:rsidRDefault="00F324BE" w:rsidP="00F50C4F">
      <w:pPr>
        <w:tabs>
          <w:tab w:val="left" w:pos="900"/>
        </w:tabs>
        <w:spacing w:before="120" w:after="120" w:line="380" w:lineRule="exact"/>
        <w:ind w:left="900" w:hanging="360"/>
        <w:jc w:val="thaiDistribute"/>
        <w:rPr>
          <w:rFonts w:asciiTheme="majorBidi" w:hAnsiTheme="majorBidi" w:cstheme="majorBidi"/>
          <w:sz w:val="32"/>
          <w:szCs w:val="32"/>
          <w:cs/>
          <w:lang w:val="en-US"/>
        </w:rPr>
      </w:pPr>
      <w:r w:rsidRPr="00B63DA3">
        <w:rPr>
          <w:rFonts w:asciiTheme="majorBidi" w:hAnsiTheme="majorBidi" w:cstheme="majorBidi"/>
          <w:sz w:val="32"/>
          <w:szCs w:val="32"/>
          <w:lang w:val="en-US"/>
        </w:rPr>
        <w:t>2</w:t>
      </w:r>
      <w:r w:rsidR="00F50C4F" w:rsidRPr="00B63DA3">
        <w:rPr>
          <w:rFonts w:asciiTheme="majorBidi" w:hAnsiTheme="majorBidi" w:cstheme="majorBidi"/>
          <w:sz w:val="32"/>
          <w:szCs w:val="32"/>
          <w:lang w:val="en-US"/>
        </w:rPr>
        <w:t>.</w:t>
      </w:r>
      <w:r w:rsidR="00F50C4F" w:rsidRPr="00B63DA3">
        <w:rPr>
          <w:rFonts w:asciiTheme="majorBidi" w:hAnsiTheme="majorBidi" w:cstheme="majorBidi"/>
          <w:sz w:val="32"/>
          <w:szCs w:val="32"/>
          <w:lang w:val="en-US"/>
        </w:rPr>
        <w:tab/>
      </w:r>
      <w:r w:rsidR="00F50C4F" w:rsidRPr="00B63DA3">
        <w:rPr>
          <w:rFonts w:asciiTheme="majorBidi" w:hAnsiTheme="majorBidi" w:cstheme="majorBidi"/>
          <w:sz w:val="32"/>
          <w:szCs w:val="32"/>
          <w:cs/>
          <w:lang w:val="en-US"/>
        </w:rPr>
        <w:t xml:space="preserve">หม้อแปลงไฟฟ้าระบบกำลัง มีกำลังไฟตั้งแต่ </w:t>
      </w:r>
      <w:r w:rsidR="00F50C4F" w:rsidRPr="00B63DA3">
        <w:rPr>
          <w:rFonts w:asciiTheme="majorBidi" w:hAnsiTheme="majorBidi" w:cstheme="majorBidi"/>
          <w:sz w:val="32"/>
          <w:szCs w:val="32"/>
          <w:lang w:val="en-US"/>
        </w:rPr>
        <w:t xml:space="preserve">5000 KVA - </w:t>
      </w:r>
      <w:r w:rsidRPr="00B63DA3">
        <w:rPr>
          <w:rFonts w:asciiTheme="majorBidi" w:hAnsiTheme="majorBidi" w:cstheme="majorBidi"/>
          <w:sz w:val="32"/>
          <w:szCs w:val="32"/>
          <w:lang w:val="en-US"/>
        </w:rPr>
        <w:t>3</w:t>
      </w:r>
      <w:r w:rsidR="00F50C4F" w:rsidRPr="00B63DA3">
        <w:rPr>
          <w:rFonts w:asciiTheme="majorBidi" w:hAnsiTheme="majorBidi" w:cstheme="majorBidi"/>
          <w:sz w:val="32"/>
          <w:szCs w:val="32"/>
          <w:lang w:val="en-US"/>
        </w:rPr>
        <w:t>0000</w:t>
      </w:r>
      <w:r w:rsidR="00F50C4F" w:rsidRPr="00B63DA3">
        <w:rPr>
          <w:rFonts w:asciiTheme="majorBidi" w:hAnsiTheme="majorBidi" w:cstheme="majorBidi"/>
          <w:sz w:val="32"/>
          <w:szCs w:val="32"/>
          <w:cs/>
          <w:lang w:val="en-US"/>
        </w:rPr>
        <w:t xml:space="preserve"> KVA</w:t>
      </w:r>
      <w:r w:rsidR="00F50C4F" w:rsidRPr="00B63DA3">
        <w:rPr>
          <w:rFonts w:asciiTheme="majorBidi" w:hAnsiTheme="majorBidi" w:cstheme="majorBidi"/>
          <w:sz w:val="32"/>
          <w:szCs w:val="32"/>
          <w:lang w:val="en-US"/>
        </w:rPr>
        <w:t xml:space="preserve"> </w:t>
      </w:r>
    </w:p>
    <w:p w14:paraId="26749DBD" w14:textId="15878CF4" w:rsidR="00F50C4F" w:rsidRPr="00B63DA3" w:rsidRDefault="00F324BE" w:rsidP="00F50C4F">
      <w:pPr>
        <w:tabs>
          <w:tab w:val="left" w:pos="900"/>
        </w:tabs>
        <w:spacing w:before="120" w:after="120" w:line="380" w:lineRule="exact"/>
        <w:ind w:left="900" w:hanging="360"/>
        <w:jc w:val="thaiDistribute"/>
        <w:rPr>
          <w:rFonts w:asciiTheme="majorBidi" w:hAnsiTheme="majorBidi" w:cstheme="majorBidi"/>
          <w:sz w:val="32"/>
          <w:szCs w:val="32"/>
        </w:rPr>
      </w:pPr>
      <w:r w:rsidRPr="00B63DA3">
        <w:rPr>
          <w:rFonts w:asciiTheme="majorBidi" w:hAnsiTheme="majorBidi" w:cstheme="majorBidi"/>
          <w:sz w:val="32"/>
          <w:szCs w:val="32"/>
          <w:lang w:val="en-US"/>
        </w:rPr>
        <w:t>3</w:t>
      </w:r>
      <w:r w:rsidR="00F50C4F" w:rsidRPr="00B63DA3">
        <w:rPr>
          <w:rFonts w:asciiTheme="majorBidi" w:hAnsiTheme="majorBidi" w:cstheme="majorBidi"/>
          <w:sz w:val="32"/>
          <w:szCs w:val="32"/>
          <w:lang w:val="en-US"/>
        </w:rPr>
        <w:t>.</w:t>
      </w:r>
      <w:r w:rsidR="00F50C4F" w:rsidRPr="00B63DA3">
        <w:rPr>
          <w:rFonts w:asciiTheme="majorBidi" w:hAnsiTheme="majorBidi" w:cstheme="majorBidi"/>
          <w:sz w:val="32"/>
          <w:szCs w:val="32"/>
          <w:lang w:val="en-US"/>
        </w:rPr>
        <w:tab/>
      </w:r>
      <w:r w:rsidR="00F50C4F" w:rsidRPr="00B63DA3">
        <w:rPr>
          <w:rFonts w:asciiTheme="majorBidi" w:hAnsiTheme="majorBidi" w:cstheme="majorBidi"/>
          <w:sz w:val="32"/>
          <w:szCs w:val="32"/>
          <w:cs/>
          <w:lang w:val="en-US"/>
        </w:rPr>
        <w:t>หม้อแปลงไฟฟ้าชนิดพิเศษ จะออกแบบและผลิตตามการใช้งานและคุณสมบัติที่ลูกค้าต้องการ เช่น Earth</w:t>
      </w:r>
      <w:r w:rsidR="00F50C4F" w:rsidRPr="00B63DA3">
        <w:rPr>
          <w:rFonts w:asciiTheme="majorBidi" w:hAnsiTheme="majorBidi" w:cstheme="majorBidi"/>
          <w:sz w:val="32"/>
          <w:szCs w:val="32"/>
          <w:lang w:val="en-US"/>
        </w:rPr>
        <w:t>l</w:t>
      </w:r>
      <w:r w:rsidR="00F50C4F" w:rsidRPr="00B63DA3">
        <w:rPr>
          <w:rFonts w:asciiTheme="majorBidi" w:hAnsiTheme="majorBidi" w:cstheme="majorBidi"/>
          <w:sz w:val="32"/>
          <w:szCs w:val="32"/>
          <w:cs/>
          <w:lang w:val="en-US"/>
        </w:rPr>
        <w:t>ing</w:t>
      </w:r>
      <w:r w:rsidR="00F50C4F" w:rsidRPr="00B63DA3">
        <w:rPr>
          <w:rFonts w:asciiTheme="majorBidi" w:hAnsiTheme="majorBidi" w:cstheme="majorBidi"/>
          <w:sz w:val="32"/>
          <w:szCs w:val="32"/>
          <w:cs/>
          <w:lang w:val="en-GB"/>
        </w:rPr>
        <w:t xml:space="preserve"> </w:t>
      </w:r>
      <w:r w:rsidR="00F50C4F" w:rsidRPr="00B63DA3">
        <w:rPr>
          <w:rFonts w:asciiTheme="majorBidi" w:hAnsiTheme="majorBidi" w:cstheme="majorBidi"/>
          <w:sz w:val="32"/>
          <w:szCs w:val="32"/>
          <w:cs/>
        </w:rPr>
        <w:t>Transformer</w:t>
      </w:r>
      <w:r w:rsidR="00F50C4F" w:rsidRPr="00B63DA3">
        <w:rPr>
          <w:rFonts w:asciiTheme="majorBidi" w:hAnsiTheme="majorBidi" w:cstheme="majorBidi"/>
          <w:sz w:val="32"/>
          <w:szCs w:val="32"/>
        </w:rPr>
        <w:t>,</w:t>
      </w:r>
      <w:r w:rsidR="00F50C4F" w:rsidRPr="00B63DA3">
        <w:rPr>
          <w:rFonts w:asciiTheme="majorBidi" w:hAnsiTheme="majorBidi" w:cstheme="majorBidi"/>
          <w:sz w:val="32"/>
          <w:szCs w:val="32"/>
          <w:lang w:val="en-GB"/>
        </w:rPr>
        <w:t xml:space="preserve"> </w:t>
      </w:r>
      <w:r w:rsidR="00F50C4F" w:rsidRPr="00B63DA3">
        <w:rPr>
          <w:rFonts w:asciiTheme="majorBidi" w:hAnsiTheme="majorBidi" w:cstheme="majorBidi"/>
          <w:sz w:val="32"/>
          <w:szCs w:val="32"/>
          <w:cs/>
        </w:rPr>
        <w:t>Dry-Type</w:t>
      </w:r>
      <w:r w:rsidR="00F50C4F" w:rsidRPr="00B63DA3">
        <w:rPr>
          <w:rFonts w:asciiTheme="majorBidi" w:hAnsiTheme="majorBidi" w:cstheme="majorBidi"/>
          <w:sz w:val="32"/>
          <w:szCs w:val="32"/>
          <w:cs/>
          <w:lang w:val="en-GB"/>
        </w:rPr>
        <w:t xml:space="preserve"> </w:t>
      </w:r>
      <w:r w:rsidR="00F50C4F" w:rsidRPr="00B63DA3">
        <w:rPr>
          <w:rFonts w:asciiTheme="majorBidi" w:hAnsiTheme="majorBidi" w:cstheme="majorBidi"/>
          <w:sz w:val="32"/>
          <w:szCs w:val="32"/>
          <w:cs/>
        </w:rPr>
        <w:t>Class</w:t>
      </w:r>
      <w:r w:rsidR="00F50C4F" w:rsidRPr="00B63DA3">
        <w:rPr>
          <w:rFonts w:asciiTheme="majorBidi" w:hAnsiTheme="majorBidi" w:cstheme="majorBidi"/>
          <w:sz w:val="32"/>
          <w:szCs w:val="32"/>
          <w:cs/>
          <w:lang w:val="en-GB"/>
        </w:rPr>
        <w:t xml:space="preserve"> </w:t>
      </w:r>
      <w:r w:rsidR="00F50C4F" w:rsidRPr="00B63DA3">
        <w:rPr>
          <w:rFonts w:asciiTheme="majorBidi" w:hAnsiTheme="majorBidi" w:cstheme="majorBidi"/>
          <w:sz w:val="32"/>
          <w:szCs w:val="32"/>
          <w:cs/>
        </w:rPr>
        <w:t>F&amp;H, Unit</w:t>
      </w:r>
      <w:r w:rsidR="00F50C4F" w:rsidRPr="00B63DA3">
        <w:rPr>
          <w:rFonts w:asciiTheme="majorBidi" w:hAnsiTheme="majorBidi" w:cstheme="majorBidi"/>
          <w:sz w:val="32"/>
          <w:szCs w:val="32"/>
          <w:cs/>
          <w:lang w:val="en-GB"/>
        </w:rPr>
        <w:t xml:space="preserve"> </w:t>
      </w:r>
      <w:r w:rsidR="00F50C4F" w:rsidRPr="00B63DA3">
        <w:rPr>
          <w:rFonts w:asciiTheme="majorBidi" w:hAnsiTheme="majorBidi" w:cstheme="majorBidi"/>
          <w:sz w:val="32"/>
          <w:szCs w:val="32"/>
          <w:cs/>
        </w:rPr>
        <w:t>Substation, Pad</w:t>
      </w:r>
      <w:r w:rsidR="00F50C4F" w:rsidRPr="00B63DA3">
        <w:rPr>
          <w:rFonts w:asciiTheme="majorBidi" w:hAnsiTheme="majorBidi" w:cstheme="majorBidi"/>
          <w:sz w:val="32"/>
          <w:szCs w:val="32"/>
          <w:cs/>
          <w:lang w:val="en-GB"/>
        </w:rPr>
        <w:t xml:space="preserve"> </w:t>
      </w:r>
      <w:r w:rsidR="00F50C4F" w:rsidRPr="00B63DA3">
        <w:rPr>
          <w:rFonts w:asciiTheme="majorBidi" w:hAnsiTheme="majorBidi" w:cstheme="majorBidi"/>
          <w:sz w:val="32"/>
          <w:szCs w:val="32"/>
          <w:cs/>
        </w:rPr>
        <w:t>mounted</w:t>
      </w:r>
      <w:r w:rsidR="00F50C4F" w:rsidRPr="00B63DA3">
        <w:rPr>
          <w:rFonts w:asciiTheme="majorBidi" w:hAnsiTheme="majorBidi" w:cstheme="majorBidi"/>
          <w:sz w:val="32"/>
          <w:szCs w:val="32"/>
          <w:lang w:val="en-GB"/>
        </w:rPr>
        <w:t xml:space="preserve"> </w:t>
      </w:r>
      <w:r w:rsidR="00F50C4F" w:rsidRPr="00B63DA3">
        <w:rPr>
          <w:rFonts w:asciiTheme="majorBidi" w:hAnsiTheme="majorBidi" w:cstheme="majorBidi" w:hint="cs"/>
          <w:sz w:val="32"/>
          <w:szCs w:val="32"/>
          <w:cs/>
          <w:lang w:val="en-GB"/>
        </w:rPr>
        <w:t>และ</w:t>
      </w:r>
      <w:r w:rsidR="00F50C4F" w:rsidRPr="00B63DA3">
        <w:rPr>
          <w:rFonts w:asciiTheme="majorBidi" w:hAnsiTheme="majorBidi" w:cstheme="majorBidi"/>
          <w:sz w:val="32"/>
          <w:szCs w:val="32"/>
          <w:lang w:val="en-GB"/>
        </w:rPr>
        <w:t xml:space="preserve"> </w:t>
      </w:r>
      <w:r w:rsidR="00F50C4F" w:rsidRPr="00B63DA3">
        <w:rPr>
          <w:rFonts w:asciiTheme="majorBidi" w:hAnsiTheme="majorBidi" w:cstheme="majorBidi"/>
          <w:sz w:val="32"/>
          <w:szCs w:val="32"/>
          <w:cs/>
          <w:lang w:val="en-GB"/>
        </w:rPr>
        <w:t xml:space="preserve">หม้อแปลง </w:t>
      </w:r>
      <w:bookmarkStart w:id="6" w:name="_Hlk100763617"/>
      <w:r w:rsidR="00F50C4F" w:rsidRPr="00B63DA3">
        <w:rPr>
          <w:rFonts w:asciiTheme="majorBidi" w:hAnsiTheme="majorBidi" w:cstheme="majorBidi"/>
          <w:sz w:val="32"/>
          <w:szCs w:val="32"/>
        </w:rPr>
        <w:t>Amorphous</w:t>
      </w:r>
      <w:bookmarkEnd w:id="6"/>
    </w:p>
    <w:p w14:paraId="62D41CFF" w14:textId="77777777" w:rsidR="00F50C4F" w:rsidRPr="00B63DA3" w:rsidRDefault="00F50C4F" w:rsidP="00F50C4F">
      <w:pPr>
        <w:tabs>
          <w:tab w:val="left" w:pos="765"/>
          <w:tab w:val="left" w:pos="900"/>
        </w:tabs>
        <w:spacing w:before="120" w:after="120"/>
        <w:ind w:left="547"/>
        <w:jc w:val="thaiDistribute"/>
        <w:rPr>
          <w:rFonts w:asciiTheme="majorBidi" w:hAnsiTheme="majorBidi" w:cstheme="majorBidi"/>
          <w:sz w:val="32"/>
          <w:szCs w:val="32"/>
        </w:rPr>
      </w:pPr>
      <w:r w:rsidRPr="00B63DA3">
        <w:rPr>
          <w:rFonts w:asciiTheme="majorBidi" w:hAnsiTheme="majorBidi" w:cstheme="majorBidi" w:hint="cs"/>
          <w:sz w:val="32"/>
          <w:szCs w:val="32"/>
          <w:cs/>
        </w:rPr>
        <w:t xml:space="preserve">นอกจากนี้ </w:t>
      </w:r>
      <w:r w:rsidRPr="00B63DA3">
        <w:rPr>
          <w:rFonts w:asciiTheme="majorBidi" w:hAnsiTheme="majorBidi" w:cstheme="majorBidi"/>
          <w:sz w:val="32"/>
          <w:szCs w:val="32"/>
          <w:cs/>
        </w:rPr>
        <w:t>บริษัท</w:t>
      </w:r>
      <w:r w:rsidRPr="00B63DA3">
        <w:rPr>
          <w:rFonts w:asciiTheme="majorBidi" w:hAnsiTheme="majorBidi" w:cstheme="majorBidi" w:hint="cs"/>
          <w:sz w:val="32"/>
          <w:szCs w:val="32"/>
          <w:cs/>
        </w:rPr>
        <w:t>ฯ</w:t>
      </w:r>
      <w:r w:rsidRPr="00B63DA3">
        <w:rPr>
          <w:rFonts w:asciiTheme="majorBidi" w:hAnsiTheme="majorBidi" w:cstheme="majorBidi"/>
          <w:sz w:val="32"/>
          <w:szCs w:val="32"/>
          <w:cs/>
        </w:rPr>
        <w:t>มีการให้บริการด้านต่าง</w:t>
      </w:r>
      <w:r w:rsidRPr="00B63DA3">
        <w:rPr>
          <w:rFonts w:asciiTheme="majorBidi" w:hAnsiTheme="majorBidi" w:cstheme="majorBidi" w:hint="cs"/>
          <w:sz w:val="32"/>
          <w:szCs w:val="32"/>
          <w:cs/>
        </w:rPr>
        <w:t xml:space="preserve"> </w:t>
      </w:r>
      <w:r w:rsidRPr="00B63DA3">
        <w:rPr>
          <w:rFonts w:asciiTheme="majorBidi" w:hAnsiTheme="majorBidi" w:cstheme="majorBidi"/>
          <w:sz w:val="32"/>
          <w:szCs w:val="32"/>
          <w:cs/>
        </w:rPr>
        <w:t>ๆ</w:t>
      </w:r>
      <w:r w:rsidRPr="00B63DA3">
        <w:rPr>
          <w:rFonts w:asciiTheme="majorBidi" w:hAnsiTheme="majorBidi" w:cstheme="majorBidi"/>
          <w:sz w:val="32"/>
          <w:szCs w:val="32"/>
        </w:rPr>
        <w:t xml:space="preserve"> </w:t>
      </w:r>
      <w:r w:rsidRPr="00B63DA3">
        <w:rPr>
          <w:rFonts w:asciiTheme="majorBidi" w:hAnsiTheme="majorBidi" w:cstheme="majorBidi"/>
          <w:sz w:val="32"/>
          <w:szCs w:val="32"/>
          <w:cs/>
        </w:rPr>
        <w:t>แก่ลูกค้า เช่น งานตรวจสอบเช็คสภาพและบำรุงรักษ</w:t>
      </w:r>
      <w:r w:rsidRPr="00B63DA3">
        <w:rPr>
          <w:rFonts w:asciiTheme="majorBidi" w:hAnsiTheme="majorBidi" w:cstheme="majorBidi" w:hint="cs"/>
          <w:sz w:val="32"/>
          <w:szCs w:val="32"/>
          <w:cs/>
        </w:rPr>
        <w:t>า</w:t>
      </w:r>
      <w:r w:rsidRPr="00B63DA3">
        <w:rPr>
          <w:rFonts w:asciiTheme="majorBidi" w:hAnsiTheme="majorBidi" w:cstheme="majorBidi"/>
          <w:sz w:val="32"/>
          <w:szCs w:val="32"/>
          <w:cs/>
        </w:rPr>
        <w:t>ตามกำหนดเวลางานซ่อมแซมและบำรุงรักษาหม้อแปลง งานบริการเติมน้ำมันหม้อแปลงไฟฟ้า งานบริการเช่าหม้อแปลงไฟฟ้า เป็นต้น เพื่อรองรับความต้องการและอำนวยความสะดวกให้แก่ลูกค้าทั้งที่เป็นลูกค้าที่ซื้อหม้อแปลงไฟฟ้าของบริษัท</w:t>
      </w:r>
      <w:r w:rsidRPr="00B63DA3">
        <w:rPr>
          <w:rFonts w:asciiTheme="majorBidi" w:hAnsiTheme="majorBidi" w:cstheme="majorBidi" w:hint="cs"/>
          <w:sz w:val="32"/>
          <w:szCs w:val="32"/>
          <w:cs/>
        </w:rPr>
        <w:t>ฯ</w:t>
      </w:r>
      <w:r w:rsidRPr="00B63DA3">
        <w:rPr>
          <w:rFonts w:asciiTheme="majorBidi" w:hAnsiTheme="majorBidi" w:cstheme="majorBidi"/>
          <w:sz w:val="32"/>
          <w:szCs w:val="32"/>
          <w:cs/>
        </w:rPr>
        <w:t xml:space="preserve"> และลูกค้าทั่วไป </w:t>
      </w:r>
    </w:p>
    <w:p w14:paraId="7E694B75" w14:textId="77777777" w:rsidR="00F50C4F" w:rsidRPr="00800AC2" w:rsidRDefault="00F50C4F" w:rsidP="00F50C4F">
      <w:pPr>
        <w:tabs>
          <w:tab w:val="left" w:pos="765"/>
          <w:tab w:val="left" w:pos="900"/>
        </w:tabs>
        <w:spacing w:before="120" w:after="120" w:line="380" w:lineRule="exact"/>
        <w:ind w:left="540"/>
        <w:jc w:val="thaiDistribute"/>
        <w:rPr>
          <w:rFonts w:asciiTheme="majorBidi" w:hAnsiTheme="majorBidi" w:cstheme="majorBidi"/>
          <w:sz w:val="32"/>
          <w:szCs w:val="32"/>
          <w:u w:val="single"/>
          <w:lang w:val="en-US"/>
        </w:rPr>
      </w:pPr>
      <w:r w:rsidRPr="00B63DA3">
        <w:rPr>
          <w:rFonts w:asciiTheme="majorBidi" w:hAnsiTheme="majorBidi" w:cstheme="majorBidi" w:hint="cs"/>
          <w:sz w:val="32"/>
          <w:szCs w:val="32"/>
          <w:u w:val="single"/>
          <w:cs/>
        </w:rPr>
        <w:t>รายได้จาก</w:t>
      </w:r>
      <w:r w:rsidRPr="00B63DA3">
        <w:rPr>
          <w:rFonts w:asciiTheme="majorBidi" w:hAnsiTheme="majorBidi" w:cstheme="majorBidi"/>
          <w:sz w:val="32"/>
          <w:szCs w:val="32"/>
          <w:u w:val="single"/>
          <w:cs/>
        </w:rPr>
        <w:t>ธุรกิจ</w:t>
      </w:r>
      <w:r w:rsidRPr="00B63DA3">
        <w:rPr>
          <w:rFonts w:asciiTheme="majorBidi" w:hAnsiTheme="majorBidi" w:cstheme="majorBidi" w:hint="cs"/>
          <w:sz w:val="32"/>
          <w:szCs w:val="32"/>
          <w:u w:val="single"/>
          <w:cs/>
        </w:rPr>
        <w:t>จำหน่ายอุปกรณ์ไฟฟ้า</w:t>
      </w:r>
    </w:p>
    <w:p w14:paraId="2880CC21" w14:textId="14A3560C" w:rsidR="00F50C4F" w:rsidRPr="00B63DA3" w:rsidRDefault="00D74C37" w:rsidP="00F50C4F">
      <w:pPr>
        <w:tabs>
          <w:tab w:val="left" w:pos="900"/>
        </w:tabs>
        <w:spacing w:before="120" w:after="120"/>
        <w:ind w:left="907" w:hanging="360"/>
        <w:jc w:val="thaiDistribute"/>
        <w:rPr>
          <w:rFonts w:asciiTheme="majorBidi" w:hAnsiTheme="majorBidi" w:cstheme="majorBidi"/>
          <w:sz w:val="32"/>
          <w:szCs w:val="32"/>
          <w:lang w:val="en-US"/>
        </w:rPr>
      </w:pPr>
      <w:r w:rsidRPr="00B63DA3">
        <w:rPr>
          <w:rFonts w:asciiTheme="majorBidi" w:hAnsiTheme="majorBidi" w:cstheme="majorBidi"/>
          <w:sz w:val="32"/>
          <w:szCs w:val="32"/>
          <w:lang w:val="en-US"/>
        </w:rPr>
        <w:t>1</w:t>
      </w:r>
      <w:r w:rsidR="00F50C4F" w:rsidRPr="00B63DA3">
        <w:rPr>
          <w:rFonts w:asciiTheme="majorBidi" w:hAnsiTheme="majorBidi" w:cstheme="majorBidi"/>
          <w:sz w:val="32"/>
          <w:szCs w:val="32"/>
          <w:lang w:val="en-US"/>
        </w:rPr>
        <w:t>.</w:t>
      </w:r>
      <w:r w:rsidR="00F50C4F" w:rsidRPr="00B63DA3">
        <w:rPr>
          <w:rFonts w:asciiTheme="majorBidi" w:hAnsiTheme="majorBidi" w:cstheme="majorBidi"/>
          <w:sz w:val="32"/>
          <w:szCs w:val="32"/>
          <w:lang w:val="en-US"/>
        </w:rPr>
        <w:tab/>
      </w:r>
      <w:r w:rsidR="00F50C4F" w:rsidRPr="00B63DA3">
        <w:rPr>
          <w:rFonts w:asciiTheme="majorBidi" w:hAnsiTheme="majorBidi" w:cstheme="majorBidi"/>
          <w:sz w:val="32"/>
          <w:szCs w:val="32"/>
          <w:cs/>
          <w:lang w:val="en-US"/>
        </w:rPr>
        <w:t>บริษัท</w:t>
      </w:r>
      <w:r w:rsidR="00F50C4F" w:rsidRPr="00B63DA3">
        <w:rPr>
          <w:rFonts w:asciiTheme="majorBidi" w:hAnsiTheme="majorBidi" w:cstheme="majorBidi" w:hint="cs"/>
          <w:sz w:val="32"/>
          <w:szCs w:val="32"/>
          <w:cs/>
        </w:rPr>
        <w:t>ฯ</w:t>
      </w:r>
      <w:r w:rsidR="00F50C4F" w:rsidRPr="00B63DA3">
        <w:rPr>
          <w:rFonts w:asciiTheme="majorBidi" w:hAnsiTheme="majorBidi" w:cstheme="majorBidi"/>
          <w:sz w:val="32"/>
          <w:szCs w:val="32"/>
          <w:cs/>
          <w:lang w:val="en-US"/>
        </w:rPr>
        <w:t xml:space="preserve">เป็นตัวแทนจำหน่ายโซลาร์เซลล์ให้กับ </w:t>
      </w:r>
      <w:r w:rsidR="00F50C4F" w:rsidRPr="00B63DA3">
        <w:rPr>
          <w:rFonts w:asciiTheme="majorBidi" w:hAnsiTheme="majorBidi" w:cstheme="majorBidi"/>
          <w:sz w:val="32"/>
          <w:szCs w:val="32"/>
          <w:lang w:val="en-US"/>
        </w:rPr>
        <w:t xml:space="preserve">LONGI Solar </w:t>
      </w:r>
      <w:r w:rsidR="00F50C4F" w:rsidRPr="00B63DA3">
        <w:rPr>
          <w:rFonts w:asciiTheme="majorBidi" w:hAnsiTheme="majorBidi" w:cstheme="majorBidi"/>
          <w:sz w:val="32"/>
          <w:szCs w:val="32"/>
          <w:cs/>
          <w:lang w:val="en-US"/>
        </w:rPr>
        <w:t xml:space="preserve">ซึ่งเป็นแผงโซลาร์ฯ </w:t>
      </w:r>
      <w:r w:rsidR="00F50C4F" w:rsidRPr="00B63DA3">
        <w:rPr>
          <w:rFonts w:asciiTheme="majorBidi" w:hAnsiTheme="majorBidi" w:cstheme="majorBidi"/>
          <w:sz w:val="32"/>
          <w:szCs w:val="32"/>
          <w:lang w:val="en-US"/>
        </w:rPr>
        <w:t xml:space="preserve">Tier </w:t>
      </w:r>
      <w:r w:rsidRPr="00B63DA3">
        <w:rPr>
          <w:rFonts w:asciiTheme="majorBidi" w:hAnsiTheme="majorBidi" w:cstheme="majorBidi"/>
          <w:sz w:val="32"/>
          <w:szCs w:val="32"/>
          <w:lang w:val="en-US"/>
        </w:rPr>
        <w:t>1</w:t>
      </w:r>
      <w:r w:rsidR="00F50C4F" w:rsidRPr="00B63DA3">
        <w:rPr>
          <w:rFonts w:asciiTheme="majorBidi" w:hAnsiTheme="majorBidi" w:cstheme="majorBidi"/>
          <w:sz w:val="32"/>
          <w:szCs w:val="32"/>
          <w:lang w:val="en-US"/>
        </w:rPr>
        <w:t xml:space="preserve"> </w:t>
      </w:r>
      <w:r w:rsidR="00F50C4F" w:rsidRPr="00B63DA3">
        <w:rPr>
          <w:rFonts w:asciiTheme="majorBidi" w:hAnsiTheme="majorBidi" w:cstheme="majorBidi"/>
          <w:sz w:val="32"/>
          <w:szCs w:val="32"/>
          <w:cs/>
          <w:lang w:val="en-US"/>
        </w:rPr>
        <w:t xml:space="preserve">ที่ได้รับการยอมรับว่าดีที่สุดด้วยโมดูลเซลล์แสงอาทิตย์แบบ </w:t>
      </w:r>
      <w:r w:rsidR="00F50C4F" w:rsidRPr="00B63DA3">
        <w:rPr>
          <w:rFonts w:asciiTheme="majorBidi" w:hAnsiTheme="majorBidi" w:cstheme="majorBidi"/>
          <w:sz w:val="32"/>
          <w:szCs w:val="32"/>
          <w:lang w:val="en-US"/>
        </w:rPr>
        <w:t xml:space="preserve">Half - Cut Technology </w:t>
      </w:r>
      <w:r w:rsidR="00F50C4F" w:rsidRPr="00B63DA3">
        <w:rPr>
          <w:rFonts w:asciiTheme="majorBidi" w:hAnsiTheme="majorBidi" w:cstheme="majorBidi"/>
          <w:sz w:val="32"/>
          <w:szCs w:val="32"/>
          <w:cs/>
          <w:lang w:val="en-US"/>
        </w:rPr>
        <w:t xml:space="preserve">ที่มอบการทำงานประสิทธิภาพสูงสุดถึง </w:t>
      </w:r>
      <w:r w:rsidR="00F50C4F" w:rsidRPr="00B63DA3">
        <w:rPr>
          <w:rFonts w:asciiTheme="majorBidi" w:hAnsiTheme="majorBidi" w:cstheme="majorBidi"/>
          <w:sz w:val="32"/>
          <w:szCs w:val="32"/>
          <w:lang w:val="en-US"/>
        </w:rPr>
        <w:t xml:space="preserve">98% </w:t>
      </w:r>
      <w:r w:rsidR="00F50C4F" w:rsidRPr="00B63DA3">
        <w:rPr>
          <w:rFonts w:asciiTheme="majorBidi" w:hAnsiTheme="majorBidi" w:cstheme="majorBidi"/>
          <w:sz w:val="32"/>
          <w:szCs w:val="32"/>
          <w:cs/>
          <w:lang w:val="en-US"/>
        </w:rPr>
        <w:t xml:space="preserve">และยังสามารถสร้างพลังงานได้สูงขึ้นแม้ในภาวะแสงน้อย และสามารถผลิตพลังงานไฟฟ้าออกมาได้ต่อเนื่องยาวนานกว่า </w:t>
      </w:r>
      <w:r w:rsidR="00F324BE" w:rsidRPr="00B63DA3">
        <w:rPr>
          <w:rFonts w:asciiTheme="majorBidi" w:hAnsiTheme="majorBidi" w:cstheme="majorBidi"/>
          <w:sz w:val="32"/>
          <w:szCs w:val="32"/>
          <w:lang w:val="en-US"/>
        </w:rPr>
        <w:t>2</w:t>
      </w:r>
      <w:r w:rsidR="00F50C4F" w:rsidRPr="00B63DA3">
        <w:rPr>
          <w:rFonts w:asciiTheme="majorBidi" w:hAnsiTheme="majorBidi" w:cstheme="majorBidi"/>
          <w:sz w:val="32"/>
          <w:szCs w:val="32"/>
          <w:lang w:val="en-US"/>
        </w:rPr>
        <w:t xml:space="preserve">5 </w:t>
      </w:r>
      <w:r w:rsidR="00F50C4F" w:rsidRPr="00B63DA3">
        <w:rPr>
          <w:rFonts w:asciiTheme="majorBidi" w:hAnsiTheme="majorBidi" w:cstheme="majorBidi"/>
          <w:sz w:val="32"/>
          <w:szCs w:val="32"/>
          <w:cs/>
          <w:lang w:val="en-US"/>
        </w:rPr>
        <w:t xml:space="preserve">ปี </w:t>
      </w:r>
      <w:r w:rsidR="00F50C4F" w:rsidRPr="00B63DA3">
        <w:rPr>
          <w:rFonts w:asciiTheme="majorBidi" w:hAnsiTheme="majorBidi" w:cstheme="majorBidi" w:hint="cs"/>
          <w:sz w:val="32"/>
          <w:szCs w:val="32"/>
          <w:cs/>
          <w:lang w:val="en-US"/>
        </w:rPr>
        <w:t>ซึ่งในปัจจุบันได้มีการจำหน่ายแผงโซลาร์เซลล์ที่มีขนาดสูงถึง</w:t>
      </w:r>
      <w:r w:rsidR="00F50C4F" w:rsidRPr="00B63DA3">
        <w:rPr>
          <w:rFonts w:asciiTheme="majorBidi" w:hAnsiTheme="majorBidi" w:cstheme="majorBidi"/>
          <w:sz w:val="32"/>
          <w:szCs w:val="32"/>
          <w:lang w:val="en-US"/>
        </w:rPr>
        <w:t xml:space="preserve"> 545 W</w:t>
      </w:r>
    </w:p>
    <w:p w14:paraId="7023D4F1" w14:textId="056C4D4D" w:rsidR="00F50C4F" w:rsidRPr="00B63DA3" w:rsidRDefault="00F324BE" w:rsidP="00F50C4F">
      <w:pPr>
        <w:tabs>
          <w:tab w:val="left" w:pos="900"/>
        </w:tabs>
        <w:spacing w:before="120" w:after="120"/>
        <w:ind w:left="907" w:hanging="360"/>
        <w:jc w:val="thaiDistribute"/>
        <w:rPr>
          <w:rFonts w:asciiTheme="majorBidi" w:hAnsiTheme="majorBidi" w:cstheme="majorBidi"/>
          <w:sz w:val="32"/>
          <w:szCs w:val="32"/>
          <w:cs/>
          <w:lang w:val="en-US"/>
        </w:rPr>
      </w:pPr>
      <w:r w:rsidRPr="00B63DA3">
        <w:rPr>
          <w:rFonts w:asciiTheme="majorBidi" w:hAnsiTheme="majorBidi" w:cstheme="majorBidi"/>
          <w:sz w:val="32"/>
          <w:szCs w:val="32"/>
          <w:lang w:val="en-US"/>
        </w:rPr>
        <w:t>2</w:t>
      </w:r>
      <w:r w:rsidR="00F50C4F" w:rsidRPr="00B63DA3">
        <w:rPr>
          <w:rFonts w:asciiTheme="majorBidi" w:hAnsiTheme="majorBidi" w:cstheme="majorBidi"/>
          <w:sz w:val="32"/>
          <w:szCs w:val="32"/>
          <w:lang w:val="en-US"/>
        </w:rPr>
        <w:t>.</w:t>
      </w:r>
      <w:r w:rsidR="00F50C4F" w:rsidRPr="00B63DA3">
        <w:rPr>
          <w:rFonts w:asciiTheme="majorBidi" w:hAnsiTheme="majorBidi" w:cstheme="majorBidi"/>
          <w:sz w:val="32"/>
          <w:szCs w:val="32"/>
          <w:lang w:val="en-US"/>
        </w:rPr>
        <w:tab/>
      </w:r>
      <w:r w:rsidR="00F50C4F" w:rsidRPr="00B63DA3">
        <w:rPr>
          <w:rFonts w:asciiTheme="majorBidi" w:hAnsiTheme="majorBidi" w:cstheme="majorBidi"/>
          <w:sz w:val="32"/>
          <w:szCs w:val="32"/>
          <w:cs/>
          <w:lang w:val="en-US"/>
        </w:rPr>
        <w:t>บริษัท</w:t>
      </w:r>
      <w:r w:rsidR="00F50C4F" w:rsidRPr="00B63DA3">
        <w:rPr>
          <w:rFonts w:asciiTheme="majorBidi" w:hAnsiTheme="majorBidi" w:cstheme="majorBidi" w:hint="cs"/>
          <w:sz w:val="32"/>
          <w:szCs w:val="32"/>
          <w:cs/>
        </w:rPr>
        <w:t>ฯ</w:t>
      </w:r>
      <w:r w:rsidR="00F50C4F" w:rsidRPr="00B63DA3">
        <w:rPr>
          <w:rFonts w:asciiTheme="majorBidi" w:hAnsiTheme="majorBidi" w:cstheme="majorBidi"/>
          <w:sz w:val="32"/>
          <w:szCs w:val="32"/>
          <w:cs/>
          <w:lang w:val="en-US"/>
        </w:rPr>
        <w:t xml:space="preserve">เป็นตัวแทนจำหน่ายผลิตภัณฑ์ </w:t>
      </w:r>
      <w:r w:rsidR="00F50C4F" w:rsidRPr="00B63DA3">
        <w:rPr>
          <w:rFonts w:asciiTheme="majorBidi" w:hAnsiTheme="majorBidi" w:cstheme="majorBidi"/>
          <w:sz w:val="32"/>
          <w:szCs w:val="32"/>
          <w:lang w:val="en-US"/>
        </w:rPr>
        <w:t xml:space="preserve">Huawei Solar Inverter </w:t>
      </w:r>
      <w:r w:rsidR="00F50C4F" w:rsidRPr="00B63DA3">
        <w:rPr>
          <w:rFonts w:asciiTheme="majorBidi" w:hAnsiTheme="majorBidi" w:cstheme="majorBidi"/>
          <w:sz w:val="32"/>
          <w:szCs w:val="32"/>
          <w:cs/>
          <w:lang w:val="en-US"/>
        </w:rPr>
        <w:t>ซึ่งเป็นผลิตภัณฑ์การเปลี่ยนไฟฟ้ากระแสตรง</w:t>
      </w:r>
      <w:r w:rsidR="00F50C4F" w:rsidRPr="00B63DA3">
        <w:rPr>
          <w:rFonts w:asciiTheme="majorBidi" w:hAnsiTheme="majorBidi" w:cstheme="majorBidi"/>
          <w:sz w:val="32"/>
          <w:szCs w:val="32"/>
          <w:lang w:val="en-US"/>
        </w:rPr>
        <w:t xml:space="preserve"> (DC) </w:t>
      </w:r>
      <w:r w:rsidR="00F50C4F" w:rsidRPr="00B63DA3">
        <w:rPr>
          <w:rFonts w:asciiTheme="majorBidi" w:hAnsiTheme="majorBidi" w:cstheme="majorBidi"/>
          <w:sz w:val="32"/>
          <w:szCs w:val="32"/>
          <w:cs/>
          <w:lang w:val="en-US"/>
        </w:rPr>
        <w:t>ให้เป็นไฟฟ้ากระแสสลับ</w:t>
      </w:r>
      <w:r w:rsidR="00F50C4F" w:rsidRPr="00B63DA3">
        <w:rPr>
          <w:rFonts w:asciiTheme="majorBidi" w:hAnsiTheme="majorBidi" w:cstheme="majorBidi"/>
          <w:sz w:val="32"/>
          <w:szCs w:val="32"/>
          <w:lang w:val="en-US"/>
        </w:rPr>
        <w:t xml:space="preserve"> (AC) </w:t>
      </w:r>
      <w:r w:rsidR="00F50C4F" w:rsidRPr="00B63DA3">
        <w:rPr>
          <w:rFonts w:asciiTheme="majorBidi" w:hAnsiTheme="majorBidi" w:cstheme="majorBidi"/>
          <w:sz w:val="32"/>
          <w:szCs w:val="32"/>
          <w:cs/>
          <w:lang w:val="en-US"/>
        </w:rPr>
        <w:t xml:space="preserve">เพื่อใช้กับแผงโซลาร์เซลล์ รวมไปถึงการจำหน่าย </w:t>
      </w:r>
      <w:r w:rsidR="00F50C4F" w:rsidRPr="00B63DA3">
        <w:rPr>
          <w:rFonts w:asciiTheme="majorBidi" w:hAnsiTheme="majorBidi" w:cstheme="majorBidi"/>
          <w:sz w:val="32"/>
          <w:szCs w:val="32"/>
          <w:lang w:val="en-US"/>
        </w:rPr>
        <w:t xml:space="preserve">DE BUSDUCT </w:t>
      </w:r>
      <w:r w:rsidR="00F50C4F" w:rsidRPr="00B63DA3">
        <w:rPr>
          <w:rFonts w:asciiTheme="majorBidi" w:hAnsiTheme="majorBidi" w:cstheme="majorBidi"/>
          <w:sz w:val="32"/>
          <w:szCs w:val="32"/>
          <w:cs/>
          <w:lang w:val="en-US"/>
        </w:rPr>
        <w:t>ทั้งในประเทศและต่างประเทศ</w:t>
      </w:r>
    </w:p>
    <w:p w14:paraId="28929E17" w14:textId="77777777" w:rsidR="005A3C97" w:rsidRPr="00B63DA3" w:rsidRDefault="005A3C97">
      <w:pPr>
        <w:spacing w:after="160" w:line="259" w:lineRule="auto"/>
        <w:rPr>
          <w:rFonts w:asciiTheme="majorBidi" w:hAnsiTheme="majorBidi" w:cstheme="majorBidi"/>
          <w:sz w:val="32"/>
          <w:szCs w:val="32"/>
          <w:u w:val="single"/>
          <w:cs/>
        </w:rPr>
      </w:pPr>
      <w:r w:rsidRPr="00B63DA3">
        <w:rPr>
          <w:rFonts w:asciiTheme="majorBidi" w:hAnsiTheme="majorBidi" w:cstheme="majorBidi"/>
          <w:sz w:val="32"/>
          <w:szCs w:val="32"/>
          <w:u w:val="single"/>
          <w:cs/>
        </w:rPr>
        <w:br w:type="page"/>
      </w:r>
    </w:p>
    <w:p w14:paraId="29AD2247" w14:textId="6BAB6019" w:rsidR="00F50C4F" w:rsidRPr="00B63DA3" w:rsidRDefault="00F50C4F" w:rsidP="00F50C4F">
      <w:pPr>
        <w:tabs>
          <w:tab w:val="left" w:pos="765"/>
          <w:tab w:val="left" w:pos="900"/>
        </w:tabs>
        <w:spacing w:before="120" w:after="120"/>
        <w:ind w:left="547"/>
        <w:jc w:val="thaiDistribute"/>
        <w:rPr>
          <w:rFonts w:asciiTheme="majorBidi" w:hAnsiTheme="majorBidi" w:cstheme="majorBidi"/>
          <w:sz w:val="32"/>
          <w:szCs w:val="32"/>
          <w:u w:val="single"/>
        </w:rPr>
      </w:pPr>
      <w:r w:rsidRPr="00B63DA3">
        <w:rPr>
          <w:rFonts w:asciiTheme="majorBidi" w:hAnsiTheme="majorBidi" w:cstheme="majorBidi" w:hint="cs"/>
          <w:sz w:val="32"/>
          <w:szCs w:val="32"/>
          <w:u w:val="single"/>
          <w:cs/>
        </w:rPr>
        <w:lastRenderedPageBreak/>
        <w:t>รายได้จาก</w:t>
      </w:r>
      <w:r w:rsidRPr="00B63DA3">
        <w:rPr>
          <w:rFonts w:asciiTheme="majorBidi" w:hAnsiTheme="majorBidi" w:cstheme="majorBidi"/>
          <w:sz w:val="32"/>
          <w:szCs w:val="32"/>
          <w:u w:val="single"/>
          <w:cs/>
        </w:rPr>
        <w:t>ธุรกิจ</w:t>
      </w:r>
      <w:r w:rsidRPr="00B63DA3">
        <w:rPr>
          <w:rFonts w:asciiTheme="majorBidi" w:hAnsiTheme="majorBidi" w:cs="Angsana New"/>
          <w:sz w:val="32"/>
          <w:szCs w:val="32"/>
          <w:u w:val="single"/>
          <w:cs/>
        </w:rPr>
        <w:t>ผลิตและจำหน่ายกระแสไฟฟ้า</w:t>
      </w:r>
    </w:p>
    <w:p w14:paraId="7208DA07" w14:textId="77777777" w:rsidR="00F50C4F" w:rsidRPr="00B63DA3" w:rsidRDefault="00F50C4F" w:rsidP="00F50C4F">
      <w:pPr>
        <w:tabs>
          <w:tab w:val="left" w:pos="765"/>
          <w:tab w:val="left" w:pos="900"/>
        </w:tabs>
        <w:spacing w:before="120" w:after="120"/>
        <w:ind w:left="547"/>
        <w:jc w:val="thaiDistribute"/>
        <w:rPr>
          <w:rFonts w:asciiTheme="majorBidi" w:hAnsiTheme="majorBidi" w:cstheme="majorBidi"/>
          <w:sz w:val="32"/>
          <w:szCs w:val="32"/>
        </w:rPr>
      </w:pPr>
      <w:r w:rsidRPr="00B63DA3">
        <w:rPr>
          <w:rFonts w:asciiTheme="majorBidi" w:hAnsiTheme="majorBidi" w:cstheme="majorBidi"/>
          <w:sz w:val="32"/>
          <w:szCs w:val="32"/>
          <w:cs/>
        </w:rPr>
        <w:t>บริษัทย่อย</w:t>
      </w:r>
      <w:r w:rsidRPr="00B63DA3">
        <w:rPr>
          <w:rFonts w:asciiTheme="majorBidi" w:hAnsiTheme="majorBidi" w:cstheme="majorBidi" w:hint="cs"/>
          <w:sz w:val="32"/>
          <w:szCs w:val="32"/>
          <w:cs/>
        </w:rPr>
        <w:t>ทางอ้อม</w:t>
      </w:r>
      <w:r w:rsidRPr="00B63DA3">
        <w:rPr>
          <w:rFonts w:asciiTheme="majorBidi" w:hAnsiTheme="majorBidi" w:cstheme="majorBidi"/>
          <w:sz w:val="32"/>
          <w:szCs w:val="32"/>
          <w:cs/>
        </w:rPr>
        <w:t xml:space="preserve">ได้ดำเนินธุรกิจหลักเกี่ยวกับการผลิตและจำหน่ายกระแสไฟฟ้าจากพลังงานแสงอาทิตย์ </w:t>
      </w:r>
    </w:p>
    <w:p w14:paraId="3B08BB10" w14:textId="251ED329" w:rsidR="0064656D" w:rsidRPr="00B63DA3" w:rsidRDefault="0064656D" w:rsidP="00104FE3">
      <w:pPr>
        <w:spacing w:before="120" w:after="120"/>
        <w:ind w:left="547" w:right="29"/>
        <w:jc w:val="thaiDistribute"/>
        <w:rPr>
          <w:rFonts w:asciiTheme="majorBidi" w:hAnsiTheme="majorBidi" w:cstheme="majorBidi"/>
          <w:sz w:val="32"/>
          <w:szCs w:val="32"/>
        </w:rPr>
      </w:pPr>
      <w:r w:rsidRPr="00B63DA3">
        <w:rPr>
          <w:rFonts w:asciiTheme="majorBidi" w:hAnsiTheme="majorBidi" w:cstheme="majorBidi"/>
          <w:sz w:val="32"/>
          <w:szCs w:val="32"/>
          <w:cs/>
        </w:rPr>
        <w:t>รายละเอียดข</w:t>
      </w:r>
      <w:r w:rsidRPr="00B63DA3">
        <w:rPr>
          <w:rFonts w:asciiTheme="majorBidi" w:hAnsiTheme="majorBidi" w:cstheme="majorBidi" w:hint="cs"/>
          <w:sz w:val="32"/>
          <w:szCs w:val="32"/>
          <w:cs/>
        </w:rPr>
        <w:t>อง</w:t>
      </w:r>
      <w:r w:rsidR="00F50C4F" w:rsidRPr="00B63DA3">
        <w:rPr>
          <w:rFonts w:asciiTheme="majorBidi" w:hAnsiTheme="majorBidi" w:cstheme="majorBidi" w:hint="cs"/>
          <w:sz w:val="32"/>
          <w:szCs w:val="32"/>
          <w:cs/>
        </w:rPr>
        <w:t>การจำแนก</w:t>
      </w:r>
      <w:r w:rsidRPr="00B63DA3">
        <w:rPr>
          <w:rFonts w:asciiTheme="majorBidi" w:hAnsiTheme="majorBidi" w:cstheme="majorBidi" w:hint="cs"/>
          <w:sz w:val="32"/>
          <w:szCs w:val="32"/>
          <w:cs/>
        </w:rPr>
        <w:t>รายได้</w:t>
      </w:r>
      <w:r w:rsidRPr="00B63DA3">
        <w:rPr>
          <w:rFonts w:asciiTheme="majorBidi" w:hAnsiTheme="majorBidi" w:cstheme="majorBidi"/>
          <w:sz w:val="32"/>
          <w:szCs w:val="32"/>
          <w:cs/>
        </w:rPr>
        <w:t xml:space="preserve"> ได้เปิดเผยไว้ในหมายเหตุ</w:t>
      </w:r>
      <w:r w:rsidRPr="00B63DA3">
        <w:rPr>
          <w:rFonts w:asciiTheme="majorBidi" w:hAnsiTheme="majorBidi" w:cstheme="majorBidi" w:hint="cs"/>
          <w:sz w:val="32"/>
          <w:szCs w:val="32"/>
          <w:cs/>
        </w:rPr>
        <w:t>ประกอบงบการเงิน</w:t>
      </w:r>
      <w:r w:rsidR="00B775DC" w:rsidRPr="00B63DA3">
        <w:rPr>
          <w:rFonts w:asciiTheme="majorBidi" w:hAnsiTheme="majorBidi" w:cstheme="majorBidi" w:hint="cs"/>
          <w:sz w:val="32"/>
          <w:szCs w:val="32"/>
          <w:cs/>
        </w:rPr>
        <w:t>รวม</w:t>
      </w:r>
      <w:r w:rsidRPr="00B63DA3">
        <w:rPr>
          <w:rFonts w:asciiTheme="majorBidi" w:hAnsiTheme="majorBidi" w:cstheme="majorBidi"/>
          <w:sz w:val="32"/>
          <w:szCs w:val="32"/>
          <w:cs/>
        </w:rPr>
        <w:t xml:space="preserve">ข้อ </w:t>
      </w:r>
      <w:r w:rsidR="00F324BE" w:rsidRPr="00B63DA3">
        <w:rPr>
          <w:rFonts w:asciiTheme="majorBidi" w:hAnsiTheme="majorBidi" w:cstheme="majorBidi"/>
          <w:sz w:val="32"/>
          <w:szCs w:val="32"/>
          <w:lang w:val="en-US"/>
        </w:rPr>
        <w:t>2</w:t>
      </w:r>
      <w:r w:rsidR="005E2922" w:rsidRPr="00B63DA3">
        <w:rPr>
          <w:rFonts w:asciiTheme="majorBidi" w:hAnsiTheme="majorBidi" w:cstheme="majorBidi"/>
          <w:sz w:val="32"/>
          <w:szCs w:val="32"/>
        </w:rPr>
        <w:t>9</w:t>
      </w:r>
    </w:p>
    <w:p w14:paraId="56371BD1" w14:textId="70FA5586" w:rsidR="00F50C4F" w:rsidRPr="00F80D96" w:rsidRDefault="00F324BE" w:rsidP="00F50C4F">
      <w:pPr>
        <w:spacing w:before="120" w:after="120"/>
        <w:ind w:left="547" w:hanging="547"/>
        <w:jc w:val="thaiDistribute"/>
        <w:rPr>
          <w:rFonts w:asciiTheme="majorBidi" w:hAnsiTheme="majorBidi" w:cstheme="majorBidi"/>
          <w:b/>
          <w:bCs/>
          <w:sz w:val="32"/>
          <w:szCs w:val="32"/>
          <w:lang w:val="en-US"/>
        </w:rPr>
      </w:pPr>
      <w:r w:rsidRPr="00B63DA3">
        <w:rPr>
          <w:rFonts w:asciiTheme="majorBidi" w:hAnsiTheme="majorBidi" w:cstheme="majorBidi" w:hint="cs"/>
          <w:b/>
          <w:bCs/>
          <w:sz w:val="32"/>
          <w:szCs w:val="32"/>
          <w:lang w:val="en-US"/>
        </w:rPr>
        <w:t>22</w:t>
      </w:r>
      <w:r w:rsidR="00F50C4F" w:rsidRPr="00F80D96">
        <w:rPr>
          <w:rFonts w:asciiTheme="majorBidi" w:hAnsiTheme="majorBidi" w:cstheme="majorBidi" w:hint="cs"/>
          <w:b/>
          <w:bCs/>
          <w:sz w:val="32"/>
          <w:szCs w:val="32"/>
          <w:cs/>
          <w:lang w:val="en-US"/>
        </w:rPr>
        <w:t>.</w:t>
      </w:r>
      <w:r w:rsidRPr="00B63DA3">
        <w:rPr>
          <w:rFonts w:asciiTheme="majorBidi" w:hAnsiTheme="majorBidi" w:cstheme="majorBidi" w:hint="cs"/>
          <w:b/>
          <w:bCs/>
          <w:sz w:val="32"/>
          <w:szCs w:val="32"/>
          <w:lang w:val="en-US"/>
        </w:rPr>
        <w:t>2</w:t>
      </w:r>
      <w:r w:rsidR="00F50C4F" w:rsidRPr="00F80D96">
        <w:rPr>
          <w:rFonts w:asciiTheme="majorBidi" w:hAnsiTheme="majorBidi" w:cstheme="majorBidi"/>
          <w:b/>
          <w:bCs/>
          <w:sz w:val="32"/>
          <w:szCs w:val="32"/>
          <w:cs/>
          <w:lang w:val="en-US"/>
        </w:rPr>
        <w:tab/>
        <w:t>รายได้ที่รับรู้ที่เกี่ยวข้องกับยอดคงเหลือตามสัญญา</w:t>
      </w:r>
    </w:p>
    <w:p w14:paraId="1B32FEAA" w14:textId="4368EB81" w:rsidR="00F50C4F" w:rsidRDefault="00F50C4F" w:rsidP="00F50C4F">
      <w:pPr>
        <w:spacing w:before="120" w:after="120"/>
        <w:ind w:left="547" w:hanging="547"/>
        <w:jc w:val="thaiDistribute"/>
        <w:rPr>
          <w:rFonts w:asciiTheme="majorBidi" w:hAnsiTheme="majorBidi" w:cstheme="majorBidi"/>
          <w:sz w:val="32"/>
          <w:szCs w:val="32"/>
          <w:lang w:val="en-US"/>
        </w:rPr>
      </w:pPr>
      <w:r w:rsidRPr="00B63DA3">
        <w:rPr>
          <w:rFonts w:asciiTheme="majorBidi" w:hAnsiTheme="majorBidi" w:cstheme="majorBidi"/>
          <w:sz w:val="32"/>
          <w:szCs w:val="32"/>
        </w:rPr>
        <w:tab/>
      </w:r>
      <w:r w:rsidRPr="00B63DA3">
        <w:rPr>
          <w:rFonts w:asciiTheme="majorBidi" w:hAnsiTheme="majorBidi" w:cstheme="majorBidi"/>
          <w:sz w:val="32"/>
          <w:szCs w:val="32"/>
          <w:cs/>
        </w:rPr>
        <w:t xml:space="preserve">ในระหว่างปี </w:t>
      </w:r>
      <w:r w:rsidR="00F324BE" w:rsidRPr="00B63DA3">
        <w:rPr>
          <w:rFonts w:asciiTheme="majorBidi" w:hAnsiTheme="majorBidi" w:cstheme="majorBidi"/>
          <w:sz w:val="32"/>
          <w:szCs w:val="32"/>
          <w:lang w:val="en-US"/>
        </w:rPr>
        <w:t>2</w:t>
      </w:r>
      <w:r w:rsidRPr="00B63DA3">
        <w:rPr>
          <w:rFonts w:asciiTheme="majorBidi" w:hAnsiTheme="majorBidi" w:cstheme="majorBidi"/>
          <w:sz w:val="32"/>
          <w:szCs w:val="32"/>
        </w:rPr>
        <w:t>56</w:t>
      </w:r>
      <w:r w:rsidR="00F324BE" w:rsidRPr="00B63DA3">
        <w:rPr>
          <w:rFonts w:asciiTheme="majorBidi" w:hAnsiTheme="majorBidi" w:cstheme="majorBidi" w:hint="cs"/>
          <w:sz w:val="32"/>
          <w:szCs w:val="32"/>
          <w:lang w:val="en-US"/>
        </w:rPr>
        <w:t>5</w:t>
      </w:r>
      <w:r w:rsidRPr="00B63DA3">
        <w:rPr>
          <w:rFonts w:asciiTheme="majorBidi" w:hAnsiTheme="majorBidi" w:cstheme="majorBidi"/>
          <w:sz w:val="32"/>
          <w:szCs w:val="32"/>
        </w:rPr>
        <w:t xml:space="preserve"> </w:t>
      </w:r>
      <w:r w:rsidRPr="00B63DA3">
        <w:rPr>
          <w:rFonts w:asciiTheme="majorBidi" w:hAnsiTheme="majorBidi" w:cstheme="majorBidi"/>
          <w:sz w:val="32"/>
          <w:szCs w:val="32"/>
          <w:cs/>
        </w:rPr>
        <w:t>กลุ่มบริษัทรับรู้รายได้จากยอดยกมาของหนี้สินที่เกิดจากสัญญาจำนวน</w:t>
      </w:r>
      <w:r w:rsidR="005A3C97" w:rsidRPr="00B63DA3">
        <w:rPr>
          <w:rFonts w:asciiTheme="majorBidi" w:hAnsiTheme="majorBidi" w:cstheme="majorBidi" w:hint="cs"/>
          <w:sz w:val="32"/>
          <w:szCs w:val="32"/>
          <w:cs/>
        </w:rPr>
        <w:t xml:space="preserve"> </w:t>
      </w:r>
      <w:r w:rsidR="00313E9C">
        <w:rPr>
          <w:rFonts w:asciiTheme="majorBidi" w:hAnsiTheme="majorBidi" w:cstheme="majorBidi"/>
          <w:sz w:val="32"/>
          <w:szCs w:val="32"/>
          <w:lang w:val="en-US"/>
        </w:rPr>
        <w:t>15</w:t>
      </w:r>
      <w:r w:rsidR="005A3C97" w:rsidRPr="00B63DA3">
        <w:rPr>
          <w:rFonts w:asciiTheme="majorBidi" w:hAnsiTheme="majorBidi" w:cstheme="majorBidi" w:hint="cs"/>
          <w:sz w:val="32"/>
          <w:szCs w:val="32"/>
          <w:cs/>
        </w:rPr>
        <w:t xml:space="preserve"> ล้านบาท </w:t>
      </w:r>
      <w:r w:rsidR="005A3C97" w:rsidRPr="00B63DA3">
        <w:rPr>
          <w:rFonts w:asciiTheme="majorBidi" w:hAnsiTheme="majorBidi" w:cstheme="majorBidi"/>
          <w:sz w:val="32"/>
          <w:szCs w:val="32"/>
          <w:lang w:val="en-US"/>
        </w:rPr>
        <w:t>(</w:t>
      </w:r>
      <w:r w:rsidR="00F324BE" w:rsidRPr="00B63DA3">
        <w:rPr>
          <w:rFonts w:asciiTheme="majorBidi" w:hAnsiTheme="majorBidi" w:cstheme="majorBidi"/>
          <w:sz w:val="32"/>
          <w:szCs w:val="32"/>
          <w:lang w:val="en-US"/>
        </w:rPr>
        <w:t>2</w:t>
      </w:r>
      <w:r w:rsidR="005A3C97" w:rsidRPr="00B63DA3">
        <w:rPr>
          <w:rFonts w:asciiTheme="majorBidi" w:hAnsiTheme="majorBidi" w:cstheme="majorBidi"/>
          <w:sz w:val="32"/>
          <w:szCs w:val="32"/>
          <w:lang w:val="en-US"/>
        </w:rPr>
        <w:t xml:space="preserve">564: </w:t>
      </w:r>
      <w:r w:rsidR="00313E9C">
        <w:rPr>
          <w:rFonts w:asciiTheme="majorBidi" w:hAnsiTheme="majorBidi" w:cstheme="majorBidi"/>
          <w:sz w:val="32"/>
          <w:szCs w:val="32"/>
          <w:lang w:val="en-US"/>
        </w:rPr>
        <w:t>42</w:t>
      </w:r>
      <w:r w:rsidR="00535351" w:rsidRPr="00B63DA3">
        <w:rPr>
          <w:rFonts w:asciiTheme="majorBidi" w:hAnsiTheme="majorBidi" w:cstheme="majorBidi"/>
          <w:sz w:val="32"/>
          <w:szCs w:val="32"/>
          <w:lang w:val="en-US"/>
        </w:rPr>
        <w:t xml:space="preserve"> </w:t>
      </w:r>
      <w:r w:rsidRPr="00B63DA3">
        <w:rPr>
          <w:rFonts w:asciiTheme="majorBidi" w:hAnsiTheme="majorBidi" w:cstheme="majorBidi"/>
          <w:sz w:val="32"/>
          <w:szCs w:val="32"/>
          <w:cs/>
        </w:rPr>
        <w:t>ล้านบาท</w:t>
      </w:r>
      <w:r w:rsidR="0045129C" w:rsidRPr="00B63DA3">
        <w:rPr>
          <w:rFonts w:asciiTheme="majorBidi" w:hAnsiTheme="majorBidi" w:cstheme="majorBidi" w:hint="cs"/>
          <w:sz w:val="32"/>
          <w:szCs w:val="32"/>
          <w:cs/>
        </w:rPr>
        <w:t>)</w:t>
      </w:r>
      <w:r w:rsidRPr="00B63DA3">
        <w:rPr>
          <w:rFonts w:asciiTheme="majorBidi" w:hAnsiTheme="majorBidi" w:cstheme="majorBidi"/>
          <w:sz w:val="32"/>
          <w:szCs w:val="32"/>
          <w:cs/>
        </w:rPr>
        <w:t xml:space="preserve"> (เฉพาะของบริษัท</w:t>
      </w:r>
      <w:r w:rsidR="005A3C97" w:rsidRPr="00B63DA3">
        <w:rPr>
          <w:rFonts w:asciiTheme="majorBidi" w:hAnsiTheme="majorBidi" w:cstheme="majorBidi" w:hint="cs"/>
          <w:sz w:val="32"/>
          <w:szCs w:val="32"/>
          <w:cs/>
        </w:rPr>
        <w:t>ฯ</w:t>
      </w:r>
      <w:r w:rsidRPr="00B63DA3">
        <w:rPr>
          <w:rFonts w:asciiTheme="majorBidi" w:hAnsiTheme="majorBidi" w:cstheme="majorBidi"/>
          <w:sz w:val="32"/>
          <w:szCs w:val="32"/>
          <w:cs/>
        </w:rPr>
        <w:t xml:space="preserve">: </w:t>
      </w:r>
      <w:r w:rsidR="00313E9C">
        <w:rPr>
          <w:rFonts w:asciiTheme="majorBidi" w:hAnsiTheme="majorBidi" w:cstheme="majorBidi"/>
          <w:sz w:val="32"/>
          <w:szCs w:val="32"/>
          <w:lang w:val="en-US"/>
        </w:rPr>
        <w:t>15</w:t>
      </w:r>
      <w:r w:rsidR="00CE1B63">
        <w:rPr>
          <w:rFonts w:asciiTheme="majorBidi" w:hAnsiTheme="majorBidi" w:cstheme="majorBidi"/>
          <w:sz w:val="32"/>
          <w:szCs w:val="32"/>
          <w:lang w:val="en-US"/>
        </w:rPr>
        <w:t xml:space="preserve"> </w:t>
      </w:r>
      <w:r w:rsidRPr="00B63DA3">
        <w:rPr>
          <w:rFonts w:asciiTheme="majorBidi" w:hAnsiTheme="majorBidi" w:cstheme="majorBidi"/>
          <w:sz w:val="32"/>
          <w:szCs w:val="32"/>
          <w:cs/>
        </w:rPr>
        <w:t>ล้านบา</w:t>
      </w:r>
      <w:r w:rsidR="005A3C97" w:rsidRPr="00B63DA3">
        <w:rPr>
          <w:rFonts w:asciiTheme="majorBidi" w:hAnsiTheme="majorBidi" w:cstheme="majorBidi" w:hint="cs"/>
          <w:sz w:val="32"/>
          <w:szCs w:val="32"/>
          <w:cs/>
        </w:rPr>
        <w:t>ท</w:t>
      </w:r>
      <w:r w:rsidR="005A3C97" w:rsidRPr="00B63DA3">
        <w:rPr>
          <w:rFonts w:asciiTheme="majorBidi" w:hAnsiTheme="majorBidi" w:cstheme="majorBidi"/>
          <w:sz w:val="32"/>
          <w:szCs w:val="32"/>
          <w:lang w:val="en-US"/>
        </w:rPr>
        <w:t xml:space="preserve"> </w:t>
      </w:r>
      <w:r w:rsidR="00FD1A74" w:rsidRPr="00B63DA3">
        <w:rPr>
          <w:rFonts w:asciiTheme="majorBidi" w:hAnsiTheme="majorBidi" w:cstheme="majorBidi"/>
          <w:sz w:val="32"/>
          <w:szCs w:val="32"/>
          <w:lang w:val="en-US"/>
        </w:rPr>
        <w:t>(</w:t>
      </w:r>
      <w:r w:rsidR="00F324BE" w:rsidRPr="00B63DA3">
        <w:rPr>
          <w:rFonts w:asciiTheme="majorBidi" w:hAnsiTheme="majorBidi" w:cstheme="majorBidi"/>
          <w:sz w:val="32"/>
          <w:szCs w:val="32"/>
          <w:lang w:val="en-US"/>
        </w:rPr>
        <w:t>2</w:t>
      </w:r>
      <w:r w:rsidR="005A3C97" w:rsidRPr="00B63DA3">
        <w:rPr>
          <w:rFonts w:asciiTheme="majorBidi" w:hAnsiTheme="majorBidi" w:cstheme="majorBidi"/>
          <w:sz w:val="32"/>
          <w:szCs w:val="32"/>
          <w:lang w:val="en-US"/>
        </w:rPr>
        <w:t xml:space="preserve">564: </w:t>
      </w:r>
      <w:r w:rsidR="00313E9C">
        <w:rPr>
          <w:rFonts w:asciiTheme="majorBidi" w:hAnsiTheme="majorBidi" w:cstheme="majorBidi"/>
          <w:sz w:val="32"/>
          <w:szCs w:val="32"/>
          <w:lang w:val="en-US"/>
        </w:rPr>
        <w:t>42</w:t>
      </w:r>
      <w:r w:rsidR="005A3C97" w:rsidRPr="00B63DA3">
        <w:rPr>
          <w:rFonts w:asciiTheme="majorBidi" w:hAnsiTheme="majorBidi" w:cstheme="majorBidi"/>
          <w:sz w:val="32"/>
          <w:szCs w:val="32"/>
          <w:lang w:val="en-US"/>
        </w:rPr>
        <w:t xml:space="preserve"> </w:t>
      </w:r>
      <w:r w:rsidR="005A3C97" w:rsidRPr="00B63DA3">
        <w:rPr>
          <w:rFonts w:asciiTheme="majorBidi" w:hAnsiTheme="majorBidi" w:cstheme="majorBidi" w:hint="cs"/>
          <w:sz w:val="32"/>
          <w:szCs w:val="32"/>
          <w:cs/>
          <w:lang w:val="en-US"/>
        </w:rPr>
        <w:t>ล้านบาท)</w:t>
      </w:r>
    </w:p>
    <w:p w14:paraId="1F79DA7F" w14:textId="77777777" w:rsidR="00F80D96" w:rsidRPr="00F80D96" w:rsidRDefault="00F80D96" w:rsidP="00F80D96">
      <w:pPr>
        <w:spacing w:before="120" w:after="120"/>
        <w:ind w:left="547" w:hanging="547"/>
        <w:jc w:val="thaiDistribute"/>
        <w:rPr>
          <w:rFonts w:asciiTheme="majorBidi" w:hAnsiTheme="majorBidi" w:cstheme="majorBidi"/>
          <w:b/>
          <w:bCs/>
          <w:sz w:val="32"/>
          <w:szCs w:val="32"/>
          <w:lang w:val="en-US"/>
        </w:rPr>
      </w:pPr>
      <w:r w:rsidRPr="00F80D96">
        <w:rPr>
          <w:rFonts w:asciiTheme="majorBidi" w:hAnsiTheme="majorBidi" w:cstheme="majorBidi" w:hint="cs"/>
          <w:b/>
          <w:bCs/>
          <w:sz w:val="32"/>
          <w:szCs w:val="32"/>
          <w:lang w:val="en-US"/>
        </w:rPr>
        <w:t>22</w:t>
      </w:r>
      <w:r w:rsidRPr="00F80D96">
        <w:rPr>
          <w:rFonts w:asciiTheme="majorBidi" w:hAnsiTheme="majorBidi" w:cstheme="majorBidi" w:hint="cs"/>
          <w:b/>
          <w:bCs/>
          <w:sz w:val="32"/>
          <w:szCs w:val="32"/>
          <w:cs/>
          <w:lang w:val="en-US"/>
        </w:rPr>
        <w:t>.</w:t>
      </w:r>
      <w:r w:rsidRPr="00F80D96">
        <w:rPr>
          <w:rFonts w:asciiTheme="majorBidi" w:hAnsiTheme="majorBidi" w:cstheme="majorBidi" w:hint="cs"/>
          <w:b/>
          <w:bCs/>
          <w:sz w:val="32"/>
          <w:szCs w:val="32"/>
          <w:lang w:val="en-US"/>
        </w:rPr>
        <w:t>3  </w:t>
      </w:r>
      <w:r w:rsidRPr="00F80D96">
        <w:rPr>
          <w:rFonts w:asciiTheme="majorBidi" w:hAnsiTheme="majorBidi" w:cstheme="majorBidi" w:hint="cs"/>
          <w:b/>
          <w:bCs/>
          <w:sz w:val="32"/>
          <w:szCs w:val="32"/>
          <w:cs/>
          <w:lang w:val="en-US"/>
        </w:rPr>
        <w:t xml:space="preserve"> รายได้ที่คาดว่าจะรับรู้สำหรับภาระที่ยังปฏิบัติไม่เสร็จสิ้น</w:t>
      </w:r>
    </w:p>
    <w:p w14:paraId="20BFFF39" w14:textId="26DBD9CA" w:rsidR="00F80D96" w:rsidRPr="00F80D96" w:rsidRDefault="00F80D96" w:rsidP="00F80D96">
      <w:pPr>
        <w:spacing w:before="120" w:after="120"/>
        <w:ind w:left="547" w:hanging="547"/>
        <w:jc w:val="thaiDistribute"/>
        <w:rPr>
          <w:rFonts w:asciiTheme="majorBidi" w:hAnsiTheme="majorBidi" w:cstheme="majorBidi"/>
          <w:sz w:val="32"/>
          <w:szCs w:val="32"/>
        </w:rPr>
      </w:pPr>
      <w:r w:rsidRPr="00F80D96">
        <w:rPr>
          <w:rFonts w:asciiTheme="majorBidi" w:hAnsiTheme="majorBidi" w:cstheme="majorBidi" w:hint="cs"/>
          <w:sz w:val="32"/>
          <w:szCs w:val="32"/>
        </w:rPr>
        <w:t>        </w:t>
      </w:r>
      <w:r w:rsidRPr="00F80D96">
        <w:rPr>
          <w:rFonts w:asciiTheme="majorBidi" w:hAnsiTheme="majorBidi" w:cstheme="majorBidi" w:hint="cs"/>
          <w:sz w:val="32"/>
          <w:szCs w:val="32"/>
          <w:cs/>
        </w:rPr>
        <w:t xml:space="preserve"> </w:t>
      </w:r>
      <w:r>
        <w:rPr>
          <w:rFonts w:asciiTheme="majorBidi" w:hAnsiTheme="majorBidi" w:cstheme="majorBidi"/>
          <w:sz w:val="32"/>
          <w:szCs w:val="32"/>
          <w:cs/>
        </w:rPr>
        <w:tab/>
      </w:r>
      <w:r w:rsidRPr="00F80D96">
        <w:rPr>
          <w:rFonts w:asciiTheme="majorBidi" w:hAnsiTheme="majorBidi" w:cstheme="majorBidi" w:hint="cs"/>
          <w:sz w:val="32"/>
          <w:szCs w:val="32"/>
          <w:cs/>
        </w:rPr>
        <w:t xml:space="preserve">ณ วันที่ </w:t>
      </w:r>
      <w:r w:rsidRPr="00F80D96">
        <w:rPr>
          <w:rFonts w:asciiTheme="majorBidi" w:hAnsiTheme="majorBidi" w:cstheme="majorBidi" w:hint="cs"/>
          <w:sz w:val="32"/>
          <w:szCs w:val="32"/>
        </w:rPr>
        <w:t>31</w:t>
      </w:r>
      <w:r w:rsidRPr="00F80D96">
        <w:rPr>
          <w:rFonts w:asciiTheme="majorBidi" w:hAnsiTheme="majorBidi" w:cstheme="majorBidi" w:hint="cs"/>
          <w:sz w:val="32"/>
          <w:szCs w:val="32"/>
          <w:cs/>
        </w:rPr>
        <w:t xml:space="preserve"> ธันวาค</w:t>
      </w:r>
      <w:r w:rsidR="00313E9C">
        <w:rPr>
          <w:rFonts w:asciiTheme="majorBidi" w:hAnsiTheme="majorBidi" w:cstheme="majorBidi" w:hint="cs"/>
          <w:sz w:val="32"/>
          <w:szCs w:val="32"/>
          <w:cs/>
        </w:rPr>
        <w:t>ม</w:t>
      </w:r>
      <w:r w:rsidR="00313E9C">
        <w:rPr>
          <w:rFonts w:asciiTheme="majorBidi" w:hAnsiTheme="majorBidi" w:cstheme="majorBidi"/>
          <w:sz w:val="32"/>
          <w:szCs w:val="32"/>
          <w:lang w:val="en-US"/>
        </w:rPr>
        <w:t xml:space="preserve"> 2565</w:t>
      </w:r>
      <w:r w:rsidRPr="00F80D96">
        <w:rPr>
          <w:rFonts w:asciiTheme="majorBidi" w:hAnsiTheme="majorBidi" w:cstheme="majorBidi" w:hint="cs"/>
          <w:sz w:val="32"/>
          <w:szCs w:val="32"/>
        </w:rPr>
        <w:t xml:space="preserve"> </w:t>
      </w:r>
      <w:r w:rsidRPr="00F80D96">
        <w:rPr>
          <w:rFonts w:asciiTheme="majorBidi" w:hAnsiTheme="majorBidi" w:cstheme="majorBidi" w:hint="cs"/>
          <w:sz w:val="32"/>
          <w:szCs w:val="32"/>
          <w:cs/>
        </w:rPr>
        <w:t xml:space="preserve">กลุ่มบริษัทคาดว่าจะมีรายได้ที่รับรู้ในอนาคตสำหรับสัญญาซื้อขายที่ทำกับลูกค้าซึ่งยังปฏิบัติไม่เสร็จสิ้น (หรือยังไม่เสร็จสิ้นบางส่วน) ของสัญญาที่ทำกับลูกค้าจำนวน </w:t>
      </w:r>
      <w:r w:rsidR="00477725">
        <w:rPr>
          <w:rFonts w:asciiTheme="majorBidi" w:hAnsiTheme="majorBidi" w:cstheme="majorBidi"/>
          <w:sz w:val="32"/>
          <w:szCs w:val="32"/>
          <w:lang w:val="en-US"/>
        </w:rPr>
        <w:t xml:space="preserve">317 </w:t>
      </w:r>
      <w:r w:rsidRPr="00F80D96">
        <w:rPr>
          <w:rFonts w:asciiTheme="majorBidi" w:hAnsiTheme="majorBidi" w:cstheme="majorBidi" w:hint="cs"/>
          <w:sz w:val="32"/>
          <w:szCs w:val="32"/>
          <w:cs/>
        </w:rPr>
        <w:t xml:space="preserve">ล้านบาท </w:t>
      </w:r>
      <w:r w:rsidRPr="00F80D96">
        <w:rPr>
          <w:rFonts w:asciiTheme="majorBidi" w:hAnsiTheme="majorBidi" w:cstheme="majorBidi" w:hint="cs"/>
          <w:sz w:val="32"/>
          <w:szCs w:val="32"/>
        </w:rPr>
        <w:t xml:space="preserve">(2564: </w:t>
      </w:r>
      <w:r w:rsidR="00477725">
        <w:rPr>
          <w:rFonts w:asciiTheme="majorBidi" w:hAnsiTheme="majorBidi" w:cstheme="majorBidi"/>
          <w:sz w:val="32"/>
          <w:szCs w:val="32"/>
          <w:lang w:val="en-US"/>
        </w:rPr>
        <w:t xml:space="preserve">334 </w:t>
      </w:r>
      <w:r w:rsidRPr="00F80D96">
        <w:rPr>
          <w:rFonts w:asciiTheme="majorBidi" w:hAnsiTheme="majorBidi" w:cstheme="majorBidi" w:hint="cs"/>
          <w:sz w:val="32"/>
          <w:szCs w:val="32"/>
          <w:cs/>
        </w:rPr>
        <w:t>ล้านบาท) (เฉพาะบริษัทฯ</w:t>
      </w:r>
      <w:r w:rsidRPr="00F80D96">
        <w:rPr>
          <w:rFonts w:asciiTheme="majorBidi" w:hAnsiTheme="majorBidi" w:cstheme="majorBidi" w:hint="cs"/>
          <w:sz w:val="32"/>
          <w:szCs w:val="32"/>
        </w:rPr>
        <w:t xml:space="preserve">: </w:t>
      </w:r>
      <w:r w:rsidR="00477725">
        <w:rPr>
          <w:rFonts w:asciiTheme="majorBidi" w:hAnsiTheme="majorBidi" w:cstheme="majorBidi"/>
          <w:sz w:val="32"/>
          <w:szCs w:val="32"/>
          <w:lang w:val="en-US"/>
        </w:rPr>
        <w:t xml:space="preserve">317 </w:t>
      </w:r>
      <w:r w:rsidRPr="00F80D96">
        <w:rPr>
          <w:rFonts w:asciiTheme="majorBidi" w:hAnsiTheme="majorBidi" w:cstheme="majorBidi" w:hint="cs"/>
          <w:sz w:val="32"/>
          <w:szCs w:val="32"/>
          <w:cs/>
        </w:rPr>
        <w:t xml:space="preserve">ล้านบาท </w:t>
      </w:r>
      <w:r w:rsidRPr="00F80D96">
        <w:rPr>
          <w:rFonts w:asciiTheme="majorBidi" w:hAnsiTheme="majorBidi" w:cstheme="majorBidi" w:hint="cs"/>
          <w:sz w:val="32"/>
          <w:szCs w:val="32"/>
        </w:rPr>
        <w:t>(2564</w:t>
      </w:r>
      <w:r w:rsidR="00477725">
        <w:rPr>
          <w:rFonts w:asciiTheme="majorBidi" w:hAnsiTheme="majorBidi" w:cstheme="majorBidi"/>
          <w:sz w:val="32"/>
          <w:szCs w:val="32"/>
          <w:lang w:val="en-US"/>
        </w:rPr>
        <w:t xml:space="preserve">: 334 </w:t>
      </w:r>
      <w:r w:rsidRPr="00F80D96">
        <w:rPr>
          <w:rFonts w:asciiTheme="majorBidi" w:hAnsiTheme="majorBidi" w:cstheme="majorBidi" w:hint="cs"/>
          <w:sz w:val="32"/>
          <w:szCs w:val="32"/>
          <w:cs/>
        </w:rPr>
        <w:t>ล้านบาท</w:t>
      </w:r>
      <w:r w:rsidRPr="00F80D96">
        <w:rPr>
          <w:rFonts w:asciiTheme="majorBidi" w:hAnsiTheme="majorBidi" w:cstheme="majorBidi" w:hint="cs"/>
          <w:sz w:val="32"/>
          <w:szCs w:val="32"/>
        </w:rPr>
        <w:t>)</w:t>
      </w:r>
      <w:r w:rsidRPr="00F80D96">
        <w:rPr>
          <w:rFonts w:asciiTheme="majorBidi" w:hAnsiTheme="majorBidi" w:cstheme="majorBidi" w:hint="cs"/>
          <w:sz w:val="32"/>
          <w:szCs w:val="32"/>
          <w:cs/>
        </w:rPr>
        <w:t xml:space="preserve">) ซึ่งกลุ่มบริษัทคาดว่าจะปฏิบัติตามภาระที่ต้องปฏิบัติของสัญญาดังกล่าวเสร็จสิ้นภายใน </w:t>
      </w:r>
      <w:r w:rsidRPr="00F80D96">
        <w:rPr>
          <w:rFonts w:asciiTheme="majorBidi" w:hAnsiTheme="majorBidi" w:cstheme="majorBidi" w:hint="cs"/>
          <w:sz w:val="32"/>
          <w:szCs w:val="32"/>
        </w:rPr>
        <w:t>1</w:t>
      </w:r>
      <w:r w:rsidRPr="00F80D96">
        <w:rPr>
          <w:rFonts w:asciiTheme="majorBidi" w:hAnsiTheme="majorBidi" w:cstheme="majorBidi" w:hint="cs"/>
          <w:sz w:val="32"/>
          <w:szCs w:val="32"/>
          <w:cs/>
        </w:rPr>
        <w:t xml:space="preserve"> ปีหรือน้อยกว่านั้น</w:t>
      </w:r>
    </w:p>
    <w:p w14:paraId="3D218BF9" w14:textId="770D51B8" w:rsidR="00F50C4F" w:rsidRPr="00B63DA3" w:rsidRDefault="00F324BE" w:rsidP="00F50C4F">
      <w:pPr>
        <w:spacing w:before="120" w:after="120"/>
        <w:ind w:left="547" w:hanging="547"/>
        <w:jc w:val="thaiDistribute"/>
        <w:rPr>
          <w:rFonts w:asciiTheme="majorBidi" w:hAnsiTheme="majorBidi" w:cstheme="majorBidi"/>
          <w:b/>
          <w:bCs/>
          <w:sz w:val="32"/>
          <w:szCs w:val="32"/>
        </w:rPr>
      </w:pPr>
      <w:r w:rsidRPr="00B63DA3">
        <w:rPr>
          <w:rFonts w:asciiTheme="majorBidi" w:hAnsiTheme="majorBidi" w:cstheme="majorBidi" w:hint="cs"/>
          <w:b/>
          <w:bCs/>
          <w:sz w:val="32"/>
          <w:szCs w:val="32"/>
          <w:lang w:val="en-US"/>
        </w:rPr>
        <w:t>22</w:t>
      </w:r>
      <w:r w:rsidR="00F50C4F" w:rsidRPr="00B63DA3">
        <w:rPr>
          <w:rFonts w:asciiTheme="majorBidi" w:hAnsiTheme="majorBidi" w:cstheme="majorBidi" w:hint="cs"/>
          <w:b/>
          <w:bCs/>
          <w:sz w:val="32"/>
          <w:szCs w:val="32"/>
          <w:cs/>
        </w:rPr>
        <w:t>.</w:t>
      </w:r>
      <w:r w:rsidR="00F80D96">
        <w:rPr>
          <w:rFonts w:asciiTheme="majorBidi" w:hAnsiTheme="majorBidi" w:cstheme="majorBidi"/>
          <w:b/>
          <w:bCs/>
          <w:sz w:val="32"/>
          <w:szCs w:val="32"/>
          <w:lang w:val="en-US"/>
        </w:rPr>
        <w:t>4</w:t>
      </w:r>
      <w:r w:rsidR="00F50C4F" w:rsidRPr="00B63DA3">
        <w:rPr>
          <w:rFonts w:asciiTheme="majorBidi" w:hAnsiTheme="majorBidi" w:cstheme="majorBidi"/>
          <w:b/>
          <w:bCs/>
          <w:sz w:val="32"/>
          <w:szCs w:val="32"/>
          <w:cs/>
        </w:rPr>
        <w:tab/>
      </w:r>
      <w:r w:rsidR="00F50C4F" w:rsidRPr="00B63DA3">
        <w:rPr>
          <w:rFonts w:asciiTheme="majorBidi" w:hAnsiTheme="majorBidi" w:cstheme="majorBidi" w:hint="cs"/>
          <w:b/>
          <w:bCs/>
          <w:sz w:val="32"/>
          <w:szCs w:val="32"/>
          <w:cs/>
        </w:rPr>
        <w:t xml:space="preserve">สินทรัพย์ที่เกิดจากสัญญา </w:t>
      </w:r>
      <w:r w:rsidR="00AD5C65" w:rsidRPr="00B63DA3">
        <w:rPr>
          <w:rFonts w:asciiTheme="majorBidi" w:hAnsiTheme="majorBidi" w:cstheme="majorBidi" w:hint="cs"/>
          <w:b/>
          <w:bCs/>
          <w:sz w:val="32"/>
          <w:szCs w:val="32"/>
          <w:cs/>
        </w:rPr>
        <w:t>-</w:t>
      </w:r>
      <w:r w:rsidR="00F50C4F" w:rsidRPr="00B63DA3">
        <w:rPr>
          <w:rFonts w:asciiTheme="majorBidi" w:hAnsiTheme="majorBidi" w:cstheme="majorBidi"/>
          <w:b/>
          <w:bCs/>
          <w:sz w:val="32"/>
          <w:szCs w:val="32"/>
        </w:rPr>
        <w:t xml:space="preserve"> </w:t>
      </w:r>
      <w:r w:rsidR="00F50C4F" w:rsidRPr="00B63DA3">
        <w:rPr>
          <w:rFonts w:asciiTheme="majorBidi" w:hAnsiTheme="majorBidi" w:cstheme="majorBidi" w:hint="cs"/>
          <w:b/>
          <w:bCs/>
          <w:sz w:val="32"/>
          <w:szCs w:val="32"/>
          <w:cs/>
        </w:rPr>
        <w:t>รายได้ที่ยังไม่เรียกชำระ</w:t>
      </w:r>
    </w:p>
    <w:p w14:paraId="4B03A3E7" w14:textId="013701C4" w:rsidR="00F50C4F" w:rsidRPr="00B63DA3" w:rsidRDefault="00F50C4F" w:rsidP="00F50C4F">
      <w:pPr>
        <w:spacing w:before="120" w:after="120"/>
        <w:ind w:left="547" w:hanging="547"/>
        <w:jc w:val="thaiDistribute"/>
        <w:rPr>
          <w:rFonts w:asciiTheme="majorBidi" w:hAnsiTheme="majorBidi" w:cstheme="majorBidi"/>
          <w:sz w:val="32"/>
          <w:szCs w:val="32"/>
          <w:cs/>
          <w:lang w:val="en-US"/>
        </w:rPr>
      </w:pPr>
      <w:r w:rsidRPr="00B63DA3">
        <w:rPr>
          <w:rFonts w:asciiTheme="majorBidi" w:hAnsiTheme="majorBidi" w:cstheme="majorBidi"/>
          <w:sz w:val="32"/>
          <w:szCs w:val="32"/>
          <w:cs/>
        </w:rPr>
        <w:tab/>
      </w:r>
      <w:r w:rsidRPr="00B63DA3">
        <w:rPr>
          <w:rFonts w:asciiTheme="majorBidi" w:hAnsiTheme="majorBidi" w:cstheme="majorBidi" w:hint="cs"/>
          <w:sz w:val="32"/>
          <w:szCs w:val="32"/>
          <w:cs/>
        </w:rPr>
        <w:t xml:space="preserve">ณ วันที่ </w:t>
      </w:r>
      <w:r w:rsidR="00F324BE" w:rsidRPr="00B63DA3">
        <w:rPr>
          <w:rFonts w:asciiTheme="majorBidi" w:hAnsiTheme="majorBidi" w:cstheme="majorBidi" w:hint="cs"/>
          <w:sz w:val="32"/>
          <w:szCs w:val="32"/>
          <w:lang w:val="en-US"/>
        </w:rPr>
        <w:t>3</w:t>
      </w:r>
      <w:r w:rsidR="00D74C37" w:rsidRPr="00B63DA3">
        <w:rPr>
          <w:rFonts w:asciiTheme="majorBidi" w:hAnsiTheme="majorBidi" w:cstheme="majorBidi" w:hint="cs"/>
          <w:sz w:val="32"/>
          <w:szCs w:val="32"/>
          <w:lang w:val="en-US"/>
        </w:rPr>
        <w:t>1</w:t>
      </w:r>
      <w:r w:rsidRPr="00B63DA3">
        <w:rPr>
          <w:rFonts w:asciiTheme="majorBidi" w:hAnsiTheme="majorBidi" w:cstheme="majorBidi" w:hint="cs"/>
          <w:sz w:val="32"/>
          <w:szCs w:val="32"/>
        </w:rPr>
        <w:t xml:space="preserve"> </w:t>
      </w:r>
      <w:r w:rsidRPr="00B63DA3">
        <w:rPr>
          <w:rFonts w:asciiTheme="majorBidi" w:hAnsiTheme="majorBidi" w:cstheme="majorBidi" w:hint="cs"/>
          <w:sz w:val="32"/>
          <w:szCs w:val="32"/>
          <w:cs/>
        </w:rPr>
        <w:t xml:space="preserve">ธันวาคม </w:t>
      </w:r>
      <w:r w:rsidR="00F324BE" w:rsidRPr="00B63DA3">
        <w:rPr>
          <w:rFonts w:asciiTheme="majorBidi" w:hAnsiTheme="majorBidi" w:cstheme="majorBidi" w:hint="cs"/>
          <w:sz w:val="32"/>
          <w:szCs w:val="32"/>
          <w:lang w:val="en-US"/>
        </w:rPr>
        <w:t>2</w:t>
      </w:r>
      <w:r w:rsidRPr="00B63DA3">
        <w:rPr>
          <w:rFonts w:asciiTheme="majorBidi" w:hAnsiTheme="majorBidi" w:cstheme="majorBidi" w:hint="cs"/>
          <w:sz w:val="32"/>
          <w:szCs w:val="32"/>
        </w:rPr>
        <w:t>56</w:t>
      </w:r>
      <w:r w:rsidR="00F324BE" w:rsidRPr="00B63DA3">
        <w:rPr>
          <w:rFonts w:asciiTheme="majorBidi" w:hAnsiTheme="majorBidi" w:cstheme="majorBidi" w:hint="cs"/>
          <w:sz w:val="32"/>
          <w:szCs w:val="32"/>
          <w:lang w:val="en-US"/>
        </w:rPr>
        <w:t>5</w:t>
      </w:r>
      <w:r w:rsidRPr="00B63DA3">
        <w:rPr>
          <w:rFonts w:asciiTheme="majorBidi" w:hAnsiTheme="majorBidi" w:cstheme="majorBidi" w:hint="cs"/>
          <w:sz w:val="32"/>
          <w:szCs w:val="32"/>
        </w:rPr>
        <w:t xml:space="preserve"> </w:t>
      </w:r>
      <w:r w:rsidRPr="00B63DA3">
        <w:rPr>
          <w:rFonts w:asciiTheme="majorBidi" w:hAnsiTheme="majorBidi" w:cstheme="majorBidi" w:hint="cs"/>
          <w:sz w:val="32"/>
          <w:szCs w:val="32"/>
          <w:cs/>
        </w:rPr>
        <w:t>กลุ่มบริษัทมียอดคงเหลือของรายได้ที่ยังไม่เรียกชำระจำนว</w:t>
      </w:r>
      <w:r w:rsidR="006B0E14" w:rsidRPr="00B63DA3">
        <w:rPr>
          <w:rFonts w:asciiTheme="majorBidi" w:hAnsiTheme="majorBidi" w:cstheme="majorBidi" w:hint="cs"/>
          <w:sz w:val="32"/>
          <w:szCs w:val="32"/>
          <w:cs/>
        </w:rPr>
        <w:t>น</w:t>
      </w:r>
      <w:r w:rsidR="006B0E14" w:rsidRPr="00B63DA3">
        <w:rPr>
          <w:rFonts w:asciiTheme="majorBidi" w:hAnsiTheme="majorBidi" w:cstheme="majorBidi"/>
          <w:sz w:val="32"/>
          <w:szCs w:val="32"/>
          <w:lang w:val="en-US"/>
        </w:rPr>
        <w:t xml:space="preserve"> </w:t>
      </w:r>
      <w:r w:rsidR="00535351" w:rsidRPr="00B63DA3">
        <w:rPr>
          <w:rFonts w:asciiTheme="majorBidi" w:hAnsiTheme="majorBidi" w:cstheme="majorBidi"/>
          <w:sz w:val="32"/>
          <w:szCs w:val="32"/>
          <w:lang w:val="en-US"/>
        </w:rPr>
        <w:t>22</w:t>
      </w:r>
      <w:r w:rsidR="005A3C97" w:rsidRPr="00B63DA3">
        <w:rPr>
          <w:rFonts w:asciiTheme="majorBidi" w:hAnsiTheme="majorBidi" w:cstheme="majorBidi"/>
          <w:sz w:val="32"/>
          <w:szCs w:val="32"/>
          <w:lang w:val="en-US"/>
        </w:rPr>
        <w:t xml:space="preserve"> </w:t>
      </w:r>
      <w:r w:rsidR="005A3C97" w:rsidRPr="00B63DA3">
        <w:rPr>
          <w:rFonts w:asciiTheme="majorBidi" w:hAnsiTheme="majorBidi" w:cstheme="majorBidi" w:hint="cs"/>
          <w:sz w:val="32"/>
          <w:szCs w:val="32"/>
          <w:cs/>
          <w:lang w:val="en-US"/>
        </w:rPr>
        <w:t xml:space="preserve">ล้านบาท </w:t>
      </w:r>
      <w:r w:rsidR="006B0E14" w:rsidRPr="00B63DA3">
        <w:rPr>
          <w:rFonts w:asciiTheme="majorBidi" w:hAnsiTheme="majorBidi" w:cstheme="majorBidi"/>
          <w:sz w:val="32"/>
          <w:szCs w:val="32"/>
          <w:lang w:val="en-US"/>
        </w:rPr>
        <w:t xml:space="preserve">    </w:t>
      </w:r>
      <w:r w:rsidR="005A3C97" w:rsidRPr="00B63DA3">
        <w:rPr>
          <w:rFonts w:asciiTheme="majorBidi" w:hAnsiTheme="majorBidi" w:cstheme="majorBidi"/>
          <w:sz w:val="32"/>
          <w:szCs w:val="32"/>
          <w:lang w:val="en-US"/>
        </w:rPr>
        <w:t>(</w:t>
      </w:r>
      <w:r w:rsidR="00F324BE" w:rsidRPr="00B63DA3">
        <w:rPr>
          <w:rFonts w:asciiTheme="majorBidi" w:hAnsiTheme="majorBidi" w:cstheme="majorBidi"/>
          <w:sz w:val="32"/>
          <w:szCs w:val="32"/>
          <w:lang w:val="en-US"/>
        </w:rPr>
        <w:t>2</w:t>
      </w:r>
      <w:r w:rsidR="005A3C97" w:rsidRPr="00B63DA3">
        <w:rPr>
          <w:rFonts w:asciiTheme="majorBidi" w:hAnsiTheme="majorBidi" w:cstheme="majorBidi"/>
          <w:sz w:val="32"/>
          <w:szCs w:val="32"/>
          <w:lang w:val="en-US"/>
        </w:rPr>
        <w:t>564:</w:t>
      </w:r>
      <w:r w:rsidR="00F034D1" w:rsidRPr="00B63DA3">
        <w:rPr>
          <w:rFonts w:asciiTheme="majorBidi" w:hAnsiTheme="majorBidi" w:cstheme="majorBidi"/>
          <w:sz w:val="32"/>
          <w:szCs w:val="32"/>
          <w:lang w:val="en-US"/>
        </w:rPr>
        <w:t xml:space="preserve"> </w:t>
      </w:r>
      <w:r w:rsidR="00313E9C">
        <w:rPr>
          <w:rFonts w:asciiTheme="majorBidi" w:hAnsiTheme="majorBidi" w:cstheme="majorBidi"/>
          <w:sz w:val="32"/>
          <w:szCs w:val="32"/>
          <w:lang w:val="en-US"/>
        </w:rPr>
        <w:t>28</w:t>
      </w:r>
      <w:r w:rsidR="005A3C97" w:rsidRPr="00B63DA3">
        <w:rPr>
          <w:rFonts w:asciiTheme="majorBidi" w:hAnsiTheme="majorBidi" w:cstheme="majorBidi"/>
          <w:sz w:val="32"/>
          <w:szCs w:val="32"/>
          <w:lang w:val="en-US"/>
        </w:rPr>
        <w:t xml:space="preserve"> </w:t>
      </w:r>
      <w:r w:rsidR="005A3C97" w:rsidRPr="00B63DA3">
        <w:rPr>
          <w:rFonts w:asciiTheme="majorBidi" w:hAnsiTheme="majorBidi" w:cstheme="majorBidi" w:hint="cs"/>
          <w:sz w:val="32"/>
          <w:szCs w:val="32"/>
          <w:cs/>
          <w:lang w:val="en-US"/>
        </w:rPr>
        <w:t>ล้านบาท)</w:t>
      </w:r>
      <w:r w:rsidR="0033465E" w:rsidRPr="00B63DA3">
        <w:rPr>
          <w:rFonts w:asciiTheme="majorBidi" w:hAnsiTheme="majorBidi" w:cstheme="majorBidi"/>
          <w:sz w:val="32"/>
          <w:szCs w:val="32"/>
          <w:lang w:val="en-US"/>
        </w:rPr>
        <w:t xml:space="preserve"> </w:t>
      </w:r>
      <w:r w:rsidR="0033465E" w:rsidRPr="00B63DA3">
        <w:rPr>
          <w:rFonts w:asciiTheme="majorBidi" w:hAnsiTheme="majorBidi" w:cstheme="majorBidi" w:hint="cs"/>
          <w:sz w:val="32"/>
          <w:szCs w:val="32"/>
          <w:cs/>
          <w:lang w:val="en-US"/>
        </w:rPr>
        <w:t>(เฉพาะบริษัทฯ</w:t>
      </w:r>
      <w:r w:rsidR="0033465E" w:rsidRPr="00B63DA3">
        <w:rPr>
          <w:rFonts w:asciiTheme="majorBidi" w:hAnsiTheme="majorBidi" w:cstheme="majorBidi"/>
          <w:sz w:val="32"/>
          <w:szCs w:val="32"/>
          <w:lang w:val="en-US"/>
        </w:rPr>
        <w:t>:</w:t>
      </w:r>
      <w:r w:rsidR="00F034D1" w:rsidRPr="00B63DA3">
        <w:rPr>
          <w:rFonts w:asciiTheme="majorBidi" w:hAnsiTheme="majorBidi" w:cstheme="majorBidi"/>
          <w:sz w:val="32"/>
          <w:szCs w:val="32"/>
          <w:lang w:val="en-US"/>
        </w:rPr>
        <w:t xml:space="preserve"> </w:t>
      </w:r>
      <w:r w:rsidR="00313E9C">
        <w:rPr>
          <w:rFonts w:asciiTheme="majorBidi" w:hAnsiTheme="majorBidi" w:cstheme="majorBidi"/>
          <w:sz w:val="32"/>
          <w:szCs w:val="32"/>
          <w:lang w:val="en-US"/>
        </w:rPr>
        <w:t>17</w:t>
      </w:r>
      <w:r w:rsidR="00CE1B63">
        <w:rPr>
          <w:rFonts w:asciiTheme="majorBidi" w:hAnsiTheme="majorBidi" w:cstheme="majorBidi"/>
          <w:sz w:val="32"/>
          <w:szCs w:val="32"/>
          <w:lang w:val="en-US"/>
        </w:rPr>
        <w:t xml:space="preserve"> </w:t>
      </w:r>
      <w:r w:rsidR="0033465E" w:rsidRPr="00B63DA3">
        <w:rPr>
          <w:rFonts w:asciiTheme="majorBidi" w:hAnsiTheme="majorBidi" w:cstheme="majorBidi" w:hint="cs"/>
          <w:sz w:val="32"/>
          <w:szCs w:val="32"/>
          <w:cs/>
          <w:lang w:val="en-US"/>
        </w:rPr>
        <w:t xml:space="preserve">ล้านบาท </w:t>
      </w:r>
      <w:r w:rsidR="0033465E" w:rsidRPr="00B63DA3">
        <w:rPr>
          <w:rFonts w:asciiTheme="majorBidi" w:hAnsiTheme="majorBidi" w:cstheme="majorBidi"/>
          <w:sz w:val="32"/>
          <w:szCs w:val="32"/>
          <w:lang w:val="en-US"/>
        </w:rPr>
        <w:t>(2564:</w:t>
      </w:r>
      <w:r w:rsidR="00487326" w:rsidRPr="00B63DA3">
        <w:rPr>
          <w:rFonts w:asciiTheme="majorBidi" w:hAnsiTheme="majorBidi" w:cstheme="majorBidi"/>
          <w:sz w:val="32"/>
          <w:szCs w:val="32"/>
          <w:lang w:val="en-US"/>
        </w:rPr>
        <w:t xml:space="preserve"> </w:t>
      </w:r>
      <w:r w:rsidR="00313E9C">
        <w:rPr>
          <w:rFonts w:asciiTheme="majorBidi" w:hAnsiTheme="majorBidi" w:cstheme="majorBidi"/>
          <w:sz w:val="32"/>
          <w:szCs w:val="32"/>
          <w:lang w:val="en-US"/>
        </w:rPr>
        <w:t xml:space="preserve">24 </w:t>
      </w:r>
      <w:r w:rsidR="00313E9C">
        <w:rPr>
          <w:rFonts w:asciiTheme="majorBidi" w:hAnsiTheme="majorBidi" w:cstheme="majorBidi" w:hint="cs"/>
          <w:sz w:val="32"/>
          <w:szCs w:val="32"/>
          <w:cs/>
          <w:lang w:val="en-US"/>
        </w:rPr>
        <w:t>ล้านบาท</w:t>
      </w:r>
      <w:r w:rsidR="0033465E" w:rsidRPr="00B63DA3">
        <w:rPr>
          <w:rFonts w:asciiTheme="majorBidi" w:hAnsiTheme="majorBidi" w:cstheme="majorBidi" w:hint="cs"/>
          <w:sz w:val="32"/>
          <w:szCs w:val="32"/>
          <w:cs/>
          <w:lang w:val="en-US"/>
        </w:rPr>
        <w:t>)</w:t>
      </w:r>
      <w:r w:rsidR="005A3C97" w:rsidRPr="00B63DA3">
        <w:rPr>
          <w:rFonts w:asciiTheme="majorBidi" w:hAnsiTheme="majorBidi" w:cstheme="majorBidi" w:hint="cs"/>
          <w:sz w:val="32"/>
          <w:szCs w:val="32"/>
          <w:cs/>
        </w:rPr>
        <w:t xml:space="preserve"> </w:t>
      </w:r>
    </w:p>
    <w:p w14:paraId="40AF3BF1" w14:textId="3D582D3D" w:rsidR="00F50C4F" w:rsidRPr="00B63DA3" w:rsidRDefault="00F324BE" w:rsidP="005A3C97">
      <w:pPr>
        <w:spacing w:before="120" w:after="120"/>
        <w:ind w:left="547" w:hanging="547"/>
        <w:jc w:val="thaiDistribute"/>
        <w:rPr>
          <w:rFonts w:asciiTheme="majorBidi" w:hAnsiTheme="majorBidi" w:cstheme="majorBidi"/>
          <w:b/>
          <w:bCs/>
          <w:sz w:val="32"/>
          <w:szCs w:val="32"/>
        </w:rPr>
      </w:pPr>
      <w:r w:rsidRPr="00B63DA3">
        <w:rPr>
          <w:rFonts w:asciiTheme="majorBidi" w:hAnsiTheme="majorBidi" w:cstheme="majorBidi" w:hint="cs"/>
          <w:b/>
          <w:bCs/>
          <w:sz w:val="32"/>
          <w:szCs w:val="32"/>
          <w:lang w:val="en-US"/>
        </w:rPr>
        <w:t>22</w:t>
      </w:r>
      <w:r w:rsidR="00F50C4F" w:rsidRPr="00B63DA3">
        <w:rPr>
          <w:rFonts w:asciiTheme="majorBidi" w:hAnsiTheme="majorBidi" w:cstheme="majorBidi" w:hint="cs"/>
          <w:b/>
          <w:bCs/>
          <w:sz w:val="32"/>
          <w:szCs w:val="32"/>
          <w:cs/>
        </w:rPr>
        <w:t>.</w:t>
      </w:r>
      <w:r w:rsidR="00F80D96">
        <w:rPr>
          <w:rFonts w:asciiTheme="majorBidi" w:hAnsiTheme="majorBidi" w:cstheme="majorBidi"/>
          <w:b/>
          <w:bCs/>
          <w:sz w:val="32"/>
          <w:szCs w:val="32"/>
          <w:lang w:val="en-US"/>
        </w:rPr>
        <w:t>5</w:t>
      </w:r>
      <w:r w:rsidR="00F50C4F" w:rsidRPr="00B63DA3">
        <w:rPr>
          <w:rFonts w:asciiTheme="majorBidi" w:hAnsiTheme="majorBidi" w:cstheme="majorBidi"/>
          <w:b/>
          <w:bCs/>
          <w:sz w:val="32"/>
          <w:szCs w:val="32"/>
          <w:cs/>
        </w:rPr>
        <w:tab/>
        <w:t>สินทรัพย์ที่เกิดจากสัญญาและหนี้สินที่เกิดจากสัญญา</w:t>
      </w:r>
    </w:p>
    <w:p w14:paraId="1D9B68B7" w14:textId="70BC1F01" w:rsidR="00F50C4F" w:rsidRPr="00B63DA3" w:rsidRDefault="00F50C4F" w:rsidP="00F50C4F">
      <w:pPr>
        <w:spacing w:before="120" w:after="120"/>
        <w:ind w:left="547" w:hanging="547"/>
        <w:jc w:val="thaiDistribute"/>
        <w:rPr>
          <w:rFonts w:asciiTheme="majorBidi" w:hAnsiTheme="majorBidi" w:cstheme="majorBidi"/>
          <w:sz w:val="32"/>
          <w:szCs w:val="32"/>
        </w:rPr>
      </w:pPr>
      <w:r w:rsidRPr="00B63DA3">
        <w:rPr>
          <w:rFonts w:ascii="Browallia New" w:hAnsi="Browallia New" w:cs="Browallia New"/>
          <w:b/>
          <w:bCs/>
          <w:lang w:val="en-GB"/>
        </w:rPr>
        <w:tab/>
      </w:r>
      <w:r w:rsidR="00535351" w:rsidRPr="00B63DA3">
        <w:rPr>
          <w:rFonts w:asciiTheme="majorBidi" w:hAnsiTheme="majorBidi" w:cstheme="majorBidi" w:hint="cs"/>
          <w:sz w:val="32"/>
          <w:szCs w:val="32"/>
          <w:cs/>
        </w:rPr>
        <w:t xml:space="preserve">ณ วันที่ </w:t>
      </w:r>
      <w:r w:rsidR="00535351" w:rsidRPr="00B63DA3">
        <w:rPr>
          <w:rFonts w:asciiTheme="majorBidi" w:hAnsiTheme="majorBidi" w:cstheme="majorBidi" w:hint="cs"/>
          <w:sz w:val="32"/>
          <w:szCs w:val="32"/>
          <w:lang w:val="en-US"/>
        </w:rPr>
        <w:t>31</w:t>
      </w:r>
      <w:r w:rsidR="00535351" w:rsidRPr="00B63DA3">
        <w:rPr>
          <w:rFonts w:asciiTheme="majorBidi" w:hAnsiTheme="majorBidi" w:cstheme="majorBidi" w:hint="cs"/>
          <w:sz w:val="32"/>
          <w:szCs w:val="32"/>
        </w:rPr>
        <w:t xml:space="preserve"> </w:t>
      </w:r>
      <w:r w:rsidR="00535351" w:rsidRPr="00B63DA3">
        <w:rPr>
          <w:rFonts w:asciiTheme="majorBidi" w:hAnsiTheme="majorBidi" w:cstheme="majorBidi" w:hint="cs"/>
          <w:sz w:val="32"/>
          <w:szCs w:val="32"/>
          <w:cs/>
        </w:rPr>
        <w:t xml:space="preserve">ธันวาคม </w:t>
      </w:r>
      <w:r w:rsidR="00535351" w:rsidRPr="00B63DA3">
        <w:rPr>
          <w:rFonts w:asciiTheme="majorBidi" w:hAnsiTheme="majorBidi" w:cstheme="majorBidi" w:hint="cs"/>
          <w:sz w:val="32"/>
          <w:szCs w:val="32"/>
          <w:lang w:val="en-US"/>
        </w:rPr>
        <w:t>2</w:t>
      </w:r>
      <w:r w:rsidR="00535351" w:rsidRPr="00B63DA3">
        <w:rPr>
          <w:rFonts w:asciiTheme="majorBidi" w:hAnsiTheme="majorBidi" w:cstheme="majorBidi" w:hint="cs"/>
          <w:sz w:val="32"/>
          <w:szCs w:val="32"/>
        </w:rPr>
        <w:t>56</w:t>
      </w:r>
      <w:r w:rsidR="00535351" w:rsidRPr="00B63DA3">
        <w:rPr>
          <w:rFonts w:asciiTheme="majorBidi" w:hAnsiTheme="majorBidi" w:cstheme="majorBidi" w:hint="cs"/>
          <w:sz w:val="32"/>
          <w:szCs w:val="32"/>
          <w:lang w:val="en-US"/>
        </w:rPr>
        <w:t>5</w:t>
      </w:r>
      <w:r w:rsidR="00535351" w:rsidRPr="00B63DA3">
        <w:rPr>
          <w:rFonts w:asciiTheme="majorBidi" w:hAnsiTheme="majorBidi" w:cstheme="majorBidi" w:hint="cs"/>
          <w:sz w:val="32"/>
          <w:szCs w:val="32"/>
        </w:rPr>
        <w:t xml:space="preserve"> </w:t>
      </w:r>
      <w:r w:rsidR="00535351" w:rsidRPr="00B63DA3">
        <w:rPr>
          <w:rFonts w:asciiTheme="majorBidi" w:hAnsiTheme="majorBidi" w:cstheme="majorBidi" w:hint="cs"/>
          <w:sz w:val="32"/>
          <w:szCs w:val="32"/>
          <w:cs/>
        </w:rPr>
        <w:t>และ</w:t>
      </w:r>
      <w:r w:rsidR="00535351" w:rsidRPr="00B63DA3">
        <w:rPr>
          <w:rFonts w:asciiTheme="majorBidi" w:hAnsiTheme="majorBidi" w:cstheme="majorBidi"/>
          <w:sz w:val="32"/>
          <w:szCs w:val="32"/>
          <w:lang w:val="en-US"/>
        </w:rPr>
        <w:t xml:space="preserve"> 2564</w:t>
      </w:r>
      <w:r w:rsidR="00535351" w:rsidRPr="00B63DA3">
        <w:rPr>
          <w:rFonts w:asciiTheme="majorBidi" w:hAnsiTheme="majorBidi" w:cstheme="majorBidi" w:hint="cs"/>
          <w:sz w:val="32"/>
          <w:szCs w:val="32"/>
          <w:cs/>
          <w:lang w:val="en-US"/>
        </w:rPr>
        <w:t xml:space="preserve"> ก</w:t>
      </w:r>
      <w:r w:rsidRPr="00B63DA3">
        <w:rPr>
          <w:rFonts w:asciiTheme="majorBidi" w:hAnsiTheme="majorBidi" w:cstheme="majorBidi"/>
          <w:sz w:val="32"/>
          <w:szCs w:val="32"/>
          <w:cs/>
        </w:rPr>
        <w:t>ลุ่มบริษัทมียอดคงเหลือของสินทรัพย์ที่เกิดจากสัญญาและหนี้สิน</w:t>
      </w:r>
      <w:r w:rsidR="00800AC2">
        <w:rPr>
          <w:rFonts w:asciiTheme="majorBidi" w:hAnsiTheme="majorBidi" w:cstheme="majorBidi" w:hint="cs"/>
          <w:sz w:val="32"/>
          <w:szCs w:val="32"/>
          <w:cs/>
        </w:rPr>
        <w:t xml:space="preserve">       </w:t>
      </w:r>
      <w:r w:rsidRPr="00B63DA3">
        <w:rPr>
          <w:rFonts w:asciiTheme="majorBidi" w:hAnsiTheme="majorBidi" w:cstheme="majorBidi"/>
          <w:sz w:val="32"/>
          <w:szCs w:val="32"/>
          <w:cs/>
        </w:rPr>
        <w:t xml:space="preserve">ที่เกิดจากสัญญากับลูกค้า ดังนี้ </w:t>
      </w:r>
    </w:p>
    <w:tbl>
      <w:tblPr>
        <w:tblW w:w="9132" w:type="dxa"/>
        <w:tblInd w:w="426" w:type="dxa"/>
        <w:tblLayout w:type="fixed"/>
        <w:tblLook w:val="0000" w:firstRow="0" w:lastRow="0" w:firstColumn="0" w:lastColumn="0" w:noHBand="0" w:noVBand="0"/>
      </w:tblPr>
      <w:tblGrid>
        <w:gridCol w:w="4254"/>
        <w:gridCol w:w="1242"/>
        <w:gridCol w:w="1206"/>
        <w:gridCol w:w="1215"/>
        <w:gridCol w:w="1215"/>
      </w:tblGrid>
      <w:tr w:rsidR="00F50C4F" w:rsidRPr="00B63DA3" w14:paraId="7E5F36C7" w14:textId="77777777" w:rsidTr="00800AC2">
        <w:trPr>
          <w:tblHeader/>
        </w:trPr>
        <w:tc>
          <w:tcPr>
            <w:tcW w:w="4254" w:type="dxa"/>
          </w:tcPr>
          <w:p w14:paraId="6E0CF7FD" w14:textId="77777777" w:rsidR="00F50C4F" w:rsidRPr="00B63DA3" w:rsidRDefault="00F50C4F" w:rsidP="00D43AC0">
            <w:pPr>
              <w:ind w:right="-36"/>
              <w:rPr>
                <w:rFonts w:asciiTheme="majorBidi" w:hAnsiTheme="majorBidi" w:cstheme="majorBidi"/>
              </w:rPr>
            </w:pPr>
          </w:p>
        </w:tc>
        <w:tc>
          <w:tcPr>
            <w:tcW w:w="2448" w:type="dxa"/>
            <w:gridSpan w:val="2"/>
          </w:tcPr>
          <w:p w14:paraId="02929801" w14:textId="77777777" w:rsidR="00F50C4F" w:rsidRPr="00B63DA3" w:rsidRDefault="00F50C4F" w:rsidP="00D43AC0">
            <w:pPr>
              <w:pBdr>
                <w:bottom w:val="single" w:sz="12" w:space="1" w:color="FFFFFF" w:themeColor="background1"/>
              </w:pBdr>
              <w:ind w:right="-36"/>
              <w:jc w:val="center"/>
              <w:rPr>
                <w:rFonts w:asciiTheme="majorBidi" w:hAnsiTheme="majorBidi" w:cstheme="majorBidi"/>
                <w:cs/>
              </w:rPr>
            </w:pPr>
          </w:p>
        </w:tc>
        <w:tc>
          <w:tcPr>
            <w:tcW w:w="2430" w:type="dxa"/>
            <w:gridSpan w:val="2"/>
          </w:tcPr>
          <w:p w14:paraId="4CDE11D7" w14:textId="77777777" w:rsidR="00F50C4F" w:rsidRPr="00B63DA3" w:rsidRDefault="00F50C4F" w:rsidP="00D43AC0">
            <w:pPr>
              <w:pBdr>
                <w:bottom w:val="single" w:sz="12" w:space="1" w:color="FFFFFF" w:themeColor="background1"/>
              </w:pBdr>
              <w:ind w:right="-36"/>
              <w:jc w:val="right"/>
              <w:rPr>
                <w:rFonts w:asciiTheme="majorBidi" w:hAnsiTheme="majorBidi" w:cstheme="majorBidi"/>
                <w:cs/>
              </w:rPr>
            </w:pPr>
            <w:r w:rsidRPr="00B63DA3">
              <w:rPr>
                <w:rFonts w:asciiTheme="majorBidi" w:hAnsiTheme="majorBidi" w:cstheme="majorBidi"/>
                <w:cs/>
              </w:rPr>
              <w:t>(หน่วย: พันบาท)</w:t>
            </w:r>
          </w:p>
        </w:tc>
      </w:tr>
      <w:tr w:rsidR="00F50C4F" w:rsidRPr="00B63DA3" w14:paraId="47B28B4C" w14:textId="77777777" w:rsidTr="00800AC2">
        <w:trPr>
          <w:tblHeader/>
        </w:trPr>
        <w:tc>
          <w:tcPr>
            <w:tcW w:w="4254" w:type="dxa"/>
          </w:tcPr>
          <w:p w14:paraId="25C560B0" w14:textId="77777777" w:rsidR="00F50C4F" w:rsidRPr="00B63DA3" w:rsidRDefault="00F50C4F" w:rsidP="00D43AC0">
            <w:pPr>
              <w:ind w:right="-36"/>
              <w:rPr>
                <w:rFonts w:asciiTheme="majorBidi" w:hAnsiTheme="majorBidi" w:cstheme="majorBidi"/>
              </w:rPr>
            </w:pPr>
          </w:p>
        </w:tc>
        <w:tc>
          <w:tcPr>
            <w:tcW w:w="2448" w:type="dxa"/>
            <w:gridSpan w:val="2"/>
          </w:tcPr>
          <w:p w14:paraId="201B0519" w14:textId="77777777" w:rsidR="00F50C4F" w:rsidRPr="00B63DA3" w:rsidRDefault="00F50C4F" w:rsidP="00D43AC0">
            <w:pPr>
              <w:pBdr>
                <w:bottom w:val="single" w:sz="6" w:space="1" w:color="auto"/>
              </w:pBdr>
              <w:ind w:right="-36"/>
              <w:jc w:val="center"/>
              <w:rPr>
                <w:rFonts w:asciiTheme="majorBidi" w:hAnsiTheme="majorBidi" w:cstheme="majorBidi"/>
                <w:cs/>
              </w:rPr>
            </w:pPr>
            <w:r w:rsidRPr="00B63DA3">
              <w:rPr>
                <w:rFonts w:asciiTheme="majorBidi" w:hAnsiTheme="majorBidi" w:cstheme="majorBidi"/>
                <w:cs/>
              </w:rPr>
              <w:t>งบการเงินรวม</w:t>
            </w:r>
          </w:p>
        </w:tc>
        <w:tc>
          <w:tcPr>
            <w:tcW w:w="2430" w:type="dxa"/>
            <w:gridSpan w:val="2"/>
          </w:tcPr>
          <w:p w14:paraId="479F5CA9" w14:textId="01BDDBF1" w:rsidR="00F50C4F" w:rsidRPr="00B63DA3" w:rsidRDefault="00F50C4F" w:rsidP="00D43AC0">
            <w:pPr>
              <w:pBdr>
                <w:bottom w:val="single" w:sz="6" w:space="1" w:color="auto"/>
              </w:pBdr>
              <w:ind w:right="-36"/>
              <w:jc w:val="center"/>
              <w:rPr>
                <w:rFonts w:asciiTheme="majorBidi" w:hAnsiTheme="majorBidi" w:cstheme="majorBidi"/>
                <w:cs/>
              </w:rPr>
            </w:pPr>
            <w:r w:rsidRPr="00B63DA3">
              <w:rPr>
                <w:rFonts w:asciiTheme="majorBidi" w:hAnsiTheme="majorBidi" w:cstheme="majorBidi"/>
                <w:cs/>
              </w:rPr>
              <w:t>งบการเงินเฉพาะ</w:t>
            </w:r>
            <w:r w:rsidR="005A3C97" w:rsidRPr="00B63DA3">
              <w:rPr>
                <w:rFonts w:asciiTheme="majorBidi" w:hAnsiTheme="majorBidi" w:cstheme="majorBidi" w:hint="cs"/>
                <w:cs/>
              </w:rPr>
              <w:t>กิจการ</w:t>
            </w:r>
          </w:p>
        </w:tc>
      </w:tr>
      <w:tr w:rsidR="00F50C4F" w:rsidRPr="00B63DA3" w14:paraId="47E0023F" w14:textId="77777777" w:rsidTr="00800AC2">
        <w:trPr>
          <w:tblHeader/>
        </w:trPr>
        <w:tc>
          <w:tcPr>
            <w:tcW w:w="4254" w:type="dxa"/>
          </w:tcPr>
          <w:p w14:paraId="2796BC86" w14:textId="77777777" w:rsidR="00F50C4F" w:rsidRPr="00B63DA3" w:rsidRDefault="00F50C4F" w:rsidP="00D43AC0">
            <w:pPr>
              <w:ind w:right="-36"/>
              <w:rPr>
                <w:rFonts w:asciiTheme="majorBidi" w:hAnsiTheme="majorBidi" w:cstheme="majorBidi"/>
              </w:rPr>
            </w:pPr>
          </w:p>
        </w:tc>
        <w:tc>
          <w:tcPr>
            <w:tcW w:w="1242" w:type="dxa"/>
            <w:vAlign w:val="bottom"/>
          </w:tcPr>
          <w:p w14:paraId="5CCB3952" w14:textId="40210EB3" w:rsidR="00F50C4F" w:rsidRPr="00B63DA3" w:rsidRDefault="00F324BE" w:rsidP="00D43AC0">
            <w:pPr>
              <w:pBdr>
                <w:bottom w:val="single" w:sz="6" w:space="1" w:color="auto"/>
              </w:pBdr>
              <w:tabs>
                <w:tab w:val="left" w:pos="1017"/>
              </w:tabs>
              <w:ind w:left="-18"/>
              <w:jc w:val="center"/>
              <w:rPr>
                <w:rFonts w:asciiTheme="majorBidi" w:hAnsiTheme="majorBidi" w:cstheme="majorBidi"/>
                <w:cs/>
              </w:rPr>
            </w:pPr>
            <w:r w:rsidRPr="00B63DA3">
              <w:rPr>
                <w:rFonts w:asciiTheme="majorBidi" w:hAnsiTheme="majorBidi" w:cstheme="majorBidi"/>
                <w:lang w:val="en-US"/>
              </w:rPr>
              <w:t>2</w:t>
            </w:r>
            <w:r w:rsidR="00F50C4F" w:rsidRPr="00B63DA3">
              <w:rPr>
                <w:rFonts w:asciiTheme="majorBidi" w:hAnsiTheme="majorBidi" w:cstheme="majorBidi"/>
              </w:rPr>
              <w:t>56</w:t>
            </w:r>
            <w:r w:rsidRPr="00B63DA3">
              <w:rPr>
                <w:rFonts w:asciiTheme="majorBidi" w:hAnsiTheme="majorBidi" w:cstheme="majorBidi"/>
                <w:lang w:val="en-US"/>
              </w:rPr>
              <w:t>5</w:t>
            </w:r>
          </w:p>
        </w:tc>
        <w:tc>
          <w:tcPr>
            <w:tcW w:w="1206" w:type="dxa"/>
            <w:vAlign w:val="bottom"/>
          </w:tcPr>
          <w:p w14:paraId="7B62D40E" w14:textId="25AD971E" w:rsidR="00F50C4F" w:rsidRPr="00B63DA3" w:rsidRDefault="00F324BE" w:rsidP="00D43AC0">
            <w:pPr>
              <w:pBdr>
                <w:bottom w:val="single" w:sz="6" w:space="1" w:color="auto"/>
              </w:pBdr>
              <w:tabs>
                <w:tab w:val="left" w:pos="988"/>
              </w:tabs>
              <w:ind w:left="-18"/>
              <w:jc w:val="center"/>
              <w:rPr>
                <w:rFonts w:asciiTheme="majorBidi" w:hAnsiTheme="majorBidi" w:cstheme="majorBidi"/>
                <w:cs/>
              </w:rPr>
            </w:pPr>
            <w:r w:rsidRPr="00B63DA3">
              <w:rPr>
                <w:rFonts w:asciiTheme="majorBidi" w:hAnsiTheme="majorBidi" w:cstheme="majorBidi"/>
                <w:lang w:val="en-US"/>
              </w:rPr>
              <w:t>2564</w:t>
            </w:r>
          </w:p>
        </w:tc>
        <w:tc>
          <w:tcPr>
            <w:tcW w:w="1215" w:type="dxa"/>
            <w:vAlign w:val="bottom"/>
          </w:tcPr>
          <w:p w14:paraId="196E120D" w14:textId="30693365" w:rsidR="00F50C4F" w:rsidRPr="00B63DA3" w:rsidRDefault="00F324BE" w:rsidP="00D43AC0">
            <w:pPr>
              <w:pBdr>
                <w:bottom w:val="single" w:sz="6" w:space="1" w:color="auto"/>
              </w:pBdr>
              <w:tabs>
                <w:tab w:val="left" w:pos="900"/>
              </w:tabs>
              <w:ind w:left="-18"/>
              <w:jc w:val="center"/>
              <w:rPr>
                <w:rFonts w:asciiTheme="majorBidi" w:hAnsiTheme="majorBidi" w:cstheme="majorBidi"/>
              </w:rPr>
            </w:pPr>
            <w:r w:rsidRPr="00B63DA3">
              <w:rPr>
                <w:rFonts w:asciiTheme="majorBidi" w:hAnsiTheme="majorBidi" w:cstheme="majorBidi"/>
                <w:lang w:val="en-US"/>
              </w:rPr>
              <w:t>2</w:t>
            </w:r>
            <w:r w:rsidR="00F50C4F" w:rsidRPr="00B63DA3">
              <w:rPr>
                <w:rFonts w:asciiTheme="majorBidi" w:hAnsiTheme="majorBidi" w:cstheme="majorBidi"/>
              </w:rPr>
              <w:t>56</w:t>
            </w:r>
            <w:r w:rsidRPr="00B63DA3">
              <w:rPr>
                <w:rFonts w:asciiTheme="majorBidi" w:hAnsiTheme="majorBidi" w:cstheme="majorBidi"/>
                <w:lang w:val="en-US"/>
              </w:rPr>
              <w:t>5</w:t>
            </w:r>
          </w:p>
        </w:tc>
        <w:tc>
          <w:tcPr>
            <w:tcW w:w="1215" w:type="dxa"/>
            <w:vAlign w:val="bottom"/>
          </w:tcPr>
          <w:p w14:paraId="2EB74508" w14:textId="64A6CC62" w:rsidR="00F50C4F" w:rsidRPr="00B63DA3" w:rsidRDefault="00F324BE" w:rsidP="00D43AC0">
            <w:pPr>
              <w:pBdr>
                <w:bottom w:val="single" w:sz="6" w:space="1" w:color="auto"/>
              </w:pBdr>
              <w:tabs>
                <w:tab w:val="left" w:pos="996"/>
              </w:tabs>
              <w:ind w:left="-18"/>
              <w:jc w:val="center"/>
              <w:rPr>
                <w:rFonts w:asciiTheme="majorBidi" w:hAnsiTheme="majorBidi" w:cstheme="majorBidi"/>
              </w:rPr>
            </w:pPr>
            <w:r w:rsidRPr="00B63DA3">
              <w:rPr>
                <w:rFonts w:asciiTheme="majorBidi" w:hAnsiTheme="majorBidi" w:cstheme="majorBidi"/>
                <w:lang w:val="en-US"/>
              </w:rPr>
              <w:t>2564</w:t>
            </w:r>
          </w:p>
        </w:tc>
      </w:tr>
      <w:tr w:rsidR="00F50C4F" w:rsidRPr="00B63DA3" w14:paraId="04F547B2" w14:textId="77777777" w:rsidTr="00800AC2">
        <w:tc>
          <w:tcPr>
            <w:tcW w:w="4254" w:type="dxa"/>
          </w:tcPr>
          <w:p w14:paraId="77C30985" w14:textId="77777777" w:rsidR="00F50C4F" w:rsidRPr="00B63DA3" w:rsidRDefault="00F50C4F" w:rsidP="00D43AC0">
            <w:pPr>
              <w:ind w:right="-36"/>
              <w:rPr>
                <w:rFonts w:asciiTheme="majorBidi" w:hAnsiTheme="majorBidi" w:cstheme="majorBidi"/>
                <w:b/>
                <w:bCs/>
                <w:cs/>
              </w:rPr>
            </w:pPr>
            <w:r w:rsidRPr="00B63DA3">
              <w:rPr>
                <w:rFonts w:asciiTheme="majorBidi" w:hAnsiTheme="majorBidi" w:cstheme="majorBidi"/>
                <w:b/>
                <w:bCs/>
                <w:cs/>
              </w:rPr>
              <w:t>สินทรัพย์ที่เกิดจากสัญญา</w:t>
            </w:r>
          </w:p>
        </w:tc>
        <w:tc>
          <w:tcPr>
            <w:tcW w:w="1242" w:type="dxa"/>
          </w:tcPr>
          <w:p w14:paraId="10511CF8" w14:textId="77777777" w:rsidR="00F50C4F" w:rsidRPr="00B63DA3" w:rsidRDefault="00F50C4F" w:rsidP="00D43AC0">
            <w:pPr>
              <w:ind w:left="-49" w:right="-19"/>
              <w:jc w:val="right"/>
              <w:rPr>
                <w:rFonts w:asciiTheme="majorBidi" w:hAnsiTheme="majorBidi" w:cstheme="majorBidi"/>
                <w:lang w:val="en-GB"/>
              </w:rPr>
            </w:pPr>
          </w:p>
        </w:tc>
        <w:tc>
          <w:tcPr>
            <w:tcW w:w="1206" w:type="dxa"/>
          </w:tcPr>
          <w:p w14:paraId="12D10E11" w14:textId="77777777" w:rsidR="00F50C4F" w:rsidRPr="00B63DA3" w:rsidRDefault="00F50C4F" w:rsidP="00D43AC0">
            <w:pPr>
              <w:ind w:left="-49" w:right="-19"/>
              <w:jc w:val="right"/>
              <w:rPr>
                <w:rFonts w:asciiTheme="majorBidi" w:hAnsiTheme="majorBidi" w:cstheme="majorBidi"/>
                <w:lang w:val="en-GB"/>
              </w:rPr>
            </w:pPr>
          </w:p>
        </w:tc>
        <w:tc>
          <w:tcPr>
            <w:tcW w:w="1215" w:type="dxa"/>
          </w:tcPr>
          <w:p w14:paraId="79156FF3" w14:textId="77777777" w:rsidR="00F50C4F" w:rsidRPr="00B63DA3" w:rsidRDefault="00F50C4F" w:rsidP="00D43AC0">
            <w:pPr>
              <w:ind w:left="-49" w:right="-19"/>
              <w:jc w:val="right"/>
              <w:rPr>
                <w:rFonts w:asciiTheme="majorBidi" w:hAnsiTheme="majorBidi" w:cstheme="majorBidi"/>
                <w:lang w:val="en-GB"/>
              </w:rPr>
            </w:pPr>
          </w:p>
        </w:tc>
        <w:tc>
          <w:tcPr>
            <w:tcW w:w="1215" w:type="dxa"/>
          </w:tcPr>
          <w:p w14:paraId="4674ABF2" w14:textId="77777777" w:rsidR="00F50C4F" w:rsidRPr="00B63DA3" w:rsidRDefault="00F50C4F" w:rsidP="00D43AC0">
            <w:pPr>
              <w:ind w:left="-19" w:right="-4"/>
              <w:jc w:val="right"/>
              <w:rPr>
                <w:rFonts w:asciiTheme="majorBidi" w:hAnsiTheme="majorBidi" w:cstheme="majorBidi"/>
              </w:rPr>
            </w:pPr>
          </w:p>
        </w:tc>
      </w:tr>
      <w:tr w:rsidR="00FE1A89" w:rsidRPr="00B63DA3" w14:paraId="773D5DA4" w14:textId="77777777" w:rsidTr="00800AC2">
        <w:tc>
          <w:tcPr>
            <w:tcW w:w="4254" w:type="dxa"/>
          </w:tcPr>
          <w:p w14:paraId="50CC36E7" w14:textId="77777777" w:rsidR="00FE1A89" w:rsidRPr="00B63DA3" w:rsidRDefault="00FE1A89" w:rsidP="00FE1A89">
            <w:pPr>
              <w:ind w:left="162" w:right="-36" w:hanging="162"/>
              <w:rPr>
                <w:rFonts w:asciiTheme="majorBidi" w:hAnsiTheme="majorBidi" w:cstheme="majorBidi"/>
                <w:cs/>
              </w:rPr>
            </w:pPr>
            <w:r w:rsidRPr="00B63DA3">
              <w:rPr>
                <w:rFonts w:asciiTheme="majorBidi" w:hAnsiTheme="majorBidi" w:cstheme="majorBidi"/>
                <w:cs/>
              </w:rPr>
              <w:t xml:space="preserve">  รายได้ที่ยังไม่เรียกชำระ</w:t>
            </w:r>
          </w:p>
        </w:tc>
        <w:tc>
          <w:tcPr>
            <w:tcW w:w="1242" w:type="dxa"/>
          </w:tcPr>
          <w:p w14:paraId="45632172" w14:textId="2FDB0629" w:rsidR="00FE1A89" w:rsidRPr="00B63DA3" w:rsidRDefault="00FE1A89" w:rsidP="00FE1A89">
            <w:pPr>
              <w:pBdr>
                <w:bottom w:val="single" w:sz="4" w:space="1" w:color="auto"/>
              </w:pBdr>
              <w:tabs>
                <w:tab w:val="decimal" w:pos="945"/>
              </w:tabs>
              <w:ind w:left="-24" w:right="-19" w:hanging="21"/>
              <w:rPr>
                <w:rFonts w:asciiTheme="majorBidi" w:hAnsiTheme="majorBidi" w:cstheme="majorBidi"/>
                <w:lang w:val="en-GB"/>
              </w:rPr>
            </w:pPr>
            <w:r w:rsidRPr="00B63DA3">
              <w:rPr>
                <w:rFonts w:asciiTheme="majorBidi" w:hAnsiTheme="majorBidi" w:cstheme="majorBidi"/>
                <w:cs/>
              </w:rPr>
              <w:t>22,208</w:t>
            </w:r>
          </w:p>
        </w:tc>
        <w:tc>
          <w:tcPr>
            <w:tcW w:w="1206" w:type="dxa"/>
          </w:tcPr>
          <w:p w14:paraId="0706F0FA" w14:textId="5A3D983B" w:rsidR="00FE1A89" w:rsidRPr="00B63DA3" w:rsidRDefault="00CE1B63" w:rsidP="00FE1A89">
            <w:pPr>
              <w:pBdr>
                <w:bottom w:val="single" w:sz="4" w:space="1" w:color="auto"/>
              </w:pBdr>
              <w:tabs>
                <w:tab w:val="decimal" w:pos="945"/>
              </w:tabs>
              <w:ind w:left="-24" w:right="-19" w:hanging="21"/>
              <w:rPr>
                <w:rFonts w:asciiTheme="majorBidi" w:hAnsiTheme="majorBidi" w:cstheme="majorBidi"/>
                <w:cs/>
                <w:lang w:val="en-US"/>
              </w:rPr>
            </w:pPr>
            <w:r>
              <w:rPr>
                <w:rFonts w:asciiTheme="majorBidi" w:hAnsiTheme="majorBidi" w:cstheme="majorBidi" w:hint="cs"/>
                <w:cs/>
              </w:rPr>
              <w:t>28,402</w:t>
            </w:r>
          </w:p>
        </w:tc>
        <w:tc>
          <w:tcPr>
            <w:tcW w:w="1215" w:type="dxa"/>
          </w:tcPr>
          <w:p w14:paraId="30576324" w14:textId="2FB5D490" w:rsidR="00FE1A89" w:rsidRPr="00B63DA3" w:rsidRDefault="00FE1A89" w:rsidP="00FE1A89">
            <w:pPr>
              <w:pBdr>
                <w:bottom w:val="single" w:sz="4" w:space="1" w:color="auto"/>
              </w:pBdr>
              <w:tabs>
                <w:tab w:val="decimal" w:pos="945"/>
              </w:tabs>
              <w:ind w:left="-24" w:right="-19" w:hanging="21"/>
              <w:rPr>
                <w:rFonts w:asciiTheme="majorBidi" w:hAnsiTheme="majorBidi" w:cstheme="majorBidi"/>
                <w:lang w:val="en-GB"/>
              </w:rPr>
            </w:pPr>
            <w:r w:rsidRPr="00B63DA3">
              <w:rPr>
                <w:rFonts w:asciiTheme="majorBidi" w:hAnsiTheme="majorBidi" w:cstheme="majorBidi"/>
                <w:cs/>
              </w:rPr>
              <w:t>17,149</w:t>
            </w:r>
          </w:p>
        </w:tc>
        <w:tc>
          <w:tcPr>
            <w:tcW w:w="1215" w:type="dxa"/>
          </w:tcPr>
          <w:p w14:paraId="23831806" w14:textId="54FED735" w:rsidR="00FE1A89" w:rsidRPr="00B63DA3" w:rsidRDefault="00CE1B63" w:rsidP="00FE1A89">
            <w:pPr>
              <w:pBdr>
                <w:bottom w:val="single" w:sz="4" w:space="1" w:color="auto"/>
              </w:pBdr>
              <w:tabs>
                <w:tab w:val="decimal" w:pos="945"/>
              </w:tabs>
              <w:ind w:left="-24" w:right="-19" w:hanging="21"/>
              <w:rPr>
                <w:rFonts w:asciiTheme="majorBidi" w:hAnsiTheme="majorBidi" w:cstheme="majorBidi"/>
                <w:lang w:val="en-GB"/>
              </w:rPr>
            </w:pPr>
            <w:r>
              <w:rPr>
                <w:rFonts w:asciiTheme="majorBidi" w:hAnsiTheme="majorBidi" w:cstheme="majorBidi"/>
                <w:lang w:val="en-GB"/>
              </w:rPr>
              <w:t>24,308</w:t>
            </w:r>
          </w:p>
        </w:tc>
      </w:tr>
      <w:tr w:rsidR="00FE1A89" w:rsidRPr="00B63DA3" w14:paraId="69AA491A" w14:textId="77777777" w:rsidTr="00800AC2">
        <w:tc>
          <w:tcPr>
            <w:tcW w:w="4254" w:type="dxa"/>
          </w:tcPr>
          <w:p w14:paraId="083E5704" w14:textId="77777777" w:rsidR="00FE1A89" w:rsidRPr="00B63DA3" w:rsidRDefault="00FE1A89" w:rsidP="00FE1A89">
            <w:pPr>
              <w:ind w:left="162" w:right="-36" w:hanging="162"/>
              <w:rPr>
                <w:rFonts w:asciiTheme="majorBidi" w:hAnsiTheme="majorBidi" w:cstheme="majorBidi"/>
                <w:cs/>
              </w:rPr>
            </w:pPr>
            <w:r w:rsidRPr="00B63DA3">
              <w:rPr>
                <w:rFonts w:asciiTheme="majorBidi" w:hAnsiTheme="majorBidi" w:cstheme="majorBidi"/>
                <w:cs/>
              </w:rPr>
              <w:t>รวมสินทรัพย์ที่เกิดจากสัญญา</w:t>
            </w:r>
          </w:p>
        </w:tc>
        <w:tc>
          <w:tcPr>
            <w:tcW w:w="1242" w:type="dxa"/>
          </w:tcPr>
          <w:p w14:paraId="5A9CE06F" w14:textId="2E564E75" w:rsidR="00FE1A89" w:rsidRPr="00B63DA3" w:rsidRDefault="00FE1A89" w:rsidP="00FE1A89">
            <w:pPr>
              <w:pBdr>
                <w:bottom w:val="double" w:sz="4" w:space="1" w:color="auto"/>
              </w:pBdr>
              <w:tabs>
                <w:tab w:val="decimal" w:pos="945"/>
              </w:tabs>
              <w:ind w:left="-24" w:right="-19" w:hanging="21"/>
              <w:rPr>
                <w:rFonts w:asciiTheme="majorBidi" w:hAnsiTheme="majorBidi" w:cstheme="majorBidi"/>
                <w:lang w:val="en-GB"/>
              </w:rPr>
            </w:pPr>
            <w:r w:rsidRPr="00B63DA3">
              <w:rPr>
                <w:rFonts w:asciiTheme="majorBidi" w:hAnsiTheme="majorBidi" w:cstheme="majorBidi"/>
                <w:cs/>
              </w:rPr>
              <w:t>22,208</w:t>
            </w:r>
          </w:p>
        </w:tc>
        <w:tc>
          <w:tcPr>
            <w:tcW w:w="1206" w:type="dxa"/>
          </w:tcPr>
          <w:p w14:paraId="4F5AF411" w14:textId="5E47641F" w:rsidR="00FE1A89" w:rsidRPr="00B63DA3" w:rsidRDefault="00CE1B63" w:rsidP="00FE1A89">
            <w:pPr>
              <w:pBdr>
                <w:bottom w:val="double" w:sz="4" w:space="1" w:color="auto"/>
              </w:pBdr>
              <w:tabs>
                <w:tab w:val="decimal" w:pos="945"/>
              </w:tabs>
              <w:ind w:left="-49" w:right="-19" w:hanging="21"/>
              <w:rPr>
                <w:rFonts w:asciiTheme="majorBidi" w:hAnsiTheme="majorBidi" w:cstheme="majorBidi"/>
                <w:cs/>
              </w:rPr>
            </w:pPr>
            <w:r>
              <w:rPr>
                <w:rFonts w:asciiTheme="majorBidi" w:hAnsiTheme="majorBidi" w:cstheme="majorBidi" w:hint="cs"/>
                <w:cs/>
              </w:rPr>
              <w:t>28,402</w:t>
            </w:r>
          </w:p>
        </w:tc>
        <w:tc>
          <w:tcPr>
            <w:tcW w:w="1215" w:type="dxa"/>
          </w:tcPr>
          <w:p w14:paraId="6F51FFAC" w14:textId="2054136A" w:rsidR="00FE1A89" w:rsidRPr="00B63DA3" w:rsidRDefault="00CE1B63" w:rsidP="00FE1A89">
            <w:pPr>
              <w:pBdr>
                <w:bottom w:val="double" w:sz="4" w:space="1" w:color="auto"/>
              </w:pBdr>
              <w:tabs>
                <w:tab w:val="decimal" w:pos="945"/>
              </w:tabs>
              <w:ind w:left="-24" w:right="-19" w:hanging="21"/>
              <w:rPr>
                <w:rFonts w:asciiTheme="majorBidi" w:hAnsiTheme="majorBidi" w:cstheme="majorBidi"/>
                <w:cs/>
                <w:lang w:val="en-GB"/>
              </w:rPr>
            </w:pPr>
            <w:r>
              <w:rPr>
                <w:rFonts w:asciiTheme="majorBidi" w:hAnsiTheme="majorBidi" w:cstheme="majorBidi" w:hint="cs"/>
                <w:cs/>
              </w:rPr>
              <w:t>17,149</w:t>
            </w:r>
          </w:p>
        </w:tc>
        <w:tc>
          <w:tcPr>
            <w:tcW w:w="1215" w:type="dxa"/>
          </w:tcPr>
          <w:p w14:paraId="37CA5EF9" w14:textId="25E29AD2" w:rsidR="00FE1A89" w:rsidRPr="00B63DA3" w:rsidRDefault="00CE1B63" w:rsidP="00FE1A89">
            <w:pPr>
              <w:pBdr>
                <w:bottom w:val="double" w:sz="4" w:space="1" w:color="auto"/>
              </w:pBdr>
              <w:tabs>
                <w:tab w:val="decimal" w:pos="945"/>
              </w:tabs>
              <w:ind w:left="-24" w:right="-19" w:hanging="21"/>
              <w:rPr>
                <w:rFonts w:asciiTheme="majorBidi" w:hAnsiTheme="majorBidi" w:cstheme="majorBidi"/>
                <w:lang w:val="en-GB"/>
              </w:rPr>
            </w:pPr>
            <w:r>
              <w:rPr>
                <w:rFonts w:asciiTheme="majorBidi" w:hAnsiTheme="majorBidi" w:cstheme="majorBidi"/>
                <w:lang w:val="en-GB"/>
              </w:rPr>
              <w:t>24,308</w:t>
            </w:r>
          </w:p>
        </w:tc>
      </w:tr>
      <w:tr w:rsidR="00FE1A89" w:rsidRPr="00B63DA3" w14:paraId="7E6970B5" w14:textId="77777777" w:rsidTr="00800AC2">
        <w:tc>
          <w:tcPr>
            <w:tcW w:w="4254" w:type="dxa"/>
          </w:tcPr>
          <w:p w14:paraId="44C351B2" w14:textId="77777777" w:rsidR="00FE1A89" w:rsidRPr="00B63DA3" w:rsidRDefault="00FE1A89" w:rsidP="00FE1A89">
            <w:pPr>
              <w:ind w:left="162" w:right="-36" w:hanging="162"/>
              <w:rPr>
                <w:rFonts w:asciiTheme="majorBidi" w:hAnsiTheme="majorBidi" w:cstheme="majorBidi"/>
                <w:b/>
                <w:bCs/>
                <w:cs/>
              </w:rPr>
            </w:pPr>
            <w:r w:rsidRPr="00B63DA3">
              <w:rPr>
                <w:rFonts w:asciiTheme="majorBidi" w:hAnsiTheme="majorBidi" w:cstheme="majorBidi"/>
                <w:b/>
                <w:bCs/>
                <w:cs/>
              </w:rPr>
              <w:t>หนี้สินที่เกิดจากสัญญา</w:t>
            </w:r>
          </w:p>
        </w:tc>
        <w:tc>
          <w:tcPr>
            <w:tcW w:w="1242" w:type="dxa"/>
          </w:tcPr>
          <w:p w14:paraId="1421FF0C" w14:textId="77777777" w:rsidR="00FE1A89" w:rsidRPr="00B63DA3" w:rsidRDefault="00FE1A89" w:rsidP="00FE1A89">
            <w:pPr>
              <w:tabs>
                <w:tab w:val="decimal" w:pos="945"/>
              </w:tabs>
              <w:ind w:left="-24" w:right="-19" w:hanging="21"/>
              <w:rPr>
                <w:rFonts w:asciiTheme="majorBidi" w:hAnsiTheme="majorBidi" w:cstheme="majorBidi"/>
                <w:lang w:val="en-GB"/>
              </w:rPr>
            </w:pPr>
          </w:p>
        </w:tc>
        <w:tc>
          <w:tcPr>
            <w:tcW w:w="1206" w:type="dxa"/>
          </w:tcPr>
          <w:p w14:paraId="7742199E" w14:textId="77777777" w:rsidR="00FE1A89" w:rsidRPr="00B63DA3" w:rsidRDefault="00FE1A89" w:rsidP="00FE1A89">
            <w:pPr>
              <w:tabs>
                <w:tab w:val="decimal" w:pos="945"/>
              </w:tabs>
              <w:ind w:left="-24" w:right="-19" w:hanging="21"/>
              <w:rPr>
                <w:rFonts w:asciiTheme="majorBidi" w:hAnsiTheme="majorBidi" w:cstheme="majorBidi"/>
              </w:rPr>
            </w:pPr>
          </w:p>
        </w:tc>
        <w:tc>
          <w:tcPr>
            <w:tcW w:w="1215" w:type="dxa"/>
          </w:tcPr>
          <w:p w14:paraId="3DDDAD52" w14:textId="77777777" w:rsidR="00FE1A89" w:rsidRPr="00B63DA3" w:rsidRDefault="00FE1A89" w:rsidP="00FE1A89">
            <w:pPr>
              <w:tabs>
                <w:tab w:val="decimal" w:pos="945"/>
              </w:tabs>
              <w:ind w:left="-24" w:right="-19" w:hanging="21"/>
              <w:rPr>
                <w:rFonts w:asciiTheme="majorBidi" w:hAnsiTheme="majorBidi" w:cstheme="majorBidi"/>
                <w:cs/>
                <w:lang w:val="en-GB"/>
              </w:rPr>
            </w:pPr>
          </w:p>
        </w:tc>
        <w:tc>
          <w:tcPr>
            <w:tcW w:w="1215" w:type="dxa"/>
          </w:tcPr>
          <w:p w14:paraId="7C4F046B" w14:textId="77777777" w:rsidR="00FE1A89" w:rsidRPr="00B63DA3" w:rsidRDefault="00FE1A89" w:rsidP="00FE1A89">
            <w:pPr>
              <w:tabs>
                <w:tab w:val="decimal" w:pos="945"/>
              </w:tabs>
              <w:ind w:left="-24" w:right="-19" w:hanging="21"/>
              <w:rPr>
                <w:rFonts w:asciiTheme="majorBidi" w:hAnsiTheme="majorBidi" w:cstheme="majorBidi"/>
                <w:cs/>
                <w:lang w:val="en-GB"/>
              </w:rPr>
            </w:pPr>
          </w:p>
        </w:tc>
      </w:tr>
      <w:tr w:rsidR="00FE1A89" w:rsidRPr="00B63DA3" w14:paraId="1BAF12AC" w14:textId="77777777" w:rsidTr="00800AC2">
        <w:tc>
          <w:tcPr>
            <w:tcW w:w="4254" w:type="dxa"/>
          </w:tcPr>
          <w:p w14:paraId="2E15C910" w14:textId="77777777" w:rsidR="00FE1A89" w:rsidRPr="00B63DA3" w:rsidRDefault="00FE1A89" w:rsidP="00FE1A89">
            <w:pPr>
              <w:ind w:left="162" w:right="-36" w:hanging="162"/>
              <w:rPr>
                <w:rFonts w:asciiTheme="majorBidi" w:hAnsiTheme="majorBidi" w:cstheme="majorBidi"/>
                <w:cs/>
              </w:rPr>
            </w:pPr>
            <w:r w:rsidRPr="00B63DA3">
              <w:rPr>
                <w:rFonts w:asciiTheme="majorBidi" w:hAnsiTheme="majorBidi" w:cstheme="majorBidi"/>
                <w:cs/>
              </w:rPr>
              <w:t xml:space="preserve">  เงินรับล่วงหน้าจากลูกค้า</w:t>
            </w:r>
          </w:p>
        </w:tc>
        <w:tc>
          <w:tcPr>
            <w:tcW w:w="1242" w:type="dxa"/>
          </w:tcPr>
          <w:p w14:paraId="14CF47A7" w14:textId="4768CB76" w:rsidR="00FE1A89" w:rsidRPr="00B63DA3" w:rsidRDefault="00FE1A89" w:rsidP="00FE1A89">
            <w:pPr>
              <w:pBdr>
                <w:bottom w:val="single" w:sz="4" w:space="1" w:color="auto"/>
              </w:pBdr>
              <w:tabs>
                <w:tab w:val="decimal" w:pos="945"/>
              </w:tabs>
              <w:ind w:left="-24" w:right="-19" w:hanging="21"/>
              <w:rPr>
                <w:rFonts w:asciiTheme="majorBidi" w:hAnsiTheme="majorBidi" w:cstheme="majorBidi"/>
                <w:lang w:val="en-GB"/>
              </w:rPr>
            </w:pPr>
            <w:r w:rsidRPr="00B63DA3">
              <w:rPr>
                <w:rFonts w:asciiTheme="majorBidi" w:hAnsiTheme="majorBidi" w:cstheme="majorBidi"/>
                <w:lang w:val="en-GB"/>
              </w:rPr>
              <w:t>19,424</w:t>
            </w:r>
          </w:p>
        </w:tc>
        <w:tc>
          <w:tcPr>
            <w:tcW w:w="1206" w:type="dxa"/>
          </w:tcPr>
          <w:p w14:paraId="6EFC872A" w14:textId="46F7A333" w:rsidR="00FE1A89" w:rsidRPr="00B63DA3" w:rsidRDefault="00FE1A89" w:rsidP="00FE1A89">
            <w:pPr>
              <w:pBdr>
                <w:bottom w:val="single" w:sz="4" w:space="1" w:color="auto"/>
              </w:pBdr>
              <w:tabs>
                <w:tab w:val="decimal" w:pos="945"/>
              </w:tabs>
              <w:ind w:left="-24" w:right="-19" w:hanging="21"/>
              <w:rPr>
                <w:rFonts w:asciiTheme="majorBidi" w:hAnsiTheme="majorBidi" w:cstheme="majorBidi"/>
              </w:rPr>
            </w:pPr>
            <w:r w:rsidRPr="00B63DA3">
              <w:rPr>
                <w:rFonts w:asciiTheme="majorBidi" w:hAnsiTheme="majorBidi" w:cstheme="majorBidi"/>
                <w:lang w:val="en-US"/>
              </w:rPr>
              <w:t>1</w:t>
            </w:r>
            <w:r w:rsidRPr="00B63DA3">
              <w:rPr>
                <w:rFonts w:asciiTheme="majorBidi" w:hAnsiTheme="majorBidi" w:cstheme="majorBidi"/>
                <w:lang w:val="en-GB"/>
              </w:rPr>
              <w:t>4,988</w:t>
            </w:r>
          </w:p>
        </w:tc>
        <w:tc>
          <w:tcPr>
            <w:tcW w:w="1215" w:type="dxa"/>
          </w:tcPr>
          <w:p w14:paraId="68DA4A9F" w14:textId="1A5250A0" w:rsidR="00FE1A89" w:rsidRPr="00B63DA3" w:rsidRDefault="00FE1A89" w:rsidP="00FE1A89">
            <w:pPr>
              <w:pBdr>
                <w:bottom w:val="single" w:sz="4" w:space="1" w:color="auto"/>
              </w:pBdr>
              <w:tabs>
                <w:tab w:val="decimal" w:pos="945"/>
              </w:tabs>
              <w:ind w:left="-24" w:right="-19" w:hanging="21"/>
              <w:rPr>
                <w:rFonts w:asciiTheme="majorBidi" w:hAnsiTheme="majorBidi" w:cstheme="majorBidi"/>
                <w:cs/>
                <w:lang w:val="en-GB"/>
              </w:rPr>
            </w:pPr>
            <w:r w:rsidRPr="00B63DA3">
              <w:rPr>
                <w:rFonts w:asciiTheme="majorBidi" w:hAnsiTheme="majorBidi" w:cstheme="majorBidi"/>
                <w:lang w:val="en-GB"/>
              </w:rPr>
              <w:t>19,424</w:t>
            </w:r>
          </w:p>
        </w:tc>
        <w:tc>
          <w:tcPr>
            <w:tcW w:w="1215" w:type="dxa"/>
          </w:tcPr>
          <w:p w14:paraId="196D930D" w14:textId="275F6DCB" w:rsidR="00FE1A89" w:rsidRPr="00B63DA3" w:rsidRDefault="00FE1A89" w:rsidP="00FE1A89">
            <w:pPr>
              <w:pBdr>
                <w:bottom w:val="single" w:sz="4" w:space="1" w:color="auto"/>
              </w:pBdr>
              <w:tabs>
                <w:tab w:val="decimal" w:pos="945"/>
              </w:tabs>
              <w:ind w:left="-24" w:right="-19" w:hanging="21"/>
              <w:rPr>
                <w:rFonts w:asciiTheme="majorBidi" w:hAnsiTheme="majorBidi" w:cstheme="majorBidi"/>
                <w:cs/>
                <w:lang w:val="en-GB"/>
              </w:rPr>
            </w:pPr>
            <w:r w:rsidRPr="00B63DA3">
              <w:rPr>
                <w:rFonts w:asciiTheme="majorBidi" w:hAnsiTheme="majorBidi" w:cstheme="majorBidi"/>
                <w:lang w:val="en-US"/>
              </w:rPr>
              <w:t>1</w:t>
            </w:r>
            <w:r w:rsidRPr="00B63DA3">
              <w:rPr>
                <w:rFonts w:asciiTheme="majorBidi" w:hAnsiTheme="majorBidi" w:cstheme="majorBidi"/>
                <w:lang w:val="en-GB"/>
              </w:rPr>
              <w:t>4,988</w:t>
            </w:r>
          </w:p>
        </w:tc>
      </w:tr>
      <w:tr w:rsidR="00FE1A89" w:rsidRPr="00B63DA3" w14:paraId="330E8D81" w14:textId="77777777" w:rsidTr="00800AC2">
        <w:tc>
          <w:tcPr>
            <w:tcW w:w="4254" w:type="dxa"/>
          </w:tcPr>
          <w:p w14:paraId="266C05C3" w14:textId="77777777" w:rsidR="00FE1A89" w:rsidRPr="00B63DA3" w:rsidRDefault="00FE1A89" w:rsidP="00FE1A89">
            <w:pPr>
              <w:ind w:left="162" w:right="-36" w:hanging="162"/>
              <w:rPr>
                <w:rFonts w:asciiTheme="majorBidi" w:hAnsiTheme="majorBidi" w:cstheme="majorBidi"/>
                <w:cs/>
              </w:rPr>
            </w:pPr>
            <w:r w:rsidRPr="00B63DA3">
              <w:rPr>
                <w:rFonts w:asciiTheme="majorBidi" w:hAnsiTheme="majorBidi" w:cstheme="majorBidi"/>
                <w:cs/>
              </w:rPr>
              <w:t>รวมหนี้สินที่เกิดจากสัญญา</w:t>
            </w:r>
          </w:p>
        </w:tc>
        <w:tc>
          <w:tcPr>
            <w:tcW w:w="1242" w:type="dxa"/>
          </w:tcPr>
          <w:p w14:paraId="1925C2F0" w14:textId="624412AC" w:rsidR="00FE1A89" w:rsidRPr="00B63DA3" w:rsidRDefault="00FE1A89" w:rsidP="00FE1A89">
            <w:pPr>
              <w:pBdr>
                <w:bottom w:val="double" w:sz="4" w:space="1" w:color="auto"/>
              </w:pBdr>
              <w:tabs>
                <w:tab w:val="decimal" w:pos="945"/>
              </w:tabs>
              <w:ind w:left="-24" w:right="-19" w:hanging="21"/>
              <w:rPr>
                <w:rFonts w:asciiTheme="majorBidi" w:hAnsiTheme="majorBidi" w:cstheme="majorBidi"/>
                <w:lang w:val="en-GB"/>
              </w:rPr>
            </w:pPr>
            <w:r w:rsidRPr="00B63DA3">
              <w:rPr>
                <w:rFonts w:asciiTheme="majorBidi" w:hAnsiTheme="majorBidi" w:cstheme="majorBidi"/>
                <w:lang w:val="en-GB"/>
              </w:rPr>
              <w:t>19,424</w:t>
            </w:r>
          </w:p>
        </w:tc>
        <w:tc>
          <w:tcPr>
            <w:tcW w:w="1206" w:type="dxa"/>
          </w:tcPr>
          <w:p w14:paraId="58B43466" w14:textId="13D5B0D1" w:rsidR="00FE1A89" w:rsidRPr="00B63DA3" w:rsidRDefault="00FE1A89" w:rsidP="00FE1A89">
            <w:pPr>
              <w:pBdr>
                <w:bottom w:val="double" w:sz="4" w:space="1" w:color="auto"/>
              </w:pBdr>
              <w:tabs>
                <w:tab w:val="decimal" w:pos="945"/>
              </w:tabs>
              <w:ind w:left="-24" w:right="-19" w:hanging="21"/>
              <w:rPr>
                <w:rFonts w:asciiTheme="majorBidi" w:hAnsiTheme="majorBidi" w:cstheme="majorBidi"/>
              </w:rPr>
            </w:pPr>
            <w:r w:rsidRPr="00B63DA3">
              <w:rPr>
                <w:rFonts w:asciiTheme="majorBidi" w:hAnsiTheme="majorBidi" w:cstheme="majorBidi"/>
                <w:lang w:val="en-US"/>
              </w:rPr>
              <w:t>1</w:t>
            </w:r>
            <w:r w:rsidRPr="00B63DA3">
              <w:rPr>
                <w:rFonts w:asciiTheme="majorBidi" w:hAnsiTheme="majorBidi" w:cstheme="majorBidi"/>
                <w:lang w:val="en-GB"/>
              </w:rPr>
              <w:t>4,988</w:t>
            </w:r>
          </w:p>
        </w:tc>
        <w:tc>
          <w:tcPr>
            <w:tcW w:w="1215" w:type="dxa"/>
          </w:tcPr>
          <w:p w14:paraId="144B0446" w14:textId="0EAE1503" w:rsidR="00FE1A89" w:rsidRPr="00B63DA3" w:rsidRDefault="00FE1A89" w:rsidP="00FE1A89">
            <w:pPr>
              <w:pBdr>
                <w:bottom w:val="double" w:sz="4" w:space="1" w:color="auto"/>
              </w:pBdr>
              <w:tabs>
                <w:tab w:val="decimal" w:pos="945"/>
              </w:tabs>
              <w:ind w:left="-24" w:right="-19" w:hanging="21"/>
              <w:rPr>
                <w:rFonts w:asciiTheme="majorBidi" w:hAnsiTheme="majorBidi" w:cstheme="majorBidi"/>
                <w:cs/>
                <w:lang w:val="en-GB"/>
              </w:rPr>
            </w:pPr>
            <w:r w:rsidRPr="00B63DA3">
              <w:rPr>
                <w:rFonts w:asciiTheme="majorBidi" w:hAnsiTheme="majorBidi" w:cstheme="majorBidi"/>
                <w:lang w:val="en-GB"/>
              </w:rPr>
              <w:t>19,424</w:t>
            </w:r>
          </w:p>
        </w:tc>
        <w:tc>
          <w:tcPr>
            <w:tcW w:w="1215" w:type="dxa"/>
          </w:tcPr>
          <w:p w14:paraId="1CEFB564" w14:textId="2B21847A" w:rsidR="00FE1A89" w:rsidRPr="00B63DA3" w:rsidRDefault="00FE1A89" w:rsidP="00FE1A89">
            <w:pPr>
              <w:pBdr>
                <w:bottom w:val="double" w:sz="4" w:space="1" w:color="auto"/>
              </w:pBdr>
              <w:tabs>
                <w:tab w:val="decimal" w:pos="945"/>
              </w:tabs>
              <w:ind w:left="-24" w:right="-19" w:hanging="21"/>
              <w:rPr>
                <w:rFonts w:asciiTheme="majorBidi" w:hAnsiTheme="majorBidi" w:cstheme="majorBidi"/>
                <w:cs/>
                <w:lang w:val="en-GB"/>
              </w:rPr>
            </w:pPr>
            <w:r w:rsidRPr="00B63DA3">
              <w:rPr>
                <w:rFonts w:asciiTheme="majorBidi" w:hAnsiTheme="majorBidi" w:cstheme="majorBidi"/>
                <w:lang w:val="en-US"/>
              </w:rPr>
              <w:t>1</w:t>
            </w:r>
            <w:r w:rsidRPr="00B63DA3">
              <w:rPr>
                <w:rFonts w:asciiTheme="majorBidi" w:hAnsiTheme="majorBidi" w:cstheme="majorBidi"/>
                <w:lang w:val="en-GB"/>
              </w:rPr>
              <w:t>4,988</w:t>
            </w:r>
          </w:p>
        </w:tc>
      </w:tr>
    </w:tbl>
    <w:p w14:paraId="2656A359" w14:textId="77777777" w:rsidR="00F50C4F" w:rsidRPr="00B63DA3" w:rsidRDefault="00F50C4F" w:rsidP="00104FE3">
      <w:pPr>
        <w:spacing w:before="120" w:after="120"/>
        <w:ind w:left="547" w:hanging="547"/>
        <w:jc w:val="thaiDistribute"/>
        <w:rPr>
          <w:rFonts w:asciiTheme="majorBidi" w:hAnsiTheme="majorBidi" w:cstheme="majorBidi"/>
          <w:b/>
          <w:bCs/>
          <w:sz w:val="32"/>
          <w:szCs w:val="32"/>
          <w:cs/>
        </w:rPr>
      </w:pPr>
    </w:p>
    <w:p w14:paraId="7E9BF3A2" w14:textId="23723BA2" w:rsidR="00F50C4F" w:rsidRPr="00B63DA3" w:rsidRDefault="00F50C4F">
      <w:pPr>
        <w:spacing w:after="160" w:line="259" w:lineRule="auto"/>
        <w:rPr>
          <w:rFonts w:asciiTheme="majorBidi" w:hAnsiTheme="majorBidi" w:cstheme="majorBidi"/>
          <w:b/>
          <w:bCs/>
          <w:sz w:val="32"/>
          <w:szCs w:val="32"/>
        </w:rPr>
      </w:pPr>
      <w:r w:rsidRPr="00B63DA3">
        <w:rPr>
          <w:rFonts w:asciiTheme="majorBidi" w:hAnsiTheme="majorBidi" w:cstheme="majorBidi"/>
          <w:b/>
          <w:bCs/>
          <w:sz w:val="32"/>
          <w:szCs w:val="32"/>
          <w:cs/>
        </w:rPr>
        <w:br w:type="page"/>
      </w:r>
    </w:p>
    <w:p w14:paraId="74C284E5" w14:textId="2A9D9319" w:rsidR="00926AF7" w:rsidRPr="00B63DA3" w:rsidRDefault="00F324BE" w:rsidP="00104FE3">
      <w:pPr>
        <w:spacing w:before="120" w:after="120"/>
        <w:ind w:left="547" w:hanging="547"/>
        <w:jc w:val="thaiDistribute"/>
        <w:rPr>
          <w:rFonts w:asciiTheme="majorBidi" w:hAnsiTheme="majorBidi" w:cstheme="majorBidi"/>
          <w:b/>
          <w:bCs/>
          <w:sz w:val="32"/>
          <w:szCs w:val="32"/>
          <w:cs/>
        </w:rPr>
      </w:pPr>
      <w:r w:rsidRPr="00B63DA3">
        <w:rPr>
          <w:rFonts w:asciiTheme="majorBidi" w:hAnsiTheme="majorBidi" w:cstheme="majorBidi" w:hint="cs"/>
          <w:b/>
          <w:bCs/>
          <w:sz w:val="32"/>
          <w:szCs w:val="32"/>
          <w:lang w:val="en-US"/>
        </w:rPr>
        <w:lastRenderedPageBreak/>
        <w:t>23</w:t>
      </w:r>
      <w:r w:rsidR="00104FE3" w:rsidRPr="00B63DA3">
        <w:rPr>
          <w:rFonts w:asciiTheme="majorBidi" w:hAnsiTheme="majorBidi" w:cstheme="majorBidi" w:hint="cs"/>
          <w:b/>
          <w:bCs/>
          <w:sz w:val="32"/>
          <w:szCs w:val="32"/>
          <w:cs/>
        </w:rPr>
        <w:t>.</w:t>
      </w:r>
      <w:r w:rsidR="00104FE3" w:rsidRPr="00B63DA3">
        <w:rPr>
          <w:rFonts w:asciiTheme="majorBidi" w:hAnsiTheme="majorBidi" w:cstheme="majorBidi"/>
          <w:b/>
          <w:bCs/>
          <w:sz w:val="32"/>
          <w:szCs w:val="32"/>
          <w:cs/>
        </w:rPr>
        <w:tab/>
      </w:r>
      <w:r w:rsidR="00926AF7" w:rsidRPr="00B63DA3">
        <w:rPr>
          <w:rFonts w:asciiTheme="majorBidi" w:hAnsiTheme="majorBidi" w:cstheme="majorBidi"/>
          <w:b/>
          <w:bCs/>
          <w:sz w:val="32"/>
          <w:szCs w:val="32"/>
          <w:cs/>
        </w:rPr>
        <w:t>กำไรต่อหุ้น</w:t>
      </w:r>
    </w:p>
    <w:p w14:paraId="4BAFA89A" w14:textId="40F6D96A" w:rsidR="006A2A92" w:rsidRPr="00B63DA3" w:rsidRDefault="006A2A92" w:rsidP="006A2A92">
      <w:pPr>
        <w:tabs>
          <w:tab w:val="left" w:pos="900"/>
          <w:tab w:val="left" w:pos="2160"/>
          <w:tab w:val="left" w:pos="2880"/>
        </w:tabs>
        <w:spacing w:before="120" w:after="120"/>
        <w:ind w:left="540" w:right="-36"/>
        <w:jc w:val="thaiDistribute"/>
        <w:rPr>
          <w:rFonts w:asciiTheme="majorBidi" w:hAnsiTheme="majorBidi" w:cstheme="majorBidi"/>
          <w:sz w:val="32"/>
          <w:szCs w:val="32"/>
        </w:rPr>
      </w:pPr>
      <w:r w:rsidRPr="00B63DA3">
        <w:rPr>
          <w:rFonts w:asciiTheme="majorBidi" w:hAnsiTheme="majorBidi" w:cstheme="majorBidi"/>
          <w:sz w:val="32"/>
          <w:szCs w:val="32"/>
          <w:cs/>
        </w:rPr>
        <w:t>กำไรต่อหุ้นขั้นพื้นฐานคำนวณโดยหารกำไรสำหรับปีที่เป็นของผู้ถือหุ้นของบริษัทฯ (ไม่รวมกำไรขาดทุนเบ็ดเสร็จอื่น) ด้วยจำนวนถัวเฉลี่ยถ่วงน้ำหนักของหุ้นสามัญที่ออกอยู่ในระหว่างปี</w:t>
      </w:r>
    </w:p>
    <w:p w14:paraId="426F48D2" w14:textId="2D671E27" w:rsidR="00926AF7" w:rsidRPr="00B63DA3" w:rsidRDefault="00926AF7" w:rsidP="00104FE3">
      <w:pPr>
        <w:spacing w:before="120" w:after="120"/>
        <w:ind w:left="547" w:right="29"/>
        <w:jc w:val="thaiDistribute"/>
        <w:rPr>
          <w:rFonts w:asciiTheme="majorBidi" w:hAnsiTheme="majorBidi" w:cstheme="majorBidi"/>
          <w:sz w:val="32"/>
          <w:szCs w:val="32"/>
        </w:rPr>
      </w:pPr>
      <w:r w:rsidRPr="00B63DA3">
        <w:rPr>
          <w:rFonts w:asciiTheme="majorBidi" w:hAnsiTheme="majorBidi" w:cstheme="majorBidi"/>
          <w:sz w:val="32"/>
          <w:szCs w:val="32"/>
          <w:cs/>
        </w:rPr>
        <w:t>กำไรต่อหุ้น</w:t>
      </w:r>
      <w:r w:rsidR="003435E0" w:rsidRPr="00B63DA3">
        <w:rPr>
          <w:rFonts w:asciiTheme="majorBidi" w:hAnsiTheme="majorBidi" w:cstheme="majorBidi"/>
          <w:sz w:val="32"/>
          <w:szCs w:val="32"/>
          <w:cs/>
        </w:rPr>
        <w:t xml:space="preserve">ขั้นพื้นฐานสำหรับปีสิ้นสุดวันที่ </w:t>
      </w:r>
      <w:r w:rsidR="00F324BE" w:rsidRPr="00B63DA3">
        <w:rPr>
          <w:rFonts w:asciiTheme="majorBidi" w:hAnsiTheme="majorBidi" w:cstheme="majorBidi"/>
          <w:sz w:val="32"/>
          <w:szCs w:val="32"/>
          <w:lang w:val="en-US"/>
        </w:rPr>
        <w:t>3</w:t>
      </w:r>
      <w:r w:rsidR="00D74C37" w:rsidRPr="00B63DA3">
        <w:rPr>
          <w:rFonts w:asciiTheme="majorBidi" w:hAnsiTheme="majorBidi" w:cstheme="majorBidi"/>
          <w:sz w:val="32"/>
          <w:szCs w:val="32"/>
          <w:lang w:val="en-US"/>
        </w:rPr>
        <w:t>1</w:t>
      </w:r>
      <w:r w:rsidR="003435E0" w:rsidRPr="00B63DA3">
        <w:rPr>
          <w:rFonts w:asciiTheme="majorBidi" w:hAnsiTheme="majorBidi" w:cstheme="majorBidi"/>
          <w:sz w:val="32"/>
          <w:szCs w:val="32"/>
        </w:rPr>
        <w:t xml:space="preserve"> </w:t>
      </w:r>
      <w:r w:rsidR="003435E0" w:rsidRPr="00B63DA3">
        <w:rPr>
          <w:rFonts w:asciiTheme="majorBidi" w:hAnsiTheme="majorBidi" w:cstheme="majorBidi"/>
          <w:sz w:val="32"/>
          <w:szCs w:val="32"/>
          <w:cs/>
        </w:rPr>
        <w:t>ธันวาค</w:t>
      </w:r>
      <w:r w:rsidR="00104FE3" w:rsidRPr="00B63DA3">
        <w:rPr>
          <w:rFonts w:asciiTheme="majorBidi" w:hAnsiTheme="majorBidi" w:cstheme="majorBidi" w:hint="cs"/>
          <w:sz w:val="32"/>
          <w:szCs w:val="32"/>
          <w:cs/>
        </w:rPr>
        <w:t>ม</w:t>
      </w:r>
      <w:r w:rsidR="00104FE3" w:rsidRPr="00B63DA3">
        <w:rPr>
          <w:rFonts w:asciiTheme="majorBidi" w:hAnsiTheme="majorBidi" w:cstheme="majorBidi"/>
          <w:sz w:val="32"/>
          <w:szCs w:val="32"/>
          <w:lang w:val="en-US"/>
        </w:rPr>
        <w:t xml:space="preserve"> </w:t>
      </w:r>
      <w:r w:rsidR="00F324BE" w:rsidRPr="00B63DA3">
        <w:rPr>
          <w:rFonts w:asciiTheme="majorBidi" w:hAnsiTheme="majorBidi" w:cstheme="majorBidi"/>
          <w:sz w:val="32"/>
          <w:szCs w:val="32"/>
          <w:lang w:val="en-US"/>
        </w:rPr>
        <w:t>2</w:t>
      </w:r>
      <w:r w:rsidR="00104FE3" w:rsidRPr="00B63DA3">
        <w:rPr>
          <w:rFonts w:asciiTheme="majorBidi" w:hAnsiTheme="majorBidi" w:cstheme="majorBidi"/>
          <w:sz w:val="32"/>
          <w:szCs w:val="32"/>
          <w:lang w:val="en-US"/>
        </w:rPr>
        <w:t xml:space="preserve">565 </w:t>
      </w:r>
      <w:r w:rsidR="003435E0" w:rsidRPr="00B63DA3">
        <w:rPr>
          <w:rFonts w:asciiTheme="majorBidi" w:hAnsiTheme="majorBidi" w:cstheme="majorBidi"/>
          <w:sz w:val="32"/>
          <w:szCs w:val="32"/>
          <w:cs/>
        </w:rPr>
        <w:t>แล</w:t>
      </w:r>
      <w:r w:rsidR="00104FE3" w:rsidRPr="00B63DA3">
        <w:rPr>
          <w:rFonts w:asciiTheme="majorBidi" w:hAnsiTheme="majorBidi" w:cstheme="majorBidi" w:hint="cs"/>
          <w:sz w:val="32"/>
          <w:szCs w:val="32"/>
          <w:cs/>
        </w:rPr>
        <w:t>ะ</w:t>
      </w:r>
      <w:r w:rsidR="00104FE3" w:rsidRPr="00B63DA3">
        <w:rPr>
          <w:rFonts w:asciiTheme="majorBidi" w:hAnsiTheme="majorBidi" w:cstheme="majorBidi"/>
          <w:sz w:val="32"/>
          <w:szCs w:val="32"/>
          <w:lang w:val="en-US"/>
        </w:rPr>
        <w:t xml:space="preserve"> </w:t>
      </w:r>
      <w:r w:rsidR="00F324BE" w:rsidRPr="00B63DA3">
        <w:rPr>
          <w:rFonts w:asciiTheme="majorBidi" w:hAnsiTheme="majorBidi" w:cstheme="majorBidi"/>
          <w:sz w:val="32"/>
          <w:szCs w:val="32"/>
          <w:lang w:val="en-US"/>
        </w:rPr>
        <w:t>2</w:t>
      </w:r>
      <w:r w:rsidR="00104FE3" w:rsidRPr="00B63DA3">
        <w:rPr>
          <w:rFonts w:asciiTheme="majorBidi" w:hAnsiTheme="majorBidi" w:cstheme="majorBidi"/>
          <w:sz w:val="32"/>
          <w:szCs w:val="32"/>
          <w:lang w:val="en-US"/>
        </w:rPr>
        <w:t xml:space="preserve">564 </w:t>
      </w:r>
      <w:r w:rsidR="003435E0" w:rsidRPr="00B63DA3">
        <w:rPr>
          <w:rFonts w:asciiTheme="majorBidi" w:hAnsiTheme="majorBidi" w:cstheme="majorBidi"/>
          <w:sz w:val="32"/>
          <w:szCs w:val="32"/>
          <w:cs/>
        </w:rPr>
        <w:t>แสดงการคำนวณได้ดังนี้</w:t>
      </w:r>
    </w:p>
    <w:tbl>
      <w:tblPr>
        <w:tblW w:w="9384" w:type="dxa"/>
        <w:tblInd w:w="426" w:type="dxa"/>
        <w:tblLayout w:type="fixed"/>
        <w:tblLook w:val="0000" w:firstRow="0" w:lastRow="0" w:firstColumn="0" w:lastColumn="0" w:noHBand="0" w:noVBand="0"/>
      </w:tblPr>
      <w:tblGrid>
        <w:gridCol w:w="4434"/>
        <w:gridCol w:w="1242"/>
        <w:gridCol w:w="1278"/>
        <w:gridCol w:w="1215"/>
        <w:gridCol w:w="1215"/>
      </w:tblGrid>
      <w:tr w:rsidR="0045129C" w:rsidRPr="00B63DA3" w14:paraId="32563A0A" w14:textId="77777777" w:rsidTr="00535351">
        <w:trPr>
          <w:tblHeader/>
        </w:trPr>
        <w:tc>
          <w:tcPr>
            <w:tcW w:w="4434" w:type="dxa"/>
          </w:tcPr>
          <w:p w14:paraId="2D9559D3" w14:textId="77777777" w:rsidR="0045129C" w:rsidRPr="00B63DA3" w:rsidRDefault="0045129C" w:rsidP="00D43AC0">
            <w:pPr>
              <w:ind w:right="-36"/>
              <w:rPr>
                <w:rFonts w:asciiTheme="majorBidi" w:hAnsiTheme="majorBidi" w:cstheme="majorBidi"/>
              </w:rPr>
            </w:pPr>
          </w:p>
        </w:tc>
        <w:tc>
          <w:tcPr>
            <w:tcW w:w="2520" w:type="dxa"/>
            <w:gridSpan w:val="2"/>
          </w:tcPr>
          <w:p w14:paraId="55A3AD1F" w14:textId="77777777" w:rsidR="0045129C" w:rsidRPr="00B63DA3" w:rsidRDefault="0045129C" w:rsidP="00D43AC0">
            <w:pPr>
              <w:pBdr>
                <w:bottom w:val="single" w:sz="6" w:space="1" w:color="auto"/>
              </w:pBdr>
              <w:ind w:right="-36"/>
              <w:jc w:val="center"/>
              <w:rPr>
                <w:rFonts w:asciiTheme="majorBidi" w:hAnsiTheme="majorBidi" w:cstheme="majorBidi"/>
                <w:cs/>
              </w:rPr>
            </w:pPr>
            <w:r w:rsidRPr="00B63DA3">
              <w:rPr>
                <w:rFonts w:asciiTheme="majorBidi" w:hAnsiTheme="majorBidi" w:cstheme="majorBidi"/>
                <w:cs/>
              </w:rPr>
              <w:t>งบการเงินรวม</w:t>
            </w:r>
          </w:p>
        </w:tc>
        <w:tc>
          <w:tcPr>
            <w:tcW w:w="2430" w:type="dxa"/>
            <w:gridSpan w:val="2"/>
          </w:tcPr>
          <w:p w14:paraId="03356451" w14:textId="77777777" w:rsidR="0045129C" w:rsidRPr="00B63DA3" w:rsidRDefault="0045129C" w:rsidP="00D43AC0">
            <w:pPr>
              <w:pBdr>
                <w:bottom w:val="single" w:sz="6" w:space="1" w:color="auto"/>
              </w:pBdr>
              <w:ind w:right="-36"/>
              <w:jc w:val="center"/>
              <w:rPr>
                <w:rFonts w:asciiTheme="majorBidi" w:hAnsiTheme="majorBidi" w:cstheme="majorBidi"/>
                <w:cs/>
              </w:rPr>
            </w:pPr>
            <w:r w:rsidRPr="00B63DA3">
              <w:rPr>
                <w:rFonts w:asciiTheme="majorBidi" w:hAnsiTheme="majorBidi" w:cstheme="majorBidi"/>
                <w:cs/>
              </w:rPr>
              <w:t>งบการเงินเฉพาะ</w:t>
            </w:r>
            <w:r w:rsidRPr="00B63DA3">
              <w:rPr>
                <w:rFonts w:asciiTheme="majorBidi" w:hAnsiTheme="majorBidi" w:cstheme="majorBidi" w:hint="cs"/>
                <w:cs/>
              </w:rPr>
              <w:t>กิจการ</w:t>
            </w:r>
          </w:p>
        </w:tc>
      </w:tr>
      <w:tr w:rsidR="0045129C" w:rsidRPr="00B63DA3" w14:paraId="0BD32675" w14:textId="77777777" w:rsidTr="00535351">
        <w:trPr>
          <w:tblHeader/>
        </w:trPr>
        <w:tc>
          <w:tcPr>
            <w:tcW w:w="4434" w:type="dxa"/>
          </w:tcPr>
          <w:p w14:paraId="30FD5778" w14:textId="77777777" w:rsidR="0045129C" w:rsidRPr="00B63DA3" w:rsidRDefault="0045129C" w:rsidP="00D43AC0">
            <w:pPr>
              <w:ind w:right="-36"/>
              <w:rPr>
                <w:rFonts w:asciiTheme="majorBidi" w:hAnsiTheme="majorBidi" w:cstheme="majorBidi"/>
              </w:rPr>
            </w:pPr>
          </w:p>
        </w:tc>
        <w:tc>
          <w:tcPr>
            <w:tcW w:w="1242" w:type="dxa"/>
            <w:vAlign w:val="bottom"/>
          </w:tcPr>
          <w:p w14:paraId="02116C2A" w14:textId="77777777" w:rsidR="0045129C" w:rsidRPr="00B63DA3" w:rsidRDefault="0045129C" w:rsidP="00D43AC0">
            <w:pPr>
              <w:pBdr>
                <w:bottom w:val="single" w:sz="6" w:space="1" w:color="auto"/>
              </w:pBdr>
              <w:tabs>
                <w:tab w:val="left" w:pos="1017"/>
              </w:tabs>
              <w:ind w:left="-18"/>
              <w:jc w:val="center"/>
              <w:rPr>
                <w:rFonts w:asciiTheme="majorBidi" w:hAnsiTheme="majorBidi" w:cstheme="majorBidi"/>
                <w:cs/>
              </w:rPr>
            </w:pPr>
            <w:r w:rsidRPr="00B63DA3">
              <w:rPr>
                <w:rFonts w:asciiTheme="majorBidi" w:hAnsiTheme="majorBidi" w:cstheme="majorBidi"/>
                <w:lang w:val="en-US"/>
              </w:rPr>
              <w:t>2</w:t>
            </w:r>
            <w:r w:rsidRPr="00B63DA3">
              <w:rPr>
                <w:rFonts w:asciiTheme="majorBidi" w:hAnsiTheme="majorBidi" w:cstheme="majorBidi"/>
              </w:rPr>
              <w:t>56</w:t>
            </w:r>
            <w:r w:rsidRPr="00B63DA3">
              <w:rPr>
                <w:rFonts w:asciiTheme="majorBidi" w:hAnsiTheme="majorBidi" w:cstheme="majorBidi"/>
                <w:lang w:val="en-US"/>
              </w:rPr>
              <w:t>5</w:t>
            </w:r>
          </w:p>
        </w:tc>
        <w:tc>
          <w:tcPr>
            <w:tcW w:w="1278" w:type="dxa"/>
            <w:vAlign w:val="bottom"/>
          </w:tcPr>
          <w:p w14:paraId="716F4B5D" w14:textId="77777777" w:rsidR="0045129C" w:rsidRPr="00B63DA3" w:rsidRDefault="0045129C" w:rsidP="00D43AC0">
            <w:pPr>
              <w:pBdr>
                <w:bottom w:val="single" w:sz="6" w:space="1" w:color="auto"/>
              </w:pBdr>
              <w:tabs>
                <w:tab w:val="left" w:pos="988"/>
              </w:tabs>
              <w:ind w:left="-18"/>
              <w:jc w:val="center"/>
              <w:rPr>
                <w:rFonts w:asciiTheme="majorBidi" w:hAnsiTheme="majorBidi" w:cstheme="majorBidi"/>
                <w:cs/>
              </w:rPr>
            </w:pPr>
            <w:r w:rsidRPr="00B63DA3">
              <w:rPr>
                <w:rFonts w:asciiTheme="majorBidi" w:hAnsiTheme="majorBidi" w:cstheme="majorBidi"/>
                <w:lang w:val="en-US"/>
              </w:rPr>
              <w:t>2564</w:t>
            </w:r>
          </w:p>
        </w:tc>
        <w:tc>
          <w:tcPr>
            <w:tcW w:w="1215" w:type="dxa"/>
            <w:vAlign w:val="bottom"/>
          </w:tcPr>
          <w:p w14:paraId="55AB3342" w14:textId="77777777" w:rsidR="0045129C" w:rsidRPr="00B63DA3" w:rsidRDefault="0045129C" w:rsidP="00D43AC0">
            <w:pPr>
              <w:pBdr>
                <w:bottom w:val="single" w:sz="6" w:space="1" w:color="auto"/>
              </w:pBdr>
              <w:tabs>
                <w:tab w:val="left" w:pos="900"/>
              </w:tabs>
              <w:ind w:left="-18"/>
              <w:jc w:val="center"/>
              <w:rPr>
                <w:rFonts w:asciiTheme="majorBidi" w:hAnsiTheme="majorBidi" w:cstheme="majorBidi"/>
              </w:rPr>
            </w:pPr>
            <w:r w:rsidRPr="00B63DA3">
              <w:rPr>
                <w:rFonts w:asciiTheme="majorBidi" w:hAnsiTheme="majorBidi" w:cstheme="majorBidi"/>
                <w:lang w:val="en-US"/>
              </w:rPr>
              <w:t>2</w:t>
            </w:r>
            <w:r w:rsidRPr="00B63DA3">
              <w:rPr>
                <w:rFonts w:asciiTheme="majorBidi" w:hAnsiTheme="majorBidi" w:cstheme="majorBidi"/>
              </w:rPr>
              <w:t>56</w:t>
            </w:r>
            <w:r w:rsidRPr="00B63DA3">
              <w:rPr>
                <w:rFonts w:asciiTheme="majorBidi" w:hAnsiTheme="majorBidi" w:cstheme="majorBidi"/>
                <w:lang w:val="en-US"/>
              </w:rPr>
              <w:t>5</w:t>
            </w:r>
          </w:p>
        </w:tc>
        <w:tc>
          <w:tcPr>
            <w:tcW w:w="1215" w:type="dxa"/>
            <w:vAlign w:val="bottom"/>
          </w:tcPr>
          <w:p w14:paraId="23DA614A" w14:textId="77777777" w:rsidR="0045129C" w:rsidRPr="00B63DA3" w:rsidRDefault="0045129C" w:rsidP="00D43AC0">
            <w:pPr>
              <w:pBdr>
                <w:bottom w:val="single" w:sz="6" w:space="1" w:color="auto"/>
              </w:pBdr>
              <w:tabs>
                <w:tab w:val="left" w:pos="996"/>
              </w:tabs>
              <w:ind w:left="-18"/>
              <w:jc w:val="center"/>
              <w:rPr>
                <w:rFonts w:asciiTheme="majorBidi" w:hAnsiTheme="majorBidi" w:cstheme="majorBidi"/>
              </w:rPr>
            </w:pPr>
            <w:r w:rsidRPr="00B63DA3">
              <w:rPr>
                <w:rFonts w:asciiTheme="majorBidi" w:hAnsiTheme="majorBidi" w:cstheme="majorBidi"/>
                <w:lang w:val="en-US"/>
              </w:rPr>
              <w:t>2564</w:t>
            </w:r>
          </w:p>
        </w:tc>
      </w:tr>
      <w:tr w:rsidR="00535351" w:rsidRPr="00B63DA3" w14:paraId="33DB237F" w14:textId="77777777" w:rsidTr="00535351">
        <w:tc>
          <w:tcPr>
            <w:tcW w:w="4434" w:type="dxa"/>
          </w:tcPr>
          <w:p w14:paraId="7407B66C" w14:textId="77777777" w:rsidR="00535351" w:rsidRPr="00B63DA3" w:rsidRDefault="00535351" w:rsidP="0045129C">
            <w:pPr>
              <w:ind w:right="-36"/>
              <w:rPr>
                <w:rFonts w:asciiTheme="majorBidi" w:hAnsiTheme="majorBidi" w:cstheme="majorBidi"/>
                <w:b/>
                <w:bCs/>
                <w:cs/>
              </w:rPr>
            </w:pPr>
          </w:p>
        </w:tc>
        <w:tc>
          <w:tcPr>
            <w:tcW w:w="1242" w:type="dxa"/>
          </w:tcPr>
          <w:p w14:paraId="66EE3CCD" w14:textId="77777777" w:rsidR="00535351" w:rsidRPr="00B63DA3" w:rsidRDefault="00535351" w:rsidP="0045129C">
            <w:pPr>
              <w:ind w:left="-49" w:right="-19"/>
              <w:jc w:val="right"/>
              <w:rPr>
                <w:rFonts w:asciiTheme="majorBidi" w:hAnsiTheme="majorBidi" w:cstheme="majorBidi"/>
                <w:lang w:val="en-GB"/>
              </w:rPr>
            </w:pPr>
          </w:p>
        </w:tc>
        <w:tc>
          <w:tcPr>
            <w:tcW w:w="1278" w:type="dxa"/>
          </w:tcPr>
          <w:p w14:paraId="5C9F7025" w14:textId="458B1378" w:rsidR="00535351" w:rsidRPr="00B63DA3" w:rsidRDefault="00535351" w:rsidP="0045129C">
            <w:pPr>
              <w:ind w:left="-49" w:right="-19"/>
              <w:jc w:val="right"/>
              <w:rPr>
                <w:rFonts w:asciiTheme="majorBidi" w:hAnsiTheme="majorBidi" w:cstheme="majorBidi"/>
                <w:lang w:val="en-GB"/>
              </w:rPr>
            </w:pPr>
            <w:r w:rsidRPr="00B63DA3">
              <w:rPr>
                <w:rFonts w:asciiTheme="majorBidi" w:hAnsiTheme="majorBidi" w:cstheme="majorBidi" w:hint="cs"/>
                <w:cs/>
                <w:lang w:val="en-GB"/>
              </w:rPr>
              <w:t>(ปรับปรุงใหม่)</w:t>
            </w:r>
          </w:p>
        </w:tc>
        <w:tc>
          <w:tcPr>
            <w:tcW w:w="1215" w:type="dxa"/>
          </w:tcPr>
          <w:p w14:paraId="6B9E15F4" w14:textId="77777777" w:rsidR="00535351" w:rsidRPr="00B63DA3" w:rsidRDefault="00535351" w:rsidP="0045129C">
            <w:pPr>
              <w:ind w:left="-49" w:right="-19"/>
              <w:jc w:val="right"/>
              <w:rPr>
                <w:rFonts w:asciiTheme="majorBidi" w:hAnsiTheme="majorBidi" w:cstheme="majorBidi"/>
                <w:lang w:val="en-GB"/>
              </w:rPr>
            </w:pPr>
          </w:p>
        </w:tc>
        <w:tc>
          <w:tcPr>
            <w:tcW w:w="1215" w:type="dxa"/>
          </w:tcPr>
          <w:p w14:paraId="2ABD1BAA" w14:textId="77777777" w:rsidR="00535351" w:rsidRPr="00B63DA3" w:rsidRDefault="00535351" w:rsidP="0045129C">
            <w:pPr>
              <w:ind w:left="-19" w:right="-4"/>
              <w:jc w:val="right"/>
              <w:rPr>
                <w:rFonts w:asciiTheme="majorBidi" w:hAnsiTheme="majorBidi" w:cstheme="majorBidi"/>
              </w:rPr>
            </w:pPr>
          </w:p>
        </w:tc>
      </w:tr>
      <w:tr w:rsidR="0045129C" w:rsidRPr="00B63DA3" w14:paraId="611F6A38" w14:textId="77777777" w:rsidTr="00535351">
        <w:tc>
          <w:tcPr>
            <w:tcW w:w="4434" w:type="dxa"/>
          </w:tcPr>
          <w:p w14:paraId="3E77106D" w14:textId="128F0F9A" w:rsidR="0045129C" w:rsidRPr="00B63DA3" w:rsidRDefault="0045129C" w:rsidP="0045129C">
            <w:pPr>
              <w:ind w:right="-36"/>
              <w:rPr>
                <w:rFonts w:asciiTheme="majorBidi" w:hAnsiTheme="majorBidi" w:cstheme="majorBidi"/>
                <w:b/>
                <w:bCs/>
                <w:cs/>
              </w:rPr>
            </w:pPr>
            <w:r w:rsidRPr="00B63DA3">
              <w:rPr>
                <w:rFonts w:asciiTheme="majorBidi" w:hAnsiTheme="majorBidi" w:cstheme="majorBidi"/>
                <w:b/>
                <w:bCs/>
                <w:cs/>
              </w:rPr>
              <w:t>กำไรต่อหุ้นขั้นพื้นฐาน</w:t>
            </w:r>
          </w:p>
        </w:tc>
        <w:tc>
          <w:tcPr>
            <w:tcW w:w="1242" w:type="dxa"/>
          </w:tcPr>
          <w:p w14:paraId="78BDE8BB" w14:textId="77777777" w:rsidR="0045129C" w:rsidRPr="00B63DA3" w:rsidRDefault="0045129C" w:rsidP="0045129C">
            <w:pPr>
              <w:ind w:left="-49" w:right="-19"/>
              <w:jc w:val="right"/>
              <w:rPr>
                <w:rFonts w:asciiTheme="majorBidi" w:hAnsiTheme="majorBidi" w:cstheme="majorBidi"/>
                <w:lang w:val="en-GB"/>
              </w:rPr>
            </w:pPr>
          </w:p>
        </w:tc>
        <w:tc>
          <w:tcPr>
            <w:tcW w:w="1278" w:type="dxa"/>
          </w:tcPr>
          <w:p w14:paraId="2896448C" w14:textId="77777777" w:rsidR="0045129C" w:rsidRPr="00B63DA3" w:rsidRDefault="0045129C" w:rsidP="0045129C">
            <w:pPr>
              <w:ind w:left="-49" w:right="-19"/>
              <w:jc w:val="right"/>
              <w:rPr>
                <w:rFonts w:asciiTheme="majorBidi" w:hAnsiTheme="majorBidi" w:cstheme="majorBidi"/>
                <w:lang w:val="en-GB"/>
              </w:rPr>
            </w:pPr>
          </w:p>
        </w:tc>
        <w:tc>
          <w:tcPr>
            <w:tcW w:w="1215" w:type="dxa"/>
          </w:tcPr>
          <w:p w14:paraId="27D07704" w14:textId="77777777" w:rsidR="0045129C" w:rsidRPr="00B63DA3" w:rsidRDefault="0045129C" w:rsidP="0045129C">
            <w:pPr>
              <w:ind w:left="-49" w:right="-19"/>
              <w:jc w:val="right"/>
              <w:rPr>
                <w:rFonts w:asciiTheme="majorBidi" w:hAnsiTheme="majorBidi" w:cstheme="majorBidi"/>
                <w:lang w:val="en-GB"/>
              </w:rPr>
            </w:pPr>
          </w:p>
        </w:tc>
        <w:tc>
          <w:tcPr>
            <w:tcW w:w="1215" w:type="dxa"/>
          </w:tcPr>
          <w:p w14:paraId="0372AB39" w14:textId="77777777" w:rsidR="0045129C" w:rsidRPr="00B63DA3" w:rsidRDefault="0045129C" w:rsidP="0045129C">
            <w:pPr>
              <w:ind w:left="-19" w:right="-4"/>
              <w:jc w:val="right"/>
              <w:rPr>
                <w:rFonts w:asciiTheme="majorBidi" w:hAnsiTheme="majorBidi" w:cstheme="majorBidi"/>
              </w:rPr>
            </w:pPr>
          </w:p>
        </w:tc>
      </w:tr>
      <w:tr w:rsidR="0045129C" w:rsidRPr="00B63DA3" w14:paraId="10BBBD92" w14:textId="77777777" w:rsidTr="00535351">
        <w:tc>
          <w:tcPr>
            <w:tcW w:w="4434" w:type="dxa"/>
          </w:tcPr>
          <w:p w14:paraId="6E15A26D" w14:textId="155650FA" w:rsidR="0045129C" w:rsidRPr="00B63DA3" w:rsidRDefault="0045129C" w:rsidP="0045129C">
            <w:pPr>
              <w:ind w:right="-36"/>
              <w:rPr>
                <w:rFonts w:asciiTheme="majorBidi" w:hAnsiTheme="majorBidi" w:cstheme="majorBidi"/>
                <w:b/>
                <w:bCs/>
                <w:lang w:val="en-US"/>
              </w:rPr>
            </w:pPr>
            <w:r w:rsidRPr="00B63DA3">
              <w:rPr>
                <w:rFonts w:asciiTheme="majorBidi" w:hAnsiTheme="majorBidi" w:cstheme="majorBidi"/>
                <w:cs/>
              </w:rPr>
              <w:t>กำไรที่เป็นส่วนของผู้ถือหุ้นสามัญของบริษัท</w:t>
            </w:r>
            <w:r w:rsidRPr="00B63DA3">
              <w:rPr>
                <w:rFonts w:asciiTheme="majorBidi" w:hAnsiTheme="majorBidi" w:cstheme="majorBidi" w:hint="cs"/>
                <w:cs/>
              </w:rPr>
              <w:t>ฯ</w:t>
            </w:r>
            <w:r w:rsidRPr="00B63DA3">
              <w:rPr>
                <w:rFonts w:asciiTheme="majorBidi" w:hAnsiTheme="majorBidi" w:cstheme="majorBidi"/>
                <w:cs/>
              </w:rPr>
              <w:t xml:space="preserve"> (</w:t>
            </w:r>
            <w:r w:rsidRPr="00B63DA3">
              <w:rPr>
                <w:rFonts w:asciiTheme="majorBidi" w:hAnsiTheme="majorBidi" w:cstheme="majorBidi" w:hint="cs"/>
                <w:cs/>
              </w:rPr>
              <w:t>พัน</w:t>
            </w:r>
            <w:r w:rsidRPr="00B63DA3">
              <w:rPr>
                <w:rFonts w:asciiTheme="majorBidi" w:hAnsiTheme="majorBidi" w:cstheme="majorBidi"/>
                <w:cs/>
              </w:rPr>
              <w:t>บาท</w:t>
            </w:r>
            <w:r w:rsidRPr="00B63DA3">
              <w:rPr>
                <w:rFonts w:asciiTheme="majorBidi" w:hAnsiTheme="majorBidi" w:cstheme="majorBidi"/>
                <w:lang w:val="en-US"/>
              </w:rPr>
              <w:t>)</w:t>
            </w:r>
            <w:r w:rsidRPr="00B63DA3">
              <w:rPr>
                <w:rFonts w:asciiTheme="majorBidi" w:hAnsiTheme="majorBidi" w:cstheme="majorBidi"/>
                <w:cs/>
              </w:rPr>
              <w:t xml:space="preserve">       </w:t>
            </w:r>
          </w:p>
        </w:tc>
        <w:tc>
          <w:tcPr>
            <w:tcW w:w="1242" w:type="dxa"/>
          </w:tcPr>
          <w:p w14:paraId="4F051952" w14:textId="37F6F340" w:rsidR="0045129C" w:rsidRPr="00B63DA3" w:rsidRDefault="002E3B54" w:rsidP="00535351">
            <w:pPr>
              <w:tabs>
                <w:tab w:val="decimal" w:pos="945"/>
              </w:tabs>
              <w:ind w:left="-24" w:right="-19" w:hanging="21"/>
              <w:rPr>
                <w:rFonts w:asciiTheme="majorBidi" w:hAnsiTheme="majorBidi" w:cstheme="majorBidi"/>
                <w:lang w:val="en-US"/>
              </w:rPr>
            </w:pPr>
            <w:r>
              <w:rPr>
                <w:rFonts w:asciiTheme="majorBidi" w:hAnsiTheme="majorBidi" w:cstheme="majorBidi"/>
                <w:lang w:val="en-US"/>
              </w:rPr>
              <w:t>15,</w:t>
            </w:r>
            <w:r w:rsidR="00217ABF">
              <w:rPr>
                <w:rFonts w:asciiTheme="majorBidi" w:hAnsiTheme="majorBidi" w:cstheme="majorBidi"/>
                <w:lang w:val="en-US"/>
              </w:rPr>
              <w:t>835</w:t>
            </w:r>
          </w:p>
        </w:tc>
        <w:tc>
          <w:tcPr>
            <w:tcW w:w="1278" w:type="dxa"/>
            <w:vAlign w:val="bottom"/>
          </w:tcPr>
          <w:p w14:paraId="11A94405" w14:textId="093C15FD" w:rsidR="0045129C" w:rsidRPr="00B63DA3" w:rsidRDefault="00217ABF" w:rsidP="0045129C">
            <w:pPr>
              <w:tabs>
                <w:tab w:val="decimal" w:pos="945"/>
              </w:tabs>
              <w:ind w:left="-24" w:right="-19" w:hanging="21"/>
              <w:rPr>
                <w:rFonts w:asciiTheme="majorBidi" w:hAnsiTheme="majorBidi" w:cstheme="majorBidi"/>
                <w:lang w:val="en-GB"/>
              </w:rPr>
            </w:pPr>
            <w:r>
              <w:rPr>
                <w:rFonts w:asciiTheme="majorBidi" w:hAnsiTheme="majorBidi" w:cstheme="majorBidi"/>
                <w:lang w:val="en-US"/>
              </w:rPr>
              <w:t>88,355</w:t>
            </w:r>
          </w:p>
        </w:tc>
        <w:tc>
          <w:tcPr>
            <w:tcW w:w="1215" w:type="dxa"/>
          </w:tcPr>
          <w:p w14:paraId="25A33681" w14:textId="538C422C" w:rsidR="0045129C" w:rsidRPr="00B63DA3" w:rsidRDefault="00217ABF" w:rsidP="0045129C">
            <w:pPr>
              <w:ind w:left="-49" w:right="-19"/>
              <w:jc w:val="right"/>
              <w:rPr>
                <w:rFonts w:asciiTheme="majorBidi" w:hAnsiTheme="majorBidi" w:cstheme="majorBidi"/>
                <w:lang w:val="en-GB"/>
              </w:rPr>
            </w:pPr>
            <w:r>
              <w:rPr>
                <w:rFonts w:asciiTheme="majorBidi" w:hAnsiTheme="majorBidi" w:cstheme="majorBidi"/>
                <w:lang w:val="en-GB"/>
              </w:rPr>
              <w:t>97,609</w:t>
            </w:r>
          </w:p>
        </w:tc>
        <w:tc>
          <w:tcPr>
            <w:tcW w:w="1215" w:type="dxa"/>
            <w:vAlign w:val="bottom"/>
          </w:tcPr>
          <w:p w14:paraId="016EBFAB" w14:textId="2FD3A7D9" w:rsidR="0045129C" w:rsidRPr="00B63DA3" w:rsidRDefault="0045129C" w:rsidP="0045129C">
            <w:pPr>
              <w:tabs>
                <w:tab w:val="decimal" w:pos="945"/>
              </w:tabs>
              <w:ind w:left="-24" w:right="-19" w:hanging="21"/>
              <w:rPr>
                <w:rFonts w:asciiTheme="majorBidi" w:hAnsiTheme="majorBidi" w:cstheme="majorBidi"/>
              </w:rPr>
            </w:pPr>
            <w:r w:rsidRPr="00B63DA3">
              <w:rPr>
                <w:rFonts w:asciiTheme="majorBidi" w:hAnsiTheme="majorBidi" w:cstheme="majorBidi"/>
                <w:lang w:val="en-US"/>
              </w:rPr>
              <w:t>94,247</w:t>
            </w:r>
          </w:p>
        </w:tc>
      </w:tr>
      <w:tr w:rsidR="0045129C" w:rsidRPr="00B63DA3" w14:paraId="2921CC95" w14:textId="77777777" w:rsidTr="00535351">
        <w:tc>
          <w:tcPr>
            <w:tcW w:w="4434" w:type="dxa"/>
          </w:tcPr>
          <w:p w14:paraId="0D3ACF3F" w14:textId="79167C27" w:rsidR="0045129C" w:rsidRPr="00B63DA3" w:rsidRDefault="0045129C" w:rsidP="0045129C">
            <w:pPr>
              <w:ind w:left="162" w:right="-36" w:hanging="162"/>
              <w:rPr>
                <w:rFonts w:asciiTheme="majorBidi" w:hAnsiTheme="majorBidi" w:cstheme="majorBidi"/>
                <w:cs/>
              </w:rPr>
            </w:pPr>
            <w:r w:rsidRPr="00B63DA3">
              <w:rPr>
                <w:rFonts w:asciiTheme="majorBidi" w:hAnsiTheme="majorBidi" w:cstheme="majorBidi"/>
                <w:cs/>
              </w:rPr>
              <w:t>จำนวนหุ้นสามัญโดยวิธีถัวเฉลี่ยถ่วงน้ำหนัก</w:t>
            </w:r>
            <w:r w:rsidRPr="00B63DA3">
              <w:rPr>
                <w:rFonts w:asciiTheme="majorBidi" w:hAnsiTheme="majorBidi" w:cstheme="majorBidi" w:hint="cs"/>
                <w:cs/>
              </w:rPr>
              <w:t xml:space="preserve"> </w:t>
            </w:r>
            <w:r w:rsidRPr="00B63DA3">
              <w:rPr>
                <w:rFonts w:asciiTheme="majorBidi" w:hAnsiTheme="majorBidi" w:cstheme="majorBidi"/>
                <w:cs/>
              </w:rPr>
              <w:t>(</w:t>
            </w:r>
            <w:r w:rsidRPr="00B63DA3">
              <w:rPr>
                <w:rFonts w:asciiTheme="majorBidi" w:hAnsiTheme="majorBidi" w:cstheme="majorBidi" w:hint="cs"/>
                <w:cs/>
              </w:rPr>
              <w:t>พัน</w:t>
            </w:r>
            <w:r w:rsidRPr="00B63DA3">
              <w:rPr>
                <w:rFonts w:asciiTheme="majorBidi" w:hAnsiTheme="majorBidi" w:cstheme="majorBidi"/>
                <w:cs/>
              </w:rPr>
              <w:t>หุ้น</w:t>
            </w:r>
            <w:r w:rsidRPr="00B63DA3">
              <w:rPr>
                <w:rFonts w:asciiTheme="majorBidi" w:hAnsiTheme="majorBidi" w:cstheme="majorBidi"/>
                <w:lang w:val="en-US"/>
              </w:rPr>
              <w:t>)</w:t>
            </w:r>
          </w:p>
        </w:tc>
        <w:tc>
          <w:tcPr>
            <w:tcW w:w="1242" w:type="dxa"/>
          </w:tcPr>
          <w:p w14:paraId="242D62C1" w14:textId="34C9AACE" w:rsidR="0045129C" w:rsidRPr="00B63DA3" w:rsidRDefault="00535351" w:rsidP="0045129C">
            <w:pPr>
              <w:tabs>
                <w:tab w:val="decimal" w:pos="945"/>
              </w:tabs>
              <w:ind w:left="-24" w:right="-19" w:hanging="21"/>
              <w:rPr>
                <w:rFonts w:asciiTheme="majorBidi" w:hAnsiTheme="majorBidi" w:cstheme="majorBidi"/>
                <w:lang w:val="en-GB"/>
              </w:rPr>
            </w:pPr>
            <w:r w:rsidRPr="00B63DA3">
              <w:rPr>
                <w:rFonts w:asciiTheme="majorBidi" w:hAnsiTheme="majorBidi" w:cstheme="majorBidi"/>
                <w:lang w:val="en-GB"/>
              </w:rPr>
              <w:t>341,093</w:t>
            </w:r>
          </w:p>
        </w:tc>
        <w:tc>
          <w:tcPr>
            <w:tcW w:w="1278" w:type="dxa"/>
            <w:vAlign w:val="bottom"/>
          </w:tcPr>
          <w:p w14:paraId="7C3248CC" w14:textId="1D53938B" w:rsidR="0045129C" w:rsidRPr="00B63DA3" w:rsidRDefault="0045129C" w:rsidP="0045129C">
            <w:pPr>
              <w:tabs>
                <w:tab w:val="decimal" w:pos="945"/>
              </w:tabs>
              <w:ind w:left="-24" w:right="-19" w:hanging="21"/>
              <w:rPr>
                <w:rFonts w:asciiTheme="majorBidi" w:hAnsiTheme="majorBidi" w:cstheme="majorBidi"/>
                <w:lang w:val="en-US"/>
              </w:rPr>
            </w:pPr>
            <w:r w:rsidRPr="00B63DA3">
              <w:rPr>
                <w:rFonts w:asciiTheme="majorBidi" w:hAnsiTheme="majorBidi" w:cstheme="majorBidi"/>
                <w:lang w:val="en-US"/>
              </w:rPr>
              <w:t>341,093</w:t>
            </w:r>
          </w:p>
        </w:tc>
        <w:tc>
          <w:tcPr>
            <w:tcW w:w="1215" w:type="dxa"/>
          </w:tcPr>
          <w:p w14:paraId="301FAD47" w14:textId="15E48BA3" w:rsidR="0045129C" w:rsidRPr="00B63DA3" w:rsidRDefault="00C81BE0" w:rsidP="00AA45F4">
            <w:pPr>
              <w:tabs>
                <w:tab w:val="decimal" w:pos="945"/>
              </w:tabs>
              <w:ind w:left="-24" w:right="-19" w:hanging="21"/>
              <w:jc w:val="right"/>
              <w:rPr>
                <w:rFonts w:asciiTheme="majorBidi" w:hAnsiTheme="majorBidi" w:cstheme="majorBidi"/>
                <w:lang w:val="en-GB"/>
              </w:rPr>
            </w:pPr>
            <w:r w:rsidRPr="00B63DA3">
              <w:rPr>
                <w:rFonts w:asciiTheme="majorBidi" w:hAnsiTheme="majorBidi" w:cstheme="majorBidi"/>
                <w:lang w:val="en-US"/>
              </w:rPr>
              <w:t>341,093</w:t>
            </w:r>
          </w:p>
        </w:tc>
        <w:tc>
          <w:tcPr>
            <w:tcW w:w="1215" w:type="dxa"/>
            <w:vAlign w:val="bottom"/>
          </w:tcPr>
          <w:p w14:paraId="4A473750" w14:textId="1A5A7359" w:rsidR="0045129C" w:rsidRPr="00B63DA3" w:rsidRDefault="0045129C" w:rsidP="0045129C">
            <w:pPr>
              <w:tabs>
                <w:tab w:val="decimal" w:pos="945"/>
              </w:tabs>
              <w:ind w:left="-24" w:right="-19" w:hanging="21"/>
              <w:rPr>
                <w:rFonts w:asciiTheme="majorBidi" w:hAnsiTheme="majorBidi" w:cstheme="majorBidi"/>
                <w:lang w:val="en-GB"/>
              </w:rPr>
            </w:pPr>
            <w:r w:rsidRPr="00B63DA3">
              <w:rPr>
                <w:rFonts w:asciiTheme="majorBidi" w:hAnsiTheme="majorBidi" w:cstheme="majorBidi"/>
                <w:lang w:val="en-US"/>
              </w:rPr>
              <w:t>341,093</w:t>
            </w:r>
          </w:p>
        </w:tc>
      </w:tr>
      <w:tr w:rsidR="0045129C" w:rsidRPr="00B63DA3" w14:paraId="28EDECD7" w14:textId="77777777" w:rsidTr="00535351">
        <w:tc>
          <w:tcPr>
            <w:tcW w:w="4434" w:type="dxa"/>
          </w:tcPr>
          <w:p w14:paraId="10B245C6" w14:textId="00AF9081" w:rsidR="0045129C" w:rsidRPr="00B63DA3" w:rsidRDefault="0045129C" w:rsidP="0045129C">
            <w:pPr>
              <w:ind w:left="162" w:right="-36" w:hanging="162"/>
              <w:rPr>
                <w:rFonts w:asciiTheme="majorBidi" w:hAnsiTheme="majorBidi" w:cstheme="majorBidi"/>
                <w:cs/>
              </w:rPr>
            </w:pPr>
            <w:r w:rsidRPr="00B63DA3">
              <w:rPr>
                <w:rFonts w:asciiTheme="majorBidi" w:hAnsiTheme="majorBidi" w:cstheme="majorBidi"/>
                <w:cs/>
                <w:lang w:val="en-GB"/>
              </w:rPr>
              <w:t>กำไรต่อ</w:t>
            </w:r>
            <w:r w:rsidRPr="00B63DA3">
              <w:rPr>
                <w:rFonts w:asciiTheme="majorBidi" w:hAnsiTheme="majorBidi" w:cstheme="majorBidi"/>
                <w:cs/>
              </w:rPr>
              <w:t>หุ้น</w:t>
            </w:r>
            <w:r w:rsidRPr="00B63DA3">
              <w:rPr>
                <w:rFonts w:asciiTheme="majorBidi" w:hAnsiTheme="majorBidi" w:cstheme="majorBidi"/>
                <w:cs/>
                <w:lang w:val="en-GB"/>
              </w:rPr>
              <w:t xml:space="preserve"> (บาท</w:t>
            </w:r>
            <w:r w:rsidRPr="00B63DA3">
              <w:rPr>
                <w:rFonts w:asciiTheme="majorBidi" w:hAnsiTheme="majorBidi" w:cstheme="majorBidi" w:hint="cs"/>
                <w:cs/>
                <w:lang w:val="en-GB"/>
              </w:rPr>
              <w:t>ต่อหุ้น</w:t>
            </w:r>
            <w:r w:rsidRPr="00B63DA3">
              <w:rPr>
                <w:rFonts w:asciiTheme="majorBidi" w:hAnsiTheme="majorBidi" w:cstheme="majorBidi"/>
                <w:cs/>
                <w:lang w:val="en-GB"/>
              </w:rPr>
              <w:t>)</w:t>
            </w:r>
          </w:p>
        </w:tc>
        <w:tc>
          <w:tcPr>
            <w:tcW w:w="1242" w:type="dxa"/>
          </w:tcPr>
          <w:p w14:paraId="222B8803" w14:textId="5EC8A2AD" w:rsidR="0045129C" w:rsidRPr="00B63DA3" w:rsidRDefault="00535351" w:rsidP="00535351">
            <w:pPr>
              <w:tabs>
                <w:tab w:val="decimal" w:pos="609"/>
              </w:tabs>
              <w:ind w:left="-24" w:right="-19" w:hanging="21"/>
              <w:rPr>
                <w:rFonts w:asciiTheme="majorBidi" w:hAnsiTheme="majorBidi" w:cstheme="majorBidi"/>
                <w:lang w:val="en-GB"/>
              </w:rPr>
            </w:pPr>
            <w:r w:rsidRPr="00B63DA3">
              <w:rPr>
                <w:rFonts w:asciiTheme="majorBidi" w:hAnsiTheme="majorBidi" w:cstheme="majorBidi"/>
                <w:lang w:val="en-GB"/>
              </w:rPr>
              <w:t>0.0</w:t>
            </w:r>
            <w:r w:rsidR="00B63DA3">
              <w:rPr>
                <w:rFonts w:asciiTheme="majorBidi" w:hAnsiTheme="majorBidi" w:cstheme="majorBidi"/>
                <w:lang w:val="en-GB"/>
              </w:rPr>
              <w:t>4</w:t>
            </w:r>
            <w:r w:rsidR="002E3B54">
              <w:rPr>
                <w:rFonts w:asciiTheme="majorBidi" w:hAnsiTheme="majorBidi" w:cstheme="majorBidi"/>
                <w:lang w:val="en-GB"/>
              </w:rPr>
              <w:t>6</w:t>
            </w:r>
          </w:p>
        </w:tc>
        <w:tc>
          <w:tcPr>
            <w:tcW w:w="1278" w:type="dxa"/>
            <w:vAlign w:val="bottom"/>
          </w:tcPr>
          <w:p w14:paraId="7B0D8EB6" w14:textId="5961E102" w:rsidR="0045129C" w:rsidRPr="00B63DA3" w:rsidRDefault="00B63DA3" w:rsidP="00535351">
            <w:pPr>
              <w:tabs>
                <w:tab w:val="decimal" w:pos="629"/>
              </w:tabs>
              <w:ind w:left="-49" w:right="-19" w:hanging="21"/>
              <w:rPr>
                <w:rFonts w:asciiTheme="majorBidi" w:hAnsiTheme="majorBidi" w:cstheme="majorBidi"/>
              </w:rPr>
            </w:pPr>
            <w:r>
              <w:rPr>
                <w:rFonts w:asciiTheme="majorBidi" w:hAnsiTheme="majorBidi" w:cstheme="majorBidi"/>
                <w:lang w:val="en-US"/>
              </w:rPr>
              <w:t>0.</w:t>
            </w:r>
            <w:r w:rsidR="00217ABF">
              <w:rPr>
                <w:rFonts w:asciiTheme="majorBidi" w:hAnsiTheme="majorBidi" w:cstheme="majorBidi"/>
                <w:lang w:val="en-US"/>
              </w:rPr>
              <w:t>259</w:t>
            </w:r>
          </w:p>
        </w:tc>
        <w:tc>
          <w:tcPr>
            <w:tcW w:w="1215" w:type="dxa"/>
          </w:tcPr>
          <w:p w14:paraId="5228E217" w14:textId="039E589C" w:rsidR="0045129C" w:rsidRPr="00B63DA3" w:rsidRDefault="00217ABF" w:rsidP="0045129C">
            <w:pPr>
              <w:tabs>
                <w:tab w:val="decimal" w:pos="945"/>
              </w:tabs>
              <w:ind w:left="-24" w:right="-19" w:hanging="21"/>
              <w:rPr>
                <w:rFonts w:asciiTheme="majorBidi" w:hAnsiTheme="majorBidi" w:cstheme="majorBidi"/>
                <w:lang w:val="en-GB"/>
              </w:rPr>
            </w:pPr>
            <w:r>
              <w:rPr>
                <w:rFonts w:asciiTheme="majorBidi" w:hAnsiTheme="majorBidi" w:cstheme="majorBidi"/>
                <w:lang w:val="en-GB"/>
              </w:rPr>
              <w:t>0.286</w:t>
            </w:r>
          </w:p>
        </w:tc>
        <w:tc>
          <w:tcPr>
            <w:tcW w:w="1215" w:type="dxa"/>
            <w:vAlign w:val="bottom"/>
          </w:tcPr>
          <w:p w14:paraId="05765D82" w14:textId="469F5C70" w:rsidR="0045129C" w:rsidRPr="00B63DA3" w:rsidRDefault="0045129C" w:rsidP="0045129C">
            <w:pPr>
              <w:ind w:left="-24" w:right="-19" w:hanging="21"/>
              <w:rPr>
                <w:rFonts w:asciiTheme="majorBidi" w:hAnsiTheme="majorBidi" w:cstheme="majorBidi"/>
                <w:lang w:val="en-GB"/>
              </w:rPr>
            </w:pPr>
            <w:r w:rsidRPr="00B63DA3">
              <w:rPr>
                <w:rFonts w:asciiTheme="majorBidi" w:hAnsiTheme="majorBidi" w:cstheme="majorBidi"/>
                <w:lang w:val="en-US"/>
              </w:rPr>
              <w:t xml:space="preserve">            0.276</w:t>
            </w:r>
          </w:p>
        </w:tc>
      </w:tr>
    </w:tbl>
    <w:p w14:paraId="74195FC7" w14:textId="2EB69B0B" w:rsidR="0095788F" w:rsidRPr="00B63DA3" w:rsidRDefault="00F324BE" w:rsidP="00104FE3">
      <w:pPr>
        <w:spacing w:before="240" w:after="120"/>
        <w:ind w:left="547" w:hanging="547"/>
        <w:jc w:val="thaiDistribute"/>
        <w:rPr>
          <w:rFonts w:asciiTheme="majorBidi" w:hAnsiTheme="majorBidi" w:cstheme="majorBidi"/>
          <w:b/>
          <w:bCs/>
          <w:sz w:val="32"/>
          <w:szCs w:val="32"/>
          <w:cs/>
        </w:rPr>
      </w:pPr>
      <w:r w:rsidRPr="00B63DA3">
        <w:rPr>
          <w:rFonts w:asciiTheme="majorBidi" w:hAnsiTheme="majorBidi" w:cstheme="majorBidi"/>
          <w:b/>
          <w:bCs/>
          <w:sz w:val="32"/>
          <w:szCs w:val="32"/>
          <w:lang w:val="en-US"/>
        </w:rPr>
        <w:t>24</w:t>
      </w:r>
      <w:r w:rsidR="00104FE3" w:rsidRPr="00B63DA3">
        <w:rPr>
          <w:rFonts w:asciiTheme="majorBidi" w:hAnsiTheme="majorBidi" w:cstheme="majorBidi"/>
          <w:b/>
          <w:bCs/>
          <w:sz w:val="32"/>
          <w:szCs w:val="32"/>
          <w:cs/>
        </w:rPr>
        <w:t>.</w:t>
      </w:r>
      <w:r w:rsidR="00104FE3" w:rsidRPr="00B63DA3">
        <w:rPr>
          <w:rFonts w:asciiTheme="majorBidi" w:hAnsiTheme="majorBidi" w:cstheme="majorBidi"/>
          <w:b/>
          <w:bCs/>
          <w:sz w:val="32"/>
          <w:szCs w:val="32"/>
          <w:cs/>
        </w:rPr>
        <w:tab/>
      </w:r>
      <w:r w:rsidR="0095788F" w:rsidRPr="00B63DA3">
        <w:rPr>
          <w:rFonts w:asciiTheme="majorBidi" w:hAnsiTheme="majorBidi" w:cstheme="majorBidi"/>
          <w:b/>
          <w:bCs/>
          <w:sz w:val="32"/>
          <w:szCs w:val="32"/>
          <w:cs/>
        </w:rPr>
        <w:t>สำรองตามกฎหมาย</w:t>
      </w:r>
    </w:p>
    <w:p w14:paraId="1BBD0ADF" w14:textId="15C96B89" w:rsidR="000A7BEC" w:rsidRPr="00B63DA3" w:rsidRDefault="0095788F" w:rsidP="00104FE3">
      <w:pPr>
        <w:spacing w:before="120" w:after="120"/>
        <w:ind w:left="547" w:right="29"/>
        <w:jc w:val="thaiDistribute"/>
        <w:rPr>
          <w:rFonts w:asciiTheme="majorBidi" w:hAnsiTheme="majorBidi" w:cstheme="majorBidi"/>
          <w:sz w:val="32"/>
          <w:szCs w:val="32"/>
          <w:lang w:val="en-US"/>
        </w:rPr>
      </w:pPr>
      <w:r w:rsidRPr="00B63DA3">
        <w:rPr>
          <w:rFonts w:asciiTheme="majorBidi" w:hAnsiTheme="majorBidi" w:cstheme="majorBidi"/>
          <w:sz w:val="32"/>
          <w:szCs w:val="32"/>
          <w:cs/>
        </w:rPr>
        <w:t>ตามพระราชบัญญัติ</w:t>
      </w:r>
      <w:r w:rsidR="00F50C4F" w:rsidRPr="00B63DA3">
        <w:rPr>
          <w:rFonts w:asciiTheme="majorBidi" w:hAnsiTheme="majorBidi" w:cstheme="majorBidi" w:hint="cs"/>
          <w:sz w:val="32"/>
          <w:szCs w:val="32"/>
          <w:cs/>
        </w:rPr>
        <w:t>บริษัท</w:t>
      </w:r>
      <w:r w:rsidRPr="00B63DA3">
        <w:rPr>
          <w:rFonts w:asciiTheme="majorBidi" w:hAnsiTheme="majorBidi" w:cstheme="majorBidi"/>
          <w:sz w:val="32"/>
          <w:szCs w:val="32"/>
          <w:cs/>
        </w:rPr>
        <w:t xml:space="preserve">มหาชนจำกัด พ.ศ. </w:t>
      </w:r>
      <w:r w:rsidR="00F324BE" w:rsidRPr="00B63DA3">
        <w:rPr>
          <w:rFonts w:asciiTheme="majorBidi" w:hAnsiTheme="majorBidi" w:cstheme="majorBidi"/>
          <w:sz w:val="32"/>
          <w:szCs w:val="32"/>
          <w:lang w:val="en-US"/>
        </w:rPr>
        <w:t>2</w:t>
      </w:r>
      <w:r w:rsidR="00FA2CED" w:rsidRPr="00B63DA3">
        <w:rPr>
          <w:rFonts w:asciiTheme="majorBidi" w:hAnsiTheme="majorBidi" w:cstheme="majorBidi"/>
          <w:sz w:val="32"/>
          <w:szCs w:val="32"/>
        </w:rPr>
        <w:t>5</w:t>
      </w:r>
      <w:r w:rsidR="00F324BE" w:rsidRPr="00B63DA3">
        <w:rPr>
          <w:rFonts w:asciiTheme="majorBidi" w:hAnsiTheme="majorBidi" w:cstheme="majorBidi"/>
          <w:sz w:val="32"/>
          <w:szCs w:val="32"/>
          <w:lang w:val="en-US"/>
        </w:rPr>
        <w:t>3</w:t>
      </w:r>
      <w:r w:rsidR="00FA2CED" w:rsidRPr="00B63DA3">
        <w:rPr>
          <w:rFonts w:asciiTheme="majorBidi" w:hAnsiTheme="majorBidi" w:cstheme="majorBidi"/>
          <w:sz w:val="32"/>
          <w:szCs w:val="32"/>
        </w:rPr>
        <w:t>5</w:t>
      </w:r>
      <w:r w:rsidRPr="00B63DA3">
        <w:rPr>
          <w:rFonts w:asciiTheme="majorBidi" w:hAnsiTheme="majorBidi" w:cstheme="majorBidi"/>
          <w:sz w:val="32"/>
          <w:szCs w:val="32"/>
          <w:cs/>
        </w:rPr>
        <w:t xml:space="preserve"> บริษัท</w:t>
      </w:r>
      <w:r w:rsidR="00F50C4F" w:rsidRPr="00B63DA3">
        <w:rPr>
          <w:rFonts w:asciiTheme="majorBidi" w:hAnsiTheme="majorBidi" w:cstheme="majorBidi" w:hint="cs"/>
          <w:sz w:val="32"/>
          <w:szCs w:val="32"/>
          <w:cs/>
        </w:rPr>
        <w:t>ฯ</w:t>
      </w:r>
      <w:r w:rsidRPr="00B63DA3">
        <w:rPr>
          <w:rFonts w:asciiTheme="majorBidi" w:hAnsiTheme="majorBidi" w:cstheme="majorBidi"/>
          <w:sz w:val="32"/>
          <w:szCs w:val="32"/>
          <w:cs/>
        </w:rPr>
        <w:t>ต้องจัดสรรกำไรสุทธิประจำปีเป็นเงินสำรอง</w:t>
      </w:r>
      <w:r w:rsidR="00104FE3" w:rsidRPr="00B63DA3">
        <w:rPr>
          <w:rFonts w:asciiTheme="majorBidi" w:hAnsiTheme="majorBidi" w:cstheme="majorBidi" w:hint="cs"/>
          <w:sz w:val="32"/>
          <w:szCs w:val="32"/>
          <w:cs/>
        </w:rPr>
        <w:t xml:space="preserve">                            </w:t>
      </w:r>
      <w:r w:rsidRPr="00B63DA3">
        <w:rPr>
          <w:rFonts w:asciiTheme="majorBidi" w:hAnsiTheme="majorBidi" w:cstheme="majorBidi"/>
          <w:sz w:val="32"/>
          <w:szCs w:val="32"/>
          <w:cs/>
        </w:rPr>
        <w:t>ไม่น้อยกว่าร้อยละห้าของกำไรสุทธิประจำปี สุทธิจากขาดทุนสะสมยกมา (ถ้ามี) จนกว่าเงินสำรองนี้จะมี</w:t>
      </w:r>
      <w:r w:rsidR="00800AC2">
        <w:rPr>
          <w:rFonts w:asciiTheme="majorBidi" w:hAnsiTheme="majorBidi" w:cstheme="majorBidi" w:hint="cs"/>
          <w:sz w:val="32"/>
          <w:szCs w:val="32"/>
          <w:cs/>
        </w:rPr>
        <w:t xml:space="preserve">   </w:t>
      </w:r>
      <w:r w:rsidRPr="00B63DA3">
        <w:rPr>
          <w:rFonts w:asciiTheme="majorBidi" w:hAnsiTheme="majorBidi" w:cstheme="majorBidi"/>
          <w:sz w:val="32"/>
          <w:szCs w:val="32"/>
          <w:cs/>
        </w:rPr>
        <w:t>ไม่น้อยกว่าร้อยละสิบของทุนจดทะเบียน เงินสำรองนี้จะไม่สามารถนำไปจ่ายเป็นเงินปันผลได้</w:t>
      </w:r>
      <w:r w:rsidR="00800AC2">
        <w:rPr>
          <w:rFonts w:asciiTheme="majorBidi" w:hAnsiTheme="majorBidi" w:cstheme="majorBidi" w:hint="cs"/>
          <w:sz w:val="32"/>
          <w:szCs w:val="32"/>
          <w:cs/>
        </w:rPr>
        <w:t xml:space="preserve"> </w:t>
      </w:r>
      <w:r w:rsidR="00F50C4F" w:rsidRPr="00B63DA3">
        <w:rPr>
          <w:rFonts w:asciiTheme="majorBidi" w:hAnsiTheme="majorBidi" w:cstheme="majorBidi" w:hint="cs"/>
          <w:sz w:val="32"/>
          <w:szCs w:val="32"/>
          <w:cs/>
        </w:rPr>
        <w:t>ในปัจจุบันบริษัทฯได้จัดสรรสำรองตามกฎหมายไว้ครบถ้วนแล้ว</w:t>
      </w:r>
    </w:p>
    <w:p w14:paraId="0A16EA81" w14:textId="7F3B7D2B" w:rsidR="00D176D8" w:rsidRPr="00B63DA3" w:rsidRDefault="00F324BE" w:rsidP="00104FE3">
      <w:pPr>
        <w:spacing w:before="120" w:after="120"/>
        <w:ind w:left="547" w:hanging="547"/>
        <w:jc w:val="thaiDistribute"/>
        <w:rPr>
          <w:rFonts w:asciiTheme="majorBidi" w:hAnsiTheme="majorBidi" w:cstheme="majorBidi"/>
          <w:b/>
          <w:bCs/>
          <w:sz w:val="32"/>
          <w:szCs w:val="32"/>
          <w:cs/>
        </w:rPr>
      </w:pPr>
      <w:r w:rsidRPr="00B63DA3">
        <w:rPr>
          <w:rFonts w:asciiTheme="majorBidi" w:hAnsiTheme="majorBidi" w:cstheme="majorBidi" w:hint="cs"/>
          <w:b/>
          <w:bCs/>
          <w:sz w:val="32"/>
          <w:szCs w:val="32"/>
          <w:lang w:val="en-US"/>
        </w:rPr>
        <w:t>25</w:t>
      </w:r>
      <w:r w:rsidR="00104FE3" w:rsidRPr="00B63DA3">
        <w:rPr>
          <w:rFonts w:asciiTheme="majorBidi" w:hAnsiTheme="majorBidi" w:cstheme="majorBidi" w:hint="cs"/>
          <w:b/>
          <w:bCs/>
          <w:sz w:val="32"/>
          <w:szCs w:val="32"/>
          <w:cs/>
        </w:rPr>
        <w:t>.</w:t>
      </w:r>
      <w:r w:rsidR="00104FE3" w:rsidRPr="00B63DA3">
        <w:rPr>
          <w:rFonts w:asciiTheme="majorBidi" w:hAnsiTheme="majorBidi" w:cstheme="majorBidi"/>
          <w:b/>
          <w:bCs/>
          <w:sz w:val="32"/>
          <w:szCs w:val="32"/>
          <w:cs/>
        </w:rPr>
        <w:tab/>
      </w:r>
      <w:r w:rsidR="00D176D8" w:rsidRPr="00B63DA3">
        <w:rPr>
          <w:rFonts w:asciiTheme="majorBidi" w:hAnsiTheme="majorBidi" w:cstheme="majorBidi" w:hint="cs"/>
          <w:b/>
          <w:bCs/>
          <w:sz w:val="32"/>
          <w:szCs w:val="32"/>
          <w:cs/>
        </w:rPr>
        <w:t>เงินปันผล</w:t>
      </w:r>
    </w:p>
    <w:tbl>
      <w:tblPr>
        <w:tblW w:w="9240" w:type="dxa"/>
        <w:tblInd w:w="360" w:type="dxa"/>
        <w:tblLook w:val="01E0" w:firstRow="1" w:lastRow="1" w:firstColumn="1" w:lastColumn="1" w:noHBand="0" w:noVBand="0"/>
      </w:tblPr>
      <w:tblGrid>
        <w:gridCol w:w="3120"/>
        <w:gridCol w:w="2640"/>
        <w:gridCol w:w="1740"/>
        <w:gridCol w:w="1740"/>
      </w:tblGrid>
      <w:tr w:rsidR="00F50C4F" w:rsidRPr="00B63DA3" w14:paraId="15F07914" w14:textId="77777777" w:rsidTr="0045129C">
        <w:tc>
          <w:tcPr>
            <w:tcW w:w="3120" w:type="dxa"/>
            <w:vAlign w:val="bottom"/>
          </w:tcPr>
          <w:p w14:paraId="41A0492B" w14:textId="77777777" w:rsidR="00F50C4F" w:rsidRPr="00B63DA3" w:rsidRDefault="00F50C4F" w:rsidP="00D43AC0">
            <w:pPr>
              <w:tabs>
                <w:tab w:val="left" w:pos="900"/>
                <w:tab w:val="center" w:pos="7110"/>
                <w:tab w:val="right" w:pos="8540"/>
              </w:tabs>
              <w:jc w:val="center"/>
              <w:rPr>
                <w:rFonts w:asciiTheme="majorBidi" w:hAnsiTheme="majorBidi" w:cstheme="majorBidi"/>
              </w:rPr>
            </w:pPr>
            <w:r w:rsidRPr="00B63DA3">
              <w:rPr>
                <w:rFonts w:asciiTheme="majorBidi" w:hAnsiTheme="majorBidi" w:cstheme="majorBidi"/>
                <w:u w:val="single"/>
                <w:cs/>
              </w:rPr>
              <w:t>เงินปันผล</w:t>
            </w:r>
          </w:p>
        </w:tc>
        <w:tc>
          <w:tcPr>
            <w:tcW w:w="2640" w:type="dxa"/>
            <w:vAlign w:val="bottom"/>
          </w:tcPr>
          <w:p w14:paraId="3D23DA80" w14:textId="77777777" w:rsidR="00F50C4F" w:rsidRPr="00B63DA3" w:rsidRDefault="00F50C4F" w:rsidP="00D43AC0">
            <w:pPr>
              <w:tabs>
                <w:tab w:val="left" w:pos="900"/>
                <w:tab w:val="center" w:pos="7110"/>
                <w:tab w:val="right" w:pos="8540"/>
              </w:tabs>
              <w:jc w:val="center"/>
              <w:rPr>
                <w:rFonts w:asciiTheme="majorBidi" w:hAnsiTheme="majorBidi" w:cstheme="majorBidi"/>
                <w:u w:val="single"/>
              </w:rPr>
            </w:pPr>
            <w:r w:rsidRPr="00B63DA3">
              <w:rPr>
                <w:rFonts w:asciiTheme="majorBidi" w:hAnsiTheme="majorBidi" w:cstheme="majorBidi"/>
                <w:u w:val="single"/>
                <w:cs/>
              </w:rPr>
              <w:t>อนุมัติโดย</w:t>
            </w:r>
          </w:p>
        </w:tc>
        <w:tc>
          <w:tcPr>
            <w:tcW w:w="1740" w:type="dxa"/>
            <w:vAlign w:val="bottom"/>
          </w:tcPr>
          <w:p w14:paraId="23823F36" w14:textId="77777777" w:rsidR="00F50C4F" w:rsidRPr="00B63DA3" w:rsidRDefault="00F50C4F" w:rsidP="00D43AC0">
            <w:pPr>
              <w:tabs>
                <w:tab w:val="left" w:pos="900"/>
                <w:tab w:val="center" w:pos="7110"/>
                <w:tab w:val="right" w:pos="8540"/>
              </w:tabs>
              <w:jc w:val="center"/>
              <w:rPr>
                <w:rFonts w:asciiTheme="majorBidi" w:hAnsiTheme="majorBidi" w:cstheme="majorBidi"/>
                <w:u w:val="single"/>
              </w:rPr>
            </w:pPr>
            <w:r w:rsidRPr="00B63DA3">
              <w:rPr>
                <w:rFonts w:asciiTheme="majorBidi" w:hAnsiTheme="majorBidi" w:cstheme="majorBidi"/>
                <w:u w:val="single"/>
                <w:cs/>
              </w:rPr>
              <w:t>เงินปันผลจ่าย</w:t>
            </w:r>
          </w:p>
        </w:tc>
        <w:tc>
          <w:tcPr>
            <w:tcW w:w="1740" w:type="dxa"/>
            <w:vAlign w:val="bottom"/>
          </w:tcPr>
          <w:p w14:paraId="56BFC4DF" w14:textId="77777777" w:rsidR="00F50C4F" w:rsidRPr="00B63DA3" w:rsidRDefault="00F50C4F" w:rsidP="00D43AC0">
            <w:pPr>
              <w:tabs>
                <w:tab w:val="left" w:pos="900"/>
                <w:tab w:val="center" w:pos="7110"/>
                <w:tab w:val="right" w:pos="8540"/>
              </w:tabs>
              <w:ind w:left="-108" w:right="-108"/>
              <w:jc w:val="center"/>
              <w:rPr>
                <w:rFonts w:asciiTheme="majorBidi" w:hAnsiTheme="majorBidi" w:cstheme="majorBidi"/>
                <w:u w:val="single"/>
              </w:rPr>
            </w:pPr>
            <w:r w:rsidRPr="00B63DA3">
              <w:rPr>
                <w:rFonts w:asciiTheme="majorBidi" w:hAnsiTheme="majorBidi" w:cstheme="majorBidi"/>
                <w:u w:val="single"/>
                <w:cs/>
              </w:rPr>
              <w:t>เงินปันผลจ่ายต่อหุ้น</w:t>
            </w:r>
          </w:p>
        </w:tc>
      </w:tr>
      <w:tr w:rsidR="00F50C4F" w:rsidRPr="00B63DA3" w14:paraId="1D1AB7B2" w14:textId="77777777" w:rsidTr="0045129C">
        <w:tc>
          <w:tcPr>
            <w:tcW w:w="3120" w:type="dxa"/>
            <w:vAlign w:val="bottom"/>
          </w:tcPr>
          <w:p w14:paraId="4561B47B" w14:textId="77777777" w:rsidR="00F50C4F" w:rsidRPr="00B63DA3" w:rsidRDefault="00F50C4F" w:rsidP="00D43AC0">
            <w:pPr>
              <w:tabs>
                <w:tab w:val="left" w:pos="900"/>
                <w:tab w:val="center" w:pos="7110"/>
                <w:tab w:val="right" w:pos="8540"/>
              </w:tabs>
              <w:jc w:val="center"/>
              <w:rPr>
                <w:rFonts w:asciiTheme="majorBidi" w:hAnsiTheme="majorBidi" w:cstheme="majorBidi"/>
                <w:u w:val="single"/>
                <w:cs/>
              </w:rPr>
            </w:pPr>
          </w:p>
        </w:tc>
        <w:tc>
          <w:tcPr>
            <w:tcW w:w="2640" w:type="dxa"/>
            <w:vAlign w:val="bottom"/>
          </w:tcPr>
          <w:p w14:paraId="50559FB6" w14:textId="77777777" w:rsidR="00F50C4F" w:rsidRPr="00B63DA3" w:rsidRDefault="00F50C4F" w:rsidP="00D43AC0">
            <w:pPr>
              <w:tabs>
                <w:tab w:val="left" w:pos="900"/>
                <w:tab w:val="center" w:pos="7110"/>
                <w:tab w:val="right" w:pos="8540"/>
              </w:tabs>
              <w:jc w:val="center"/>
              <w:rPr>
                <w:rFonts w:asciiTheme="majorBidi" w:hAnsiTheme="majorBidi" w:cstheme="majorBidi"/>
                <w:u w:val="single"/>
                <w:cs/>
              </w:rPr>
            </w:pPr>
          </w:p>
        </w:tc>
        <w:tc>
          <w:tcPr>
            <w:tcW w:w="1740" w:type="dxa"/>
            <w:vAlign w:val="bottom"/>
          </w:tcPr>
          <w:p w14:paraId="7FDCD876" w14:textId="77777777" w:rsidR="00F50C4F" w:rsidRPr="00B63DA3" w:rsidRDefault="00F50C4F" w:rsidP="00D43AC0">
            <w:pPr>
              <w:tabs>
                <w:tab w:val="left" w:pos="900"/>
                <w:tab w:val="center" w:pos="7110"/>
                <w:tab w:val="right" w:pos="8540"/>
              </w:tabs>
              <w:jc w:val="center"/>
              <w:rPr>
                <w:rFonts w:asciiTheme="majorBidi" w:hAnsiTheme="majorBidi" w:cstheme="majorBidi"/>
                <w:cs/>
              </w:rPr>
            </w:pPr>
            <w:r w:rsidRPr="00B63DA3">
              <w:rPr>
                <w:rFonts w:asciiTheme="majorBidi" w:hAnsiTheme="majorBidi" w:cstheme="majorBidi"/>
                <w:cs/>
              </w:rPr>
              <w:t>(ล้านบาท)</w:t>
            </w:r>
          </w:p>
        </w:tc>
        <w:tc>
          <w:tcPr>
            <w:tcW w:w="1740" w:type="dxa"/>
            <w:vAlign w:val="bottom"/>
          </w:tcPr>
          <w:p w14:paraId="566934C8" w14:textId="77777777" w:rsidR="00F50C4F" w:rsidRPr="00B63DA3" w:rsidRDefault="00F50C4F" w:rsidP="00D43AC0">
            <w:pPr>
              <w:tabs>
                <w:tab w:val="left" w:pos="900"/>
                <w:tab w:val="center" w:pos="7110"/>
                <w:tab w:val="right" w:pos="8540"/>
              </w:tabs>
              <w:ind w:left="-108" w:right="-108"/>
              <w:jc w:val="center"/>
              <w:rPr>
                <w:rFonts w:asciiTheme="majorBidi" w:hAnsiTheme="majorBidi" w:cstheme="majorBidi"/>
                <w:cs/>
              </w:rPr>
            </w:pPr>
            <w:r w:rsidRPr="00B63DA3">
              <w:rPr>
                <w:rFonts w:asciiTheme="majorBidi" w:hAnsiTheme="majorBidi" w:cstheme="majorBidi"/>
                <w:cs/>
              </w:rPr>
              <w:t>(บาท)</w:t>
            </w:r>
          </w:p>
        </w:tc>
      </w:tr>
      <w:tr w:rsidR="00F50C4F" w:rsidRPr="00B63DA3" w14:paraId="3CD25B15" w14:textId="77777777" w:rsidTr="0045129C">
        <w:trPr>
          <w:trHeight w:val="397"/>
        </w:trPr>
        <w:tc>
          <w:tcPr>
            <w:tcW w:w="3120" w:type="dxa"/>
          </w:tcPr>
          <w:p w14:paraId="2505F5BE" w14:textId="6AFABAE8" w:rsidR="00F50C4F" w:rsidRPr="00B63DA3" w:rsidRDefault="00F50C4F" w:rsidP="00F03328">
            <w:pPr>
              <w:ind w:left="138" w:hanging="61"/>
              <w:rPr>
                <w:rFonts w:asciiTheme="majorBidi" w:hAnsiTheme="majorBidi" w:cstheme="majorBidi"/>
                <w:cs/>
              </w:rPr>
            </w:pPr>
            <w:r w:rsidRPr="00B63DA3">
              <w:rPr>
                <w:rFonts w:asciiTheme="majorBidi" w:hAnsiTheme="majorBidi" w:cstheme="majorBidi"/>
                <w:cs/>
              </w:rPr>
              <w:t xml:space="preserve">เงินปันผลประจำปี </w:t>
            </w:r>
            <w:r w:rsidR="00F324BE" w:rsidRPr="00B63DA3">
              <w:rPr>
                <w:rFonts w:asciiTheme="majorBidi" w:hAnsiTheme="majorBidi" w:cstheme="majorBidi"/>
                <w:lang w:val="en-US"/>
              </w:rPr>
              <w:t>2</w:t>
            </w:r>
            <w:r w:rsidRPr="00B63DA3">
              <w:rPr>
                <w:rFonts w:asciiTheme="majorBidi" w:hAnsiTheme="majorBidi" w:cstheme="majorBidi"/>
              </w:rPr>
              <w:t>56</w:t>
            </w:r>
            <w:r w:rsidR="00F324BE" w:rsidRPr="00B63DA3">
              <w:rPr>
                <w:rFonts w:asciiTheme="majorBidi" w:hAnsiTheme="majorBidi" w:cstheme="majorBidi"/>
                <w:lang w:val="en-US"/>
              </w:rPr>
              <w:t>3</w:t>
            </w:r>
          </w:p>
        </w:tc>
        <w:tc>
          <w:tcPr>
            <w:tcW w:w="2640" w:type="dxa"/>
          </w:tcPr>
          <w:p w14:paraId="70B137D6" w14:textId="7D391594" w:rsidR="00F50C4F" w:rsidRPr="00B63DA3" w:rsidRDefault="00F50C4F" w:rsidP="00D43AC0">
            <w:pPr>
              <w:ind w:left="138" w:hanging="138"/>
              <w:rPr>
                <w:rFonts w:asciiTheme="majorBidi" w:hAnsiTheme="majorBidi" w:cstheme="majorBidi"/>
              </w:rPr>
            </w:pPr>
            <w:r w:rsidRPr="00B63DA3">
              <w:rPr>
                <w:rFonts w:asciiTheme="majorBidi" w:hAnsiTheme="majorBidi" w:cstheme="majorBidi"/>
                <w:cs/>
              </w:rPr>
              <w:t xml:space="preserve">ที่ประชุมสามัญผู้ถือหุ้น                      เมื่อวันที่ </w:t>
            </w:r>
            <w:r w:rsidR="00F324BE" w:rsidRPr="00B63DA3">
              <w:rPr>
                <w:rFonts w:asciiTheme="majorBidi" w:hAnsiTheme="majorBidi" w:cstheme="majorBidi"/>
                <w:lang w:val="en-US"/>
              </w:rPr>
              <w:t>23</w:t>
            </w:r>
            <w:r w:rsidRPr="00B63DA3">
              <w:rPr>
                <w:rFonts w:asciiTheme="majorBidi" w:hAnsiTheme="majorBidi" w:cstheme="majorBidi"/>
                <w:cs/>
              </w:rPr>
              <w:t xml:space="preserve"> เมษายน </w:t>
            </w:r>
            <w:r w:rsidR="00F324BE" w:rsidRPr="00B63DA3">
              <w:rPr>
                <w:rFonts w:asciiTheme="majorBidi" w:hAnsiTheme="majorBidi" w:cstheme="majorBidi"/>
                <w:lang w:val="en-US"/>
              </w:rPr>
              <w:t>2</w:t>
            </w:r>
            <w:r w:rsidRPr="00B63DA3">
              <w:rPr>
                <w:rFonts w:asciiTheme="majorBidi" w:hAnsiTheme="majorBidi" w:cstheme="majorBidi"/>
                <w:lang w:val="en-US"/>
              </w:rPr>
              <w:t>564</w:t>
            </w:r>
          </w:p>
        </w:tc>
        <w:tc>
          <w:tcPr>
            <w:tcW w:w="1740" w:type="dxa"/>
            <w:vAlign w:val="bottom"/>
          </w:tcPr>
          <w:p w14:paraId="59B80753" w14:textId="703F0FD5" w:rsidR="00F50C4F" w:rsidRPr="00B63DA3" w:rsidRDefault="00F324BE" w:rsidP="00DA4D5E">
            <w:pPr>
              <w:pBdr>
                <w:bottom w:val="single" w:sz="4" w:space="1" w:color="auto"/>
              </w:pBdr>
              <w:tabs>
                <w:tab w:val="decimal" w:pos="1242"/>
              </w:tabs>
              <w:rPr>
                <w:rFonts w:asciiTheme="majorBidi" w:hAnsiTheme="majorBidi" w:cstheme="majorBidi"/>
                <w:cs/>
                <w:lang w:val="en-US"/>
              </w:rPr>
            </w:pPr>
            <w:r w:rsidRPr="00B63DA3">
              <w:rPr>
                <w:rFonts w:asciiTheme="majorBidi" w:hAnsiTheme="majorBidi" w:cstheme="majorBidi"/>
                <w:lang w:val="en-US"/>
              </w:rPr>
              <w:t>85</w:t>
            </w:r>
          </w:p>
        </w:tc>
        <w:tc>
          <w:tcPr>
            <w:tcW w:w="1740" w:type="dxa"/>
            <w:vAlign w:val="bottom"/>
          </w:tcPr>
          <w:p w14:paraId="03FDDB4A" w14:textId="19CCD78A" w:rsidR="00F50C4F" w:rsidRPr="00B63DA3" w:rsidRDefault="00F324BE" w:rsidP="00313E9C">
            <w:pPr>
              <w:pBdr>
                <w:bottom w:val="single" w:sz="4" w:space="1" w:color="auto"/>
              </w:pBdr>
              <w:tabs>
                <w:tab w:val="decimal" w:pos="1036"/>
              </w:tabs>
              <w:rPr>
                <w:rFonts w:asciiTheme="majorBidi" w:hAnsiTheme="majorBidi" w:cstheme="majorBidi"/>
              </w:rPr>
            </w:pPr>
            <w:r w:rsidRPr="00B63DA3">
              <w:rPr>
                <w:rFonts w:asciiTheme="majorBidi" w:hAnsiTheme="majorBidi" w:cstheme="majorBidi"/>
                <w:lang w:val="en-US"/>
              </w:rPr>
              <w:t>0</w:t>
            </w:r>
            <w:r w:rsidR="00F50C4F" w:rsidRPr="00B63DA3">
              <w:rPr>
                <w:rFonts w:asciiTheme="majorBidi" w:hAnsiTheme="majorBidi" w:cstheme="majorBidi"/>
                <w:cs/>
              </w:rPr>
              <w:t>.</w:t>
            </w:r>
            <w:r w:rsidRPr="00B63DA3">
              <w:rPr>
                <w:rFonts w:asciiTheme="majorBidi" w:hAnsiTheme="majorBidi" w:cstheme="majorBidi"/>
                <w:lang w:val="en-US"/>
              </w:rPr>
              <w:t>25</w:t>
            </w:r>
          </w:p>
        </w:tc>
      </w:tr>
      <w:tr w:rsidR="00F50C4F" w:rsidRPr="00B63DA3" w14:paraId="3F704206" w14:textId="77777777" w:rsidTr="0045129C">
        <w:trPr>
          <w:trHeight w:val="397"/>
        </w:trPr>
        <w:tc>
          <w:tcPr>
            <w:tcW w:w="3120" w:type="dxa"/>
          </w:tcPr>
          <w:p w14:paraId="6CFD0D1E" w14:textId="6A26504C" w:rsidR="00F50C4F" w:rsidRPr="00B63DA3" w:rsidRDefault="00F50C4F" w:rsidP="00F03328">
            <w:pPr>
              <w:ind w:left="138" w:hanging="61"/>
              <w:rPr>
                <w:rFonts w:asciiTheme="majorBidi" w:hAnsiTheme="majorBidi" w:cstheme="majorBidi"/>
                <w:cs/>
              </w:rPr>
            </w:pPr>
            <w:r w:rsidRPr="00B63DA3">
              <w:rPr>
                <w:rFonts w:asciiTheme="majorBidi" w:hAnsiTheme="majorBidi" w:cstheme="majorBidi"/>
                <w:cs/>
              </w:rPr>
              <w:t xml:space="preserve">รวมเงินปันผลสำหรับปี </w:t>
            </w:r>
            <w:r w:rsidR="00F324BE" w:rsidRPr="00B63DA3">
              <w:rPr>
                <w:rFonts w:asciiTheme="majorBidi" w:hAnsiTheme="majorBidi" w:cstheme="majorBidi"/>
                <w:lang w:val="en-US"/>
              </w:rPr>
              <w:t>2</w:t>
            </w:r>
            <w:r w:rsidRPr="00B63DA3">
              <w:rPr>
                <w:rFonts w:asciiTheme="majorBidi" w:hAnsiTheme="majorBidi" w:cstheme="majorBidi"/>
              </w:rPr>
              <w:t>5</w:t>
            </w:r>
            <w:r w:rsidR="00F324BE" w:rsidRPr="00B63DA3">
              <w:rPr>
                <w:rFonts w:asciiTheme="majorBidi" w:hAnsiTheme="majorBidi" w:cstheme="majorBidi"/>
                <w:lang w:val="en-US"/>
              </w:rPr>
              <w:t>64</w:t>
            </w:r>
          </w:p>
        </w:tc>
        <w:tc>
          <w:tcPr>
            <w:tcW w:w="2640" w:type="dxa"/>
          </w:tcPr>
          <w:p w14:paraId="42ED2598" w14:textId="77777777" w:rsidR="00F50C4F" w:rsidRPr="00B63DA3" w:rsidRDefault="00F50C4F" w:rsidP="00D43AC0">
            <w:pPr>
              <w:ind w:left="138" w:hanging="138"/>
              <w:rPr>
                <w:rFonts w:asciiTheme="majorBidi" w:hAnsiTheme="majorBidi" w:cstheme="majorBidi"/>
              </w:rPr>
            </w:pPr>
          </w:p>
        </w:tc>
        <w:tc>
          <w:tcPr>
            <w:tcW w:w="1740" w:type="dxa"/>
            <w:vAlign w:val="bottom"/>
          </w:tcPr>
          <w:p w14:paraId="1EC80F10" w14:textId="0220B798" w:rsidR="00F50C4F" w:rsidRPr="00B63DA3" w:rsidRDefault="00F324BE" w:rsidP="00D43AC0">
            <w:pPr>
              <w:pBdr>
                <w:top w:val="single" w:sz="4" w:space="1" w:color="auto"/>
                <w:bottom w:val="double" w:sz="4" w:space="1" w:color="auto"/>
              </w:pBdr>
              <w:tabs>
                <w:tab w:val="decimal" w:pos="1242"/>
              </w:tabs>
              <w:rPr>
                <w:rFonts w:asciiTheme="majorBidi" w:hAnsiTheme="majorBidi" w:cstheme="majorBidi"/>
                <w:cs/>
              </w:rPr>
            </w:pPr>
            <w:r w:rsidRPr="00B63DA3">
              <w:rPr>
                <w:rFonts w:asciiTheme="majorBidi" w:hAnsiTheme="majorBidi" w:cstheme="majorBidi"/>
                <w:lang w:val="en-US"/>
              </w:rPr>
              <w:t>85</w:t>
            </w:r>
          </w:p>
        </w:tc>
        <w:tc>
          <w:tcPr>
            <w:tcW w:w="1740" w:type="dxa"/>
            <w:vAlign w:val="bottom"/>
          </w:tcPr>
          <w:p w14:paraId="7BF6A04A" w14:textId="4F8AE63B" w:rsidR="00F50C4F" w:rsidRPr="00B63DA3" w:rsidRDefault="00F324BE" w:rsidP="00313E9C">
            <w:pPr>
              <w:pBdr>
                <w:top w:val="single" w:sz="4" w:space="1" w:color="auto"/>
                <w:bottom w:val="double" w:sz="4" w:space="1" w:color="auto"/>
              </w:pBdr>
              <w:tabs>
                <w:tab w:val="decimal" w:pos="1036"/>
              </w:tabs>
              <w:rPr>
                <w:rFonts w:asciiTheme="majorBidi" w:hAnsiTheme="majorBidi" w:cstheme="majorBidi"/>
                <w:cs/>
              </w:rPr>
            </w:pPr>
            <w:r w:rsidRPr="00B63DA3">
              <w:rPr>
                <w:rFonts w:asciiTheme="majorBidi" w:hAnsiTheme="majorBidi" w:cstheme="majorBidi"/>
                <w:lang w:val="en-US"/>
              </w:rPr>
              <w:t>0</w:t>
            </w:r>
            <w:r w:rsidR="00F50C4F" w:rsidRPr="00B63DA3">
              <w:rPr>
                <w:rFonts w:asciiTheme="majorBidi" w:hAnsiTheme="majorBidi" w:cstheme="majorBidi"/>
                <w:cs/>
              </w:rPr>
              <w:t>.</w:t>
            </w:r>
            <w:r w:rsidRPr="00B63DA3">
              <w:rPr>
                <w:rFonts w:asciiTheme="majorBidi" w:hAnsiTheme="majorBidi" w:cstheme="majorBidi"/>
                <w:lang w:val="en-US"/>
              </w:rPr>
              <w:t>25</w:t>
            </w:r>
          </w:p>
        </w:tc>
      </w:tr>
      <w:tr w:rsidR="00F50C4F" w:rsidRPr="00B63DA3" w14:paraId="589A1C3B" w14:textId="77777777" w:rsidTr="0045129C">
        <w:trPr>
          <w:trHeight w:val="397"/>
        </w:trPr>
        <w:tc>
          <w:tcPr>
            <w:tcW w:w="3120" w:type="dxa"/>
          </w:tcPr>
          <w:p w14:paraId="50A1C5DB" w14:textId="77777777" w:rsidR="00F50C4F" w:rsidRPr="00B63DA3" w:rsidRDefault="00F50C4F" w:rsidP="00F03328">
            <w:pPr>
              <w:ind w:left="138" w:hanging="61"/>
              <w:rPr>
                <w:rFonts w:asciiTheme="majorBidi" w:hAnsiTheme="majorBidi" w:cstheme="majorBidi"/>
              </w:rPr>
            </w:pPr>
          </w:p>
        </w:tc>
        <w:tc>
          <w:tcPr>
            <w:tcW w:w="2640" w:type="dxa"/>
          </w:tcPr>
          <w:p w14:paraId="69304F0D" w14:textId="77777777" w:rsidR="00F50C4F" w:rsidRPr="00B63DA3" w:rsidRDefault="00F50C4F" w:rsidP="00D43AC0">
            <w:pPr>
              <w:ind w:left="138" w:hanging="138"/>
              <w:rPr>
                <w:rFonts w:asciiTheme="majorBidi" w:hAnsiTheme="majorBidi" w:cstheme="majorBidi"/>
              </w:rPr>
            </w:pPr>
          </w:p>
        </w:tc>
        <w:tc>
          <w:tcPr>
            <w:tcW w:w="1740" w:type="dxa"/>
            <w:vAlign w:val="bottom"/>
          </w:tcPr>
          <w:p w14:paraId="7D55A685" w14:textId="77777777" w:rsidR="00F50C4F" w:rsidRPr="00B63DA3" w:rsidRDefault="00F50C4F" w:rsidP="00D43AC0">
            <w:pPr>
              <w:tabs>
                <w:tab w:val="decimal" w:pos="1242"/>
              </w:tabs>
              <w:rPr>
                <w:rFonts w:asciiTheme="majorBidi" w:hAnsiTheme="majorBidi" w:cstheme="majorBidi"/>
              </w:rPr>
            </w:pPr>
          </w:p>
        </w:tc>
        <w:tc>
          <w:tcPr>
            <w:tcW w:w="1740" w:type="dxa"/>
            <w:vAlign w:val="bottom"/>
          </w:tcPr>
          <w:p w14:paraId="59E245BC" w14:textId="77777777" w:rsidR="00F50C4F" w:rsidRPr="00B63DA3" w:rsidRDefault="00F50C4F" w:rsidP="00313E9C">
            <w:pPr>
              <w:tabs>
                <w:tab w:val="decimal" w:pos="1036"/>
              </w:tabs>
              <w:rPr>
                <w:rFonts w:asciiTheme="majorBidi" w:hAnsiTheme="majorBidi" w:cstheme="majorBidi"/>
              </w:rPr>
            </w:pPr>
          </w:p>
        </w:tc>
      </w:tr>
      <w:tr w:rsidR="00F50C4F" w:rsidRPr="00B63DA3" w14:paraId="64F4DA0B" w14:textId="77777777" w:rsidTr="0045129C">
        <w:trPr>
          <w:trHeight w:val="397"/>
        </w:trPr>
        <w:tc>
          <w:tcPr>
            <w:tcW w:w="3120" w:type="dxa"/>
          </w:tcPr>
          <w:p w14:paraId="2B39E298" w14:textId="61C510E8" w:rsidR="00F50C4F" w:rsidRPr="00B63DA3" w:rsidRDefault="00F50C4F" w:rsidP="00F03328">
            <w:pPr>
              <w:ind w:left="138" w:hanging="61"/>
              <w:rPr>
                <w:rFonts w:asciiTheme="majorBidi" w:hAnsiTheme="majorBidi" w:cstheme="majorBidi"/>
                <w:cs/>
              </w:rPr>
            </w:pPr>
            <w:r w:rsidRPr="00B63DA3">
              <w:rPr>
                <w:rFonts w:asciiTheme="majorBidi" w:hAnsiTheme="majorBidi" w:cstheme="majorBidi"/>
                <w:cs/>
              </w:rPr>
              <w:t xml:space="preserve">เงินปันผลประจำปี </w:t>
            </w:r>
            <w:r w:rsidR="00F324BE" w:rsidRPr="00B63DA3">
              <w:rPr>
                <w:rFonts w:asciiTheme="majorBidi" w:hAnsiTheme="majorBidi" w:cstheme="majorBidi"/>
                <w:lang w:val="en-US"/>
              </w:rPr>
              <w:t>2</w:t>
            </w:r>
            <w:r w:rsidRPr="00B63DA3">
              <w:rPr>
                <w:rFonts w:asciiTheme="majorBidi" w:hAnsiTheme="majorBidi" w:cstheme="majorBidi"/>
              </w:rPr>
              <w:t>5</w:t>
            </w:r>
            <w:r w:rsidR="00F324BE" w:rsidRPr="00B63DA3">
              <w:rPr>
                <w:rFonts w:asciiTheme="majorBidi" w:hAnsiTheme="majorBidi" w:cstheme="majorBidi"/>
                <w:lang w:val="en-US"/>
              </w:rPr>
              <w:t>64</w:t>
            </w:r>
          </w:p>
        </w:tc>
        <w:tc>
          <w:tcPr>
            <w:tcW w:w="2640" w:type="dxa"/>
          </w:tcPr>
          <w:p w14:paraId="66B6AEEB" w14:textId="2F9B97CE" w:rsidR="00F50C4F" w:rsidRPr="00B63DA3" w:rsidRDefault="00F50C4F" w:rsidP="00D43AC0">
            <w:pPr>
              <w:ind w:left="138" w:hanging="138"/>
              <w:rPr>
                <w:rFonts w:asciiTheme="majorBidi" w:hAnsiTheme="majorBidi" w:cstheme="majorBidi"/>
                <w:lang w:val="en-US"/>
              </w:rPr>
            </w:pPr>
            <w:r w:rsidRPr="00B63DA3">
              <w:rPr>
                <w:rFonts w:asciiTheme="majorBidi" w:hAnsiTheme="majorBidi" w:cstheme="majorBidi"/>
                <w:cs/>
              </w:rPr>
              <w:t xml:space="preserve">ที่ประชุมสามัญผู้ถือหุ้น                      เมื่อวันที่ </w:t>
            </w:r>
            <w:r w:rsidR="00D74C37" w:rsidRPr="00B63DA3">
              <w:rPr>
                <w:rFonts w:asciiTheme="majorBidi" w:hAnsiTheme="majorBidi" w:cstheme="majorBidi"/>
                <w:lang w:val="en-US"/>
              </w:rPr>
              <w:t>1</w:t>
            </w:r>
            <w:r w:rsidRPr="00B63DA3">
              <w:rPr>
                <w:rFonts w:asciiTheme="majorBidi" w:hAnsiTheme="majorBidi" w:cstheme="majorBidi"/>
                <w:lang w:val="en-US"/>
              </w:rPr>
              <w:t xml:space="preserve"> </w:t>
            </w:r>
            <w:r w:rsidRPr="00B63DA3">
              <w:rPr>
                <w:rFonts w:asciiTheme="majorBidi" w:hAnsiTheme="majorBidi" w:cstheme="majorBidi"/>
                <w:cs/>
                <w:lang w:val="en-US"/>
              </w:rPr>
              <w:t xml:space="preserve">เมษายน </w:t>
            </w:r>
            <w:r w:rsidR="00F324BE" w:rsidRPr="00B63DA3">
              <w:rPr>
                <w:rFonts w:asciiTheme="majorBidi" w:hAnsiTheme="majorBidi" w:cstheme="majorBidi"/>
                <w:lang w:val="en-US"/>
              </w:rPr>
              <w:t>2</w:t>
            </w:r>
            <w:r w:rsidRPr="00B63DA3">
              <w:rPr>
                <w:rFonts w:asciiTheme="majorBidi" w:hAnsiTheme="majorBidi" w:cstheme="majorBidi"/>
                <w:lang w:val="en-US"/>
              </w:rPr>
              <w:t>565</w:t>
            </w:r>
          </w:p>
        </w:tc>
        <w:tc>
          <w:tcPr>
            <w:tcW w:w="1740" w:type="dxa"/>
            <w:vAlign w:val="bottom"/>
          </w:tcPr>
          <w:p w14:paraId="09615513" w14:textId="13F201DF" w:rsidR="00F50C4F" w:rsidRPr="00B63DA3" w:rsidRDefault="00F324BE" w:rsidP="0045129C">
            <w:pPr>
              <w:pBdr>
                <w:bottom w:val="single" w:sz="4" w:space="1" w:color="auto"/>
              </w:pBdr>
              <w:tabs>
                <w:tab w:val="decimal" w:pos="1242"/>
              </w:tabs>
              <w:rPr>
                <w:rFonts w:asciiTheme="majorBidi" w:hAnsiTheme="majorBidi" w:cstheme="majorBidi"/>
                <w:cs/>
              </w:rPr>
            </w:pPr>
            <w:r w:rsidRPr="00B63DA3">
              <w:rPr>
                <w:rFonts w:asciiTheme="majorBidi" w:hAnsiTheme="majorBidi" w:cstheme="majorBidi"/>
                <w:lang w:val="en-US"/>
              </w:rPr>
              <w:t>68</w:t>
            </w:r>
          </w:p>
        </w:tc>
        <w:tc>
          <w:tcPr>
            <w:tcW w:w="1740" w:type="dxa"/>
            <w:vAlign w:val="bottom"/>
          </w:tcPr>
          <w:p w14:paraId="76097C5C" w14:textId="594CF022" w:rsidR="00F50C4F" w:rsidRPr="00B63DA3" w:rsidRDefault="00F324BE" w:rsidP="00313E9C">
            <w:pPr>
              <w:pBdr>
                <w:bottom w:val="single" w:sz="4" w:space="1" w:color="auto"/>
              </w:pBdr>
              <w:tabs>
                <w:tab w:val="decimal" w:pos="1036"/>
              </w:tabs>
              <w:rPr>
                <w:rFonts w:asciiTheme="majorBidi" w:hAnsiTheme="majorBidi" w:cstheme="majorBidi"/>
                <w:cs/>
              </w:rPr>
            </w:pPr>
            <w:r w:rsidRPr="00B63DA3">
              <w:rPr>
                <w:rFonts w:asciiTheme="majorBidi" w:hAnsiTheme="majorBidi" w:cstheme="majorBidi"/>
                <w:lang w:val="en-US"/>
              </w:rPr>
              <w:t>0</w:t>
            </w:r>
            <w:r w:rsidR="00F50C4F" w:rsidRPr="00B63DA3">
              <w:rPr>
                <w:rFonts w:asciiTheme="majorBidi" w:hAnsiTheme="majorBidi" w:cstheme="majorBidi"/>
                <w:cs/>
              </w:rPr>
              <w:t>.</w:t>
            </w:r>
            <w:r w:rsidRPr="00B63DA3">
              <w:rPr>
                <w:rFonts w:asciiTheme="majorBidi" w:hAnsiTheme="majorBidi" w:cstheme="majorBidi"/>
                <w:lang w:val="en-US"/>
              </w:rPr>
              <w:t>20</w:t>
            </w:r>
          </w:p>
        </w:tc>
      </w:tr>
      <w:tr w:rsidR="00F50C4F" w:rsidRPr="00B63DA3" w14:paraId="3362E5C7" w14:textId="77777777" w:rsidTr="0045129C">
        <w:trPr>
          <w:trHeight w:val="397"/>
        </w:trPr>
        <w:tc>
          <w:tcPr>
            <w:tcW w:w="3120" w:type="dxa"/>
          </w:tcPr>
          <w:p w14:paraId="6002B3CB" w14:textId="7B55AB00" w:rsidR="00F50C4F" w:rsidRPr="00B63DA3" w:rsidRDefault="00F50C4F" w:rsidP="00F03328">
            <w:pPr>
              <w:ind w:left="138" w:hanging="61"/>
              <w:rPr>
                <w:rFonts w:asciiTheme="majorBidi" w:hAnsiTheme="majorBidi" w:cstheme="majorBidi"/>
                <w:cs/>
              </w:rPr>
            </w:pPr>
            <w:r w:rsidRPr="00B63DA3">
              <w:rPr>
                <w:rFonts w:asciiTheme="majorBidi" w:hAnsiTheme="majorBidi" w:cstheme="majorBidi"/>
                <w:cs/>
              </w:rPr>
              <w:t xml:space="preserve">รวมเงินปันผลสำหรับปี </w:t>
            </w:r>
            <w:r w:rsidR="00F324BE" w:rsidRPr="00B63DA3">
              <w:rPr>
                <w:rFonts w:asciiTheme="majorBidi" w:hAnsiTheme="majorBidi" w:cstheme="majorBidi"/>
                <w:lang w:val="en-US"/>
              </w:rPr>
              <w:t>2</w:t>
            </w:r>
            <w:r w:rsidRPr="00B63DA3">
              <w:rPr>
                <w:rFonts w:asciiTheme="majorBidi" w:hAnsiTheme="majorBidi" w:cstheme="majorBidi"/>
              </w:rPr>
              <w:t>5</w:t>
            </w:r>
            <w:r w:rsidR="00F324BE" w:rsidRPr="00B63DA3">
              <w:rPr>
                <w:rFonts w:asciiTheme="majorBidi" w:hAnsiTheme="majorBidi" w:cstheme="majorBidi"/>
                <w:lang w:val="en-US"/>
              </w:rPr>
              <w:t>65</w:t>
            </w:r>
          </w:p>
        </w:tc>
        <w:tc>
          <w:tcPr>
            <w:tcW w:w="2640" w:type="dxa"/>
          </w:tcPr>
          <w:p w14:paraId="62B86E4D" w14:textId="77777777" w:rsidR="00F50C4F" w:rsidRPr="00B63DA3" w:rsidRDefault="00F50C4F" w:rsidP="00D43AC0">
            <w:pPr>
              <w:ind w:left="138" w:hanging="138"/>
              <w:rPr>
                <w:rFonts w:asciiTheme="majorBidi" w:hAnsiTheme="majorBidi" w:cstheme="majorBidi"/>
              </w:rPr>
            </w:pPr>
          </w:p>
        </w:tc>
        <w:tc>
          <w:tcPr>
            <w:tcW w:w="1740" w:type="dxa"/>
            <w:vAlign w:val="bottom"/>
          </w:tcPr>
          <w:p w14:paraId="586C6DF7" w14:textId="6F7BE80C" w:rsidR="00F50C4F" w:rsidRPr="00B63DA3" w:rsidRDefault="0045129C" w:rsidP="00D43AC0">
            <w:pPr>
              <w:pBdr>
                <w:top w:val="single" w:sz="4" w:space="1" w:color="auto"/>
                <w:bottom w:val="double" w:sz="4" w:space="1" w:color="auto"/>
              </w:pBdr>
              <w:tabs>
                <w:tab w:val="decimal" w:pos="1242"/>
              </w:tabs>
              <w:rPr>
                <w:rFonts w:asciiTheme="majorBidi" w:hAnsiTheme="majorBidi" w:cstheme="majorBidi"/>
                <w:cs/>
              </w:rPr>
            </w:pPr>
            <w:r w:rsidRPr="00B63DA3">
              <w:rPr>
                <w:rFonts w:asciiTheme="majorBidi" w:hAnsiTheme="majorBidi" w:cstheme="majorBidi" w:hint="cs"/>
                <w:cs/>
              </w:rPr>
              <w:t>68</w:t>
            </w:r>
          </w:p>
        </w:tc>
        <w:tc>
          <w:tcPr>
            <w:tcW w:w="1740" w:type="dxa"/>
            <w:vAlign w:val="bottom"/>
          </w:tcPr>
          <w:p w14:paraId="52C38F72" w14:textId="0B4EC889" w:rsidR="00F50C4F" w:rsidRPr="00B63DA3" w:rsidRDefault="0045129C" w:rsidP="00313E9C">
            <w:pPr>
              <w:pBdr>
                <w:top w:val="single" w:sz="4" w:space="1" w:color="auto"/>
                <w:bottom w:val="double" w:sz="4" w:space="1" w:color="auto"/>
              </w:pBdr>
              <w:tabs>
                <w:tab w:val="decimal" w:pos="1036"/>
              </w:tabs>
              <w:rPr>
                <w:rFonts w:asciiTheme="majorBidi" w:hAnsiTheme="majorBidi" w:cstheme="majorBidi"/>
                <w:cs/>
              </w:rPr>
            </w:pPr>
            <w:r w:rsidRPr="00B63DA3">
              <w:rPr>
                <w:rFonts w:asciiTheme="majorBidi" w:hAnsiTheme="majorBidi" w:cstheme="majorBidi" w:hint="cs"/>
                <w:cs/>
              </w:rPr>
              <w:t>0.20</w:t>
            </w:r>
          </w:p>
        </w:tc>
      </w:tr>
    </w:tbl>
    <w:p w14:paraId="0A83E7A4" w14:textId="5A2A10F1" w:rsidR="004930C0" w:rsidRPr="00B63DA3" w:rsidRDefault="00104FE3" w:rsidP="00162020">
      <w:pPr>
        <w:spacing w:before="240" w:after="120"/>
        <w:ind w:left="547" w:hanging="547"/>
        <w:jc w:val="thaiDistribute"/>
        <w:rPr>
          <w:rFonts w:asciiTheme="majorBidi" w:hAnsiTheme="majorBidi" w:cstheme="majorBidi"/>
          <w:sz w:val="32"/>
          <w:szCs w:val="32"/>
          <w:cs/>
        </w:rPr>
      </w:pPr>
      <w:r w:rsidRPr="00B63DA3">
        <w:rPr>
          <w:rFonts w:asciiTheme="majorBidi" w:hAnsiTheme="majorBidi" w:cstheme="majorBidi"/>
          <w:sz w:val="32"/>
          <w:szCs w:val="32"/>
          <w:cs/>
        </w:rPr>
        <w:tab/>
      </w:r>
      <w:r w:rsidR="002C4674" w:rsidRPr="00B63DA3">
        <w:rPr>
          <w:rFonts w:asciiTheme="majorBidi" w:hAnsiTheme="majorBidi" w:cstheme="majorBidi" w:hint="cs"/>
          <w:sz w:val="32"/>
          <w:szCs w:val="32"/>
          <w:cs/>
        </w:rPr>
        <w:t xml:space="preserve">ณ วันที่ </w:t>
      </w:r>
      <w:r w:rsidR="00F324BE" w:rsidRPr="00B63DA3">
        <w:rPr>
          <w:rFonts w:asciiTheme="majorBidi" w:hAnsiTheme="majorBidi" w:cstheme="majorBidi"/>
          <w:sz w:val="32"/>
          <w:szCs w:val="32"/>
          <w:lang w:val="en-US"/>
        </w:rPr>
        <w:t>3</w:t>
      </w:r>
      <w:r w:rsidR="00D74C37" w:rsidRPr="00B63DA3">
        <w:rPr>
          <w:rFonts w:asciiTheme="majorBidi" w:hAnsiTheme="majorBidi" w:cstheme="majorBidi"/>
          <w:sz w:val="32"/>
          <w:szCs w:val="32"/>
          <w:lang w:val="en-US"/>
        </w:rPr>
        <w:t>1</w:t>
      </w:r>
      <w:r w:rsidR="002C4674" w:rsidRPr="00B63DA3">
        <w:rPr>
          <w:rFonts w:asciiTheme="majorBidi" w:hAnsiTheme="majorBidi" w:cstheme="majorBidi" w:hint="cs"/>
          <w:sz w:val="32"/>
          <w:szCs w:val="32"/>
          <w:cs/>
        </w:rPr>
        <w:t xml:space="preserve"> ธันวาค</w:t>
      </w:r>
      <w:r w:rsidRPr="00B63DA3">
        <w:rPr>
          <w:rFonts w:asciiTheme="majorBidi" w:hAnsiTheme="majorBidi" w:cstheme="majorBidi" w:hint="cs"/>
          <w:sz w:val="32"/>
          <w:szCs w:val="32"/>
          <w:cs/>
        </w:rPr>
        <w:t>ม</w:t>
      </w:r>
      <w:r w:rsidRPr="00B63DA3">
        <w:rPr>
          <w:rFonts w:asciiTheme="majorBidi" w:hAnsiTheme="majorBidi" w:cstheme="majorBidi"/>
          <w:sz w:val="32"/>
          <w:szCs w:val="32"/>
          <w:lang w:val="en-US"/>
        </w:rPr>
        <w:t xml:space="preserve"> </w:t>
      </w:r>
      <w:r w:rsidR="00F324BE" w:rsidRPr="00B63DA3">
        <w:rPr>
          <w:rFonts w:asciiTheme="majorBidi" w:hAnsiTheme="majorBidi" w:cstheme="majorBidi"/>
          <w:sz w:val="32"/>
          <w:szCs w:val="32"/>
          <w:lang w:val="en-US"/>
        </w:rPr>
        <w:t>2</w:t>
      </w:r>
      <w:r w:rsidRPr="00B63DA3">
        <w:rPr>
          <w:rFonts w:asciiTheme="majorBidi" w:hAnsiTheme="majorBidi" w:cstheme="majorBidi"/>
          <w:sz w:val="32"/>
          <w:szCs w:val="32"/>
          <w:lang w:val="en-US"/>
        </w:rPr>
        <w:t>56</w:t>
      </w:r>
      <w:r w:rsidR="00792DAE" w:rsidRPr="00B63DA3">
        <w:rPr>
          <w:rFonts w:asciiTheme="majorBidi" w:hAnsiTheme="majorBidi" w:cstheme="majorBidi"/>
          <w:sz w:val="32"/>
          <w:szCs w:val="32"/>
          <w:lang w:val="en-US"/>
        </w:rPr>
        <w:t>5</w:t>
      </w:r>
      <w:r w:rsidR="002C4674" w:rsidRPr="00B63DA3">
        <w:rPr>
          <w:rFonts w:asciiTheme="majorBidi" w:hAnsiTheme="majorBidi" w:cstheme="majorBidi" w:hint="cs"/>
          <w:sz w:val="32"/>
          <w:szCs w:val="32"/>
          <w:cs/>
        </w:rPr>
        <w:t xml:space="preserve"> บริษัท</w:t>
      </w:r>
      <w:r w:rsidR="00F50C4F" w:rsidRPr="00B63DA3">
        <w:rPr>
          <w:rFonts w:asciiTheme="majorBidi" w:hAnsiTheme="majorBidi" w:cstheme="majorBidi" w:hint="cs"/>
          <w:sz w:val="32"/>
          <w:szCs w:val="32"/>
          <w:cs/>
        </w:rPr>
        <w:t>ฯ</w:t>
      </w:r>
      <w:r w:rsidR="002C4674" w:rsidRPr="00B63DA3">
        <w:rPr>
          <w:rFonts w:asciiTheme="majorBidi" w:hAnsiTheme="majorBidi" w:cstheme="majorBidi" w:hint="cs"/>
          <w:sz w:val="32"/>
          <w:szCs w:val="32"/>
          <w:cs/>
        </w:rPr>
        <w:t>มีเงินปันผลค้างจ่ายจำนว</w:t>
      </w:r>
      <w:r w:rsidR="00535351" w:rsidRPr="00B63DA3">
        <w:rPr>
          <w:rFonts w:asciiTheme="majorBidi" w:hAnsiTheme="majorBidi" w:cstheme="majorBidi" w:hint="cs"/>
          <w:sz w:val="32"/>
          <w:szCs w:val="32"/>
          <w:cs/>
        </w:rPr>
        <w:t>น</w:t>
      </w:r>
      <w:r w:rsidR="00535351" w:rsidRPr="00B63DA3">
        <w:rPr>
          <w:rFonts w:asciiTheme="majorBidi" w:hAnsiTheme="majorBidi" w:cstheme="majorBidi"/>
          <w:sz w:val="32"/>
          <w:szCs w:val="32"/>
          <w:lang w:val="en-US"/>
        </w:rPr>
        <w:t xml:space="preserve"> 0.2</w:t>
      </w:r>
      <w:r w:rsidR="002C4674" w:rsidRPr="00B63DA3">
        <w:rPr>
          <w:rFonts w:asciiTheme="majorBidi" w:hAnsiTheme="majorBidi" w:cstheme="majorBidi" w:hint="cs"/>
          <w:sz w:val="32"/>
          <w:szCs w:val="32"/>
          <w:cs/>
        </w:rPr>
        <w:t xml:space="preserve"> ล้านบา</w:t>
      </w:r>
      <w:r w:rsidRPr="00B63DA3">
        <w:rPr>
          <w:rFonts w:asciiTheme="majorBidi" w:hAnsiTheme="majorBidi" w:cstheme="majorBidi" w:hint="cs"/>
          <w:sz w:val="32"/>
          <w:szCs w:val="32"/>
          <w:cs/>
        </w:rPr>
        <w:t xml:space="preserve">ท </w:t>
      </w:r>
      <w:r w:rsidRPr="00B63DA3">
        <w:rPr>
          <w:rFonts w:asciiTheme="majorBidi" w:hAnsiTheme="majorBidi" w:cstheme="majorBidi"/>
          <w:sz w:val="32"/>
          <w:szCs w:val="32"/>
          <w:lang w:val="en-US"/>
        </w:rPr>
        <w:t>(</w:t>
      </w:r>
      <w:r w:rsidR="00F324BE" w:rsidRPr="00B63DA3">
        <w:rPr>
          <w:rFonts w:asciiTheme="majorBidi" w:hAnsiTheme="majorBidi" w:cstheme="majorBidi"/>
          <w:sz w:val="32"/>
          <w:szCs w:val="32"/>
          <w:lang w:val="en-US"/>
        </w:rPr>
        <w:t>2</w:t>
      </w:r>
      <w:r w:rsidRPr="00B63DA3">
        <w:rPr>
          <w:rFonts w:asciiTheme="majorBidi" w:hAnsiTheme="majorBidi" w:cstheme="majorBidi"/>
          <w:sz w:val="32"/>
          <w:szCs w:val="32"/>
          <w:lang w:val="en-US"/>
        </w:rPr>
        <w:t>564</w:t>
      </w:r>
      <w:r w:rsidR="002125D8" w:rsidRPr="00B63DA3">
        <w:rPr>
          <w:rFonts w:asciiTheme="majorBidi" w:hAnsiTheme="majorBidi" w:cstheme="majorBidi" w:hint="cs"/>
          <w:sz w:val="32"/>
          <w:szCs w:val="32"/>
          <w:cs/>
        </w:rPr>
        <w:t xml:space="preserve">: </w:t>
      </w:r>
      <w:r w:rsidR="00F324BE" w:rsidRPr="00B63DA3">
        <w:rPr>
          <w:rFonts w:asciiTheme="majorBidi" w:hAnsiTheme="majorBidi" w:cstheme="majorBidi" w:hint="cs"/>
          <w:sz w:val="32"/>
          <w:szCs w:val="32"/>
          <w:lang w:val="en-US"/>
        </w:rPr>
        <w:t>2</w:t>
      </w:r>
      <w:r w:rsidR="00B63DA3">
        <w:rPr>
          <w:rFonts w:asciiTheme="majorBidi" w:hAnsiTheme="majorBidi" w:cstheme="majorBidi"/>
          <w:sz w:val="32"/>
          <w:szCs w:val="32"/>
          <w:lang w:val="en-US"/>
        </w:rPr>
        <w:t>0</w:t>
      </w:r>
      <w:r w:rsidRPr="00B63DA3">
        <w:rPr>
          <w:rFonts w:asciiTheme="majorBidi" w:hAnsiTheme="majorBidi" w:cstheme="majorBidi" w:hint="cs"/>
          <w:sz w:val="32"/>
          <w:szCs w:val="32"/>
          <w:cs/>
        </w:rPr>
        <w:t xml:space="preserve"> </w:t>
      </w:r>
      <w:r w:rsidR="002125D8" w:rsidRPr="00B63DA3">
        <w:rPr>
          <w:rFonts w:asciiTheme="majorBidi" w:hAnsiTheme="majorBidi" w:cstheme="majorBidi" w:hint="cs"/>
          <w:sz w:val="32"/>
          <w:szCs w:val="32"/>
          <w:cs/>
        </w:rPr>
        <w:t>ล้านบาท</w:t>
      </w:r>
      <w:r w:rsidR="002125D8" w:rsidRPr="00B63DA3">
        <w:rPr>
          <w:rFonts w:asciiTheme="majorBidi" w:hAnsiTheme="majorBidi" w:cstheme="majorBidi"/>
          <w:sz w:val="32"/>
          <w:szCs w:val="32"/>
        </w:rPr>
        <w:t>)</w:t>
      </w:r>
    </w:p>
    <w:p w14:paraId="33F5AE44" w14:textId="77777777" w:rsidR="0045129C" w:rsidRPr="00B63DA3" w:rsidRDefault="0045129C">
      <w:pPr>
        <w:spacing w:after="160" w:line="259" w:lineRule="auto"/>
        <w:rPr>
          <w:rFonts w:asciiTheme="majorBidi" w:hAnsiTheme="majorBidi" w:cstheme="majorBidi"/>
          <w:b/>
          <w:bCs/>
          <w:sz w:val="32"/>
          <w:szCs w:val="32"/>
          <w:lang w:val="en-US"/>
        </w:rPr>
      </w:pPr>
      <w:r w:rsidRPr="00B63DA3">
        <w:rPr>
          <w:rFonts w:asciiTheme="majorBidi" w:hAnsiTheme="majorBidi" w:cstheme="majorBidi"/>
          <w:b/>
          <w:bCs/>
          <w:sz w:val="32"/>
          <w:szCs w:val="32"/>
          <w:lang w:val="en-US"/>
        </w:rPr>
        <w:br w:type="page"/>
      </w:r>
    </w:p>
    <w:p w14:paraId="4702CFFE" w14:textId="02A2A08B" w:rsidR="0095788F" w:rsidRPr="00B63DA3" w:rsidRDefault="00F324BE" w:rsidP="00104FE3">
      <w:pPr>
        <w:spacing w:before="120" w:after="120"/>
        <w:ind w:left="547" w:hanging="547"/>
        <w:jc w:val="thaiDistribute"/>
        <w:rPr>
          <w:rFonts w:asciiTheme="majorBidi" w:hAnsiTheme="majorBidi" w:cstheme="majorBidi"/>
          <w:b/>
          <w:bCs/>
          <w:sz w:val="32"/>
          <w:szCs w:val="32"/>
        </w:rPr>
      </w:pPr>
      <w:r w:rsidRPr="00B63DA3">
        <w:rPr>
          <w:rFonts w:asciiTheme="majorBidi" w:hAnsiTheme="majorBidi" w:cstheme="majorBidi" w:hint="cs"/>
          <w:b/>
          <w:bCs/>
          <w:sz w:val="32"/>
          <w:szCs w:val="32"/>
          <w:lang w:val="en-US"/>
        </w:rPr>
        <w:lastRenderedPageBreak/>
        <w:t>26</w:t>
      </w:r>
      <w:r w:rsidR="00104FE3" w:rsidRPr="00B63DA3">
        <w:rPr>
          <w:rFonts w:asciiTheme="majorBidi" w:hAnsiTheme="majorBidi" w:cstheme="majorBidi" w:hint="cs"/>
          <w:b/>
          <w:bCs/>
          <w:sz w:val="32"/>
          <w:szCs w:val="32"/>
          <w:cs/>
        </w:rPr>
        <w:t>.</w:t>
      </w:r>
      <w:r w:rsidR="00104FE3" w:rsidRPr="00B63DA3">
        <w:rPr>
          <w:rFonts w:asciiTheme="majorBidi" w:hAnsiTheme="majorBidi" w:cstheme="majorBidi"/>
          <w:b/>
          <w:bCs/>
          <w:sz w:val="32"/>
          <w:szCs w:val="32"/>
          <w:cs/>
        </w:rPr>
        <w:tab/>
      </w:r>
      <w:r w:rsidR="0095788F" w:rsidRPr="00B63DA3">
        <w:rPr>
          <w:rFonts w:asciiTheme="majorBidi" w:hAnsiTheme="majorBidi" w:cstheme="majorBidi"/>
          <w:b/>
          <w:bCs/>
          <w:sz w:val="32"/>
          <w:szCs w:val="32"/>
          <w:cs/>
        </w:rPr>
        <w:t>กองทุนสำรองเลี้ยงชีพ</w:t>
      </w:r>
    </w:p>
    <w:p w14:paraId="52FF024F" w14:textId="06A0FA14" w:rsidR="00982CB6" w:rsidRPr="00B63DA3" w:rsidRDefault="00104FE3" w:rsidP="00104FE3">
      <w:pPr>
        <w:spacing w:before="120" w:after="120"/>
        <w:ind w:left="547" w:hanging="547"/>
        <w:jc w:val="thaiDistribute"/>
        <w:rPr>
          <w:rFonts w:asciiTheme="majorBidi" w:hAnsiTheme="majorBidi" w:cstheme="majorBidi"/>
          <w:sz w:val="32"/>
          <w:szCs w:val="32"/>
          <w:cs/>
          <w:lang w:val="en-US"/>
        </w:rPr>
      </w:pPr>
      <w:r w:rsidRPr="00B63DA3">
        <w:rPr>
          <w:rFonts w:asciiTheme="majorBidi" w:hAnsiTheme="majorBidi" w:cstheme="majorBidi"/>
          <w:sz w:val="32"/>
          <w:szCs w:val="32"/>
          <w:cs/>
        </w:rPr>
        <w:tab/>
      </w:r>
      <w:r w:rsidR="0045129C" w:rsidRPr="00B63DA3">
        <w:rPr>
          <w:rFonts w:asciiTheme="majorBidi" w:hAnsiTheme="majorBidi" w:cstheme="majorBidi" w:hint="cs"/>
          <w:sz w:val="32"/>
          <w:szCs w:val="32"/>
          <w:cs/>
        </w:rPr>
        <w:t>กลุ่ม</w:t>
      </w:r>
      <w:r w:rsidR="0095788F" w:rsidRPr="00B63DA3">
        <w:rPr>
          <w:rFonts w:asciiTheme="majorBidi" w:hAnsiTheme="majorBidi" w:cstheme="majorBidi"/>
          <w:sz w:val="32"/>
          <w:szCs w:val="32"/>
          <w:cs/>
        </w:rPr>
        <w:t>บริษัทและพนักงาน</w:t>
      </w:r>
      <w:r w:rsidR="0045129C" w:rsidRPr="00B63DA3">
        <w:rPr>
          <w:rFonts w:asciiTheme="majorBidi" w:hAnsiTheme="majorBidi" w:cstheme="majorBidi" w:hint="cs"/>
          <w:sz w:val="32"/>
          <w:szCs w:val="32"/>
          <w:cs/>
        </w:rPr>
        <w:t>ของกลุ่ม</w:t>
      </w:r>
      <w:r w:rsidR="0095788F" w:rsidRPr="00B63DA3">
        <w:rPr>
          <w:rFonts w:asciiTheme="majorBidi" w:hAnsiTheme="majorBidi" w:cstheme="majorBidi"/>
          <w:sz w:val="32"/>
          <w:szCs w:val="32"/>
          <w:cs/>
        </w:rPr>
        <w:t>บริษัทได้เข้าร่วมเป็นสมาชิกกองทุนสำรองเลี้ยงชีพ ซึ่งจดทะเบียนแล้วตามพระราชบัญญัติกองทุนสำรองเลี้ยงชีพ พ</w:t>
      </w:r>
      <w:r w:rsidR="0095788F" w:rsidRPr="00B63DA3">
        <w:rPr>
          <w:rFonts w:asciiTheme="majorBidi" w:hAnsiTheme="majorBidi" w:cstheme="majorBidi"/>
          <w:sz w:val="32"/>
          <w:szCs w:val="32"/>
        </w:rPr>
        <w:t>.</w:t>
      </w:r>
      <w:r w:rsidR="0095788F" w:rsidRPr="00B63DA3">
        <w:rPr>
          <w:rFonts w:asciiTheme="majorBidi" w:hAnsiTheme="majorBidi" w:cstheme="majorBidi"/>
          <w:sz w:val="32"/>
          <w:szCs w:val="32"/>
          <w:cs/>
        </w:rPr>
        <w:t>ศ</w:t>
      </w:r>
      <w:r w:rsidR="0095788F" w:rsidRPr="00B63DA3">
        <w:rPr>
          <w:rFonts w:asciiTheme="majorBidi" w:hAnsiTheme="majorBidi" w:cstheme="majorBidi"/>
          <w:sz w:val="32"/>
          <w:szCs w:val="32"/>
        </w:rPr>
        <w:t xml:space="preserve">. </w:t>
      </w:r>
      <w:r w:rsidR="00F324BE" w:rsidRPr="00B63DA3">
        <w:rPr>
          <w:rFonts w:asciiTheme="majorBidi" w:hAnsiTheme="majorBidi" w:cstheme="majorBidi"/>
          <w:sz w:val="32"/>
          <w:szCs w:val="32"/>
          <w:lang w:val="en-US"/>
        </w:rPr>
        <w:t>2</w:t>
      </w:r>
      <w:r w:rsidR="00FA2CED" w:rsidRPr="00B63DA3">
        <w:rPr>
          <w:rFonts w:asciiTheme="majorBidi" w:hAnsiTheme="majorBidi" w:cstheme="majorBidi"/>
          <w:sz w:val="32"/>
          <w:szCs w:val="32"/>
        </w:rPr>
        <w:t>5</w:t>
      </w:r>
      <w:r w:rsidR="00F324BE" w:rsidRPr="00B63DA3">
        <w:rPr>
          <w:rFonts w:asciiTheme="majorBidi" w:hAnsiTheme="majorBidi" w:cstheme="majorBidi"/>
          <w:sz w:val="32"/>
          <w:szCs w:val="32"/>
          <w:lang w:val="en-US"/>
        </w:rPr>
        <w:t>3</w:t>
      </w:r>
      <w:r w:rsidR="00FA2CED" w:rsidRPr="00B63DA3">
        <w:rPr>
          <w:rFonts w:asciiTheme="majorBidi" w:hAnsiTheme="majorBidi" w:cstheme="majorBidi"/>
          <w:sz w:val="32"/>
          <w:szCs w:val="32"/>
        </w:rPr>
        <w:t>0</w:t>
      </w:r>
      <w:r w:rsidR="0095788F" w:rsidRPr="00B63DA3">
        <w:rPr>
          <w:rFonts w:asciiTheme="majorBidi" w:hAnsiTheme="majorBidi" w:cstheme="majorBidi"/>
          <w:sz w:val="32"/>
          <w:szCs w:val="32"/>
        </w:rPr>
        <w:t xml:space="preserve"> </w:t>
      </w:r>
      <w:r w:rsidR="0095788F" w:rsidRPr="00B63DA3">
        <w:rPr>
          <w:rFonts w:asciiTheme="majorBidi" w:hAnsiTheme="majorBidi" w:cstheme="majorBidi"/>
          <w:sz w:val="32"/>
          <w:szCs w:val="32"/>
          <w:cs/>
        </w:rPr>
        <w:t>ซึ่งประกอบด้วยเงินที่พนักงานจ่ายสะสมและเงินที่</w:t>
      </w:r>
      <w:r w:rsidR="0045129C" w:rsidRPr="00B63DA3">
        <w:rPr>
          <w:rFonts w:asciiTheme="majorBidi" w:hAnsiTheme="majorBidi" w:cstheme="majorBidi" w:hint="cs"/>
          <w:sz w:val="32"/>
          <w:szCs w:val="32"/>
          <w:cs/>
        </w:rPr>
        <w:t>กลุ่ม</w:t>
      </w:r>
      <w:r w:rsidR="0095788F" w:rsidRPr="00B63DA3">
        <w:rPr>
          <w:rFonts w:asciiTheme="majorBidi" w:hAnsiTheme="majorBidi" w:cstheme="majorBidi"/>
          <w:sz w:val="32"/>
          <w:szCs w:val="32"/>
          <w:cs/>
        </w:rPr>
        <w:t xml:space="preserve">บริษัทจ่ายสมทบ และจะจ่ายให้พนักงานในกรณีที่ออกจากงานตามระเบียบว่าด้วยกองทุนดังกล่าว </w:t>
      </w:r>
      <w:r w:rsidR="000116D1" w:rsidRPr="00B63DA3">
        <w:rPr>
          <w:rFonts w:asciiTheme="majorBidi" w:hAnsiTheme="majorBidi" w:cstheme="majorBidi" w:hint="cs"/>
          <w:sz w:val="32"/>
          <w:szCs w:val="32"/>
          <w:cs/>
        </w:rPr>
        <w:t xml:space="preserve">                    </w:t>
      </w:r>
      <w:r w:rsidR="0095788F" w:rsidRPr="00B63DA3">
        <w:rPr>
          <w:rFonts w:asciiTheme="majorBidi" w:hAnsiTheme="majorBidi" w:cstheme="majorBidi"/>
          <w:sz w:val="32"/>
          <w:szCs w:val="32"/>
          <w:cs/>
        </w:rPr>
        <w:t>ในระหว่างป</w:t>
      </w:r>
      <w:r w:rsidR="000116D1" w:rsidRPr="00B63DA3">
        <w:rPr>
          <w:rFonts w:asciiTheme="majorBidi" w:hAnsiTheme="majorBidi" w:cstheme="majorBidi" w:hint="cs"/>
          <w:sz w:val="32"/>
          <w:szCs w:val="32"/>
          <w:cs/>
        </w:rPr>
        <w:t>ี</w:t>
      </w:r>
      <w:r w:rsidR="000116D1" w:rsidRPr="00B63DA3">
        <w:rPr>
          <w:rFonts w:asciiTheme="majorBidi" w:hAnsiTheme="majorBidi" w:cstheme="majorBidi"/>
          <w:sz w:val="32"/>
          <w:szCs w:val="32"/>
          <w:lang w:val="en-US"/>
        </w:rPr>
        <w:t xml:space="preserve"> </w:t>
      </w:r>
      <w:r w:rsidR="00F324BE" w:rsidRPr="00B63DA3">
        <w:rPr>
          <w:rFonts w:asciiTheme="majorBidi" w:hAnsiTheme="majorBidi" w:cstheme="majorBidi"/>
          <w:sz w:val="32"/>
          <w:szCs w:val="32"/>
          <w:lang w:val="en-US"/>
        </w:rPr>
        <w:t>2</w:t>
      </w:r>
      <w:r w:rsidR="000116D1" w:rsidRPr="00B63DA3">
        <w:rPr>
          <w:rFonts w:asciiTheme="majorBidi" w:hAnsiTheme="majorBidi" w:cstheme="majorBidi"/>
          <w:sz w:val="32"/>
          <w:szCs w:val="32"/>
          <w:lang w:val="en-US"/>
        </w:rPr>
        <w:t>565</w:t>
      </w:r>
      <w:r w:rsidR="0095788F" w:rsidRPr="00B63DA3">
        <w:rPr>
          <w:rFonts w:asciiTheme="majorBidi" w:hAnsiTheme="majorBidi" w:cstheme="majorBidi"/>
          <w:sz w:val="32"/>
          <w:szCs w:val="32"/>
        </w:rPr>
        <w:t xml:space="preserve"> </w:t>
      </w:r>
      <w:r w:rsidR="0045129C" w:rsidRPr="00B63DA3">
        <w:rPr>
          <w:rFonts w:asciiTheme="majorBidi" w:hAnsiTheme="majorBidi" w:cstheme="majorBidi" w:hint="cs"/>
          <w:sz w:val="32"/>
          <w:szCs w:val="32"/>
          <w:cs/>
        </w:rPr>
        <w:t>กลุ่ม</w:t>
      </w:r>
      <w:r w:rsidR="0095788F" w:rsidRPr="00B63DA3">
        <w:rPr>
          <w:rFonts w:asciiTheme="majorBidi" w:hAnsiTheme="majorBidi" w:cstheme="majorBidi"/>
          <w:sz w:val="32"/>
          <w:szCs w:val="32"/>
          <w:cs/>
        </w:rPr>
        <w:t>บริษัทได้จ่ายเงินสมทบกองทุนสำรองเลี้ยงชีพพนักงานเป็นจำนวนเงิ</w:t>
      </w:r>
      <w:r w:rsidR="00535351" w:rsidRPr="00B63DA3">
        <w:rPr>
          <w:rFonts w:asciiTheme="majorBidi" w:hAnsiTheme="majorBidi" w:cstheme="majorBidi" w:hint="cs"/>
          <w:sz w:val="32"/>
          <w:szCs w:val="32"/>
          <w:cs/>
        </w:rPr>
        <w:t>น</w:t>
      </w:r>
      <w:r w:rsidR="00535351" w:rsidRPr="00B63DA3">
        <w:rPr>
          <w:rFonts w:asciiTheme="majorBidi" w:hAnsiTheme="majorBidi" w:cstheme="majorBidi"/>
          <w:sz w:val="32"/>
          <w:szCs w:val="32"/>
          <w:lang w:val="en-US"/>
        </w:rPr>
        <w:t xml:space="preserve"> 3 </w:t>
      </w:r>
      <w:r w:rsidR="0095788F" w:rsidRPr="00B63DA3">
        <w:rPr>
          <w:rFonts w:asciiTheme="majorBidi" w:hAnsiTheme="majorBidi" w:cstheme="majorBidi"/>
          <w:sz w:val="32"/>
          <w:szCs w:val="32"/>
          <w:cs/>
        </w:rPr>
        <w:t>ล้านบ</w:t>
      </w:r>
      <w:r w:rsidRPr="00B63DA3">
        <w:rPr>
          <w:rFonts w:asciiTheme="majorBidi" w:hAnsiTheme="majorBidi" w:cstheme="majorBidi" w:hint="cs"/>
          <w:sz w:val="32"/>
          <w:szCs w:val="32"/>
          <w:cs/>
        </w:rPr>
        <w:t>าท</w:t>
      </w:r>
      <w:r w:rsidRPr="00B63DA3">
        <w:rPr>
          <w:rFonts w:asciiTheme="majorBidi" w:hAnsiTheme="majorBidi" w:cstheme="majorBidi"/>
          <w:sz w:val="32"/>
          <w:szCs w:val="32"/>
          <w:lang w:val="en-US"/>
        </w:rPr>
        <w:t xml:space="preserve"> (</w:t>
      </w:r>
      <w:r w:rsidR="00F324BE" w:rsidRPr="00B63DA3">
        <w:rPr>
          <w:rFonts w:asciiTheme="majorBidi" w:hAnsiTheme="majorBidi" w:cstheme="majorBidi"/>
          <w:sz w:val="32"/>
          <w:szCs w:val="32"/>
          <w:lang w:val="en-US"/>
        </w:rPr>
        <w:t>2</w:t>
      </w:r>
      <w:r w:rsidRPr="00B63DA3">
        <w:rPr>
          <w:rFonts w:asciiTheme="majorBidi" w:hAnsiTheme="majorBidi" w:cstheme="majorBidi"/>
          <w:sz w:val="32"/>
          <w:szCs w:val="32"/>
          <w:lang w:val="en-US"/>
        </w:rPr>
        <w:t xml:space="preserve">564: </w:t>
      </w:r>
      <w:r w:rsidR="00CE1B63">
        <w:rPr>
          <w:rFonts w:asciiTheme="majorBidi" w:hAnsiTheme="majorBidi" w:cstheme="majorBidi"/>
          <w:sz w:val="32"/>
          <w:szCs w:val="32"/>
          <w:lang w:val="en-US"/>
        </w:rPr>
        <w:t>3</w:t>
      </w:r>
      <w:r w:rsidRPr="00B63DA3">
        <w:rPr>
          <w:rFonts w:asciiTheme="majorBidi" w:hAnsiTheme="majorBidi" w:cstheme="majorBidi"/>
          <w:sz w:val="32"/>
          <w:szCs w:val="32"/>
          <w:lang w:val="en-US"/>
        </w:rPr>
        <w:t xml:space="preserve"> </w:t>
      </w:r>
      <w:r w:rsidR="0095788F" w:rsidRPr="00B63DA3">
        <w:rPr>
          <w:rFonts w:asciiTheme="majorBidi" w:hAnsiTheme="majorBidi" w:cstheme="majorBidi"/>
          <w:sz w:val="32"/>
          <w:szCs w:val="32"/>
          <w:cs/>
        </w:rPr>
        <w:t>ล้านบาท</w:t>
      </w:r>
      <w:r w:rsidR="0095788F" w:rsidRPr="00B63DA3">
        <w:rPr>
          <w:rFonts w:asciiTheme="majorBidi" w:hAnsiTheme="majorBidi" w:cstheme="majorBidi"/>
          <w:sz w:val="32"/>
          <w:szCs w:val="32"/>
        </w:rPr>
        <w:t>)</w:t>
      </w:r>
      <w:r w:rsidR="0045129C" w:rsidRPr="00B63DA3">
        <w:rPr>
          <w:rFonts w:asciiTheme="majorBidi" w:hAnsiTheme="majorBidi" w:cstheme="majorBidi" w:hint="cs"/>
          <w:sz w:val="32"/>
          <w:szCs w:val="32"/>
          <w:cs/>
        </w:rPr>
        <w:t xml:space="preserve"> (เฉพาะบริษัทฯ</w:t>
      </w:r>
      <w:r w:rsidR="0045129C" w:rsidRPr="00B63DA3">
        <w:rPr>
          <w:rFonts w:asciiTheme="majorBidi" w:hAnsiTheme="majorBidi" w:cstheme="majorBidi"/>
          <w:sz w:val="32"/>
          <w:szCs w:val="32"/>
          <w:lang w:val="en-US"/>
        </w:rPr>
        <w:t xml:space="preserve">: </w:t>
      </w:r>
      <w:r w:rsidR="00CE1B63">
        <w:rPr>
          <w:rFonts w:asciiTheme="majorBidi" w:hAnsiTheme="majorBidi" w:cstheme="majorBidi"/>
          <w:sz w:val="32"/>
          <w:szCs w:val="32"/>
          <w:lang w:val="en-US"/>
        </w:rPr>
        <w:t>3</w:t>
      </w:r>
      <w:r w:rsidR="0045129C" w:rsidRPr="00B63DA3">
        <w:rPr>
          <w:rFonts w:asciiTheme="majorBidi" w:hAnsiTheme="majorBidi" w:cstheme="majorBidi"/>
          <w:sz w:val="32"/>
          <w:szCs w:val="32"/>
          <w:lang w:val="en-US"/>
        </w:rPr>
        <w:t xml:space="preserve"> </w:t>
      </w:r>
      <w:r w:rsidR="0045129C" w:rsidRPr="00B63DA3">
        <w:rPr>
          <w:rFonts w:asciiTheme="majorBidi" w:hAnsiTheme="majorBidi" w:cstheme="majorBidi" w:hint="cs"/>
          <w:sz w:val="32"/>
          <w:szCs w:val="32"/>
          <w:cs/>
          <w:lang w:val="en-US"/>
        </w:rPr>
        <w:t xml:space="preserve">ล้านบาท </w:t>
      </w:r>
      <w:r w:rsidR="009464FB">
        <w:rPr>
          <w:rFonts w:asciiTheme="majorBidi" w:hAnsiTheme="majorBidi" w:cstheme="majorBidi"/>
          <w:sz w:val="32"/>
          <w:szCs w:val="32"/>
          <w:lang w:val="en-US"/>
        </w:rPr>
        <w:t>(</w:t>
      </w:r>
      <w:r w:rsidR="0045129C" w:rsidRPr="00B63DA3">
        <w:rPr>
          <w:rFonts w:asciiTheme="majorBidi" w:hAnsiTheme="majorBidi" w:cstheme="majorBidi"/>
          <w:sz w:val="32"/>
          <w:szCs w:val="32"/>
          <w:lang w:val="en-US"/>
        </w:rPr>
        <w:t>2564:</w:t>
      </w:r>
      <w:r w:rsidR="00F076A9" w:rsidRPr="00B63DA3">
        <w:rPr>
          <w:rFonts w:asciiTheme="majorBidi" w:hAnsiTheme="majorBidi" w:cstheme="majorBidi" w:hint="cs"/>
          <w:sz w:val="32"/>
          <w:szCs w:val="32"/>
          <w:cs/>
          <w:lang w:val="en-US"/>
        </w:rPr>
        <w:t xml:space="preserve"> </w:t>
      </w:r>
      <w:r w:rsidR="00CE1B63">
        <w:rPr>
          <w:rFonts w:asciiTheme="majorBidi" w:hAnsiTheme="majorBidi" w:cstheme="majorBidi"/>
          <w:sz w:val="32"/>
          <w:szCs w:val="32"/>
          <w:lang w:val="en-US"/>
        </w:rPr>
        <w:t>3</w:t>
      </w:r>
      <w:r w:rsidR="00077B26" w:rsidRPr="00B63DA3">
        <w:rPr>
          <w:rFonts w:asciiTheme="majorBidi" w:hAnsiTheme="majorBidi" w:cstheme="majorBidi"/>
          <w:sz w:val="32"/>
          <w:szCs w:val="32"/>
          <w:lang w:val="en-US"/>
        </w:rPr>
        <w:t xml:space="preserve"> </w:t>
      </w:r>
      <w:r w:rsidR="0045129C" w:rsidRPr="00B63DA3">
        <w:rPr>
          <w:rFonts w:asciiTheme="majorBidi" w:hAnsiTheme="majorBidi" w:cstheme="majorBidi" w:hint="cs"/>
          <w:sz w:val="32"/>
          <w:szCs w:val="32"/>
          <w:cs/>
          <w:lang w:val="en-US"/>
        </w:rPr>
        <w:t>ล้านบาท)</w:t>
      </w:r>
      <w:r w:rsidR="009464FB">
        <w:rPr>
          <w:rFonts w:asciiTheme="majorBidi" w:hAnsiTheme="majorBidi" w:cstheme="majorBidi"/>
          <w:sz w:val="32"/>
          <w:szCs w:val="32"/>
          <w:lang w:val="en-US"/>
        </w:rPr>
        <w:t>)</w:t>
      </w:r>
    </w:p>
    <w:p w14:paraId="0BEFF6CB" w14:textId="0CFBF65E" w:rsidR="00515FAB" w:rsidRPr="00B63DA3" w:rsidRDefault="00F324BE" w:rsidP="00104FE3">
      <w:pPr>
        <w:spacing w:before="120" w:after="120"/>
        <w:ind w:left="547" w:hanging="547"/>
        <w:jc w:val="thaiDistribute"/>
        <w:rPr>
          <w:rFonts w:asciiTheme="majorBidi" w:hAnsiTheme="majorBidi" w:cstheme="majorBidi"/>
          <w:b/>
          <w:bCs/>
          <w:sz w:val="32"/>
          <w:szCs w:val="32"/>
          <w:cs/>
        </w:rPr>
      </w:pPr>
      <w:r w:rsidRPr="00B63DA3">
        <w:rPr>
          <w:rFonts w:asciiTheme="majorBidi" w:hAnsiTheme="majorBidi" w:cstheme="majorBidi" w:hint="cs"/>
          <w:b/>
          <w:bCs/>
          <w:sz w:val="32"/>
          <w:szCs w:val="32"/>
          <w:lang w:val="en-US"/>
        </w:rPr>
        <w:t>27</w:t>
      </w:r>
      <w:r w:rsidR="00104FE3" w:rsidRPr="00B63DA3">
        <w:rPr>
          <w:rFonts w:asciiTheme="majorBidi" w:hAnsiTheme="majorBidi" w:cstheme="majorBidi" w:hint="cs"/>
          <w:b/>
          <w:bCs/>
          <w:sz w:val="32"/>
          <w:szCs w:val="32"/>
          <w:cs/>
        </w:rPr>
        <w:t>.</w:t>
      </w:r>
      <w:r w:rsidR="00104FE3" w:rsidRPr="00B63DA3">
        <w:rPr>
          <w:rFonts w:asciiTheme="majorBidi" w:hAnsiTheme="majorBidi" w:cstheme="majorBidi"/>
          <w:b/>
          <w:bCs/>
          <w:sz w:val="32"/>
          <w:szCs w:val="32"/>
          <w:cs/>
        </w:rPr>
        <w:tab/>
      </w:r>
      <w:r w:rsidR="0095788F" w:rsidRPr="00B63DA3">
        <w:rPr>
          <w:rFonts w:asciiTheme="majorBidi" w:hAnsiTheme="majorBidi" w:cstheme="majorBidi"/>
          <w:b/>
          <w:bCs/>
          <w:sz w:val="32"/>
          <w:szCs w:val="32"/>
          <w:cs/>
        </w:rPr>
        <w:t>ค่าใช้จ่ายตามลักษณะ</w:t>
      </w:r>
    </w:p>
    <w:p w14:paraId="71CA4C1A" w14:textId="0030FBEB" w:rsidR="0095788F" w:rsidRPr="00B63DA3" w:rsidRDefault="00104FE3" w:rsidP="00104FE3">
      <w:pPr>
        <w:spacing w:before="120" w:after="120"/>
        <w:ind w:left="547" w:hanging="547"/>
        <w:jc w:val="thaiDistribute"/>
        <w:rPr>
          <w:rFonts w:asciiTheme="majorBidi" w:hAnsiTheme="majorBidi" w:cstheme="majorBidi"/>
          <w:sz w:val="32"/>
          <w:szCs w:val="32"/>
        </w:rPr>
      </w:pPr>
      <w:r w:rsidRPr="00B63DA3">
        <w:rPr>
          <w:rFonts w:asciiTheme="majorBidi" w:hAnsiTheme="majorBidi" w:cstheme="majorBidi"/>
          <w:sz w:val="32"/>
          <w:szCs w:val="32"/>
          <w:cs/>
        </w:rPr>
        <w:tab/>
      </w:r>
      <w:r w:rsidR="0095788F" w:rsidRPr="00B63DA3">
        <w:rPr>
          <w:rFonts w:asciiTheme="majorBidi" w:hAnsiTheme="majorBidi" w:cstheme="majorBidi"/>
          <w:sz w:val="32"/>
          <w:szCs w:val="32"/>
          <w:cs/>
        </w:rPr>
        <w:t xml:space="preserve">รายการค่าใช้จ่ายตามลักษณะที่สำคัญสำหรับปีสิ้นสุดวันที่ </w:t>
      </w:r>
      <w:r w:rsidR="00F324BE" w:rsidRPr="00B63DA3">
        <w:rPr>
          <w:rFonts w:asciiTheme="majorBidi" w:hAnsiTheme="majorBidi" w:cstheme="majorBidi"/>
          <w:sz w:val="32"/>
          <w:szCs w:val="32"/>
          <w:lang w:val="en-US"/>
        </w:rPr>
        <w:t>3</w:t>
      </w:r>
      <w:r w:rsidR="00D74C37" w:rsidRPr="00B63DA3">
        <w:rPr>
          <w:rFonts w:asciiTheme="majorBidi" w:hAnsiTheme="majorBidi" w:cstheme="majorBidi"/>
          <w:sz w:val="32"/>
          <w:szCs w:val="32"/>
          <w:lang w:val="en-US"/>
        </w:rPr>
        <w:t>1</w:t>
      </w:r>
      <w:r w:rsidR="0095788F" w:rsidRPr="00B63DA3">
        <w:rPr>
          <w:rFonts w:asciiTheme="majorBidi" w:hAnsiTheme="majorBidi" w:cstheme="majorBidi"/>
          <w:sz w:val="32"/>
          <w:szCs w:val="32"/>
          <w:cs/>
        </w:rPr>
        <w:t xml:space="preserve"> ธันวาค</w:t>
      </w:r>
      <w:r w:rsidR="00DE4358" w:rsidRPr="00B63DA3">
        <w:rPr>
          <w:rFonts w:asciiTheme="majorBidi" w:hAnsiTheme="majorBidi" w:cstheme="majorBidi" w:hint="cs"/>
          <w:sz w:val="32"/>
          <w:szCs w:val="32"/>
          <w:cs/>
        </w:rPr>
        <w:t>ม</w:t>
      </w:r>
      <w:r w:rsidR="00DE4358" w:rsidRPr="00B63DA3">
        <w:rPr>
          <w:rFonts w:asciiTheme="majorBidi" w:hAnsiTheme="majorBidi" w:cstheme="majorBidi"/>
          <w:sz w:val="32"/>
          <w:szCs w:val="32"/>
          <w:lang w:val="en-US"/>
        </w:rPr>
        <w:t xml:space="preserve"> </w:t>
      </w:r>
      <w:r w:rsidR="00F324BE" w:rsidRPr="00B63DA3">
        <w:rPr>
          <w:rFonts w:asciiTheme="majorBidi" w:hAnsiTheme="majorBidi" w:cstheme="majorBidi"/>
          <w:sz w:val="32"/>
          <w:szCs w:val="32"/>
          <w:lang w:val="en-US"/>
        </w:rPr>
        <w:t>2</w:t>
      </w:r>
      <w:r w:rsidR="00DE4358" w:rsidRPr="00B63DA3">
        <w:rPr>
          <w:rFonts w:asciiTheme="majorBidi" w:hAnsiTheme="majorBidi" w:cstheme="majorBidi"/>
          <w:sz w:val="32"/>
          <w:szCs w:val="32"/>
          <w:lang w:val="en-US"/>
        </w:rPr>
        <w:t xml:space="preserve">565 </w:t>
      </w:r>
      <w:r w:rsidR="0095788F" w:rsidRPr="00B63DA3">
        <w:rPr>
          <w:rFonts w:asciiTheme="majorBidi" w:hAnsiTheme="majorBidi" w:cstheme="majorBidi"/>
          <w:sz w:val="32"/>
          <w:szCs w:val="32"/>
          <w:cs/>
        </w:rPr>
        <w:t>แล</w:t>
      </w:r>
      <w:r w:rsidR="00DE4358" w:rsidRPr="00B63DA3">
        <w:rPr>
          <w:rFonts w:asciiTheme="majorBidi" w:hAnsiTheme="majorBidi" w:cstheme="majorBidi" w:hint="cs"/>
          <w:sz w:val="32"/>
          <w:szCs w:val="32"/>
          <w:cs/>
        </w:rPr>
        <w:t xml:space="preserve">ะ </w:t>
      </w:r>
      <w:r w:rsidR="00F324BE" w:rsidRPr="00B63DA3">
        <w:rPr>
          <w:rFonts w:asciiTheme="majorBidi" w:hAnsiTheme="majorBidi" w:cstheme="majorBidi"/>
          <w:sz w:val="32"/>
          <w:szCs w:val="32"/>
          <w:lang w:val="en-US"/>
        </w:rPr>
        <w:t>2</w:t>
      </w:r>
      <w:r w:rsidR="00DE4358" w:rsidRPr="00B63DA3">
        <w:rPr>
          <w:rFonts w:asciiTheme="majorBidi" w:hAnsiTheme="majorBidi" w:cstheme="majorBidi"/>
          <w:sz w:val="32"/>
          <w:szCs w:val="32"/>
          <w:lang w:val="en-US"/>
        </w:rPr>
        <w:t xml:space="preserve">564 </w:t>
      </w:r>
      <w:r w:rsidR="0095788F" w:rsidRPr="00B63DA3">
        <w:rPr>
          <w:rFonts w:asciiTheme="majorBidi" w:hAnsiTheme="majorBidi" w:cstheme="majorBidi"/>
          <w:sz w:val="32"/>
          <w:szCs w:val="32"/>
          <w:cs/>
        </w:rPr>
        <w:t>มีดังนี้</w:t>
      </w:r>
    </w:p>
    <w:p w14:paraId="78D6714F" w14:textId="20F0F347" w:rsidR="0095788F" w:rsidRPr="00B63DA3" w:rsidRDefault="0095788F" w:rsidP="00DF720E">
      <w:pPr>
        <w:pStyle w:val="BodyText"/>
        <w:tabs>
          <w:tab w:val="left" w:pos="540"/>
        </w:tabs>
        <w:ind w:left="540" w:right="-133" w:hanging="540"/>
        <w:jc w:val="right"/>
        <w:rPr>
          <w:rFonts w:asciiTheme="majorBidi" w:hAnsiTheme="majorBidi" w:cstheme="majorBidi"/>
          <w:b/>
          <w:sz w:val="24"/>
          <w:szCs w:val="24"/>
        </w:rPr>
      </w:pPr>
      <w:r w:rsidRPr="00B63DA3">
        <w:rPr>
          <w:rFonts w:asciiTheme="majorBidi" w:hAnsiTheme="majorBidi" w:cstheme="majorBidi"/>
          <w:sz w:val="24"/>
          <w:szCs w:val="24"/>
          <w:cs/>
        </w:rPr>
        <w:t>(หน่วย</w:t>
      </w:r>
      <w:r w:rsidRPr="00B63DA3">
        <w:rPr>
          <w:rFonts w:asciiTheme="majorBidi" w:hAnsiTheme="majorBidi" w:cstheme="majorBidi"/>
          <w:sz w:val="24"/>
          <w:szCs w:val="24"/>
          <w:lang w:val="en-GB"/>
        </w:rPr>
        <w:t>:</w:t>
      </w:r>
      <w:r w:rsidRPr="00B63DA3">
        <w:rPr>
          <w:rFonts w:asciiTheme="majorBidi" w:hAnsiTheme="majorBidi" w:cstheme="majorBidi"/>
          <w:sz w:val="24"/>
          <w:szCs w:val="24"/>
          <w:cs/>
          <w:lang w:val="en-GB"/>
        </w:rPr>
        <w:t xml:space="preserve"> </w:t>
      </w:r>
      <w:r w:rsidR="000116D1" w:rsidRPr="00B63DA3">
        <w:rPr>
          <w:rFonts w:asciiTheme="majorBidi" w:hAnsiTheme="majorBidi" w:cstheme="majorBidi" w:hint="cs"/>
          <w:sz w:val="24"/>
          <w:szCs w:val="24"/>
          <w:cs/>
          <w:lang w:val="en-GB"/>
        </w:rPr>
        <w:t>พัน</w:t>
      </w:r>
      <w:r w:rsidRPr="00B63DA3">
        <w:rPr>
          <w:rFonts w:asciiTheme="majorBidi" w:hAnsiTheme="majorBidi" w:cstheme="majorBidi"/>
          <w:sz w:val="24"/>
          <w:szCs w:val="24"/>
          <w:cs/>
        </w:rPr>
        <w:t>บาท)</w:t>
      </w:r>
    </w:p>
    <w:tbl>
      <w:tblPr>
        <w:tblW w:w="9077" w:type="dxa"/>
        <w:tblInd w:w="450" w:type="dxa"/>
        <w:tblLayout w:type="fixed"/>
        <w:tblLook w:val="0000" w:firstRow="0" w:lastRow="0" w:firstColumn="0" w:lastColumn="0" w:noHBand="0" w:noVBand="0"/>
      </w:tblPr>
      <w:tblGrid>
        <w:gridCol w:w="3690"/>
        <w:gridCol w:w="1134"/>
        <w:gridCol w:w="236"/>
        <w:gridCol w:w="1182"/>
        <w:gridCol w:w="238"/>
        <w:gridCol w:w="1179"/>
        <w:gridCol w:w="242"/>
        <w:gridCol w:w="1176"/>
      </w:tblGrid>
      <w:tr w:rsidR="0095788F" w:rsidRPr="00B63DA3" w14:paraId="6AD411A6" w14:textId="77777777" w:rsidTr="00104FE3">
        <w:trPr>
          <w:cantSplit/>
        </w:trPr>
        <w:tc>
          <w:tcPr>
            <w:tcW w:w="3690" w:type="dxa"/>
          </w:tcPr>
          <w:p w14:paraId="55C5EB3E" w14:textId="77777777" w:rsidR="0095788F" w:rsidRPr="00B63DA3" w:rsidRDefault="0095788F" w:rsidP="001F1D99">
            <w:pPr>
              <w:pStyle w:val="3"/>
              <w:tabs>
                <w:tab w:val="clear" w:pos="360"/>
                <w:tab w:val="clear" w:pos="720"/>
              </w:tabs>
              <w:rPr>
                <w:rFonts w:asciiTheme="majorBidi" w:hAnsiTheme="majorBidi" w:cstheme="majorBidi"/>
                <w:sz w:val="24"/>
                <w:szCs w:val="24"/>
              </w:rPr>
            </w:pPr>
          </w:p>
        </w:tc>
        <w:tc>
          <w:tcPr>
            <w:tcW w:w="2552" w:type="dxa"/>
            <w:gridSpan w:val="3"/>
          </w:tcPr>
          <w:p w14:paraId="24DE99FE" w14:textId="77777777" w:rsidR="0095788F" w:rsidRPr="00B63DA3" w:rsidRDefault="0095788F" w:rsidP="001F1D99">
            <w:pPr>
              <w:ind w:left="-105" w:right="-108"/>
              <w:jc w:val="center"/>
              <w:rPr>
                <w:rFonts w:asciiTheme="majorBidi" w:hAnsiTheme="majorBidi" w:cstheme="majorBidi"/>
                <w:sz w:val="24"/>
                <w:szCs w:val="24"/>
                <w:cs/>
              </w:rPr>
            </w:pPr>
            <w:r w:rsidRPr="00B63DA3">
              <w:rPr>
                <w:rFonts w:asciiTheme="majorBidi" w:hAnsiTheme="majorBidi" w:cstheme="majorBidi"/>
                <w:sz w:val="24"/>
                <w:szCs w:val="24"/>
                <w:cs/>
              </w:rPr>
              <w:t>งบการเงินรวม</w:t>
            </w:r>
          </w:p>
        </w:tc>
        <w:tc>
          <w:tcPr>
            <w:tcW w:w="238" w:type="dxa"/>
            <w:tcBorders>
              <w:left w:val="nil"/>
            </w:tcBorders>
          </w:tcPr>
          <w:p w14:paraId="0AC67167" w14:textId="77777777" w:rsidR="0095788F" w:rsidRPr="00B63DA3" w:rsidRDefault="0095788F" w:rsidP="001F1D99">
            <w:pPr>
              <w:ind w:right="72"/>
              <w:jc w:val="center"/>
              <w:rPr>
                <w:rFonts w:asciiTheme="majorBidi" w:hAnsiTheme="majorBidi" w:cstheme="majorBidi"/>
                <w:sz w:val="24"/>
                <w:szCs w:val="24"/>
                <w:cs/>
              </w:rPr>
            </w:pPr>
          </w:p>
        </w:tc>
        <w:tc>
          <w:tcPr>
            <w:tcW w:w="2597" w:type="dxa"/>
            <w:gridSpan w:val="3"/>
            <w:tcBorders>
              <w:bottom w:val="single" w:sz="4" w:space="0" w:color="auto"/>
            </w:tcBorders>
            <w:vAlign w:val="bottom"/>
          </w:tcPr>
          <w:p w14:paraId="79F944DF" w14:textId="510901C8" w:rsidR="0095788F" w:rsidRPr="00B63DA3" w:rsidRDefault="0095788F" w:rsidP="001F1D99">
            <w:pPr>
              <w:ind w:left="-105" w:right="-108"/>
              <w:jc w:val="center"/>
              <w:rPr>
                <w:rFonts w:asciiTheme="majorBidi" w:hAnsiTheme="majorBidi" w:cstheme="majorBidi"/>
                <w:sz w:val="24"/>
                <w:szCs w:val="24"/>
                <w:cs/>
              </w:rPr>
            </w:pPr>
            <w:r w:rsidRPr="00B63DA3">
              <w:rPr>
                <w:rFonts w:asciiTheme="majorBidi" w:hAnsiTheme="majorBidi" w:cstheme="majorBidi"/>
                <w:sz w:val="24"/>
                <w:szCs w:val="24"/>
                <w:cs/>
              </w:rPr>
              <w:t>งบการเงินเฉพาะ</w:t>
            </w:r>
            <w:r w:rsidR="00D85633" w:rsidRPr="00B63DA3">
              <w:rPr>
                <w:rFonts w:asciiTheme="majorBidi" w:hAnsiTheme="majorBidi" w:cs="Angsana New"/>
                <w:sz w:val="24"/>
                <w:szCs w:val="24"/>
                <w:cs/>
              </w:rPr>
              <w:t>กิจการ</w:t>
            </w:r>
          </w:p>
        </w:tc>
      </w:tr>
      <w:tr w:rsidR="00214FD5" w:rsidRPr="00B63DA3" w14:paraId="71D9F85E" w14:textId="77777777" w:rsidTr="00104FE3">
        <w:trPr>
          <w:cantSplit/>
        </w:trPr>
        <w:tc>
          <w:tcPr>
            <w:tcW w:w="3690" w:type="dxa"/>
          </w:tcPr>
          <w:p w14:paraId="64B60A35" w14:textId="77777777" w:rsidR="00214FD5" w:rsidRPr="00B63DA3" w:rsidRDefault="00214FD5" w:rsidP="00214FD5">
            <w:pPr>
              <w:pStyle w:val="3"/>
              <w:tabs>
                <w:tab w:val="clear" w:pos="360"/>
                <w:tab w:val="clear" w:pos="720"/>
              </w:tabs>
              <w:rPr>
                <w:rFonts w:asciiTheme="majorBidi" w:hAnsiTheme="majorBidi" w:cstheme="majorBidi"/>
                <w:sz w:val="24"/>
                <w:szCs w:val="24"/>
              </w:rPr>
            </w:pPr>
          </w:p>
        </w:tc>
        <w:tc>
          <w:tcPr>
            <w:tcW w:w="1134" w:type="dxa"/>
            <w:tcBorders>
              <w:top w:val="single" w:sz="4" w:space="0" w:color="auto"/>
              <w:bottom w:val="single" w:sz="4" w:space="0" w:color="auto"/>
            </w:tcBorders>
            <w:vAlign w:val="bottom"/>
          </w:tcPr>
          <w:p w14:paraId="36B28BAA" w14:textId="332A4A80" w:rsidR="00214FD5" w:rsidRPr="00B63DA3" w:rsidRDefault="00F324BE" w:rsidP="00214FD5">
            <w:pPr>
              <w:ind w:left="-105" w:right="-108"/>
              <w:jc w:val="center"/>
              <w:rPr>
                <w:rFonts w:asciiTheme="majorBidi" w:hAnsiTheme="majorBidi" w:cstheme="majorBidi"/>
                <w:sz w:val="24"/>
                <w:szCs w:val="24"/>
                <w:cs/>
              </w:rPr>
            </w:pPr>
            <w:r w:rsidRPr="00B63DA3">
              <w:rPr>
                <w:rFonts w:asciiTheme="majorBidi" w:hAnsiTheme="majorBidi" w:cstheme="majorBidi"/>
                <w:sz w:val="24"/>
                <w:szCs w:val="24"/>
                <w:lang w:val="en-US"/>
              </w:rPr>
              <w:t>2</w:t>
            </w:r>
            <w:r w:rsidR="00214FD5" w:rsidRPr="00B63DA3">
              <w:rPr>
                <w:rFonts w:asciiTheme="majorBidi" w:hAnsiTheme="majorBidi" w:cstheme="majorBidi"/>
                <w:sz w:val="24"/>
                <w:szCs w:val="24"/>
                <w:lang w:val="en-US"/>
              </w:rPr>
              <w:t>56</w:t>
            </w:r>
            <w:r w:rsidR="00104FE3" w:rsidRPr="00B63DA3">
              <w:rPr>
                <w:rFonts w:asciiTheme="majorBidi" w:hAnsiTheme="majorBidi" w:cstheme="majorBidi"/>
                <w:sz w:val="24"/>
                <w:szCs w:val="24"/>
                <w:lang w:val="en-US"/>
              </w:rPr>
              <w:t>5</w:t>
            </w:r>
          </w:p>
        </w:tc>
        <w:tc>
          <w:tcPr>
            <w:tcW w:w="236" w:type="dxa"/>
            <w:tcBorders>
              <w:top w:val="single" w:sz="4" w:space="0" w:color="auto"/>
            </w:tcBorders>
            <w:vAlign w:val="bottom"/>
          </w:tcPr>
          <w:p w14:paraId="7AA4CE9F" w14:textId="77777777" w:rsidR="00214FD5" w:rsidRPr="00B63DA3" w:rsidRDefault="00214FD5" w:rsidP="00214FD5">
            <w:pPr>
              <w:ind w:left="-105" w:right="-108"/>
              <w:jc w:val="right"/>
              <w:rPr>
                <w:rFonts w:asciiTheme="majorBidi" w:hAnsiTheme="majorBidi" w:cstheme="majorBidi"/>
                <w:sz w:val="24"/>
                <w:szCs w:val="24"/>
                <w:u w:val="single"/>
                <w:lang w:val="en-US"/>
              </w:rPr>
            </w:pPr>
          </w:p>
        </w:tc>
        <w:tc>
          <w:tcPr>
            <w:tcW w:w="1182" w:type="dxa"/>
            <w:tcBorders>
              <w:top w:val="single" w:sz="4" w:space="0" w:color="auto"/>
              <w:bottom w:val="single" w:sz="4" w:space="0" w:color="auto"/>
            </w:tcBorders>
            <w:vAlign w:val="bottom"/>
          </w:tcPr>
          <w:p w14:paraId="1F97B01C" w14:textId="5207DA2C" w:rsidR="00214FD5" w:rsidRPr="00B63DA3" w:rsidRDefault="00F324BE" w:rsidP="00214FD5">
            <w:pPr>
              <w:ind w:left="-105" w:right="-108"/>
              <w:jc w:val="center"/>
              <w:rPr>
                <w:rFonts w:asciiTheme="majorBidi" w:hAnsiTheme="majorBidi" w:cstheme="majorBidi"/>
                <w:sz w:val="24"/>
                <w:szCs w:val="24"/>
                <w:cs/>
              </w:rPr>
            </w:pPr>
            <w:r w:rsidRPr="00B63DA3">
              <w:rPr>
                <w:rFonts w:asciiTheme="majorBidi" w:hAnsiTheme="majorBidi" w:cstheme="majorBidi"/>
                <w:sz w:val="24"/>
                <w:szCs w:val="24"/>
                <w:lang w:val="en-US"/>
              </w:rPr>
              <w:t>2</w:t>
            </w:r>
            <w:r w:rsidR="00104FE3" w:rsidRPr="00B63DA3">
              <w:rPr>
                <w:rFonts w:asciiTheme="majorBidi" w:hAnsiTheme="majorBidi" w:cstheme="majorBidi"/>
                <w:sz w:val="24"/>
                <w:szCs w:val="24"/>
                <w:lang w:val="en-US"/>
              </w:rPr>
              <w:t>564</w:t>
            </w:r>
          </w:p>
        </w:tc>
        <w:tc>
          <w:tcPr>
            <w:tcW w:w="238" w:type="dxa"/>
            <w:tcBorders>
              <w:left w:val="nil"/>
            </w:tcBorders>
          </w:tcPr>
          <w:p w14:paraId="194BEFE0" w14:textId="77777777" w:rsidR="00214FD5" w:rsidRPr="00B63DA3" w:rsidRDefault="00214FD5" w:rsidP="00214FD5">
            <w:pPr>
              <w:ind w:right="72"/>
              <w:jc w:val="center"/>
              <w:rPr>
                <w:rFonts w:asciiTheme="majorBidi" w:hAnsiTheme="majorBidi" w:cstheme="majorBidi"/>
                <w:sz w:val="24"/>
                <w:szCs w:val="24"/>
                <w:cs/>
              </w:rPr>
            </w:pPr>
          </w:p>
        </w:tc>
        <w:tc>
          <w:tcPr>
            <w:tcW w:w="1179" w:type="dxa"/>
            <w:tcBorders>
              <w:top w:val="single" w:sz="4" w:space="0" w:color="auto"/>
              <w:bottom w:val="single" w:sz="4" w:space="0" w:color="auto"/>
            </w:tcBorders>
            <w:vAlign w:val="bottom"/>
          </w:tcPr>
          <w:p w14:paraId="113E25B7" w14:textId="30800BE9" w:rsidR="00214FD5" w:rsidRPr="00B63DA3" w:rsidRDefault="00F324BE" w:rsidP="00214FD5">
            <w:pPr>
              <w:ind w:left="-105" w:right="-108"/>
              <w:jc w:val="center"/>
              <w:rPr>
                <w:rFonts w:asciiTheme="majorBidi" w:hAnsiTheme="majorBidi" w:cstheme="majorBidi"/>
                <w:sz w:val="24"/>
                <w:szCs w:val="24"/>
                <w:cs/>
              </w:rPr>
            </w:pPr>
            <w:r w:rsidRPr="00B63DA3">
              <w:rPr>
                <w:rFonts w:asciiTheme="majorBidi" w:hAnsiTheme="majorBidi" w:cstheme="majorBidi"/>
                <w:sz w:val="24"/>
                <w:szCs w:val="24"/>
                <w:lang w:val="en-US"/>
              </w:rPr>
              <w:t>2</w:t>
            </w:r>
            <w:r w:rsidR="00104FE3" w:rsidRPr="00B63DA3">
              <w:rPr>
                <w:rFonts w:asciiTheme="majorBidi" w:hAnsiTheme="majorBidi" w:cstheme="majorBidi"/>
                <w:sz w:val="24"/>
                <w:szCs w:val="24"/>
                <w:lang w:val="en-US"/>
              </w:rPr>
              <w:t>565</w:t>
            </w:r>
          </w:p>
        </w:tc>
        <w:tc>
          <w:tcPr>
            <w:tcW w:w="242" w:type="dxa"/>
            <w:tcBorders>
              <w:top w:val="single" w:sz="4" w:space="0" w:color="auto"/>
            </w:tcBorders>
            <w:vAlign w:val="bottom"/>
          </w:tcPr>
          <w:p w14:paraId="18399FF2" w14:textId="77777777" w:rsidR="00214FD5" w:rsidRPr="00B63DA3" w:rsidRDefault="00214FD5" w:rsidP="00214FD5">
            <w:pPr>
              <w:ind w:left="-105" w:right="-108"/>
              <w:jc w:val="right"/>
              <w:rPr>
                <w:rFonts w:asciiTheme="majorBidi" w:hAnsiTheme="majorBidi" w:cstheme="majorBidi"/>
                <w:sz w:val="24"/>
                <w:szCs w:val="24"/>
                <w:u w:val="single"/>
                <w:cs/>
              </w:rPr>
            </w:pPr>
          </w:p>
        </w:tc>
        <w:tc>
          <w:tcPr>
            <w:tcW w:w="1176" w:type="dxa"/>
            <w:tcBorders>
              <w:top w:val="single" w:sz="4" w:space="0" w:color="auto"/>
              <w:bottom w:val="single" w:sz="4" w:space="0" w:color="auto"/>
            </w:tcBorders>
            <w:vAlign w:val="bottom"/>
          </w:tcPr>
          <w:p w14:paraId="75B9BECF" w14:textId="5FB5B1B5" w:rsidR="00214FD5" w:rsidRPr="00B63DA3" w:rsidRDefault="00F324BE" w:rsidP="00214FD5">
            <w:pPr>
              <w:ind w:left="-105" w:right="-108"/>
              <w:jc w:val="center"/>
              <w:rPr>
                <w:rFonts w:asciiTheme="majorBidi" w:hAnsiTheme="majorBidi" w:cstheme="majorBidi"/>
                <w:sz w:val="24"/>
                <w:szCs w:val="24"/>
                <w:cs/>
              </w:rPr>
            </w:pPr>
            <w:r w:rsidRPr="00B63DA3">
              <w:rPr>
                <w:rFonts w:asciiTheme="majorBidi" w:hAnsiTheme="majorBidi" w:cstheme="majorBidi"/>
                <w:sz w:val="24"/>
                <w:szCs w:val="24"/>
                <w:lang w:val="en-US"/>
              </w:rPr>
              <w:t>2</w:t>
            </w:r>
            <w:r w:rsidR="00104FE3" w:rsidRPr="00B63DA3">
              <w:rPr>
                <w:rFonts w:asciiTheme="majorBidi" w:hAnsiTheme="majorBidi" w:cstheme="majorBidi"/>
                <w:sz w:val="24"/>
                <w:szCs w:val="24"/>
                <w:lang w:val="en-US"/>
              </w:rPr>
              <w:t>564</w:t>
            </w:r>
          </w:p>
        </w:tc>
      </w:tr>
      <w:tr w:rsidR="00CE1B63" w:rsidRPr="00B63DA3" w14:paraId="543C6830" w14:textId="77777777" w:rsidTr="00104FE3">
        <w:trPr>
          <w:cantSplit/>
        </w:trPr>
        <w:tc>
          <w:tcPr>
            <w:tcW w:w="3690" w:type="dxa"/>
          </w:tcPr>
          <w:p w14:paraId="6BADED91" w14:textId="77777777" w:rsidR="00CE1B63" w:rsidRPr="00B63DA3" w:rsidRDefault="00CE1B63" w:rsidP="00104FE3">
            <w:pPr>
              <w:jc w:val="thaiDistribute"/>
              <w:rPr>
                <w:rFonts w:asciiTheme="majorBidi" w:hAnsiTheme="majorBidi" w:cstheme="majorBidi"/>
                <w:sz w:val="24"/>
                <w:szCs w:val="24"/>
                <w:cs/>
              </w:rPr>
            </w:pPr>
          </w:p>
        </w:tc>
        <w:tc>
          <w:tcPr>
            <w:tcW w:w="1134" w:type="dxa"/>
            <w:shd w:val="clear" w:color="auto" w:fill="auto"/>
            <w:vAlign w:val="bottom"/>
          </w:tcPr>
          <w:p w14:paraId="0A7FBEFA" w14:textId="77777777" w:rsidR="00CE1B63" w:rsidRPr="00B63DA3" w:rsidRDefault="00CE1B63" w:rsidP="00104FE3">
            <w:pPr>
              <w:ind w:left="-111"/>
              <w:jc w:val="right"/>
              <w:rPr>
                <w:rFonts w:asciiTheme="majorBidi" w:hAnsiTheme="majorBidi" w:cstheme="majorBidi"/>
                <w:sz w:val="24"/>
                <w:szCs w:val="24"/>
                <w:lang w:val="en-US"/>
              </w:rPr>
            </w:pPr>
          </w:p>
        </w:tc>
        <w:tc>
          <w:tcPr>
            <w:tcW w:w="236" w:type="dxa"/>
            <w:tcBorders>
              <w:left w:val="nil"/>
            </w:tcBorders>
            <w:vAlign w:val="bottom"/>
          </w:tcPr>
          <w:p w14:paraId="61CE347E" w14:textId="77777777" w:rsidR="00CE1B63" w:rsidRPr="00B63DA3" w:rsidRDefault="00CE1B63" w:rsidP="00104FE3">
            <w:pPr>
              <w:pStyle w:val="BodyTextIndent3"/>
              <w:tabs>
                <w:tab w:val="left" w:pos="540"/>
                <w:tab w:val="left" w:pos="5018"/>
              </w:tabs>
              <w:ind w:left="-111" w:firstLine="0"/>
              <w:jc w:val="right"/>
              <w:rPr>
                <w:rFonts w:asciiTheme="majorBidi" w:hAnsiTheme="majorBidi" w:cstheme="majorBidi"/>
                <w:sz w:val="24"/>
                <w:szCs w:val="24"/>
                <w:lang w:val="en-GB"/>
              </w:rPr>
            </w:pPr>
          </w:p>
        </w:tc>
        <w:tc>
          <w:tcPr>
            <w:tcW w:w="1182" w:type="dxa"/>
            <w:tcBorders>
              <w:left w:val="nil"/>
            </w:tcBorders>
            <w:vAlign w:val="bottom"/>
          </w:tcPr>
          <w:p w14:paraId="3EC09E0A" w14:textId="0F4F083B" w:rsidR="00CE1B63" w:rsidRPr="00B63DA3" w:rsidRDefault="00CE1B63" w:rsidP="00104FE3">
            <w:pPr>
              <w:ind w:left="-111"/>
              <w:jc w:val="right"/>
              <w:rPr>
                <w:rFonts w:asciiTheme="majorBidi" w:hAnsiTheme="majorBidi" w:cstheme="majorBidi"/>
                <w:sz w:val="24"/>
                <w:szCs w:val="24"/>
                <w:cs/>
                <w:lang w:val="en-US"/>
              </w:rPr>
            </w:pPr>
            <w:r>
              <w:rPr>
                <w:rFonts w:asciiTheme="majorBidi" w:hAnsiTheme="majorBidi" w:cstheme="majorBidi" w:hint="cs"/>
                <w:sz w:val="24"/>
                <w:szCs w:val="24"/>
                <w:cs/>
                <w:lang w:val="en-US"/>
              </w:rPr>
              <w:t>(ปรับปรุงใหม่)</w:t>
            </w:r>
          </w:p>
        </w:tc>
        <w:tc>
          <w:tcPr>
            <w:tcW w:w="238" w:type="dxa"/>
            <w:tcBorders>
              <w:left w:val="nil"/>
            </w:tcBorders>
            <w:vAlign w:val="bottom"/>
          </w:tcPr>
          <w:p w14:paraId="7E7BBE6B" w14:textId="77777777" w:rsidR="00CE1B63" w:rsidRPr="00B63DA3" w:rsidRDefault="00CE1B63" w:rsidP="00104FE3">
            <w:pPr>
              <w:pStyle w:val="BodyTextIndent3"/>
              <w:tabs>
                <w:tab w:val="left" w:pos="540"/>
                <w:tab w:val="left" w:pos="5018"/>
              </w:tabs>
              <w:ind w:left="-111" w:firstLine="0"/>
              <w:jc w:val="right"/>
              <w:rPr>
                <w:rFonts w:asciiTheme="majorBidi" w:hAnsiTheme="majorBidi" w:cstheme="majorBidi"/>
                <w:sz w:val="24"/>
                <w:szCs w:val="24"/>
                <w:lang w:val="en-GB"/>
              </w:rPr>
            </w:pPr>
          </w:p>
        </w:tc>
        <w:tc>
          <w:tcPr>
            <w:tcW w:w="1179" w:type="dxa"/>
            <w:vAlign w:val="bottom"/>
          </w:tcPr>
          <w:p w14:paraId="6C451870" w14:textId="77777777" w:rsidR="00CE1B63" w:rsidRPr="00B63DA3" w:rsidRDefault="00CE1B63" w:rsidP="00104FE3">
            <w:pPr>
              <w:ind w:left="-111"/>
              <w:jc w:val="right"/>
              <w:rPr>
                <w:rFonts w:asciiTheme="majorBidi" w:hAnsiTheme="majorBidi" w:cstheme="majorBidi"/>
                <w:sz w:val="24"/>
                <w:szCs w:val="24"/>
                <w:lang w:val="en-US"/>
              </w:rPr>
            </w:pPr>
          </w:p>
        </w:tc>
        <w:tc>
          <w:tcPr>
            <w:tcW w:w="242" w:type="dxa"/>
            <w:vAlign w:val="bottom"/>
          </w:tcPr>
          <w:p w14:paraId="31C76D69" w14:textId="77777777" w:rsidR="00CE1B63" w:rsidRPr="00B63DA3" w:rsidRDefault="00CE1B63" w:rsidP="00104FE3">
            <w:pPr>
              <w:pStyle w:val="BodyTextIndent3"/>
              <w:tabs>
                <w:tab w:val="left" w:pos="5018"/>
              </w:tabs>
              <w:ind w:left="-111" w:firstLine="0"/>
              <w:jc w:val="right"/>
              <w:rPr>
                <w:rFonts w:asciiTheme="majorBidi" w:hAnsiTheme="majorBidi" w:cstheme="majorBidi"/>
                <w:sz w:val="24"/>
                <w:szCs w:val="24"/>
                <w:lang w:val="en-GB"/>
              </w:rPr>
            </w:pPr>
          </w:p>
        </w:tc>
        <w:tc>
          <w:tcPr>
            <w:tcW w:w="1176" w:type="dxa"/>
            <w:vAlign w:val="bottom"/>
          </w:tcPr>
          <w:p w14:paraId="4ABD1E33" w14:textId="77777777" w:rsidR="00CE1B63" w:rsidRPr="00B63DA3" w:rsidRDefault="00CE1B63" w:rsidP="00104FE3">
            <w:pPr>
              <w:ind w:left="-111"/>
              <w:jc w:val="right"/>
              <w:rPr>
                <w:rFonts w:asciiTheme="majorBidi" w:hAnsiTheme="majorBidi" w:cstheme="majorBidi"/>
                <w:sz w:val="24"/>
                <w:szCs w:val="24"/>
                <w:lang w:val="en-US"/>
              </w:rPr>
            </w:pPr>
          </w:p>
        </w:tc>
      </w:tr>
      <w:tr w:rsidR="00104FE3" w:rsidRPr="00B63DA3" w14:paraId="79A6C939" w14:textId="77777777" w:rsidTr="00104FE3">
        <w:trPr>
          <w:cantSplit/>
        </w:trPr>
        <w:tc>
          <w:tcPr>
            <w:tcW w:w="3690" w:type="dxa"/>
          </w:tcPr>
          <w:p w14:paraId="38A6F682" w14:textId="77777777" w:rsidR="00104FE3" w:rsidRPr="00B63DA3" w:rsidRDefault="00104FE3" w:rsidP="00104FE3">
            <w:pPr>
              <w:jc w:val="thaiDistribute"/>
              <w:rPr>
                <w:rFonts w:asciiTheme="majorBidi" w:hAnsiTheme="majorBidi" w:cstheme="majorBidi"/>
                <w:sz w:val="24"/>
                <w:szCs w:val="24"/>
                <w:cs/>
                <w:lang w:val="en-US"/>
              </w:rPr>
            </w:pPr>
            <w:r w:rsidRPr="00B63DA3">
              <w:rPr>
                <w:rFonts w:asciiTheme="majorBidi" w:hAnsiTheme="majorBidi" w:cstheme="majorBidi"/>
                <w:sz w:val="24"/>
                <w:szCs w:val="24"/>
                <w:cs/>
              </w:rPr>
              <w:t>วัตถุดิบและวัสดุสิ้นเปลืองใช้ไป</w:t>
            </w:r>
          </w:p>
        </w:tc>
        <w:tc>
          <w:tcPr>
            <w:tcW w:w="1134" w:type="dxa"/>
            <w:shd w:val="clear" w:color="auto" w:fill="auto"/>
            <w:vAlign w:val="bottom"/>
          </w:tcPr>
          <w:p w14:paraId="784B99BD" w14:textId="5280A7AC" w:rsidR="00104FE3" w:rsidRPr="00B63DA3" w:rsidRDefault="006B0E14" w:rsidP="00104FE3">
            <w:pPr>
              <w:ind w:left="-111"/>
              <w:jc w:val="right"/>
              <w:rPr>
                <w:rFonts w:asciiTheme="majorBidi" w:hAnsiTheme="majorBidi" w:cstheme="majorBidi"/>
                <w:sz w:val="24"/>
                <w:szCs w:val="24"/>
                <w:lang w:val="en-US"/>
              </w:rPr>
            </w:pPr>
            <w:r w:rsidRPr="00B63DA3">
              <w:rPr>
                <w:rFonts w:asciiTheme="majorBidi" w:hAnsiTheme="majorBidi" w:cstheme="majorBidi"/>
                <w:sz w:val="24"/>
                <w:szCs w:val="24"/>
                <w:lang w:val="en-US"/>
              </w:rPr>
              <w:t>851,632</w:t>
            </w:r>
          </w:p>
        </w:tc>
        <w:tc>
          <w:tcPr>
            <w:tcW w:w="236" w:type="dxa"/>
            <w:tcBorders>
              <w:left w:val="nil"/>
            </w:tcBorders>
            <w:vAlign w:val="bottom"/>
          </w:tcPr>
          <w:p w14:paraId="0755D090" w14:textId="77777777" w:rsidR="00104FE3" w:rsidRPr="00B63DA3" w:rsidRDefault="00104FE3" w:rsidP="00104FE3">
            <w:pPr>
              <w:pStyle w:val="BodyTextIndent3"/>
              <w:tabs>
                <w:tab w:val="left" w:pos="540"/>
                <w:tab w:val="left" w:pos="5018"/>
              </w:tabs>
              <w:ind w:left="-111" w:firstLine="0"/>
              <w:jc w:val="right"/>
              <w:rPr>
                <w:rFonts w:asciiTheme="majorBidi" w:hAnsiTheme="majorBidi" w:cstheme="majorBidi"/>
                <w:sz w:val="24"/>
                <w:szCs w:val="24"/>
                <w:lang w:val="en-GB"/>
              </w:rPr>
            </w:pPr>
          </w:p>
        </w:tc>
        <w:tc>
          <w:tcPr>
            <w:tcW w:w="1182" w:type="dxa"/>
            <w:tcBorders>
              <w:left w:val="nil"/>
            </w:tcBorders>
            <w:vAlign w:val="bottom"/>
          </w:tcPr>
          <w:p w14:paraId="022EE32E" w14:textId="2C1E36A1" w:rsidR="00104FE3" w:rsidRPr="00B63DA3" w:rsidRDefault="00104FE3" w:rsidP="00104FE3">
            <w:pPr>
              <w:ind w:left="-111"/>
              <w:jc w:val="right"/>
              <w:rPr>
                <w:rFonts w:asciiTheme="majorBidi" w:hAnsiTheme="majorBidi" w:cstheme="majorBidi"/>
                <w:sz w:val="24"/>
                <w:szCs w:val="24"/>
                <w:cs/>
                <w:lang w:val="en-US"/>
              </w:rPr>
            </w:pPr>
            <w:r w:rsidRPr="00B63DA3">
              <w:rPr>
                <w:rFonts w:asciiTheme="majorBidi" w:hAnsiTheme="majorBidi" w:cstheme="majorBidi"/>
                <w:sz w:val="24"/>
                <w:szCs w:val="24"/>
                <w:lang w:val="en-US"/>
              </w:rPr>
              <w:t>74</w:t>
            </w:r>
            <w:r w:rsidR="00D74C37" w:rsidRPr="00B63DA3">
              <w:rPr>
                <w:rFonts w:asciiTheme="majorBidi" w:hAnsiTheme="majorBidi" w:cstheme="majorBidi"/>
                <w:sz w:val="24"/>
                <w:szCs w:val="24"/>
                <w:lang w:val="en-US"/>
              </w:rPr>
              <w:t>1</w:t>
            </w:r>
            <w:r w:rsidRPr="00B63DA3">
              <w:rPr>
                <w:rFonts w:asciiTheme="majorBidi" w:hAnsiTheme="majorBidi" w:cstheme="majorBidi"/>
                <w:sz w:val="24"/>
                <w:szCs w:val="24"/>
                <w:lang w:val="en-US"/>
              </w:rPr>
              <w:t>,666</w:t>
            </w:r>
          </w:p>
        </w:tc>
        <w:tc>
          <w:tcPr>
            <w:tcW w:w="238" w:type="dxa"/>
            <w:tcBorders>
              <w:left w:val="nil"/>
            </w:tcBorders>
            <w:vAlign w:val="bottom"/>
          </w:tcPr>
          <w:p w14:paraId="5BCE1E65" w14:textId="77777777" w:rsidR="00104FE3" w:rsidRPr="00B63DA3" w:rsidRDefault="00104FE3" w:rsidP="00104FE3">
            <w:pPr>
              <w:pStyle w:val="BodyTextIndent3"/>
              <w:tabs>
                <w:tab w:val="left" w:pos="540"/>
                <w:tab w:val="left" w:pos="5018"/>
              </w:tabs>
              <w:ind w:left="-111" w:firstLine="0"/>
              <w:jc w:val="right"/>
              <w:rPr>
                <w:rFonts w:asciiTheme="majorBidi" w:hAnsiTheme="majorBidi" w:cstheme="majorBidi"/>
                <w:sz w:val="24"/>
                <w:szCs w:val="24"/>
                <w:lang w:val="en-GB"/>
              </w:rPr>
            </w:pPr>
          </w:p>
        </w:tc>
        <w:tc>
          <w:tcPr>
            <w:tcW w:w="1179" w:type="dxa"/>
            <w:vAlign w:val="bottom"/>
          </w:tcPr>
          <w:p w14:paraId="0D70FBDD" w14:textId="480485FD" w:rsidR="00104FE3" w:rsidRPr="00B63DA3" w:rsidRDefault="006B0E14" w:rsidP="00104FE3">
            <w:pPr>
              <w:ind w:left="-111"/>
              <w:jc w:val="right"/>
              <w:rPr>
                <w:rFonts w:asciiTheme="majorBidi" w:hAnsiTheme="majorBidi" w:cstheme="majorBidi"/>
                <w:sz w:val="24"/>
                <w:szCs w:val="24"/>
                <w:lang w:val="en-US"/>
              </w:rPr>
            </w:pPr>
            <w:r w:rsidRPr="00B63DA3">
              <w:rPr>
                <w:rFonts w:asciiTheme="majorBidi" w:hAnsiTheme="majorBidi" w:cstheme="majorBidi"/>
                <w:sz w:val="24"/>
                <w:szCs w:val="24"/>
                <w:lang w:val="en-US"/>
              </w:rPr>
              <w:t>851,769</w:t>
            </w:r>
          </w:p>
        </w:tc>
        <w:tc>
          <w:tcPr>
            <w:tcW w:w="242" w:type="dxa"/>
            <w:vAlign w:val="bottom"/>
          </w:tcPr>
          <w:p w14:paraId="427AF85E" w14:textId="77777777" w:rsidR="00104FE3" w:rsidRPr="00B63DA3" w:rsidRDefault="00104FE3" w:rsidP="00104FE3">
            <w:pPr>
              <w:pStyle w:val="BodyTextIndent3"/>
              <w:tabs>
                <w:tab w:val="left" w:pos="5018"/>
              </w:tabs>
              <w:ind w:left="-111" w:firstLine="0"/>
              <w:jc w:val="right"/>
              <w:rPr>
                <w:rFonts w:asciiTheme="majorBidi" w:hAnsiTheme="majorBidi" w:cstheme="majorBidi"/>
                <w:sz w:val="24"/>
                <w:szCs w:val="24"/>
                <w:lang w:val="en-GB"/>
              </w:rPr>
            </w:pPr>
          </w:p>
        </w:tc>
        <w:tc>
          <w:tcPr>
            <w:tcW w:w="1176" w:type="dxa"/>
            <w:vAlign w:val="bottom"/>
          </w:tcPr>
          <w:p w14:paraId="02971900" w14:textId="2DF03A92" w:rsidR="00104FE3" w:rsidRPr="00B63DA3" w:rsidRDefault="00104FE3" w:rsidP="00104FE3">
            <w:pPr>
              <w:ind w:left="-111"/>
              <w:jc w:val="right"/>
              <w:rPr>
                <w:rFonts w:asciiTheme="majorBidi" w:hAnsiTheme="majorBidi" w:cstheme="majorBidi"/>
                <w:sz w:val="24"/>
                <w:szCs w:val="24"/>
                <w:lang w:val="en-US"/>
              </w:rPr>
            </w:pPr>
            <w:r w:rsidRPr="00B63DA3">
              <w:rPr>
                <w:rFonts w:asciiTheme="majorBidi" w:hAnsiTheme="majorBidi" w:cstheme="majorBidi"/>
                <w:sz w:val="24"/>
                <w:szCs w:val="24"/>
                <w:lang w:val="en-US"/>
              </w:rPr>
              <w:t>74</w:t>
            </w:r>
            <w:r w:rsidR="00D74C37" w:rsidRPr="00B63DA3">
              <w:rPr>
                <w:rFonts w:asciiTheme="majorBidi" w:hAnsiTheme="majorBidi" w:cstheme="majorBidi"/>
                <w:sz w:val="24"/>
                <w:szCs w:val="24"/>
                <w:lang w:val="en-US"/>
              </w:rPr>
              <w:t>1</w:t>
            </w:r>
            <w:r w:rsidRPr="00B63DA3">
              <w:rPr>
                <w:rFonts w:asciiTheme="majorBidi" w:hAnsiTheme="majorBidi" w:cstheme="majorBidi"/>
                <w:sz w:val="24"/>
                <w:szCs w:val="24"/>
                <w:lang w:val="en-US"/>
              </w:rPr>
              <w:t>,666</w:t>
            </w:r>
          </w:p>
        </w:tc>
      </w:tr>
      <w:tr w:rsidR="00104FE3" w:rsidRPr="00B63DA3" w14:paraId="757E7D87" w14:textId="77777777" w:rsidTr="00104FE3">
        <w:trPr>
          <w:cantSplit/>
        </w:trPr>
        <w:tc>
          <w:tcPr>
            <w:tcW w:w="3690" w:type="dxa"/>
          </w:tcPr>
          <w:p w14:paraId="0E8280B4" w14:textId="77777777" w:rsidR="00104FE3" w:rsidRPr="00B63DA3" w:rsidRDefault="00104FE3" w:rsidP="00104FE3">
            <w:pPr>
              <w:jc w:val="thaiDistribute"/>
              <w:rPr>
                <w:rFonts w:asciiTheme="majorBidi" w:hAnsiTheme="majorBidi" w:cstheme="majorBidi"/>
                <w:sz w:val="24"/>
                <w:szCs w:val="24"/>
                <w:cs/>
                <w:lang w:val="en-GB"/>
              </w:rPr>
            </w:pPr>
            <w:r w:rsidRPr="00B63DA3">
              <w:rPr>
                <w:rFonts w:asciiTheme="majorBidi" w:hAnsiTheme="majorBidi" w:cstheme="majorBidi"/>
                <w:sz w:val="24"/>
                <w:szCs w:val="24"/>
                <w:cs/>
                <w:lang w:val="en-GB"/>
              </w:rPr>
              <w:t>การเปลี่ยนแปลงในสินค้าสำเร็จรูปและงานระหว่างทำ</w:t>
            </w:r>
          </w:p>
        </w:tc>
        <w:tc>
          <w:tcPr>
            <w:tcW w:w="1134" w:type="dxa"/>
            <w:shd w:val="clear" w:color="auto" w:fill="auto"/>
            <w:vAlign w:val="bottom"/>
          </w:tcPr>
          <w:p w14:paraId="3F9040A6" w14:textId="7E25A073" w:rsidR="00104FE3" w:rsidRPr="00B63DA3" w:rsidRDefault="006B0E14" w:rsidP="00104FE3">
            <w:pPr>
              <w:ind w:left="-111"/>
              <w:jc w:val="right"/>
              <w:rPr>
                <w:rFonts w:asciiTheme="majorBidi" w:hAnsiTheme="majorBidi" w:cstheme="majorBidi"/>
                <w:sz w:val="24"/>
                <w:szCs w:val="24"/>
                <w:lang w:val="en-US"/>
              </w:rPr>
            </w:pPr>
            <w:r w:rsidRPr="00B63DA3">
              <w:rPr>
                <w:rFonts w:asciiTheme="majorBidi" w:hAnsiTheme="majorBidi" w:cstheme="majorBidi"/>
                <w:sz w:val="24"/>
                <w:szCs w:val="24"/>
                <w:lang w:val="en-US"/>
              </w:rPr>
              <w:t>(78,332)</w:t>
            </w:r>
          </w:p>
        </w:tc>
        <w:tc>
          <w:tcPr>
            <w:tcW w:w="236" w:type="dxa"/>
            <w:tcBorders>
              <w:left w:val="nil"/>
            </w:tcBorders>
            <w:vAlign w:val="bottom"/>
          </w:tcPr>
          <w:p w14:paraId="1C0CF02E" w14:textId="77777777" w:rsidR="00104FE3" w:rsidRPr="00B63DA3" w:rsidRDefault="00104FE3" w:rsidP="00104FE3">
            <w:pPr>
              <w:pStyle w:val="BodyTextIndent3"/>
              <w:tabs>
                <w:tab w:val="left" w:pos="540"/>
                <w:tab w:val="left" w:pos="5018"/>
              </w:tabs>
              <w:ind w:left="-111" w:firstLine="0"/>
              <w:jc w:val="right"/>
              <w:rPr>
                <w:rFonts w:asciiTheme="majorBidi" w:hAnsiTheme="majorBidi" w:cstheme="majorBidi"/>
                <w:sz w:val="24"/>
                <w:szCs w:val="24"/>
                <w:lang w:val="en-GB"/>
              </w:rPr>
            </w:pPr>
          </w:p>
        </w:tc>
        <w:tc>
          <w:tcPr>
            <w:tcW w:w="1182" w:type="dxa"/>
            <w:tcBorders>
              <w:left w:val="nil"/>
            </w:tcBorders>
            <w:vAlign w:val="bottom"/>
          </w:tcPr>
          <w:p w14:paraId="3766E050" w14:textId="699F9DE4" w:rsidR="00104FE3" w:rsidRPr="00B63DA3" w:rsidRDefault="00104FE3" w:rsidP="00104FE3">
            <w:pPr>
              <w:ind w:left="-111"/>
              <w:jc w:val="right"/>
              <w:rPr>
                <w:rFonts w:asciiTheme="majorBidi" w:hAnsiTheme="majorBidi" w:cstheme="majorBidi"/>
                <w:sz w:val="24"/>
                <w:szCs w:val="24"/>
                <w:lang w:val="en-US"/>
              </w:rPr>
            </w:pPr>
            <w:r w:rsidRPr="00B63DA3">
              <w:rPr>
                <w:rFonts w:asciiTheme="majorBidi" w:hAnsiTheme="majorBidi" w:cstheme="majorBidi"/>
                <w:sz w:val="24"/>
                <w:szCs w:val="24"/>
                <w:lang w:val="en-US"/>
              </w:rPr>
              <w:t>(68,9</w:t>
            </w:r>
            <w:r w:rsidR="00F324BE" w:rsidRPr="00B63DA3">
              <w:rPr>
                <w:rFonts w:asciiTheme="majorBidi" w:hAnsiTheme="majorBidi" w:cstheme="majorBidi"/>
                <w:sz w:val="24"/>
                <w:szCs w:val="24"/>
                <w:lang w:val="en-US"/>
              </w:rPr>
              <w:t>3</w:t>
            </w:r>
            <w:r w:rsidR="000116D1" w:rsidRPr="00B63DA3">
              <w:rPr>
                <w:rFonts w:asciiTheme="majorBidi" w:hAnsiTheme="majorBidi" w:cstheme="majorBidi"/>
                <w:sz w:val="24"/>
                <w:szCs w:val="24"/>
                <w:lang w:val="en-US"/>
              </w:rPr>
              <w:t>8</w:t>
            </w:r>
            <w:r w:rsidRPr="00B63DA3">
              <w:rPr>
                <w:rFonts w:asciiTheme="majorBidi" w:hAnsiTheme="majorBidi" w:cstheme="majorBidi"/>
                <w:sz w:val="24"/>
                <w:szCs w:val="24"/>
                <w:lang w:val="en-US"/>
              </w:rPr>
              <w:t>)</w:t>
            </w:r>
          </w:p>
        </w:tc>
        <w:tc>
          <w:tcPr>
            <w:tcW w:w="238" w:type="dxa"/>
            <w:tcBorders>
              <w:left w:val="nil"/>
            </w:tcBorders>
            <w:vAlign w:val="bottom"/>
          </w:tcPr>
          <w:p w14:paraId="00B84178" w14:textId="77777777" w:rsidR="00104FE3" w:rsidRPr="00B63DA3" w:rsidRDefault="00104FE3" w:rsidP="00104FE3">
            <w:pPr>
              <w:pStyle w:val="BodyTextIndent3"/>
              <w:tabs>
                <w:tab w:val="left" w:pos="540"/>
                <w:tab w:val="left" w:pos="5018"/>
              </w:tabs>
              <w:ind w:left="-111" w:firstLine="0"/>
              <w:jc w:val="right"/>
              <w:rPr>
                <w:rFonts w:asciiTheme="majorBidi" w:hAnsiTheme="majorBidi" w:cstheme="majorBidi"/>
                <w:sz w:val="24"/>
                <w:szCs w:val="24"/>
                <w:lang w:val="en-GB"/>
              </w:rPr>
            </w:pPr>
          </w:p>
        </w:tc>
        <w:tc>
          <w:tcPr>
            <w:tcW w:w="1179" w:type="dxa"/>
          </w:tcPr>
          <w:p w14:paraId="37B45B5B" w14:textId="6C1917E7" w:rsidR="00104FE3" w:rsidRPr="00B63DA3" w:rsidRDefault="006B0E14" w:rsidP="00104FE3">
            <w:pPr>
              <w:ind w:left="-111"/>
              <w:jc w:val="right"/>
              <w:rPr>
                <w:rFonts w:asciiTheme="majorBidi" w:hAnsiTheme="majorBidi" w:cstheme="majorBidi"/>
                <w:sz w:val="24"/>
                <w:szCs w:val="24"/>
                <w:lang w:val="en-US"/>
              </w:rPr>
            </w:pPr>
            <w:r w:rsidRPr="00B63DA3">
              <w:rPr>
                <w:rFonts w:asciiTheme="majorBidi" w:hAnsiTheme="majorBidi" w:cstheme="majorBidi"/>
                <w:sz w:val="24"/>
                <w:szCs w:val="24"/>
                <w:lang w:val="en-US"/>
              </w:rPr>
              <w:t>(78,332)</w:t>
            </w:r>
          </w:p>
        </w:tc>
        <w:tc>
          <w:tcPr>
            <w:tcW w:w="242" w:type="dxa"/>
            <w:vAlign w:val="bottom"/>
          </w:tcPr>
          <w:p w14:paraId="1D2185D5" w14:textId="77777777" w:rsidR="00104FE3" w:rsidRPr="00B63DA3" w:rsidRDefault="00104FE3" w:rsidP="00104FE3">
            <w:pPr>
              <w:pStyle w:val="BodyTextIndent3"/>
              <w:tabs>
                <w:tab w:val="left" w:pos="5018"/>
              </w:tabs>
              <w:ind w:left="-111" w:firstLine="0"/>
              <w:jc w:val="right"/>
              <w:rPr>
                <w:rFonts w:asciiTheme="majorBidi" w:hAnsiTheme="majorBidi" w:cstheme="majorBidi"/>
                <w:sz w:val="24"/>
                <w:szCs w:val="24"/>
                <w:lang w:val="en-GB"/>
              </w:rPr>
            </w:pPr>
          </w:p>
        </w:tc>
        <w:tc>
          <w:tcPr>
            <w:tcW w:w="1176" w:type="dxa"/>
          </w:tcPr>
          <w:p w14:paraId="2A17FE2B" w14:textId="3DB83629" w:rsidR="00104FE3" w:rsidRPr="00B63DA3" w:rsidRDefault="006B0E14" w:rsidP="00104FE3">
            <w:pPr>
              <w:ind w:left="-111"/>
              <w:jc w:val="right"/>
              <w:rPr>
                <w:rFonts w:asciiTheme="majorBidi" w:hAnsiTheme="majorBidi" w:cstheme="majorBidi"/>
                <w:sz w:val="24"/>
                <w:szCs w:val="24"/>
                <w:lang w:val="en-US"/>
              </w:rPr>
            </w:pPr>
            <w:r w:rsidRPr="00B63DA3">
              <w:rPr>
                <w:rFonts w:asciiTheme="majorBidi" w:hAnsiTheme="majorBidi" w:cstheme="majorBidi"/>
                <w:sz w:val="24"/>
                <w:szCs w:val="24"/>
                <w:lang w:val="en-US"/>
              </w:rPr>
              <w:t>(68,935)</w:t>
            </w:r>
          </w:p>
        </w:tc>
      </w:tr>
      <w:tr w:rsidR="00104FE3" w:rsidRPr="00B63DA3" w14:paraId="03FD2316" w14:textId="77777777" w:rsidTr="00104FE3">
        <w:trPr>
          <w:cantSplit/>
        </w:trPr>
        <w:tc>
          <w:tcPr>
            <w:tcW w:w="3690" w:type="dxa"/>
          </w:tcPr>
          <w:p w14:paraId="10A28FF1" w14:textId="77777777" w:rsidR="00104FE3" w:rsidRPr="00B63DA3" w:rsidRDefault="00104FE3" w:rsidP="00104FE3">
            <w:pPr>
              <w:jc w:val="thaiDistribute"/>
              <w:rPr>
                <w:rFonts w:asciiTheme="majorBidi" w:hAnsiTheme="majorBidi" w:cstheme="majorBidi"/>
                <w:sz w:val="24"/>
                <w:szCs w:val="24"/>
                <w:cs/>
                <w:lang w:val="en-GB"/>
              </w:rPr>
            </w:pPr>
            <w:r w:rsidRPr="00B63DA3">
              <w:rPr>
                <w:rFonts w:asciiTheme="majorBidi" w:hAnsiTheme="majorBidi" w:cstheme="majorBidi"/>
                <w:sz w:val="24"/>
                <w:szCs w:val="24"/>
                <w:cs/>
              </w:rPr>
              <w:t>เงินเดือน ค่าแรง และผลประโยชน์อื่น</w:t>
            </w:r>
            <w:r w:rsidRPr="00B63DA3">
              <w:rPr>
                <w:rFonts w:asciiTheme="majorBidi" w:hAnsiTheme="majorBidi" w:cstheme="majorBidi"/>
                <w:sz w:val="24"/>
                <w:szCs w:val="24"/>
                <w:cs/>
                <w:lang w:val="en-GB"/>
              </w:rPr>
              <w:t>ของพนักงาน</w:t>
            </w:r>
          </w:p>
        </w:tc>
        <w:tc>
          <w:tcPr>
            <w:tcW w:w="1134" w:type="dxa"/>
            <w:shd w:val="clear" w:color="auto" w:fill="auto"/>
            <w:vAlign w:val="bottom"/>
          </w:tcPr>
          <w:p w14:paraId="4778D99B" w14:textId="44794B0D" w:rsidR="00104FE3" w:rsidRPr="00B63DA3" w:rsidRDefault="006B0E14" w:rsidP="00104FE3">
            <w:pPr>
              <w:ind w:left="-111"/>
              <w:jc w:val="right"/>
              <w:rPr>
                <w:rFonts w:asciiTheme="majorBidi" w:hAnsiTheme="majorBidi" w:cstheme="majorBidi"/>
                <w:sz w:val="24"/>
                <w:szCs w:val="24"/>
                <w:lang w:val="en-US"/>
              </w:rPr>
            </w:pPr>
            <w:r w:rsidRPr="00B63DA3">
              <w:rPr>
                <w:rFonts w:asciiTheme="majorBidi" w:hAnsiTheme="majorBidi" w:cstheme="majorBidi"/>
                <w:sz w:val="24"/>
                <w:szCs w:val="24"/>
                <w:lang w:val="en-US"/>
              </w:rPr>
              <w:t>162,164</w:t>
            </w:r>
          </w:p>
        </w:tc>
        <w:tc>
          <w:tcPr>
            <w:tcW w:w="236" w:type="dxa"/>
            <w:tcBorders>
              <w:left w:val="nil"/>
            </w:tcBorders>
            <w:vAlign w:val="bottom"/>
          </w:tcPr>
          <w:p w14:paraId="0240ECF9" w14:textId="77777777" w:rsidR="00104FE3" w:rsidRPr="00B63DA3" w:rsidRDefault="00104FE3" w:rsidP="00104FE3">
            <w:pPr>
              <w:pStyle w:val="BodyTextIndent3"/>
              <w:tabs>
                <w:tab w:val="left" w:pos="540"/>
                <w:tab w:val="left" w:pos="5018"/>
              </w:tabs>
              <w:ind w:left="-111" w:firstLine="0"/>
              <w:jc w:val="right"/>
              <w:rPr>
                <w:rFonts w:asciiTheme="majorBidi" w:hAnsiTheme="majorBidi" w:cstheme="majorBidi"/>
                <w:sz w:val="24"/>
                <w:szCs w:val="24"/>
                <w:lang w:val="en-GB"/>
              </w:rPr>
            </w:pPr>
          </w:p>
        </w:tc>
        <w:tc>
          <w:tcPr>
            <w:tcW w:w="1182" w:type="dxa"/>
            <w:tcBorders>
              <w:left w:val="nil"/>
            </w:tcBorders>
            <w:vAlign w:val="bottom"/>
          </w:tcPr>
          <w:p w14:paraId="0FCFC1E2" w14:textId="5047EBE0" w:rsidR="00104FE3" w:rsidRPr="00B63DA3" w:rsidRDefault="00D74C37" w:rsidP="00104FE3">
            <w:pPr>
              <w:ind w:left="-111"/>
              <w:jc w:val="right"/>
              <w:rPr>
                <w:rFonts w:asciiTheme="majorBidi" w:hAnsiTheme="majorBidi" w:cstheme="majorBidi"/>
                <w:sz w:val="24"/>
                <w:szCs w:val="24"/>
                <w:lang w:val="en-US"/>
              </w:rPr>
            </w:pPr>
            <w:r w:rsidRPr="00B63DA3">
              <w:rPr>
                <w:rFonts w:asciiTheme="majorBidi" w:hAnsiTheme="majorBidi" w:cstheme="majorBidi"/>
                <w:sz w:val="24"/>
                <w:szCs w:val="24"/>
                <w:lang w:val="en-US"/>
              </w:rPr>
              <w:t>1</w:t>
            </w:r>
            <w:r w:rsidR="00104FE3" w:rsidRPr="00B63DA3">
              <w:rPr>
                <w:rFonts w:asciiTheme="majorBidi" w:hAnsiTheme="majorBidi" w:cstheme="majorBidi"/>
                <w:sz w:val="24"/>
                <w:szCs w:val="24"/>
                <w:lang w:val="en-US"/>
              </w:rPr>
              <w:t>6</w:t>
            </w:r>
            <w:r w:rsidR="00F324BE" w:rsidRPr="00B63DA3">
              <w:rPr>
                <w:rFonts w:asciiTheme="majorBidi" w:hAnsiTheme="majorBidi" w:cstheme="majorBidi"/>
                <w:sz w:val="24"/>
                <w:szCs w:val="24"/>
                <w:lang w:val="en-US"/>
              </w:rPr>
              <w:t>2</w:t>
            </w:r>
            <w:r w:rsidR="00104FE3" w:rsidRPr="00B63DA3">
              <w:rPr>
                <w:rFonts w:asciiTheme="majorBidi" w:hAnsiTheme="majorBidi" w:cstheme="majorBidi"/>
                <w:sz w:val="24"/>
                <w:szCs w:val="24"/>
                <w:lang w:val="en-US"/>
              </w:rPr>
              <w:t>,</w:t>
            </w:r>
            <w:r w:rsidR="00F324BE" w:rsidRPr="00B63DA3">
              <w:rPr>
                <w:rFonts w:asciiTheme="majorBidi" w:hAnsiTheme="majorBidi" w:cstheme="majorBidi"/>
                <w:sz w:val="24"/>
                <w:szCs w:val="24"/>
                <w:lang w:val="en-US"/>
              </w:rPr>
              <w:t>2</w:t>
            </w:r>
            <w:r w:rsidR="00104FE3" w:rsidRPr="00B63DA3">
              <w:rPr>
                <w:rFonts w:asciiTheme="majorBidi" w:hAnsiTheme="majorBidi" w:cstheme="majorBidi"/>
                <w:sz w:val="24"/>
                <w:szCs w:val="24"/>
                <w:lang w:val="en-US"/>
              </w:rPr>
              <w:t>64</w:t>
            </w:r>
          </w:p>
        </w:tc>
        <w:tc>
          <w:tcPr>
            <w:tcW w:w="238" w:type="dxa"/>
            <w:tcBorders>
              <w:left w:val="nil"/>
            </w:tcBorders>
            <w:vAlign w:val="bottom"/>
          </w:tcPr>
          <w:p w14:paraId="304DC223" w14:textId="77777777" w:rsidR="00104FE3" w:rsidRPr="00B63DA3" w:rsidRDefault="00104FE3" w:rsidP="00104FE3">
            <w:pPr>
              <w:pStyle w:val="BodyTextIndent3"/>
              <w:tabs>
                <w:tab w:val="left" w:pos="540"/>
                <w:tab w:val="left" w:pos="5018"/>
              </w:tabs>
              <w:ind w:left="-111" w:firstLine="0"/>
              <w:jc w:val="right"/>
              <w:rPr>
                <w:rFonts w:asciiTheme="majorBidi" w:hAnsiTheme="majorBidi" w:cstheme="majorBidi"/>
                <w:sz w:val="24"/>
                <w:szCs w:val="24"/>
                <w:lang w:val="en-GB"/>
              </w:rPr>
            </w:pPr>
          </w:p>
        </w:tc>
        <w:tc>
          <w:tcPr>
            <w:tcW w:w="1179" w:type="dxa"/>
          </w:tcPr>
          <w:p w14:paraId="321D8AB0" w14:textId="43F92C72" w:rsidR="00104FE3" w:rsidRPr="00B63DA3" w:rsidRDefault="006B0E14" w:rsidP="00104FE3">
            <w:pPr>
              <w:ind w:left="-111"/>
              <w:jc w:val="right"/>
              <w:rPr>
                <w:rFonts w:asciiTheme="majorBidi" w:hAnsiTheme="majorBidi" w:cstheme="majorBidi"/>
                <w:sz w:val="24"/>
                <w:szCs w:val="24"/>
                <w:lang w:val="en-US"/>
              </w:rPr>
            </w:pPr>
            <w:r w:rsidRPr="00B63DA3">
              <w:rPr>
                <w:rFonts w:asciiTheme="majorBidi" w:hAnsiTheme="majorBidi" w:cstheme="majorBidi"/>
                <w:sz w:val="24"/>
                <w:szCs w:val="24"/>
                <w:lang w:val="en-US"/>
              </w:rPr>
              <w:t>152,193</w:t>
            </w:r>
          </w:p>
        </w:tc>
        <w:tc>
          <w:tcPr>
            <w:tcW w:w="242" w:type="dxa"/>
            <w:vAlign w:val="bottom"/>
          </w:tcPr>
          <w:p w14:paraId="325E50D7" w14:textId="77777777" w:rsidR="00104FE3" w:rsidRPr="00B63DA3" w:rsidRDefault="00104FE3" w:rsidP="00104FE3">
            <w:pPr>
              <w:pStyle w:val="BodyTextIndent3"/>
              <w:tabs>
                <w:tab w:val="left" w:pos="5018"/>
              </w:tabs>
              <w:ind w:left="-111" w:firstLine="0"/>
              <w:jc w:val="right"/>
              <w:rPr>
                <w:rFonts w:asciiTheme="majorBidi" w:hAnsiTheme="majorBidi" w:cstheme="majorBidi"/>
                <w:sz w:val="24"/>
                <w:szCs w:val="24"/>
                <w:lang w:val="en-GB"/>
              </w:rPr>
            </w:pPr>
          </w:p>
        </w:tc>
        <w:tc>
          <w:tcPr>
            <w:tcW w:w="1176" w:type="dxa"/>
          </w:tcPr>
          <w:p w14:paraId="675005D8" w14:textId="4D508BB9" w:rsidR="00104FE3" w:rsidRPr="00B63DA3" w:rsidRDefault="00D74C37" w:rsidP="00104FE3">
            <w:pPr>
              <w:ind w:left="-111"/>
              <w:jc w:val="right"/>
              <w:rPr>
                <w:rFonts w:asciiTheme="majorBidi" w:hAnsiTheme="majorBidi" w:cstheme="majorBidi"/>
                <w:sz w:val="24"/>
                <w:szCs w:val="24"/>
                <w:lang w:val="en-US"/>
              </w:rPr>
            </w:pPr>
            <w:r w:rsidRPr="00B63DA3">
              <w:rPr>
                <w:rFonts w:asciiTheme="majorBidi" w:hAnsiTheme="majorBidi" w:cstheme="majorBidi"/>
                <w:sz w:val="24"/>
                <w:szCs w:val="24"/>
                <w:lang w:val="en-US"/>
              </w:rPr>
              <w:t>1</w:t>
            </w:r>
            <w:r w:rsidR="00104FE3" w:rsidRPr="00B63DA3">
              <w:rPr>
                <w:rFonts w:asciiTheme="majorBidi" w:hAnsiTheme="majorBidi" w:cstheme="majorBidi"/>
                <w:sz w:val="24"/>
                <w:szCs w:val="24"/>
                <w:lang w:val="en-US"/>
              </w:rPr>
              <w:t>50,</w:t>
            </w:r>
            <w:r w:rsidR="00F324BE" w:rsidRPr="00B63DA3">
              <w:rPr>
                <w:rFonts w:asciiTheme="majorBidi" w:hAnsiTheme="majorBidi" w:cstheme="majorBidi"/>
                <w:sz w:val="24"/>
                <w:szCs w:val="24"/>
                <w:lang w:val="en-US"/>
              </w:rPr>
              <w:t>2</w:t>
            </w:r>
            <w:r w:rsidRPr="00B63DA3">
              <w:rPr>
                <w:rFonts w:asciiTheme="majorBidi" w:hAnsiTheme="majorBidi" w:cstheme="majorBidi"/>
                <w:sz w:val="24"/>
                <w:szCs w:val="24"/>
                <w:lang w:val="en-US"/>
              </w:rPr>
              <w:t>1</w:t>
            </w:r>
            <w:r w:rsidR="00104FE3" w:rsidRPr="00B63DA3">
              <w:rPr>
                <w:rFonts w:asciiTheme="majorBidi" w:hAnsiTheme="majorBidi" w:cstheme="majorBidi"/>
                <w:sz w:val="24"/>
                <w:szCs w:val="24"/>
                <w:lang w:val="en-US"/>
              </w:rPr>
              <w:t>8</w:t>
            </w:r>
          </w:p>
        </w:tc>
      </w:tr>
      <w:tr w:rsidR="00104FE3" w:rsidRPr="00B63DA3" w14:paraId="06328BDF" w14:textId="77777777" w:rsidTr="00104FE3">
        <w:trPr>
          <w:cantSplit/>
        </w:trPr>
        <w:tc>
          <w:tcPr>
            <w:tcW w:w="3690" w:type="dxa"/>
          </w:tcPr>
          <w:p w14:paraId="2137C0E3" w14:textId="77777777" w:rsidR="00104FE3" w:rsidRPr="00B63DA3" w:rsidRDefault="00104FE3" w:rsidP="00104FE3">
            <w:pPr>
              <w:snapToGrid w:val="0"/>
              <w:jc w:val="thaiDistribute"/>
              <w:rPr>
                <w:rFonts w:asciiTheme="majorBidi" w:hAnsiTheme="majorBidi" w:cstheme="majorBidi"/>
                <w:sz w:val="24"/>
                <w:szCs w:val="24"/>
                <w:cs/>
              </w:rPr>
            </w:pPr>
            <w:r w:rsidRPr="00B63DA3">
              <w:rPr>
                <w:rFonts w:asciiTheme="majorBidi" w:hAnsiTheme="majorBidi" w:cstheme="majorBidi"/>
                <w:sz w:val="24"/>
                <w:szCs w:val="24"/>
                <w:cs/>
              </w:rPr>
              <w:t xml:space="preserve">ค่าเสื่อมราคาและค่าตัดจำหน่าย </w:t>
            </w:r>
          </w:p>
        </w:tc>
        <w:tc>
          <w:tcPr>
            <w:tcW w:w="1134" w:type="dxa"/>
            <w:shd w:val="clear" w:color="auto" w:fill="auto"/>
            <w:vAlign w:val="bottom"/>
          </w:tcPr>
          <w:p w14:paraId="72EF7949" w14:textId="405A7AF8" w:rsidR="00104FE3" w:rsidRPr="00B63DA3" w:rsidRDefault="0096605B" w:rsidP="00104FE3">
            <w:pPr>
              <w:ind w:left="-111"/>
              <w:jc w:val="right"/>
              <w:rPr>
                <w:rFonts w:asciiTheme="majorBidi" w:hAnsiTheme="majorBidi" w:cstheme="majorBidi"/>
                <w:sz w:val="24"/>
                <w:szCs w:val="24"/>
                <w:lang w:val="en-US"/>
              </w:rPr>
            </w:pPr>
            <w:r>
              <w:rPr>
                <w:rFonts w:asciiTheme="majorBidi" w:hAnsiTheme="majorBidi" w:cstheme="majorBidi"/>
                <w:sz w:val="24"/>
                <w:szCs w:val="24"/>
                <w:lang w:val="en-US"/>
              </w:rPr>
              <w:t>81,654</w:t>
            </w:r>
          </w:p>
        </w:tc>
        <w:tc>
          <w:tcPr>
            <w:tcW w:w="236" w:type="dxa"/>
            <w:tcBorders>
              <w:left w:val="nil"/>
            </w:tcBorders>
            <w:vAlign w:val="bottom"/>
          </w:tcPr>
          <w:p w14:paraId="680CE7E5" w14:textId="0859E33D" w:rsidR="00104FE3" w:rsidRPr="00B63DA3" w:rsidRDefault="00104FE3" w:rsidP="00104FE3">
            <w:pPr>
              <w:pStyle w:val="BodyTextIndent3"/>
              <w:tabs>
                <w:tab w:val="left" w:pos="540"/>
                <w:tab w:val="left" w:pos="5018"/>
              </w:tabs>
              <w:ind w:left="-111" w:firstLine="0"/>
              <w:jc w:val="right"/>
              <w:rPr>
                <w:rFonts w:asciiTheme="majorBidi" w:hAnsiTheme="majorBidi" w:cstheme="majorBidi"/>
                <w:sz w:val="24"/>
                <w:szCs w:val="24"/>
                <w:lang w:val="en-GB"/>
              </w:rPr>
            </w:pPr>
          </w:p>
        </w:tc>
        <w:tc>
          <w:tcPr>
            <w:tcW w:w="1182" w:type="dxa"/>
            <w:tcBorders>
              <w:left w:val="nil"/>
            </w:tcBorders>
            <w:vAlign w:val="bottom"/>
          </w:tcPr>
          <w:p w14:paraId="52291821" w14:textId="6063CD47" w:rsidR="00104FE3" w:rsidRPr="00B63DA3" w:rsidRDefault="00A40452" w:rsidP="00104FE3">
            <w:pPr>
              <w:ind w:left="-111"/>
              <w:jc w:val="right"/>
              <w:rPr>
                <w:rFonts w:asciiTheme="majorBidi" w:hAnsiTheme="majorBidi" w:cstheme="majorBidi"/>
                <w:sz w:val="24"/>
                <w:szCs w:val="24"/>
                <w:lang w:val="en-US"/>
              </w:rPr>
            </w:pPr>
            <w:r>
              <w:rPr>
                <w:rFonts w:asciiTheme="majorBidi" w:hAnsiTheme="majorBidi" w:cstheme="majorBidi"/>
                <w:sz w:val="24"/>
                <w:szCs w:val="24"/>
                <w:lang w:val="en-US"/>
              </w:rPr>
              <w:t>79,212</w:t>
            </w:r>
          </w:p>
        </w:tc>
        <w:tc>
          <w:tcPr>
            <w:tcW w:w="238" w:type="dxa"/>
            <w:tcBorders>
              <w:left w:val="nil"/>
            </w:tcBorders>
            <w:vAlign w:val="bottom"/>
          </w:tcPr>
          <w:p w14:paraId="0D8F7EF6" w14:textId="77777777" w:rsidR="00104FE3" w:rsidRPr="00B63DA3" w:rsidRDefault="00104FE3" w:rsidP="00104FE3">
            <w:pPr>
              <w:pStyle w:val="BodyTextIndent3"/>
              <w:tabs>
                <w:tab w:val="left" w:pos="540"/>
                <w:tab w:val="left" w:pos="5018"/>
              </w:tabs>
              <w:ind w:left="-111" w:firstLine="0"/>
              <w:jc w:val="right"/>
              <w:rPr>
                <w:rFonts w:asciiTheme="majorBidi" w:hAnsiTheme="majorBidi" w:cstheme="majorBidi"/>
                <w:sz w:val="24"/>
                <w:szCs w:val="24"/>
                <w:lang w:val="en-GB"/>
              </w:rPr>
            </w:pPr>
          </w:p>
        </w:tc>
        <w:tc>
          <w:tcPr>
            <w:tcW w:w="1179" w:type="dxa"/>
            <w:vAlign w:val="bottom"/>
          </w:tcPr>
          <w:p w14:paraId="55065618" w14:textId="79350262" w:rsidR="00104FE3" w:rsidRPr="00B63DA3" w:rsidRDefault="006B0E14" w:rsidP="00104FE3">
            <w:pPr>
              <w:ind w:left="-111"/>
              <w:jc w:val="right"/>
              <w:rPr>
                <w:rFonts w:asciiTheme="majorBidi" w:hAnsiTheme="majorBidi" w:cstheme="majorBidi"/>
                <w:sz w:val="24"/>
                <w:szCs w:val="24"/>
                <w:lang w:val="en-US"/>
              </w:rPr>
            </w:pPr>
            <w:r w:rsidRPr="00B63DA3">
              <w:rPr>
                <w:rFonts w:asciiTheme="majorBidi" w:hAnsiTheme="majorBidi" w:cstheme="majorBidi"/>
                <w:sz w:val="24"/>
                <w:szCs w:val="24"/>
                <w:lang w:val="en-US"/>
              </w:rPr>
              <w:t>51,969</w:t>
            </w:r>
          </w:p>
        </w:tc>
        <w:tc>
          <w:tcPr>
            <w:tcW w:w="242" w:type="dxa"/>
            <w:vAlign w:val="bottom"/>
          </w:tcPr>
          <w:p w14:paraId="6F21AF6E" w14:textId="77777777" w:rsidR="00104FE3" w:rsidRPr="00B63DA3" w:rsidRDefault="00104FE3" w:rsidP="00104FE3">
            <w:pPr>
              <w:pStyle w:val="BodyTextIndent3"/>
              <w:tabs>
                <w:tab w:val="left" w:pos="5018"/>
              </w:tabs>
              <w:ind w:left="-111" w:firstLine="0"/>
              <w:jc w:val="right"/>
              <w:rPr>
                <w:rFonts w:asciiTheme="majorBidi" w:hAnsiTheme="majorBidi" w:cstheme="majorBidi"/>
                <w:sz w:val="24"/>
                <w:szCs w:val="24"/>
                <w:lang w:val="en-GB"/>
              </w:rPr>
            </w:pPr>
          </w:p>
        </w:tc>
        <w:tc>
          <w:tcPr>
            <w:tcW w:w="1176" w:type="dxa"/>
            <w:vAlign w:val="bottom"/>
          </w:tcPr>
          <w:p w14:paraId="7A54118F" w14:textId="34E88C95" w:rsidR="00104FE3" w:rsidRPr="00B63DA3" w:rsidRDefault="00104FE3" w:rsidP="00104FE3">
            <w:pPr>
              <w:ind w:left="-111"/>
              <w:jc w:val="right"/>
              <w:rPr>
                <w:rFonts w:asciiTheme="majorBidi" w:hAnsiTheme="majorBidi" w:cstheme="majorBidi"/>
                <w:sz w:val="24"/>
                <w:szCs w:val="24"/>
                <w:lang w:val="en-US"/>
              </w:rPr>
            </w:pPr>
            <w:r w:rsidRPr="00B63DA3">
              <w:rPr>
                <w:rFonts w:asciiTheme="majorBidi" w:hAnsiTheme="majorBidi" w:cstheme="majorBidi"/>
                <w:sz w:val="24"/>
                <w:szCs w:val="24"/>
                <w:lang w:val="en-US"/>
              </w:rPr>
              <w:t>5</w:t>
            </w:r>
            <w:r w:rsidR="00F324BE" w:rsidRPr="00B63DA3">
              <w:rPr>
                <w:rFonts w:asciiTheme="majorBidi" w:hAnsiTheme="majorBidi" w:cstheme="majorBidi"/>
                <w:sz w:val="24"/>
                <w:szCs w:val="24"/>
                <w:lang w:val="en-US"/>
              </w:rPr>
              <w:t>2</w:t>
            </w:r>
            <w:r w:rsidRPr="00B63DA3">
              <w:rPr>
                <w:rFonts w:asciiTheme="majorBidi" w:hAnsiTheme="majorBidi" w:cstheme="majorBidi"/>
                <w:sz w:val="24"/>
                <w:szCs w:val="24"/>
                <w:lang w:val="en-US"/>
              </w:rPr>
              <w:t>,</w:t>
            </w:r>
            <w:r w:rsidR="00F324BE" w:rsidRPr="00B63DA3">
              <w:rPr>
                <w:rFonts w:asciiTheme="majorBidi" w:hAnsiTheme="majorBidi" w:cstheme="majorBidi"/>
                <w:sz w:val="24"/>
                <w:szCs w:val="24"/>
                <w:lang w:val="en-US"/>
              </w:rPr>
              <w:t>2</w:t>
            </w:r>
            <w:r w:rsidR="00D74C37" w:rsidRPr="00B63DA3">
              <w:rPr>
                <w:rFonts w:asciiTheme="majorBidi" w:hAnsiTheme="majorBidi" w:cstheme="majorBidi"/>
                <w:sz w:val="24"/>
                <w:szCs w:val="24"/>
                <w:lang w:val="en-US"/>
              </w:rPr>
              <w:t>1</w:t>
            </w:r>
            <w:r w:rsidR="00F324BE" w:rsidRPr="00B63DA3">
              <w:rPr>
                <w:rFonts w:asciiTheme="majorBidi" w:hAnsiTheme="majorBidi" w:cstheme="majorBidi"/>
                <w:sz w:val="24"/>
                <w:szCs w:val="24"/>
                <w:lang w:val="en-US"/>
              </w:rPr>
              <w:t>3</w:t>
            </w:r>
          </w:p>
        </w:tc>
      </w:tr>
      <w:tr w:rsidR="00104FE3" w:rsidRPr="00B63DA3" w14:paraId="63F88C98" w14:textId="77777777" w:rsidTr="00104FE3">
        <w:trPr>
          <w:cantSplit/>
        </w:trPr>
        <w:tc>
          <w:tcPr>
            <w:tcW w:w="3690" w:type="dxa"/>
          </w:tcPr>
          <w:p w14:paraId="5C2C934C" w14:textId="77777777" w:rsidR="00104FE3" w:rsidRPr="00B63DA3" w:rsidRDefault="00104FE3" w:rsidP="00104FE3">
            <w:pPr>
              <w:jc w:val="thaiDistribute"/>
              <w:rPr>
                <w:rFonts w:asciiTheme="majorBidi" w:hAnsiTheme="majorBidi" w:cstheme="majorBidi"/>
                <w:sz w:val="24"/>
                <w:szCs w:val="24"/>
                <w:cs/>
                <w:lang w:val="en-GB"/>
              </w:rPr>
            </w:pPr>
            <w:r w:rsidRPr="00B63DA3">
              <w:rPr>
                <w:rFonts w:asciiTheme="majorBidi" w:hAnsiTheme="majorBidi" w:cstheme="majorBidi"/>
                <w:sz w:val="24"/>
                <w:szCs w:val="24"/>
                <w:cs/>
                <w:lang w:val="en-GB"/>
              </w:rPr>
              <w:t>ค่าซ่อมแซมและบำรุงรักษา</w:t>
            </w:r>
          </w:p>
        </w:tc>
        <w:tc>
          <w:tcPr>
            <w:tcW w:w="1134" w:type="dxa"/>
            <w:shd w:val="clear" w:color="auto" w:fill="auto"/>
            <w:vAlign w:val="bottom"/>
          </w:tcPr>
          <w:p w14:paraId="351BA7AC" w14:textId="54E529FC" w:rsidR="00104FE3" w:rsidRPr="00B63DA3" w:rsidRDefault="006B0E14" w:rsidP="00104FE3">
            <w:pPr>
              <w:ind w:left="-111"/>
              <w:jc w:val="right"/>
              <w:rPr>
                <w:rFonts w:asciiTheme="majorBidi" w:hAnsiTheme="majorBidi" w:cstheme="majorBidi"/>
                <w:sz w:val="24"/>
                <w:szCs w:val="24"/>
                <w:lang w:val="en-US"/>
              </w:rPr>
            </w:pPr>
            <w:r w:rsidRPr="00B63DA3">
              <w:rPr>
                <w:rFonts w:asciiTheme="majorBidi" w:hAnsiTheme="majorBidi" w:cstheme="majorBidi"/>
                <w:sz w:val="24"/>
                <w:szCs w:val="24"/>
                <w:lang w:val="en-US"/>
              </w:rPr>
              <w:t>12,946</w:t>
            </w:r>
          </w:p>
        </w:tc>
        <w:tc>
          <w:tcPr>
            <w:tcW w:w="236" w:type="dxa"/>
            <w:tcBorders>
              <w:left w:val="nil"/>
            </w:tcBorders>
            <w:vAlign w:val="bottom"/>
          </w:tcPr>
          <w:p w14:paraId="00FC3BE4" w14:textId="77777777" w:rsidR="00104FE3" w:rsidRPr="00B63DA3" w:rsidRDefault="00104FE3" w:rsidP="00104FE3">
            <w:pPr>
              <w:pStyle w:val="BodyTextIndent3"/>
              <w:tabs>
                <w:tab w:val="left" w:pos="540"/>
                <w:tab w:val="left" w:pos="5018"/>
              </w:tabs>
              <w:ind w:left="-111" w:firstLine="0"/>
              <w:jc w:val="right"/>
              <w:rPr>
                <w:rFonts w:asciiTheme="majorBidi" w:hAnsiTheme="majorBidi" w:cstheme="majorBidi"/>
                <w:sz w:val="24"/>
                <w:szCs w:val="24"/>
                <w:lang w:val="en-GB"/>
              </w:rPr>
            </w:pPr>
          </w:p>
        </w:tc>
        <w:tc>
          <w:tcPr>
            <w:tcW w:w="1182" w:type="dxa"/>
            <w:tcBorders>
              <w:left w:val="nil"/>
            </w:tcBorders>
            <w:vAlign w:val="bottom"/>
          </w:tcPr>
          <w:p w14:paraId="67925B77" w14:textId="5CB90ADA" w:rsidR="00104FE3" w:rsidRPr="00B63DA3" w:rsidRDefault="00D74C37" w:rsidP="00104FE3">
            <w:pPr>
              <w:ind w:left="-111"/>
              <w:jc w:val="right"/>
              <w:rPr>
                <w:rFonts w:asciiTheme="majorBidi" w:hAnsiTheme="majorBidi" w:cstheme="majorBidi"/>
                <w:sz w:val="24"/>
                <w:szCs w:val="24"/>
                <w:lang w:val="en-US"/>
              </w:rPr>
            </w:pPr>
            <w:r w:rsidRPr="00B63DA3">
              <w:rPr>
                <w:rFonts w:asciiTheme="majorBidi" w:hAnsiTheme="majorBidi" w:cstheme="majorBidi"/>
                <w:sz w:val="24"/>
                <w:szCs w:val="24"/>
                <w:lang w:val="en-US"/>
              </w:rPr>
              <w:t>1</w:t>
            </w:r>
            <w:r w:rsidR="00F324BE" w:rsidRPr="00B63DA3">
              <w:rPr>
                <w:rFonts w:asciiTheme="majorBidi" w:hAnsiTheme="majorBidi" w:cstheme="majorBidi"/>
                <w:sz w:val="24"/>
                <w:szCs w:val="24"/>
                <w:lang w:val="en-US"/>
              </w:rPr>
              <w:t>2</w:t>
            </w:r>
            <w:r w:rsidR="00104FE3" w:rsidRPr="00B63DA3">
              <w:rPr>
                <w:rFonts w:asciiTheme="majorBidi" w:hAnsiTheme="majorBidi" w:cstheme="majorBidi"/>
                <w:sz w:val="24"/>
                <w:szCs w:val="24"/>
                <w:lang w:val="en-US"/>
              </w:rPr>
              <w:t>,77</w:t>
            </w:r>
            <w:r w:rsidR="000116D1" w:rsidRPr="00B63DA3">
              <w:rPr>
                <w:rFonts w:asciiTheme="majorBidi" w:hAnsiTheme="majorBidi" w:cstheme="majorBidi"/>
                <w:sz w:val="24"/>
                <w:szCs w:val="24"/>
                <w:lang w:val="en-US"/>
              </w:rPr>
              <w:t>9</w:t>
            </w:r>
          </w:p>
        </w:tc>
        <w:tc>
          <w:tcPr>
            <w:tcW w:w="238" w:type="dxa"/>
            <w:tcBorders>
              <w:left w:val="nil"/>
            </w:tcBorders>
            <w:vAlign w:val="bottom"/>
          </w:tcPr>
          <w:p w14:paraId="74CBC290" w14:textId="77777777" w:rsidR="00104FE3" w:rsidRPr="00B63DA3" w:rsidRDefault="00104FE3" w:rsidP="00104FE3">
            <w:pPr>
              <w:pStyle w:val="BodyTextIndent3"/>
              <w:tabs>
                <w:tab w:val="left" w:pos="540"/>
                <w:tab w:val="left" w:pos="5018"/>
              </w:tabs>
              <w:ind w:left="-111" w:firstLine="0"/>
              <w:jc w:val="right"/>
              <w:rPr>
                <w:rFonts w:asciiTheme="majorBidi" w:hAnsiTheme="majorBidi" w:cstheme="majorBidi"/>
                <w:sz w:val="24"/>
                <w:szCs w:val="24"/>
                <w:lang w:val="en-GB"/>
              </w:rPr>
            </w:pPr>
          </w:p>
        </w:tc>
        <w:tc>
          <w:tcPr>
            <w:tcW w:w="1179" w:type="dxa"/>
            <w:vAlign w:val="bottom"/>
          </w:tcPr>
          <w:p w14:paraId="47F40DEA" w14:textId="76600394" w:rsidR="00104FE3" w:rsidRPr="00B63DA3" w:rsidRDefault="006B0E14" w:rsidP="00104FE3">
            <w:pPr>
              <w:ind w:left="-111"/>
              <w:jc w:val="right"/>
              <w:rPr>
                <w:rFonts w:asciiTheme="majorBidi" w:hAnsiTheme="majorBidi" w:cstheme="majorBidi"/>
                <w:sz w:val="24"/>
                <w:szCs w:val="24"/>
                <w:lang w:val="en-US"/>
              </w:rPr>
            </w:pPr>
            <w:r w:rsidRPr="00B63DA3">
              <w:rPr>
                <w:rFonts w:asciiTheme="majorBidi" w:hAnsiTheme="majorBidi" w:cstheme="majorBidi"/>
                <w:sz w:val="24"/>
                <w:szCs w:val="24"/>
                <w:lang w:val="en-US"/>
              </w:rPr>
              <w:t>11,794</w:t>
            </w:r>
          </w:p>
        </w:tc>
        <w:tc>
          <w:tcPr>
            <w:tcW w:w="242" w:type="dxa"/>
            <w:vAlign w:val="bottom"/>
          </w:tcPr>
          <w:p w14:paraId="78C6B0BB" w14:textId="77777777" w:rsidR="00104FE3" w:rsidRPr="00B63DA3" w:rsidRDefault="00104FE3" w:rsidP="00104FE3">
            <w:pPr>
              <w:pStyle w:val="BodyTextIndent3"/>
              <w:tabs>
                <w:tab w:val="left" w:pos="5018"/>
              </w:tabs>
              <w:ind w:left="-111" w:firstLine="0"/>
              <w:jc w:val="right"/>
              <w:rPr>
                <w:rFonts w:asciiTheme="majorBidi" w:hAnsiTheme="majorBidi" w:cstheme="majorBidi"/>
                <w:sz w:val="24"/>
                <w:szCs w:val="24"/>
                <w:lang w:val="en-GB"/>
              </w:rPr>
            </w:pPr>
          </w:p>
        </w:tc>
        <w:tc>
          <w:tcPr>
            <w:tcW w:w="1176" w:type="dxa"/>
            <w:vAlign w:val="bottom"/>
          </w:tcPr>
          <w:p w14:paraId="7976F742" w14:textId="528CECE5" w:rsidR="00104FE3" w:rsidRPr="00B63DA3" w:rsidRDefault="00D74C37" w:rsidP="00104FE3">
            <w:pPr>
              <w:ind w:left="-111"/>
              <w:jc w:val="right"/>
              <w:rPr>
                <w:rFonts w:asciiTheme="majorBidi" w:hAnsiTheme="majorBidi" w:cstheme="majorBidi"/>
                <w:sz w:val="24"/>
                <w:szCs w:val="24"/>
                <w:lang w:val="en-US"/>
              </w:rPr>
            </w:pPr>
            <w:r w:rsidRPr="00B63DA3">
              <w:rPr>
                <w:rFonts w:asciiTheme="majorBidi" w:hAnsiTheme="majorBidi" w:cstheme="majorBidi"/>
                <w:sz w:val="24"/>
                <w:szCs w:val="24"/>
                <w:lang w:val="en-US"/>
              </w:rPr>
              <w:t>11</w:t>
            </w:r>
            <w:r w:rsidR="00104FE3" w:rsidRPr="00B63DA3">
              <w:rPr>
                <w:rFonts w:asciiTheme="majorBidi" w:hAnsiTheme="majorBidi" w:cstheme="majorBidi"/>
                <w:sz w:val="24"/>
                <w:szCs w:val="24"/>
                <w:lang w:val="en-US"/>
              </w:rPr>
              <w:t>,9</w:t>
            </w:r>
            <w:r w:rsidR="00F324BE" w:rsidRPr="00B63DA3">
              <w:rPr>
                <w:rFonts w:asciiTheme="majorBidi" w:hAnsiTheme="majorBidi" w:cstheme="majorBidi"/>
                <w:sz w:val="24"/>
                <w:szCs w:val="24"/>
                <w:lang w:val="en-US"/>
              </w:rPr>
              <w:t>3</w:t>
            </w:r>
            <w:r w:rsidR="00104FE3" w:rsidRPr="00B63DA3">
              <w:rPr>
                <w:rFonts w:asciiTheme="majorBidi" w:hAnsiTheme="majorBidi" w:cstheme="majorBidi"/>
                <w:sz w:val="24"/>
                <w:szCs w:val="24"/>
                <w:lang w:val="en-US"/>
              </w:rPr>
              <w:t>8</w:t>
            </w:r>
          </w:p>
        </w:tc>
      </w:tr>
      <w:tr w:rsidR="00104FE3" w:rsidRPr="00B63DA3" w14:paraId="6FF02E08" w14:textId="77777777" w:rsidTr="00104FE3">
        <w:trPr>
          <w:cantSplit/>
        </w:trPr>
        <w:tc>
          <w:tcPr>
            <w:tcW w:w="3690" w:type="dxa"/>
          </w:tcPr>
          <w:p w14:paraId="51369988" w14:textId="77777777" w:rsidR="00104FE3" w:rsidRPr="00B63DA3" w:rsidRDefault="00104FE3" w:rsidP="00104FE3">
            <w:pPr>
              <w:jc w:val="thaiDistribute"/>
              <w:rPr>
                <w:rFonts w:asciiTheme="majorBidi" w:hAnsiTheme="majorBidi" w:cstheme="majorBidi"/>
                <w:sz w:val="24"/>
                <w:szCs w:val="24"/>
                <w:cs/>
                <w:lang w:val="en-GB"/>
              </w:rPr>
            </w:pPr>
            <w:r w:rsidRPr="00B63DA3">
              <w:rPr>
                <w:rFonts w:asciiTheme="majorBidi" w:hAnsiTheme="majorBidi" w:cstheme="majorBidi"/>
                <w:sz w:val="24"/>
                <w:szCs w:val="24"/>
                <w:cs/>
                <w:lang w:val="en-GB"/>
              </w:rPr>
              <w:t>ค่าไฟฟ้า</w:t>
            </w:r>
          </w:p>
        </w:tc>
        <w:tc>
          <w:tcPr>
            <w:tcW w:w="1134" w:type="dxa"/>
            <w:shd w:val="clear" w:color="auto" w:fill="auto"/>
            <w:vAlign w:val="bottom"/>
          </w:tcPr>
          <w:p w14:paraId="36ACC8FA" w14:textId="60B0D80F" w:rsidR="00104FE3" w:rsidRPr="00B63DA3" w:rsidRDefault="006B0E14" w:rsidP="00104FE3">
            <w:pPr>
              <w:ind w:left="-111"/>
              <w:jc w:val="right"/>
              <w:rPr>
                <w:rFonts w:asciiTheme="majorBidi" w:hAnsiTheme="majorBidi" w:cstheme="majorBidi"/>
                <w:sz w:val="24"/>
                <w:szCs w:val="24"/>
                <w:lang w:val="en-US"/>
              </w:rPr>
            </w:pPr>
            <w:r w:rsidRPr="00B63DA3">
              <w:rPr>
                <w:rFonts w:asciiTheme="majorBidi" w:hAnsiTheme="majorBidi" w:cstheme="majorBidi"/>
                <w:sz w:val="24"/>
                <w:szCs w:val="24"/>
                <w:lang w:val="en-US"/>
              </w:rPr>
              <w:t>8,073</w:t>
            </w:r>
          </w:p>
        </w:tc>
        <w:tc>
          <w:tcPr>
            <w:tcW w:w="236" w:type="dxa"/>
            <w:tcBorders>
              <w:left w:val="nil"/>
            </w:tcBorders>
            <w:vAlign w:val="bottom"/>
          </w:tcPr>
          <w:p w14:paraId="1DA6FF1B" w14:textId="77777777" w:rsidR="00104FE3" w:rsidRPr="00B63DA3" w:rsidRDefault="00104FE3" w:rsidP="00104FE3">
            <w:pPr>
              <w:pStyle w:val="BodyTextIndent3"/>
              <w:tabs>
                <w:tab w:val="left" w:pos="540"/>
                <w:tab w:val="left" w:pos="5018"/>
              </w:tabs>
              <w:ind w:left="-111" w:firstLine="0"/>
              <w:jc w:val="right"/>
              <w:rPr>
                <w:rFonts w:asciiTheme="majorBidi" w:hAnsiTheme="majorBidi" w:cstheme="majorBidi"/>
                <w:sz w:val="24"/>
                <w:szCs w:val="24"/>
                <w:lang w:val="en-GB"/>
              </w:rPr>
            </w:pPr>
          </w:p>
        </w:tc>
        <w:tc>
          <w:tcPr>
            <w:tcW w:w="1182" w:type="dxa"/>
            <w:tcBorders>
              <w:left w:val="nil"/>
            </w:tcBorders>
            <w:vAlign w:val="bottom"/>
          </w:tcPr>
          <w:p w14:paraId="2A9571F2" w14:textId="6C9BD6BF" w:rsidR="00104FE3" w:rsidRPr="00B63DA3" w:rsidRDefault="00104FE3" w:rsidP="00104FE3">
            <w:pPr>
              <w:ind w:left="-111"/>
              <w:jc w:val="right"/>
              <w:rPr>
                <w:rFonts w:asciiTheme="majorBidi" w:hAnsiTheme="majorBidi" w:cstheme="majorBidi"/>
                <w:sz w:val="24"/>
                <w:szCs w:val="24"/>
                <w:lang w:val="en-US"/>
              </w:rPr>
            </w:pPr>
            <w:r w:rsidRPr="00B63DA3">
              <w:rPr>
                <w:rFonts w:asciiTheme="majorBidi" w:hAnsiTheme="majorBidi" w:cstheme="majorBidi"/>
                <w:sz w:val="24"/>
                <w:szCs w:val="24"/>
                <w:lang w:val="en-US"/>
              </w:rPr>
              <w:t>7,5</w:t>
            </w:r>
            <w:r w:rsidR="00D74C37" w:rsidRPr="00B63DA3">
              <w:rPr>
                <w:rFonts w:asciiTheme="majorBidi" w:hAnsiTheme="majorBidi" w:cstheme="majorBidi"/>
                <w:sz w:val="24"/>
                <w:szCs w:val="24"/>
                <w:lang w:val="en-US"/>
              </w:rPr>
              <w:t>1</w:t>
            </w:r>
            <w:r w:rsidR="000116D1" w:rsidRPr="00B63DA3">
              <w:rPr>
                <w:rFonts w:asciiTheme="majorBidi" w:hAnsiTheme="majorBidi" w:cstheme="majorBidi"/>
                <w:sz w:val="24"/>
                <w:szCs w:val="24"/>
                <w:lang w:val="en-US"/>
              </w:rPr>
              <w:t>0</w:t>
            </w:r>
          </w:p>
        </w:tc>
        <w:tc>
          <w:tcPr>
            <w:tcW w:w="238" w:type="dxa"/>
            <w:tcBorders>
              <w:left w:val="nil"/>
            </w:tcBorders>
            <w:vAlign w:val="bottom"/>
          </w:tcPr>
          <w:p w14:paraId="4241212A" w14:textId="77777777" w:rsidR="00104FE3" w:rsidRPr="00B63DA3" w:rsidRDefault="00104FE3" w:rsidP="00104FE3">
            <w:pPr>
              <w:pStyle w:val="BodyTextIndent3"/>
              <w:tabs>
                <w:tab w:val="left" w:pos="540"/>
                <w:tab w:val="left" w:pos="5018"/>
              </w:tabs>
              <w:ind w:left="-111" w:firstLine="0"/>
              <w:jc w:val="right"/>
              <w:rPr>
                <w:rFonts w:asciiTheme="majorBidi" w:hAnsiTheme="majorBidi" w:cstheme="majorBidi"/>
                <w:sz w:val="24"/>
                <w:szCs w:val="24"/>
                <w:lang w:val="en-GB"/>
              </w:rPr>
            </w:pPr>
          </w:p>
        </w:tc>
        <w:tc>
          <w:tcPr>
            <w:tcW w:w="1179" w:type="dxa"/>
            <w:vAlign w:val="bottom"/>
          </w:tcPr>
          <w:p w14:paraId="57A21056" w14:textId="0E36D24C" w:rsidR="00104FE3" w:rsidRPr="00B63DA3" w:rsidRDefault="006B0E14" w:rsidP="00104FE3">
            <w:pPr>
              <w:ind w:left="-111"/>
              <w:jc w:val="right"/>
              <w:rPr>
                <w:rFonts w:asciiTheme="majorBidi" w:hAnsiTheme="majorBidi" w:cstheme="majorBidi"/>
                <w:sz w:val="24"/>
                <w:szCs w:val="24"/>
                <w:lang w:val="en-US"/>
              </w:rPr>
            </w:pPr>
            <w:r w:rsidRPr="00B63DA3">
              <w:rPr>
                <w:rFonts w:asciiTheme="majorBidi" w:hAnsiTheme="majorBidi" w:cstheme="majorBidi"/>
                <w:sz w:val="24"/>
                <w:szCs w:val="24"/>
                <w:lang w:val="en-US"/>
              </w:rPr>
              <w:t>7,84</w:t>
            </w:r>
            <w:r w:rsidR="00975575" w:rsidRPr="00B63DA3">
              <w:rPr>
                <w:rFonts w:asciiTheme="majorBidi" w:hAnsiTheme="majorBidi" w:cstheme="majorBidi"/>
                <w:sz w:val="24"/>
                <w:szCs w:val="24"/>
                <w:lang w:val="en-US"/>
              </w:rPr>
              <w:t>1</w:t>
            </w:r>
          </w:p>
        </w:tc>
        <w:tc>
          <w:tcPr>
            <w:tcW w:w="242" w:type="dxa"/>
            <w:vAlign w:val="bottom"/>
          </w:tcPr>
          <w:p w14:paraId="7F59A967" w14:textId="77777777" w:rsidR="00104FE3" w:rsidRPr="00B63DA3" w:rsidRDefault="00104FE3" w:rsidP="00104FE3">
            <w:pPr>
              <w:pStyle w:val="BodyTextIndent3"/>
              <w:tabs>
                <w:tab w:val="left" w:pos="5018"/>
              </w:tabs>
              <w:ind w:left="-111" w:firstLine="0"/>
              <w:jc w:val="right"/>
              <w:rPr>
                <w:rFonts w:asciiTheme="majorBidi" w:hAnsiTheme="majorBidi" w:cstheme="majorBidi"/>
                <w:sz w:val="24"/>
                <w:szCs w:val="24"/>
                <w:lang w:val="en-GB"/>
              </w:rPr>
            </w:pPr>
          </w:p>
        </w:tc>
        <w:tc>
          <w:tcPr>
            <w:tcW w:w="1176" w:type="dxa"/>
            <w:vAlign w:val="bottom"/>
          </w:tcPr>
          <w:p w14:paraId="2DC4BF6B" w14:textId="75BA218A" w:rsidR="00104FE3" w:rsidRPr="00B63DA3" w:rsidRDefault="00104FE3" w:rsidP="00104FE3">
            <w:pPr>
              <w:ind w:left="-111"/>
              <w:jc w:val="right"/>
              <w:rPr>
                <w:rFonts w:asciiTheme="majorBidi" w:hAnsiTheme="majorBidi" w:cstheme="majorBidi"/>
                <w:sz w:val="24"/>
                <w:szCs w:val="24"/>
                <w:lang w:val="en-US"/>
              </w:rPr>
            </w:pPr>
            <w:r w:rsidRPr="00B63DA3">
              <w:rPr>
                <w:rFonts w:asciiTheme="majorBidi" w:hAnsiTheme="majorBidi" w:cstheme="majorBidi"/>
                <w:sz w:val="24"/>
                <w:szCs w:val="24"/>
                <w:lang w:val="en-US"/>
              </w:rPr>
              <w:t>7,</w:t>
            </w:r>
            <w:r w:rsidR="00F324BE" w:rsidRPr="00B63DA3">
              <w:rPr>
                <w:rFonts w:asciiTheme="majorBidi" w:hAnsiTheme="majorBidi" w:cstheme="majorBidi"/>
                <w:sz w:val="24"/>
                <w:szCs w:val="24"/>
                <w:lang w:val="en-US"/>
              </w:rPr>
              <w:t>2</w:t>
            </w:r>
            <w:r w:rsidRPr="00B63DA3">
              <w:rPr>
                <w:rFonts w:asciiTheme="majorBidi" w:hAnsiTheme="majorBidi" w:cstheme="majorBidi"/>
                <w:sz w:val="24"/>
                <w:szCs w:val="24"/>
                <w:lang w:val="en-US"/>
              </w:rPr>
              <w:t>6</w:t>
            </w:r>
            <w:r w:rsidR="00F324BE" w:rsidRPr="00B63DA3">
              <w:rPr>
                <w:rFonts w:asciiTheme="majorBidi" w:hAnsiTheme="majorBidi" w:cstheme="majorBidi"/>
                <w:sz w:val="24"/>
                <w:szCs w:val="24"/>
                <w:lang w:val="en-US"/>
              </w:rPr>
              <w:t>2</w:t>
            </w:r>
          </w:p>
        </w:tc>
      </w:tr>
      <w:tr w:rsidR="00104FE3" w:rsidRPr="00B63DA3" w14:paraId="1E567285" w14:textId="77777777" w:rsidTr="00104FE3">
        <w:trPr>
          <w:cantSplit/>
        </w:trPr>
        <w:tc>
          <w:tcPr>
            <w:tcW w:w="3690" w:type="dxa"/>
          </w:tcPr>
          <w:p w14:paraId="6C22D1A7" w14:textId="77777777" w:rsidR="00104FE3" w:rsidRPr="00B63DA3" w:rsidRDefault="00104FE3" w:rsidP="00104FE3">
            <w:pPr>
              <w:jc w:val="thaiDistribute"/>
              <w:rPr>
                <w:rFonts w:asciiTheme="majorBidi" w:hAnsiTheme="majorBidi" w:cstheme="majorBidi"/>
                <w:sz w:val="24"/>
                <w:szCs w:val="24"/>
                <w:cs/>
              </w:rPr>
            </w:pPr>
            <w:r w:rsidRPr="00B63DA3">
              <w:rPr>
                <w:rFonts w:asciiTheme="majorBidi" w:hAnsiTheme="majorBidi" w:cstheme="majorBidi"/>
                <w:sz w:val="24"/>
                <w:szCs w:val="24"/>
                <w:cs/>
              </w:rPr>
              <w:t>ค่าขนส่ง</w:t>
            </w:r>
          </w:p>
        </w:tc>
        <w:tc>
          <w:tcPr>
            <w:tcW w:w="1134" w:type="dxa"/>
            <w:shd w:val="clear" w:color="auto" w:fill="auto"/>
            <w:vAlign w:val="bottom"/>
          </w:tcPr>
          <w:p w14:paraId="0ED1F17A" w14:textId="2DEC0FFE" w:rsidR="00104FE3" w:rsidRPr="00B63DA3" w:rsidRDefault="006B0E14" w:rsidP="00104FE3">
            <w:pPr>
              <w:ind w:left="-111"/>
              <w:jc w:val="right"/>
              <w:rPr>
                <w:rFonts w:asciiTheme="majorBidi" w:hAnsiTheme="majorBidi" w:cstheme="majorBidi"/>
                <w:sz w:val="24"/>
                <w:szCs w:val="24"/>
                <w:lang w:val="en-US"/>
              </w:rPr>
            </w:pPr>
            <w:r w:rsidRPr="00B63DA3">
              <w:rPr>
                <w:rFonts w:asciiTheme="majorBidi" w:hAnsiTheme="majorBidi" w:cstheme="majorBidi"/>
                <w:sz w:val="24"/>
                <w:szCs w:val="24"/>
                <w:lang w:val="en-US"/>
              </w:rPr>
              <w:t>8,266</w:t>
            </w:r>
          </w:p>
        </w:tc>
        <w:tc>
          <w:tcPr>
            <w:tcW w:w="236" w:type="dxa"/>
            <w:tcBorders>
              <w:left w:val="nil"/>
            </w:tcBorders>
            <w:vAlign w:val="bottom"/>
          </w:tcPr>
          <w:p w14:paraId="272987E6" w14:textId="77777777" w:rsidR="00104FE3" w:rsidRPr="00B63DA3" w:rsidRDefault="00104FE3" w:rsidP="00104FE3">
            <w:pPr>
              <w:pStyle w:val="BodyTextIndent3"/>
              <w:tabs>
                <w:tab w:val="left" w:pos="540"/>
                <w:tab w:val="left" w:pos="5018"/>
              </w:tabs>
              <w:ind w:left="-111" w:firstLine="0"/>
              <w:jc w:val="right"/>
              <w:rPr>
                <w:rFonts w:asciiTheme="majorBidi" w:hAnsiTheme="majorBidi" w:cstheme="majorBidi"/>
                <w:sz w:val="24"/>
                <w:szCs w:val="24"/>
                <w:lang w:val="en-GB"/>
              </w:rPr>
            </w:pPr>
          </w:p>
        </w:tc>
        <w:tc>
          <w:tcPr>
            <w:tcW w:w="1182" w:type="dxa"/>
            <w:tcBorders>
              <w:left w:val="nil"/>
            </w:tcBorders>
            <w:vAlign w:val="bottom"/>
          </w:tcPr>
          <w:p w14:paraId="7F4F4D54" w14:textId="1C8BE184" w:rsidR="00104FE3" w:rsidRPr="00B63DA3" w:rsidRDefault="00104FE3" w:rsidP="00104FE3">
            <w:pPr>
              <w:ind w:left="-111"/>
              <w:jc w:val="right"/>
              <w:rPr>
                <w:rFonts w:asciiTheme="majorBidi" w:hAnsiTheme="majorBidi" w:cstheme="majorBidi"/>
                <w:sz w:val="24"/>
                <w:szCs w:val="24"/>
                <w:lang w:val="en-US"/>
              </w:rPr>
            </w:pPr>
            <w:r w:rsidRPr="00B63DA3">
              <w:rPr>
                <w:rFonts w:asciiTheme="majorBidi" w:hAnsiTheme="majorBidi" w:cstheme="majorBidi"/>
                <w:sz w:val="24"/>
                <w:szCs w:val="24"/>
                <w:lang w:val="en-US"/>
              </w:rPr>
              <w:t>8,9</w:t>
            </w:r>
            <w:r w:rsidR="00F324BE" w:rsidRPr="00B63DA3">
              <w:rPr>
                <w:rFonts w:asciiTheme="majorBidi" w:hAnsiTheme="majorBidi" w:cstheme="majorBidi"/>
                <w:sz w:val="24"/>
                <w:szCs w:val="24"/>
                <w:lang w:val="en-US"/>
              </w:rPr>
              <w:t>3</w:t>
            </w:r>
            <w:r w:rsidR="000116D1" w:rsidRPr="00B63DA3">
              <w:rPr>
                <w:rFonts w:asciiTheme="majorBidi" w:hAnsiTheme="majorBidi" w:cstheme="majorBidi"/>
                <w:sz w:val="24"/>
                <w:szCs w:val="24"/>
                <w:lang w:val="en-US"/>
              </w:rPr>
              <w:t>0</w:t>
            </w:r>
          </w:p>
        </w:tc>
        <w:tc>
          <w:tcPr>
            <w:tcW w:w="238" w:type="dxa"/>
            <w:tcBorders>
              <w:left w:val="nil"/>
            </w:tcBorders>
            <w:vAlign w:val="bottom"/>
          </w:tcPr>
          <w:p w14:paraId="20569A5C" w14:textId="77777777" w:rsidR="00104FE3" w:rsidRPr="00B63DA3" w:rsidRDefault="00104FE3" w:rsidP="00104FE3">
            <w:pPr>
              <w:pStyle w:val="BodyTextIndent3"/>
              <w:tabs>
                <w:tab w:val="left" w:pos="540"/>
                <w:tab w:val="left" w:pos="5018"/>
              </w:tabs>
              <w:ind w:left="-111" w:firstLine="0"/>
              <w:jc w:val="right"/>
              <w:rPr>
                <w:rFonts w:asciiTheme="majorBidi" w:hAnsiTheme="majorBidi" w:cstheme="majorBidi"/>
                <w:sz w:val="24"/>
                <w:szCs w:val="24"/>
                <w:lang w:val="en-GB"/>
              </w:rPr>
            </w:pPr>
          </w:p>
        </w:tc>
        <w:tc>
          <w:tcPr>
            <w:tcW w:w="1179" w:type="dxa"/>
            <w:vAlign w:val="bottom"/>
          </w:tcPr>
          <w:p w14:paraId="356C853A" w14:textId="52C3F135" w:rsidR="00104FE3" w:rsidRPr="00B63DA3" w:rsidRDefault="006B0E14" w:rsidP="00104FE3">
            <w:pPr>
              <w:ind w:left="-111"/>
              <w:jc w:val="right"/>
              <w:rPr>
                <w:rFonts w:asciiTheme="majorBidi" w:hAnsiTheme="majorBidi" w:cstheme="majorBidi"/>
                <w:sz w:val="24"/>
                <w:szCs w:val="24"/>
                <w:lang w:val="en-US"/>
              </w:rPr>
            </w:pPr>
            <w:r w:rsidRPr="00B63DA3">
              <w:rPr>
                <w:rFonts w:asciiTheme="majorBidi" w:hAnsiTheme="majorBidi" w:cstheme="majorBidi"/>
                <w:sz w:val="24"/>
                <w:szCs w:val="24"/>
                <w:lang w:val="en-US"/>
              </w:rPr>
              <w:t>8,263</w:t>
            </w:r>
          </w:p>
        </w:tc>
        <w:tc>
          <w:tcPr>
            <w:tcW w:w="242" w:type="dxa"/>
            <w:vAlign w:val="bottom"/>
          </w:tcPr>
          <w:p w14:paraId="1F3FD8B1" w14:textId="77777777" w:rsidR="00104FE3" w:rsidRPr="00B63DA3" w:rsidRDefault="00104FE3" w:rsidP="00104FE3">
            <w:pPr>
              <w:pStyle w:val="BodyTextIndent3"/>
              <w:tabs>
                <w:tab w:val="left" w:pos="5018"/>
              </w:tabs>
              <w:ind w:left="-111" w:firstLine="0"/>
              <w:jc w:val="right"/>
              <w:rPr>
                <w:rFonts w:asciiTheme="majorBidi" w:hAnsiTheme="majorBidi" w:cstheme="majorBidi"/>
                <w:sz w:val="24"/>
                <w:szCs w:val="24"/>
                <w:lang w:val="en-GB"/>
              </w:rPr>
            </w:pPr>
          </w:p>
        </w:tc>
        <w:tc>
          <w:tcPr>
            <w:tcW w:w="1176" w:type="dxa"/>
            <w:vAlign w:val="bottom"/>
          </w:tcPr>
          <w:p w14:paraId="6F68B0E0" w14:textId="6C520F17" w:rsidR="00104FE3" w:rsidRPr="00B63DA3" w:rsidRDefault="00104FE3" w:rsidP="00104FE3">
            <w:pPr>
              <w:ind w:left="-111"/>
              <w:jc w:val="right"/>
              <w:rPr>
                <w:rFonts w:asciiTheme="majorBidi" w:hAnsiTheme="majorBidi" w:cstheme="majorBidi"/>
                <w:sz w:val="24"/>
                <w:szCs w:val="24"/>
                <w:lang w:val="en-US"/>
              </w:rPr>
            </w:pPr>
            <w:r w:rsidRPr="00B63DA3">
              <w:rPr>
                <w:rFonts w:asciiTheme="majorBidi" w:hAnsiTheme="majorBidi" w:cstheme="majorBidi"/>
                <w:sz w:val="24"/>
                <w:szCs w:val="24"/>
                <w:lang w:val="en-US"/>
              </w:rPr>
              <w:t>8,9</w:t>
            </w:r>
            <w:r w:rsidR="00F324BE" w:rsidRPr="00B63DA3">
              <w:rPr>
                <w:rFonts w:asciiTheme="majorBidi" w:hAnsiTheme="majorBidi" w:cstheme="majorBidi"/>
                <w:sz w:val="24"/>
                <w:szCs w:val="24"/>
                <w:lang w:val="en-US"/>
              </w:rPr>
              <w:t>2</w:t>
            </w:r>
            <w:r w:rsidRPr="00B63DA3">
              <w:rPr>
                <w:rFonts w:asciiTheme="majorBidi" w:hAnsiTheme="majorBidi" w:cstheme="majorBidi"/>
                <w:sz w:val="24"/>
                <w:szCs w:val="24"/>
                <w:lang w:val="en-US"/>
              </w:rPr>
              <w:t>7</w:t>
            </w:r>
          </w:p>
        </w:tc>
      </w:tr>
      <w:tr w:rsidR="00104FE3" w:rsidRPr="00B63DA3" w14:paraId="61062908" w14:textId="77777777" w:rsidTr="00104FE3">
        <w:trPr>
          <w:cantSplit/>
        </w:trPr>
        <w:tc>
          <w:tcPr>
            <w:tcW w:w="3690" w:type="dxa"/>
          </w:tcPr>
          <w:p w14:paraId="75741694" w14:textId="77777777" w:rsidR="00104FE3" w:rsidRPr="00B63DA3" w:rsidRDefault="00104FE3" w:rsidP="00104FE3">
            <w:pPr>
              <w:jc w:val="thaiDistribute"/>
              <w:rPr>
                <w:rFonts w:asciiTheme="majorBidi" w:hAnsiTheme="majorBidi" w:cstheme="majorBidi"/>
                <w:sz w:val="24"/>
                <w:szCs w:val="24"/>
                <w:cs/>
              </w:rPr>
            </w:pPr>
            <w:r w:rsidRPr="00B63DA3">
              <w:rPr>
                <w:rFonts w:asciiTheme="majorBidi" w:hAnsiTheme="majorBidi" w:cstheme="majorBidi"/>
                <w:sz w:val="24"/>
                <w:szCs w:val="24"/>
                <w:cs/>
              </w:rPr>
              <w:t>ค่าใช้จ่ายการตลาด</w:t>
            </w:r>
          </w:p>
        </w:tc>
        <w:tc>
          <w:tcPr>
            <w:tcW w:w="1134" w:type="dxa"/>
            <w:shd w:val="clear" w:color="auto" w:fill="auto"/>
            <w:vAlign w:val="bottom"/>
          </w:tcPr>
          <w:p w14:paraId="019329CD" w14:textId="0122C80D" w:rsidR="00104FE3" w:rsidRPr="00B63DA3" w:rsidRDefault="006B0E14" w:rsidP="00104FE3">
            <w:pPr>
              <w:ind w:left="-111"/>
              <w:jc w:val="right"/>
              <w:rPr>
                <w:rFonts w:asciiTheme="majorBidi" w:hAnsiTheme="majorBidi" w:cstheme="majorBidi"/>
                <w:sz w:val="24"/>
                <w:szCs w:val="24"/>
                <w:lang w:val="en-US"/>
              </w:rPr>
            </w:pPr>
            <w:r w:rsidRPr="00B63DA3">
              <w:rPr>
                <w:rFonts w:asciiTheme="majorBidi" w:hAnsiTheme="majorBidi" w:cstheme="majorBidi"/>
                <w:sz w:val="24"/>
                <w:szCs w:val="24"/>
                <w:lang w:val="en-US"/>
              </w:rPr>
              <w:t>8,842</w:t>
            </w:r>
          </w:p>
        </w:tc>
        <w:tc>
          <w:tcPr>
            <w:tcW w:w="236" w:type="dxa"/>
            <w:tcBorders>
              <w:left w:val="nil"/>
            </w:tcBorders>
            <w:vAlign w:val="bottom"/>
          </w:tcPr>
          <w:p w14:paraId="05B73EAB" w14:textId="77777777" w:rsidR="00104FE3" w:rsidRPr="00B63DA3" w:rsidRDefault="00104FE3" w:rsidP="00104FE3">
            <w:pPr>
              <w:pStyle w:val="BodyTextIndent3"/>
              <w:tabs>
                <w:tab w:val="left" w:pos="540"/>
                <w:tab w:val="left" w:pos="5018"/>
              </w:tabs>
              <w:ind w:left="-111" w:firstLine="0"/>
              <w:jc w:val="right"/>
              <w:rPr>
                <w:rFonts w:asciiTheme="majorBidi" w:hAnsiTheme="majorBidi" w:cstheme="majorBidi"/>
                <w:sz w:val="24"/>
                <w:szCs w:val="24"/>
                <w:lang w:val="en-GB"/>
              </w:rPr>
            </w:pPr>
          </w:p>
        </w:tc>
        <w:tc>
          <w:tcPr>
            <w:tcW w:w="1182" w:type="dxa"/>
            <w:tcBorders>
              <w:left w:val="nil"/>
            </w:tcBorders>
            <w:vAlign w:val="bottom"/>
          </w:tcPr>
          <w:p w14:paraId="61EBEB81" w14:textId="208C25C4" w:rsidR="00104FE3" w:rsidRPr="00B63DA3" w:rsidRDefault="00F324BE" w:rsidP="00104FE3">
            <w:pPr>
              <w:ind w:left="-111"/>
              <w:jc w:val="right"/>
              <w:rPr>
                <w:rFonts w:asciiTheme="majorBidi" w:hAnsiTheme="majorBidi" w:cstheme="majorBidi"/>
                <w:sz w:val="24"/>
                <w:szCs w:val="24"/>
                <w:lang w:val="en-US"/>
              </w:rPr>
            </w:pPr>
            <w:r w:rsidRPr="00B63DA3">
              <w:rPr>
                <w:rFonts w:asciiTheme="majorBidi" w:hAnsiTheme="majorBidi" w:cstheme="majorBidi"/>
                <w:sz w:val="24"/>
                <w:szCs w:val="24"/>
                <w:lang w:val="en-US"/>
              </w:rPr>
              <w:t>3</w:t>
            </w:r>
            <w:r w:rsidR="00104FE3" w:rsidRPr="00B63DA3">
              <w:rPr>
                <w:rFonts w:asciiTheme="majorBidi" w:hAnsiTheme="majorBidi" w:cstheme="majorBidi"/>
                <w:sz w:val="24"/>
                <w:szCs w:val="24"/>
                <w:lang w:val="en-US"/>
              </w:rPr>
              <w:t>,7</w:t>
            </w:r>
            <w:r w:rsidR="00D74C37" w:rsidRPr="00B63DA3">
              <w:rPr>
                <w:rFonts w:asciiTheme="majorBidi" w:hAnsiTheme="majorBidi" w:cstheme="majorBidi"/>
                <w:sz w:val="24"/>
                <w:szCs w:val="24"/>
                <w:lang w:val="en-US"/>
              </w:rPr>
              <w:t>1</w:t>
            </w:r>
            <w:r w:rsidR="00104FE3" w:rsidRPr="00B63DA3">
              <w:rPr>
                <w:rFonts w:asciiTheme="majorBidi" w:hAnsiTheme="majorBidi" w:cstheme="majorBidi"/>
                <w:sz w:val="24"/>
                <w:szCs w:val="24"/>
                <w:lang w:val="en-US"/>
              </w:rPr>
              <w:t>5</w:t>
            </w:r>
          </w:p>
        </w:tc>
        <w:tc>
          <w:tcPr>
            <w:tcW w:w="238" w:type="dxa"/>
            <w:tcBorders>
              <w:left w:val="nil"/>
            </w:tcBorders>
            <w:vAlign w:val="bottom"/>
          </w:tcPr>
          <w:p w14:paraId="32B6A0D8" w14:textId="77777777" w:rsidR="00104FE3" w:rsidRPr="00B63DA3" w:rsidRDefault="00104FE3" w:rsidP="00104FE3">
            <w:pPr>
              <w:pStyle w:val="BodyTextIndent3"/>
              <w:tabs>
                <w:tab w:val="left" w:pos="540"/>
                <w:tab w:val="left" w:pos="5018"/>
              </w:tabs>
              <w:ind w:left="-111" w:firstLine="0"/>
              <w:jc w:val="right"/>
              <w:rPr>
                <w:rFonts w:asciiTheme="majorBidi" w:hAnsiTheme="majorBidi" w:cstheme="majorBidi"/>
                <w:sz w:val="24"/>
                <w:szCs w:val="24"/>
                <w:lang w:val="en-GB"/>
              </w:rPr>
            </w:pPr>
          </w:p>
        </w:tc>
        <w:tc>
          <w:tcPr>
            <w:tcW w:w="1179" w:type="dxa"/>
            <w:vAlign w:val="bottom"/>
          </w:tcPr>
          <w:p w14:paraId="2345450E" w14:textId="3C1A4BCF" w:rsidR="00104FE3" w:rsidRPr="00B63DA3" w:rsidRDefault="006B0E14" w:rsidP="00104FE3">
            <w:pPr>
              <w:ind w:left="-111"/>
              <w:jc w:val="right"/>
              <w:rPr>
                <w:rFonts w:asciiTheme="majorBidi" w:hAnsiTheme="majorBidi" w:cstheme="majorBidi"/>
                <w:sz w:val="24"/>
                <w:szCs w:val="24"/>
                <w:lang w:val="en-US"/>
              </w:rPr>
            </w:pPr>
            <w:r w:rsidRPr="00B63DA3">
              <w:rPr>
                <w:rFonts w:asciiTheme="majorBidi" w:hAnsiTheme="majorBidi" w:cstheme="majorBidi"/>
                <w:sz w:val="24"/>
                <w:szCs w:val="24"/>
                <w:lang w:val="en-US"/>
              </w:rPr>
              <w:t>8,842</w:t>
            </w:r>
          </w:p>
        </w:tc>
        <w:tc>
          <w:tcPr>
            <w:tcW w:w="242" w:type="dxa"/>
            <w:vAlign w:val="bottom"/>
          </w:tcPr>
          <w:p w14:paraId="3376E19C" w14:textId="77777777" w:rsidR="00104FE3" w:rsidRPr="00B63DA3" w:rsidRDefault="00104FE3" w:rsidP="00104FE3">
            <w:pPr>
              <w:pStyle w:val="BodyTextIndent3"/>
              <w:tabs>
                <w:tab w:val="left" w:pos="5018"/>
              </w:tabs>
              <w:ind w:left="-111" w:firstLine="0"/>
              <w:jc w:val="right"/>
              <w:rPr>
                <w:rFonts w:asciiTheme="majorBidi" w:hAnsiTheme="majorBidi" w:cstheme="majorBidi"/>
                <w:sz w:val="24"/>
                <w:szCs w:val="24"/>
                <w:lang w:val="en-GB"/>
              </w:rPr>
            </w:pPr>
          </w:p>
        </w:tc>
        <w:tc>
          <w:tcPr>
            <w:tcW w:w="1176" w:type="dxa"/>
            <w:vAlign w:val="bottom"/>
          </w:tcPr>
          <w:p w14:paraId="72B9E7FF" w14:textId="598C4F56" w:rsidR="00104FE3" w:rsidRPr="00B63DA3" w:rsidRDefault="00F324BE" w:rsidP="00104FE3">
            <w:pPr>
              <w:ind w:left="-111"/>
              <w:jc w:val="right"/>
              <w:rPr>
                <w:rFonts w:asciiTheme="majorBidi" w:hAnsiTheme="majorBidi" w:cstheme="majorBidi"/>
                <w:sz w:val="24"/>
                <w:szCs w:val="24"/>
                <w:lang w:val="en-US"/>
              </w:rPr>
            </w:pPr>
            <w:r w:rsidRPr="00B63DA3">
              <w:rPr>
                <w:rFonts w:asciiTheme="majorBidi" w:hAnsiTheme="majorBidi" w:cstheme="majorBidi"/>
                <w:sz w:val="24"/>
                <w:szCs w:val="24"/>
                <w:lang w:val="en-US"/>
              </w:rPr>
              <w:t>3</w:t>
            </w:r>
            <w:r w:rsidR="00104FE3" w:rsidRPr="00B63DA3">
              <w:rPr>
                <w:rFonts w:asciiTheme="majorBidi" w:hAnsiTheme="majorBidi" w:cstheme="majorBidi"/>
                <w:sz w:val="24"/>
                <w:szCs w:val="24"/>
                <w:lang w:val="en-US"/>
              </w:rPr>
              <w:t>,7</w:t>
            </w:r>
            <w:r w:rsidR="00D74C37" w:rsidRPr="00B63DA3">
              <w:rPr>
                <w:rFonts w:asciiTheme="majorBidi" w:hAnsiTheme="majorBidi" w:cstheme="majorBidi"/>
                <w:sz w:val="24"/>
                <w:szCs w:val="24"/>
                <w:lang w:val="en-US"/>
              </w:rPr>
              <w:t>1</w:t>
            </w:r>
            <w:r w:rsidR="00104FE3" w:rsidRPr="00B63DA3">
              <w:rPr>
                <w:rFonts w:asciiTheme="majorBidi" w:hAnsiTheme="majorBidi" w:cstheme="majorBidi"/>
                <w:sz w:val="24"/>
                <w:szCs w:val="24"/>
                <w:lang w:val="en-US"/>
              </w:rPr>
              <w:t>5</w:t>
            </w:r>
          </w:p>
        </w:tc>
      </w:tr>
      <w:tr w:rsidR="00104FE3" w:rsidRPr="00B63DA3" w14:paraId="4E0AC9BF" w14:textId="77777777" w:rsidTr="00104FE3">
        <w:trPr>
          <w:cantSplit/>
        </w:trPr>
        <w:tc>
          <w:tcPr>
            <w:tcW w:w="3690" w:type="dxa"/>
          </w:tcPr>
          <w:p w14:paraId="4460FA70" w14:textId="77777777" w:rsidR="00104FE3" w:rsidRPr="00B63DA3" w:rsidRDefault="00104FE3" w:rsidP="00104FE3">
            <w:pPr>
              <w:jc w:val="thaiDistribute"/>
              <w:rPr>
                <w:rFonts w:asciiTheme="majorBidi" w:hAnsiTheme="majorBidi" w:cstheme="majorBidi"/>
                <w:sz w:val="24"/>
                <w:szCs w:val="24"/>
                <w:cs/>
                <w:lang w:val="en-GB"/>
              </w:rPr>
            </w:pPr>
            <w:r w:rsidRPr="00B63DA3">
              <w:rPr>
                <w:rFonts w:asciiTheme="majorBidi" w:hAnsiTheme="majorBidi" w:cstheme="majorBidi"/>
                <w:sz w:val="24"/>
                <w:szCs w:val="24"/>
                <w:cs/>
                <w:lang w:val="en-GB"/>
              </w:rPr>
              <w:t>ค่าใช้จ่ายในการรับประกันสินค้า</w:t>
            </w:r>
          </w:p>
        </w:tc>
        <w:tc>
          <w:tcPr>
            <w:tcW w:w="1134" w:type="dxa"/>
            <w:shd w:val="clear" w:color="auto" w:fill="auto"/>
            <w:vAlign w:val="bottom"/>
          </w:tcPr>
          <w:p w14:paraId="57746F0E" w14:textId="146D07E9" w:rsidR="00104FE3" w:rsidRPr="00B63DA3" w:rsidRDefault="006B0E14" w:rsidP="00104FE3">
            <w:pPr>
              <w:ind w:left="-111"/>
              <w:jc w:val="right"/>
              <w:rPr>
                <w:rFonts w:asciiTheme="majorBidi" w:hAnsiTheme="majorBidi" w:cstheme="majorBidi"/>
                <w:sz w:val="24"/>
                <w:szCs w:val="24"/>
                <w:lang w:val="en-US"/>
              </w:rPr>
            </w:pPr>
            <w:r w:rsidRPr="00B63DA3">
              <w:rPr>
                <w:rFonts w:asciiTheme="majorBidi" w:hAnsiTheme="majorBidi" w:cstheme="majorBidi"/>
                <w:sz w:val="24"/>
                <w:szCs w:val="24"/>
                <w:lang w:val="en-US"/>
              </w:rPr>
              <w:t>3,368</w:t>
            </w:r>
          </w:p>
        </w:tc>
        <w:tc>
          <w:tcPr>
            <w:tcW w:w="236" w:type="dxa"/>
            <w:tcBorders>
              <w:left w:val="nil"/>
            </w:tcBorders>
            <w:vAlign w:val="bottom"/>
          </w:tcPr>
          <w:p w14:paraId="28D55A28" w14:textId="77777777" w:rsidR="00104FE3" w:rsidRPr="00B63DA3" w:rsidRDefault="00104FE3" w:rsidP="00104FE3">
            <w:pPr>
              <w:pStyle w:val="BodyTextIndent3"/>
              <w:tabs>
                <w:tab w:val="left" w:pos="540"/>
                <w:tab w:val="left" w:pos="5018"/>
              </w:tabs>
              <w:ind w:left="-111" w:firstLine="0"/>
              <w:jc w:val="right"/>
              <w:rPr>
                <w:rFonts w:asciiTheme="majorBidi" w:hAnsiTheme="majorBidi" w:cstheme="majorBidi"/>
                <w:sz w:val="24"/>
                <w:szCs w:val="24"/>
                <w:lang w:val="en-GB"/>
              </w:rPr>
            </w:pPr>
          </w:p>
        </w:tc>
        <w:tc>
          <w:tcPr>
            <w:tcW w:w="1182" w:type="dxa"/>
            <w:tcBorders>
              <w:left w:val="nil"/>
            </w:tcBorders>
            <w:vAlign w:val="bottom"/>
          </w:tcPr>
          <w:p w14:paraId="1BF083DB" w14:textId="6B53722D" w:rsidR="00104FE3" w:rsidRPr="00B63DA3" w:rsidRDefault="00F324BE" w:rsidP="00104FE3">
            <w:pPr>
              <w:ind w:left="-111"/>
              <w:jc w:val="right"/>
              <w:rPr>
                <w:rFonts w:asciiTheme="majorBidi" w:hAnsiTheme="majorBidi" w:cstheme="majorBidi"/>
                <w:sz w:val="24"/>
                <w:szCs w:val="24"/>
                <w:lang w:val="en-US"/>
              </w:rPr>
            </w:pPr>
            <w:r w:rsidRPr="00B63DA3">
              <w:rPr>
                <w:rFonts w:asciiTheme="majorBidi" w:hAnsiTheme="majorBidi" w:cstheme="majorBidi"/>
                <w:sz w:val="24"/>
                <w:szCs w:val="24"/>
                <w:lang w:val="en-US"/>
              </w:rPr>
              <w:t>3</w:t>
            </w:r>
            <w:r w:rsidR="00104FE3" w:rsidRPr="00B63DA3">
              <w:rPr>
                <w:rFonts w:asciiTheme="majorBidi" w:hAnsiTheme="majorBidi" w:cstheme="majorBidi"/>
                <w:sz w:val="24"/>
                <w:szCs w:val="24"/>
                <w:lang w:val="en-US"/>
              </w:rPr>
              <w:t>,45</w:t>
            </w:r>
            <w:r w:rsidRPr="00B63DA3">
              <w:rPr>
                <w:rFonts w:asciiTheme="majorBidi" w:hAnsiTheme="majorBidi" w:cstheme="majorBidi"/>
                <w:sz w:val="24"/>
                <w:szCs w:val="24"/>
                <w:lang w:val="en-US"/>
              </w:rPr>
              <w:t>2</w:t>
            </w:r>
          </w:p>
        </w:tc>
        <w:tc>
          <w:tcPr>
            <w:tcW w:w="238" w:type="dxa"/>
            <w:tcBorders>
              <w:left w:val="nil"/>
            </w:tcBorders>
            <w:vAlign w:val="bottom"/>
          </w:tcPr>
          <w:p w14:paraId="74FF1B6F" w14:textId="77777777" w:rsidR="00104FE3" w:rsidRPr="00B63DA3" w:rsidRDefault="00104FE3" w:rsidP="00104FE3">
            <w:pPr>
              <w:pStyle w:val="BodyTextIndent3"/>
              <w:tabs>
                <w:tab w:val="left" w:pos="540"/>
                <w:tab w:val="left" w:pos="5018"/>
              </w:tabs>
              <w:ind w:left="-111" w:firstLine="0"/>
              <w:jc w:val="right"/>
              <w:rPr>
                <w:rFonts w:asciiTheme="majorBidi" w:hAnsiTheme="majorBidi" w:cstheme="majorBidi"/>
                <w:sz w:val="24"/>
                <w:szCs w:val="24"/>
                <w:lang w:val="en-GB"/>
              </w:rPr>
            </w:pPr>
          </w:p>
        </w:tc>
        <w:tc>
          <w:tcPr>
            <w:tcW w:w="1179" w:type="dxa"/>
            <w:vAlign w:val="bottom"/>
          </w:tcPr>
          <w:p w14:paraId="79CC57F9" w14:textId="0E8A5D7A" w:rsidR="00104FE3" w:rsidRPr="00B63DA3" w:rsidRDefault="006B0E14" w:rsidP="00104FE3">
            <w:pPr>
              <w:ind w:left="-111"/>
              <w:jc w:val="right"/>
              <w:rPr>
                <w:rFonts w:asciiTheme="majorBidi" w:hAnsiTheme="majorBidi" w:cstheme="majorBidi"/>
                <w:sz w:val="24"/>
                <w:szCs w:val="24"/>
                <w:lang w:val="en-US"/>
              </w:rPr>
            </w:pPr>
            <w:r w:rsidRPr="00B63DA3">
              <w:rPr>
                <w:rFonts w:asciiTheme="majorBidi" w:hAnsiTheme="majorBidi" w:cstheme="majorBidi"/>
                <w:sz w:val="24"/>
                <w:szCs w:val="24"/>
                <w:lang w:val="en-US"/>
              </w:rPr>
              <w:t>3,368</w:t>
            </w:r>
          </w:p>
        </w:tc>
        <w:tc>
          <w:tcPr>
            <w:tcW w:w="242" w:type="dxa"/>
            <w:vAlign w:val="bottom"/>
          </w:tcPr>
          <w:p w14:paraId="2F57E5F7" w14:textId="77777777" w:rsidR="00104FE3" w:rsidRPr="00B63DA3" w:rsidRDefault="00104FE3" w:rsidP="00104FE3">
            <w:pPr>
              <w:pStyle w:val="BodyTextIndent3"/>
              <w:tabs>
                <w:tab w:val="left" w:pos="5018"/>
              </w:tabs>
              <w:ind w:left="-111" w:firstLine="0"/>
              <w:jc w:val="right"/>
              <w:rPr>
                <w:rFonts w:asciiTheme="majorBidi" w:hAnsiTheme="majorBidi" w:cstheme="majorBidi"/>
                <w:sz w:val="24"/>
                <w:szCs w:val="24"/>
                <w:lang w:val="en-GB"/>
              </w:rPr>
            </w:pPr>
          </w:p>
        </w:tc>
        <w:tc>
          <w:tcPr>
            <w:tcW w:w="1176" w:type="dxa"/>
            <w:vAlign w:val="bottom"/>
          </w:tcPr>
          <w:p w14:paraId="5A1E0DF8" w14:textId="4CF9DD5A" w:rsidR="00104FE3" w:rsidRPr="00B63DA3" w:rsidRDefault="00F324BE" w:rsidP="00104FE3">
            <w:pPr>
              <w:ind w:left="-111"/>
              <w:jc w:val="right"/>
              <w:rPr>
                <w:rFonts w:asciiTheme="majorBidi" w:hAnsiTheme="majorBidi" w:cstheme="majorBidi"/>
                <w:sz w:val="24"/>
                <w:szCs w:val="24"/>
                <w:lang w:val="en-US"/>
              </w:rPr>
            </w:pPr>
            <w:r w:rsidRPr="00B63DA3">
              <w:rPr>
                <w:rFonts w:asciiTheme="majorBidi" w:hAnsiTheme="majorBidi" w:cstheme="majorBidi"/>
                <w:sz w:val="24"/>
                <w:szCs w:val="24"/>
                <w:lang w:val="en-US"/>
              </w:rPr>
              <w:t>3</w:t>
            </w:r>
            <w:r w:rsidR="00104FE3" w:rsidRPr="00B63DA3">
              <w:rPr>
                <w:rFonts w:asciiTheme="majorBidi" w:hAnsiTheme="majorBidi" w:cstheme="majorBidi"/>
                <w:sz w:val="24"/>
                <w:szCs w:val="24"/>
                <w:lang w:val="en-US"/>
              </w:rPr>
              <w:t>,45</w:t>
            </w:r>
            <w:r w:rsidRPr="00B63DA3">
              <w:rPr>
                <w:rFonts w:asciiTheme="majorBidi" w:hAnsiTheme="majorBidi" w:cstheme="majorBidi"/>
                <w:sz w:val="24"/>
                <w:szCs w:val="24"/>
                <w:lang w:val="en-US"/>
              </w:rPr>
              <w:t>2</w:t>
            </w:r>
          </w:p>
        </w:tc>
      </w:tr>
      <w:tr w:rsidR="00104FE3" w:rsidRPr="00B63DA3" w14:paraId="25E112D2" w14:textId="77777777" w:rsidTr="00104FE3">
        <w:trPr>
          <w:cantSplit/>
        </w:trPr>
        <w:tc>
          <w:tcPr>
            <w:tcW w:w="3690" w:type="dxa"/>
          </w:tcPr>
          <w:p w14:paraId="0EEA7862" w14:textId="77777777" w:rsidR="00104FE3" w:rsidRPr="00B63DA3" w:rsidRDefault="00104FE3" w:rsidP="00104FE3">
            <w:pPr>
              <w:jc w:val="thaiDistribute"/>
              <w:rPr>
                <w:rFonts w:asciiTheme="majorBidi" w:hAnsiTheme="majorBidi" w:cstheme="majorBidi"/>
                <w:sz w:val="24"/>
                <w:szCs w:val="24"/>
                <w:cs/>
                <w:lang w:val="en-GB"/>
              </w:rPr>
            </w:pPr>
            <w:r w:rsidRPr="00B63DA3">
              <w:rPr>
                <w:rFonts w:asciiTheme="majorBidi" w:hAnsiTheme="majorBidi" w:cstheme="majorBidi"/>
                <w:sz w:val="24"/>
                <w:szCs w:val="24"/>
                <w:cs/>
                <w:lang w:val="en-GB"/>
              </w:rPr>
              <w:t>ค่านายหน้าและค่าส่งเสริมการขาย</w:t>
            </w:r>
          </w:p>
        </w:tc>
        <w:tc>
          <w:tcPr>
            <w:tcW w:w="1134" w:type="dxa"/>
            <w:shd w:val="clear" w:color="auto" w:fill="auto"/>
            <w:vAlign w:val="bottom"/>
          </w:tcPr>
          <w:p w14:paraId="541912D4" w14:textId="341DF84C" w:rsidR="00104FE3" w:rsidRPr="00B63DA3" w:rsidRDefault="006B0E14" w:rsidP="00104FE3">
            <w:pPr>
              <w:ind w:left="-111"/>
              <w:jc w:val="right"/>
              <w:rPr>
                <w:rFonts w:asciiTheme="majorBidi" w:hAnsiTheme="majorBidi" w:cstheme="majorBidi"/>
                <w:sz w:val="24"/>
                <w:szCs w:val="24"/>
                <w:lang w:val="en-US"/>
              </w:rPr>
            </w:pPr>
            <w:r w:rsidRPr="00B63DA3">
              <w:rPr>
                <w:rFonts w:asciiTheme="majorBidi" w:hAnsiTheme="majorBidi" w:cstheme="majorBidi"/>
                <w:sz w:val="24"/>
                <w:szCs w:val="24"/>
                <w:lang w:val="en-US"/>
              </w:rPr>
              <w:t>7,036</w:t>
            </w:r>
          </w:p>
        </w:tc>
        <w:tc>
          <w:tcPr>
            <w:tcW w:w="236" w:type="dxa"/>
            <w:tcBorders>
              <w:left w:val="nil"/>
            </w:tcBorders>
            <w:vAlign w:val="bottom"/>
          </w:tcPr>
          <w:p w14:paraId="60F436F1" w14:textId="77777777" w:rsidR="00104FE3" w:rsidRPr="00B63DA3" w:rsidRDefault="00104FE3" w:rsidP="00104FE3">
            <w:pPr>
              <w:pStyle w:val="BodyTextIndent3"/>
              <w:tabs>
                <w:tab w:val="left" w:pos="540"/>
                <w:tab w:val="left" w:pos="5018"/>
              </w:tabs>
              <w:ind w:left="-111" w:firstLine="0"/>
              <w:jc w:val="right"/>
              <w:rPr>
                <w:rFonts w:asciiTheme="majorBidi" w:hAnsiTheme="majorBidi" w:cstheme="majorBidi"/>
                <w:sz w:val="24"/>
                <w:szCs w:val="24"/>
                <w:lang w:val="en-GB"/>
              </w:rPr>
            </w:pPr>
          </w:p>
        </w:tc>
        <w:tc>
          <w:tcPr>
            <w:tcW w:w="1182" w:type="dxa"/>
            <w:tcBorders>
              <w:left w:val="nil"/>
            </w:tcBorders>
            <w:vAlign w:val="bottom"/>
          </w:tcPr>
          <w:p w14:paraId="13EC92EC" w14:textId="7CCCDEE2" w:rsidR="00104FE3" w:rsidRPr="00B63DA3" w:rsidRDefault="00104FE3" w:rsidP="00104FE3">
            <w:pPr>
              <w:ind w:left="-111"/>
              <w:jc w:val="right"/>
              <w:rPr>
                <w:rFonts w:asciiTheme="majorBidi" w:hAnsiTheme="majorBidi" w:cstheme="majorBidi"/>
                <w:sz w:val="24"/>
                <w:szCs w:val="24"/>
                <w:lang w:val="en-US"/>
              </w:rPr>
            </w:pPr>
            <w:r w:rsidRPr="00B63DA3">
              <w:rPr>
                <w:rFonts w:asciiTheme="majorBidi" w:hAnsiTheme="majorBidi" w:cstheme="majorBidi"/>
                <w:sz w:val="24"/>
                <w:szCs w:val="24"/>
                <w:lang w:val="en-US"/>
              </w:rPr>
              <w:t>9,</w:t>
            </w:r>
            <w:r w:rsidR="00D74C37" w:rsidRPr="00B63DA3">
              <w:rPr>
                <w:rFonts w:asciiTheme="majorBidi" w:hAnsiTheme="majorBidi" w:cstheme="majorBidi"/>
                <w:sz w:val="24"/>
                <w:szCs w:val="24"/>
                <w:lang w:val="en-US"/>
              </w:rPr>
              <w:t>1</w:t>
            </w:r>
            <w:r w:rsidRPr="00B63DA3">
              <w:rPr>
                <w:rFonts w:asciiTheme="majorBidi" w:hAnsiTheme="majorBidi" w:cstheme="majorBidi"/>
                <w:sz w:val="24"/>
                <w:szCs w:val="24"/>
                <w:lang w:val="en-US"/>
              </w:rPr>
              <w:t>7</w:t>
            </w:r>
            <w:r w:rsidR="00D74C37" w:rsidRPr="00B63DA3">
              <w:rPr>
                <w:rFonts w:asciiTheme="majorBidi" w:hAnsiTheme="majorBidi" w:cstheme="majorBidi"/>
                <w:sz w:val="24"/>
                <w:szCs w:val="24"/>
                <w:lang w:val="en-US"/>
              </w:rPr>
              <w:t>1</w:t>
            </w:r>
          </w:p>
        </w:tc>
        <w:tc>
          <w:tcPr>
            <w:tcW w:w="238" w:type="dxa"/>
            <w:tcBorders>
              <w:left w:val="nil"/>
            </w:tcBorders>
            <w:vAlign w:val="bottom"/>
          </w:tcPr>
          <w:p w14:paraId="75CD1344" w14:textId="77777777" w:rsidR="00104FE3" w:rsidRPr="00B63DA3" w:rsidRDefault="00104FE3" w:rsidP="00104FE3">
            <w:pPr>
              <w:pStyle w:val="BodyTextIndent3"/>
              <w:tabs>
                <w:tab w:val="left" w:pos="540"/>
                <w:tab w:val="left" w:pos="5018"/>
              </w:tabs>
              <w:ind w:left="-111" w:firstLine="0"/>
              <w:jc w:val="right"/>
              <w:rPr>
                <w:rFonts w:asciiTheme="majorBidi" w:hAnsiTheme="majorBidi" w:cstheme="majorBidi"/>
                <w:sz w:val="24"/>
                <w:szCs w:val="24"/>
                <w:lang w:val="en-GB"/>
              </w:rPr>
            </w:pPr>
          </w:p>
        </w:tc>
        <w:tc>
          <w:tcPr>
            <w:tcW w:w="1179" w:type="dxa"/>
            <w:vAlign w:val="bottom"/>
          </w:tcPr>
          <w:p w14:paraId="576905FF" w14:textId="63388FCF" w:rsidR="00104FE3" w:rsidRPr="00B63DA3" w:rsidRDefault="006B0E14" w:rsidP="00104FE3">
            <w:pPr>
              <w:ind w:left="-111"/>
              <w:jc w:val="right"/>
              <w:rPr>
                <w:rFonts w:asciiTheme="majorBidi" w:hAnsiTheme="majorBidi" w:cstheme="majorBidi"/>
                <w:sz w:val="24"/>
                <w:szCs w:val="24"/>
                <w:lang w:val="en-US"/>
              </w:rPr>
            </w:pPr>
            <w:r w:rsidRPr="00B63DA3">
              <w:rPr>
                <w:rFonts w:asciiTheme="majorBidi" w:hAnsiTheme="majorBidi" w:cstheme="majorBidi"/>
                <w:sz w:val="24"/>
                <w:szCs w:val="24"/>
                <w:lang w:val="en-US"/>
              </w:rPr>
              <w:t>7,036</w:t>
            </w:r>
          </w:p>
        </w:tc>
        <w:tc>
          <w:tcPr>
            <w:tcW w:w="242" w:type="dxa"/>
            <w:vAlign w:val="bottom"/>
          </w:tcPr>
          <w:p w14:paraId="7317EFDC" w14:textId="77777777" w:rsidR="00104FE3" w:rsidRPr="00B63DA3" w:rsidRDefault="00104FE3" w:rsidP="00104FE3">
            <w:pPr>
              <w:pStyle w:val="BodyTextIndent3"/>
              <w:tabs>
                <w:tab w:val="left" w:pos="5018"/>
              </w:tabs>
              <w:ind w:left="-111" w:firstLine="0"/>
              <w:jc w:val="right"/>
              <w:rPr>
                <w:rFonts w:asciiTheme="majorBidi" w:hAnsiTheme="majorBidi" w:cstheme="majorBidi"/>
                <w:sz w:val="24"/>
                <w:szCs w:val="24"/>
                <w:lang w:val="en-GB"/>
              </w:rPr>
            </w:pPr>
          </w:p>
        </w:tc>
        <w:tc>
          <w:tcPr>
            <w:tcW w:w="1176" w:type="dxa"/>
            <w:vAlign w:val="bottom"/>
          </w:tcPr>
          <w:p w14:paraId="7859BE29" w14:textId="204A178D" w:rsidR="00104FE3" w:rsidRPr="00B63DA3" w:rsidRDefault="00104FE3" w:rsidP="00104FE3">
            <w:pPr>
              <w:ind w:left="-111"/>
              <w:jc w:val="right"/>
              <w:rPr>
                <w:rFonts w:asciiTheme="majorBidi" w:hAnsiTheme="majorBidi" w:cstheme="majorBidi"/>
                <w:sz w:val="24"/>
                <w:szCs w:val="24"/>
                <w:lang w:val="en-US"/>
              </w:rPr>
            </w:pPr>
            <w:r w:rsidRPr="00B63DA3">
              <w:rPr>
                <w:rFonts w:asciiTheme="majorBidi" w:hAnsiTheme="majorBidi" w:cstheme="majorBidi"/>
                <w:sz w:val="24"/>
                <w:szCs w:val="24"/>
                <w:lang w:val="en-US"/>
              </w:rPr>
              <w:t>9,</w:t>
            </w:r>
            <w:r w:rsidR="00D74C37" w:rsidRPr="00B63DA3">
              <w:rPr>
                <w:rFonts w:asciiTheme="majorBidi" w:hAnsiTheme="majorBidi" w:cstheme="majorBidi"/>
                <w:sz w:val="24"/>
                <w:szCs w:val="24"/>
                <w:lang w:val="en-US"/>
              </w:rPr>
              <w:t>1</w:t>
            </w:r>
            <w:r w:rsidRPr="00B63DA3">
              <w:rPr>
                <w:rFonts w:asciiTheme="majorBidi" w:hAnsiTheme="majorBidi" w:cstheme="majorBidi"/>
                <w:sz w:val="24"/>
                <w:szCs w:val="24"/>
                <w:lang w:val="en-US"/>
              </w:rPr>
              <w:t>7</w:t>
            </w:r>
            <w:r w:rsidR="00D74C37" w:rsidRPr="00B63DA3">
              <w:rPr>
                <w:rFonts w:asciiTheme="majorBidi" w:hAnsiTheme="majorBidi" w:cstheme="majorBidi"/>
                <w:sz w:val="24"/>
                <w:szCs w:val="24"/>
                <w:lang w:val="en-US"/>
              </w:rPr>
              <w:t>1</w:t>
            </w:r>
          </w:p>
        </w:tc>
      </w:tr>
      <w:tr w:rsidR="00104FE3" w:rsidRPr="00B63DA3" w14:paraId="52A853A6" w14:textId="77777777" w:rsidTr="00104FE3">
        <w:trPr>
          <w:cantSplit/>
        </w:trPr>
        <w:tc>
          <w:tcPr>
            <w:tcW w:w="3690" w:type="dxa"/>
          </w:tcPr>
          <w:p w14:paraId="469BD9BB" w14:textId="77777777" w:rsidR="00104FE3" w:rsidRPr="00B63DA3" w:rsidRDefault="00104FE3" w:rsidP="00104FE3">
            <w:pPr>
              <w:jc w:val="thaiDistribute"/>
              <w:rPr>
                <w:rFonts w:asciiTheme="majorBidi" w:hAnsiTheme="majorBidi" w:cstheme="majorBidi"/>
                <w:sz w:val="24"/>
                <w:szCs w:val="24"/>
                <w:cs/>
                <w:lang w:val="en-GB"/>
              </w:rPr>
            </w:pPr>
            <w:r w:rsidRPr="00B63DA3">
              <w:rPr>
                <w:rFonts w:asciiTheme="majorBidi" w:hAnsiTheme="majorBidi" w:cstheme="majorBidi"/>
                <w:sz w:val="24"/>
                <w:szCs w:val="24"/>
                <w:cs/>
                <w:lang w:val="en-GB"/>
              </w:rPr>
              <w:t>ค่าธรรมเนียมวิชาชีพ</w:t>
            </w:r>
          </w:p>
        </w:tc>
        <w:tc>
          <w:tcPr>
            <w:tcW w:w="1134" w:type="dxa"/>
            <w:shd w:val="clear" w:color="auto" w:fill="auto"/>
            <w:vAlign w:val="bottom"/>
          </w:tcPr>
          <w:p w14:paraId="63FCB3CC" w14:textId="3F42E3E2" w:rsidR="00104FE3" w:rsidRPr="00B63DA3" w:rsidRDefault="006B0E14" w:rsidP="00104FE3">
            <w:pPr>
              <w:ind w:left="-111"/>
              <w:jc w:val="right"/>
              <w:rPr>
                <w:rFonts w:asciiTheme="majorBidi" w:hAnsiTheme="majorBidi" w:cstheme="majorBidi"/>
                <w:sz w:val="24"/>
                <w:szCs w:val="24"/>
                <w:lang w:val="en-US"/>
              </w:rPr>
            </w:pPr>
            <w:r w:rsidRPr="00B63DA3">
              <w:rPr>
                <w:rFonts w:asciiTheme="majorBidi" w:hAnsiTheme="majorBidi" w:cstheme="majorBidi"/>
                <w:sz w:val="24"/>
                <w:szCs w:val="24"/>
                <w:lang w:val="en-US"/>
              </w:rPr>
              <w:t>5,538</w:t>
            </w:r>
          </w:p>
        </w:tc>
        <w:tc>
          <w:tcPr>
            <w:tcW w:w="236" w:type="dxa"/>
            <w:tcBorders>
              <w:left w:val="nil"/>
            </w:tcBorders>
            <w:vAlign w:val="bottom"/>
          </w:tcPr>
          <w:p w14:paraId="708A8348" w14:textId="77777777" w:rsidR="00104FE3" w:rsidRPr="00B63DA3" w:rsidRDefault="00104FE3" w:rsidP="00104FE3">
            <w:pPr>
              <w:pStyle w:val="BodyTextIndent3"/>
              <w:tabs>
                <w:tab w:val="left" w:pos="540"/>
                <w:tab w:val="left" w:pos="5018"/>
              </w:tabs>
              <w:ind w:left="-111" w:firstLine="0"/>
              <w:jc w:val="right"/>
              <w:rPr>
                <w:rFonts w:asciiTheme="majorBidi" w:hAnsiTheme="majorBidi" w:cstheme="majorBidi"/>
                <w:sz w:val="24"/>
                <w:szCs w:val="24"/>
                <w:lang w:val="en-GB"/>
              </w:rPr>
            </w:pPr>
          </w:p>
        </w:tc>
        <w:tc>
          <w:tcPr>
            <w:tcW w:w="1182" w:type="dxa"/>
            <w:tcBorders>
              <w:left w:val="nil"/>
            </w:tcBorders>
            <w:vAlign w:val="bottom"/>
          </w:tcPr>
          <w:p w14:paraId="0CDB49C2" w14:textId="34AE7991" w:rsidR="00104FE3" w:rsidRPr="00B63DA3" w:rsidRDefault="00104FE3" w:rsidP="00104FE3">
            <w:pPr>
              <w:ind w:left="-111"/>
              <w:jc w:val="right"/>
              <w:rPr>
                <w:rFonts w:asciiTheme="majorBidi" w:hAnsiTheme="majorBidi" w:cstheme="majorBidi"/>
                <w:sz w:val="24"/>
                <w:szCs w:val="24"/>
                <w:lang w:val="en-US"/>
              </w:rPr>
            </w:pPr>
            <w:r w:rsidRPr="00B63DA3">
              <w:rPr>
                <w:rFonts w:asciiTheme="majorBidi" w:hAnsiTheme="majorBidi" w:cstheme="majorBidi"/>
                <w:sz w:val="24"/>
                <w:szCs w:val="24"/>
                <w:lang w:val="en-US"/>
              </w:rPr>
              <w:t>5,6</w:t>
            </w:r>
            <w:r w:rsidR="00D74C37" w:rsidRPr="00B63DA3">
              <w:rPr>
                <w:rFonts w:asciiTheme="majorBidi" w:hAnsiTheme="majorBidi" w:cstheme="majorBidi"/>
                <w:sz w:val="24"/>
                <w:szCs w:val="24"/>
                <w:lang w:val="en-US"/>
              </w:rPr>
              <w:t>1</w:t>
            </w:r>
            <w:r w:rsidRPr="00B63DA3">
              <w:rPr>
                <w:rFonts w:asciiTheme="majorBidi" w:hAnsiTheme="majorBidi" w:cstheme="majorBidi"/>
                <w:sz w:val="24"/>
                <w:szCs w:val="24"/>
                <w:lang w:val="en-US"/>
              </w:rPr>
              <w:t>6</w:t>
            </w:r>
          </w:p>
        </w:tc>
        <w:tc>
          <w:tcPr>
            <w:tcW w:w="238" w:type="dxa"/>
            <w:tcBorders>
              <w:left w:val="nil"/>
            </w:tcBorders>
            <w:vAlign w:val="bottom"/>
          </w:tcPr>
          <w:p w14:paraId="53A960D5" w14:textId="1EA5DF33" w:rsidR="00104FE3" w:rsidRPr="00B63DA3" w:rsidRDefault="00104FE3" w:rsidP="00104FE3">
            <w:pPr>
              <w:pStyle w:val="BodyTextIndent3"/>
              <w:tabs>
                <w:tab w:val="left" w:pos="540"/>
                <w:tab w:val="left" w:pos="5018"/>
              </w:tabs>
              <w:ind w:left="-111" w:firstLine="0"/>
              <w:jc w:val="right"/>
              <w:rPr>
                <w:rFonts w:asciiTheme="majorBidi" w:hAnsiTheme="majorBidi" w:cstheme="majorBidi"/>
                <w:sz w:val="24"/>
                <w:szCs w:val="24"/>
                <w:lang w:val="en-GB"/>
              </w:rPr>
            </w:pPr>
          </w:p>
        </w:tc>
        <w:tc>
          <w:tcPr>
            <w:tcW w:w="1179" w:type="dxa"/>
            <w:vAlign w:val="bottom"/>
          </w:tcPr>
          <w:p w14:paraId="23F49E8D" w14:textId="19FBADBF" w:rsidR="00104FE3" w:rsidRPr="00B63DA3" w:rsidRDefault="006B0E14" w:rsidP="00104FE3">
            <w:pPr>
              <w:ind w:left="-111"/>
              <w:jc w:val="right"/>
              <w:rPr>
                <w:rFonts w:asciiTheme="majorBidi" w:hAnsiTheme="majorBidi" w:cstheme="majorBidi"/>
                <w:sz w:val="24"/>
                <w:szCs w:val="24"/>
                <w:lang w:val="en-US"/>
              </w:rPr>
            </w:pPr>
            <w:r w:rsidRPr="00B63DA3">
              <w:rPr>
                <w:rFonts w:asciiTheme="majorBidi" w:hAnsiTheme="majorBidi" w:cstheme="majorBidi"/>
                <w:sz w:val="24"/>
                <w:szCs w:val="24"/>
                <w:lang w:val="en-US"/>
              </w:rPr>
              <w:t>4,073</w:t>
            </w:r>
          </w:p>
        </w:tc>
        <w:tc>
          <w:tcPr>
            <w:tcW w:w="242" w:type="dxa"/>
            <w:vAlign w:val="bottom"/>
          </w:tcPr>
          <w:p w14:paraId="7A735286" w14:textId="77777777" w:rsidR="00104FE3" w:rsidRPr="00B63DA3" w:rsidRDefault="00104FE3" w:rsidP="00104FE3">
            <w:pPr>
              <w:pStyle w:val="BodyTextIndent3"/>
              <w:tabs>
                <w:tab w:val="left" w:pos="5018"/>
              </w:tabs>
              <w:ind w:left="-111" w:firstLine="0"/>
              <w:jc w:val="right"/>
              <w:rPr>
                <w:rFonts w:asciiTheme="majorBidi" w:hAnsiTheme="majorBidi" w:cstheme="majorBidi"/>
                <w:sz w:val="24"/>
                <w:szCs w:val="24"/>
                <w:lang w:val="en-GB"/>
              </w:rPr>
            </w:pPr>
          </w:p>
        </w:tc>
        <w:tc>
          <w:tcPr>
            <w:tcW w:w="1176" w:type="dxa"/>
            <w:vAlign w:val="bottom"/>
          </w:tcPr>
          <w:p w14:paraId="3531CD93" w14:textId="62B6A582" w:rsidR="00104FE3" w:rsidRPr="00B63DA3" w:rsidRDefault="00104FE3" w:rsidP="00104FE3">
            <w:pPr>
              <w:ind w:left="-111"/>
              <w:jc w:val="right"/>
              <w:rPr>
                <w:rFonts w:asciiTheme="majorBidi" w:hAnsiTheme="majorBidi" w:cstheme="majorBidi"/>
                <w:sz w:val="24"/>
                <w:szCs w:val="24"/>
                <w:lang w:val="en-US"/>
              </w:rPr>
            </w:pPr>
            <w:r w:rsidRPr="00B63DA3">
              <w:rPr>
                <w:rFonts w:asciiTheme="majorBidi" w:hAnsiTheme="majorBidi" w:cstheme="majorBidi"/>
                <w:sz w:val="24"/>
                <w:szCs w:val="24"/>
                <w:lang w:val="en-US"/>
              </w:rPr>
              <w:t>4,658</w:t>
            </w:r>
          </w:p>
        </w:tc>
      </w:tr>
      <w:tr w:rsidR="00104FE3" w:rsidRPr="00B63DA3" w14:paraId="698D61C5" w14:textId="77777777" w:rsidTr="00104FE3">
        <w:trPr>
          <w:cantSplit/>
        </w:trPr>
        <w:tc>
          <w:tcPr>
            <w:tcW w:w="3690" w:type="dxa"/>
          </w:tcPr>
          <w:p w14:paraId="572A0FC5" w14:textId="77777777" w:rsidR="00104FE3" w:rsidRPr="00B63DA3" w:rsidRDefault="00104FE3" w:rsidP="00104FE3">
            <w:pPr>
              <w:jc w:val="thaiDistribute"/>
              <w:rPr>
                <w:rFonts w:asciiTheme="majorBidi" w:hAnsiTheme="majorBidi" w:cstheme="majorBidi"/>
                <w:sz w:val="24"/>
                <w:szCs w:val="24"/>
                <w:cs/>
                <w:lang w:val="en-GB"/>
              </w:rPr>
            </w:pPr>
            <w:r w:rsidRPr="00B63DA3">
              <w:rPr>
                <w:rFonts w:asciiTheme="majorBidi" w:hAnsiTheme="majorBidi" w:cstheme="majorBidi"/>
                <w:sz w:val="24"/>
                <w:szCs w:val="24"/>
                <w:cs/>
                <w:lang w:val="en-GB"/>
              </w:rPr>
              <w:t>ค่าเดินทาง</w:t>
            </w:r>
          </w:p>
        </w:tc>
        <w:tc>
          <w:tcPr>
            <w:tcW w:w="1134" w:type="dxa"/>
            <w:shd w:val="clear" w:color="auto" w:fill="auto"/>
            <w:vAlign w:val="bottom"/>
          </w:tcPr>
          <w:p w14:paraId="03ABE37E" w14:textId="6663C98D" w:rsidR="00104FE3" w:rsidRPr="00B63DA3" w:rsidRDefault="006B0E14" w:rsidP="00104FE3">
            <w:pPr>
              <w:ind w:left="-111"/>
              <w:jc w:val="right"/>
              <w:rPr>
                <w:rFonts w:asciiTheme="majorBidi" w:hAnsiTheme="majorBidi" w:cstheme="majorBidi"/>
                <w:sz w:val="24"/>
                <w:szCs w:val="24"/>
                <w:lang w:val="en-US"/>
              </w:rPr>
            </w:pPr>
            <w:r w:rsidRPr="00B63DA3">
              <w:rPr>
                <w:rFonts w:asciiTheme="majorBidi" w:hAnsiTheme="majorBidi" w:cstheme="majorBidi"/>
                <w:sz w:val="24"/>
                <w:szCs w:val="24"/>
                <w:lang w:val="en-US"/>
              </w:rPr>
              <w:t>6,153</w:t>
            </w:r>
          </w:p>
        </w:tc>
        <w:tc>
          <w:tcPr>
            <w:tcW w:w="236" w:type="dxa"/>
            <w:tcBorders>
              <w:left w:val="nil"/>
            </w:tcBorders>
            <w:vAlign w:val="bottom"/>
          </w:tcPr>
          <w:p w14:paraId="744313F7" w14:textId="77777777" w:rsidR="00104FE3" w:rsidRPr="00B63DA3" w:rsidRDefault="00104FE3" w:rsidP="00104FE3">
            <w:pPr>
              <w:pStyle w:val="BodyTextIndent3"/>
              <w:tabs>
                <w:tab w:val="left" w:pos="540"/>
                <w:tab w:val="left" w:pos="5018"/>
              </w:tabs>
              <w:ind w:left="-111" w:firstLine="0"/>
              <w:jc w:val="right"/>
              <w:rPr>
                <w:rFonts w:asciiTheme="majorBidi" w:hAnsiTheme="majorBidi" w:cstheme="majorBidi"/>
                <w:sz w:val="24"/>
                <w:szCs w:val="24"/>
                <w:lang w:val="en-GB"/>
              </w:rPr>
            </w:pPr>
          </w:p>
        </w:tc>
        <w:tc>
          <w:tcPr>
            <w:tcW w:w="1182" w:type="dxa"/>
            <w:tcBorders>
              <w:left w:val="nil"/>
            </w:tcBorders>
            <w:vAlign w:val="bottom"/>
          </w:tcPr>
          <w:p w14:paraId="4C61D79A" w14:textId="64E46485" w:rsidR="00104FE3" w:rsidRPr="00B63DA3" w:rsidRDefault="00F324BE" w:rsidP="00104FE3">
            <w:pPr>
              <w:ind w:left="-111"/>
              <w:jc w:val="right"/>
              <w:rPr>
                <w:rFonts w:asciiTheme="majorBidi" w:hAnsiTheme="majorBidi" w:cstheme="majorBidi"/>
                <w:sz w:val="24"/>
                <w:szCs w:val="24"/>
                <w:lang w:val="en-US"/>
              </w:rPr>
            </w:pPr>
            <w:r w:rsidRPr="00B63DA3">
              <w:rPr>
                <w:rFonts w:asciiTheme="majorBidi" w:hAnsiTheme="majorBidi" w:cstheme="majorBidi"/>
                <w:sz w:val="24"/>
                <w:szCs w:val="24"/>
                <w:lang w:val="en-US"/>
              </w:rPr>
              <w:t>3</w:t>
            </w:r>
            <w:r w:rsidR="00104FE3" w:rsidRPr="00B63DA3">
              <w:rPr>
                <w:rFonts w:asciiTheme="majorBidi" w:hAnsiTheme="majorBidi" w:cstheme="majorBidi"/>
                <w:sz w:val="24"/>
                <w:szCs w:val="24"/>
                <w:lang w:val="en-US"/>
              </w:rPr>
              <w:t>,</w:t>
            </w:r>
            <w:r w:rsidRPr="00B63DA3">
              <w:rPr>
                <w:rFonts w:asciiTheme="majorBidi" w:hAnsiTheme="majorBidi" w:cstheme="majorBidi"/>
                <w:sz w:val="24"/>
                <w:szCs w:val="24"/>
                <w:lang w:val="en-US"/>
              </w:rPr>
              <w:t>23</w:t>
            </w:r>
            <w:r w:rsidR="00104FE3" w:rsidRPr="00B63DA3">
              <w:rPr>
                <w:rFonts w:asciiTheme="majorBidi" w:hAnsiTheme="majorBidi" w:cstheme="majorBidi"/>
                <w:sz w:val="24"/>
                <w:szCs w:val="24"/>
                <w:lang w:val="en-US"/>
              </w:rPr>
              <w:t>6</w:t>
            </w:r>
          </w:p>
        </w:tc>
        <w:tc>
          <w:tcPr>
            <w:tcW w:w="238" w:type="dxa"/>
            <w:tcBorders>
              <w:left w:val="nil"/>
            </w:tcBorders>
            <w:vAlign w:val="bottom"/>
          </w:tcPr>
          <w:p w14:paraId="609905EF" w14:textId="77777777" w:rsidR="00104FE3" w:rsidRPr="00B63DA3" w:rsidRDefault="00104FE3" w:rsidP="00104FE3">
            <w:pPr>
              <w:pStyle w:val="BodyTextIndent3"/>
              <w:tabs>
                <w:tab w:val="left" w:pos="540"/>
                <w:tab w:val="left" w:pos="5018"/>
              </w:tabs>
              <w:ind w:left="-111" w:firstLine="0"/>
              <w:jc w:val="right"/>
              <w:rPr>
                <w:rFonts w:asciiTheme="majorBidi" w:hAnsiTheme="majorBidi" w:cstheme="majorBidi"/>
                <w:sz w:val="24"/>
                <w:szCs w:val="24"/>
                <w:lang w:val="en-GB"/>
              </w:rPr>
            </w:pPr>
          </w:p>
        </w:tc>
        <w:tc>
          <w:tcPr>
            <w:tcW w:w="1179" w:type="dxa"/>
          </w:tcPr>
          <w:p w14:paraId="69859D9B" w14:textId="4D620DDA" w:rsidR="00104FE3" w:rsidRPr="00B63DA3" w:rsidRDefault="006B0E14" w:rsidP="00104FE3">
            <w:pPr>
              <w:ind w:left="-111"/>
              <w:jc w:val="right"/>
              <w:rPr>
                <w:rFonts w:asciiTheme="majorBidi" w:hAnsiTheme="majorBidi" w:cstheme="majorBidi"/>
                <w:sz w:val="24"/>
                <w:szCs w:val="24"/>
                <w:lang w:val="en-US"/>
              </w:rPr>
            </w:pPr>
            <w:r w:rsidRPr="00B63DA3">
              <w:rPr>
                <w:rFonts w:asciiTheme="majorBidi" w:hAnsiTheme="majorBidi" w:cstheme="majorBidi"/>
                <w:sz w:val="24"/>
                <w:szCs w:val="24"/>
                <w:lang w:val="en-US"/>
              </w:rPr>
              <w:t>5,897</w:t>
            </w:r>
          </w:p>
        </w:tc>
        <w:tc>
          <w:tcPr>
            <w:tcW w:w="242" w:type="dxa"/>
            <w:vAlign w:val="bottom"/>
          </w:tcPr>
          <w:p w14:paraId="45FC1FD8" w14:textId="77777777" w:rsidR="00104FE3" w:rsidRPr="00B63DA3" w:rsidRDefault="00104FE3" w:rsidP="00104FE3">
            <w:pPr>
              <w:pStyle w:val="BodyTextIndent3"/>
              <w:tabs>
                <w:tab w:val="left" w:pos="5018"/>
              </w:tabs>
              <w:ind w:left="-111" w:firstLine="0"/>
              <w:jc w:val="right"/>
              <w:rPr>
                <w:rFonts w:asciiTheme="majorBidi" w:hAnsiTheme="majorBidi" w:cstheme="majorBidi"/>
                <w:sz w:val="24"/>
                <w:szCs w:val="24"/>
                <w:lang w:val="en-GB"/>
              </w:rPr>
            </w:pPr>
          </w:p>
        </w:tc>
        <w:tc>
          <w:tcPr>
            <w:tcW w:w="1176" w:type="dxa"/>
          </w:tcPr>
          <w:p w14:paraId="745E87D1" w14:textId="2AE4596A" w:rsidR="00104FE3" w:rsidRPr="00B63DA3" w:rsidRDefault="00F324BE" w:rsidP="00104FE3">
            <w:pPr>
              <w:ind w:left="-111"/>
              <w:jc w:val="right"/>
              <w:rPr>
                <w:rFonts w:asciiTheme="majorBidi" w:hAnsiTheme="majorBidi" w:cstheme="majorBidi"/>
                <w:sz w:val="24"/>
                <w:szCs w:val="24"/>
                <w:lang w:val="en-US"/>
              </w:rPr>
            </w:pPr>
            <w:r w:rsidRPr="00B63DA3">
              <w:rPr>
                <w:rFonts w:asciiTheme="majorBidi" w:hAnsiTheme="majorBidi" w:cstheme="majorBidi"/>
                <w:sz w:val="24"/>
                <w:szCs w:val="24"/>
                <w:lang w:val="en-US"/>
              </w:rPr>
              <w:t>3</w:t>
            </w:r>
            <w:r w:rsidR="00104FE3" w:rsidRPr="00B63DA3">
              <w:rPr>
                <w:rFonts w:asciiTheme="majorBidi" w:hAnsiTheme="majorBidi" w:cstheme="majorBidi"/>
                <w:sz w:val="24"/>
                <w:szCs w:val="24"/>
                <w:lang w:val="en-US"/>
              </w:rPr>
              <w:t>,0</w:t>
            </w:r>
            <w:r w:rsidRPr="00B63DA3">
              <w:rPr>
                <w:rFonts w:asciiTheme="majorBidi" w:hAnsiTheme="majorBidi" w:cstheme="majorBidi"/>
                <w:sz w:val="24"/>
                <w:szCs w:val="24"/>
                <w:lang w:val="en-US"/>
              </w:rPr>
              <w:t>3</w:t>
            </w:r>
            <w:r w:rsidR="000116D1" w:rsidRPr="00B63DA3">
              <w:rPr>
                <w:rFonts w:asciiTheme="majorBidi" w:hAnsiTheme="majorBidi" w:cstheme="majorBidi"/>
                <w:sz w:val="24"/>
                <w:szCs w:val="24"/>
                <w:lang w:val="en-US"/>
              </w:rPr>
              <w:t>4</w:t>
            </w:r>
          </w:p>
        </w:tc>
      </w:tr>
      <w:tr w:rsidR="00104FE3" w:rsidRPr="00B63DA3" w14:paraId="2133D111" w14:textId="77777777" w:rsidTr="00104FE3">
        <w:trPr>
          <w:cantSplit/>
        </w:trPr>
        <w:tc>
          <w:tcPr>
            <w:tcW w:w="3690" w:type="dxa"/>
          </w:tcPr>
          <w:p w14:paraId="6FECC4B7" w14:textId="77777777" w:rsidR="00104FE3" w:rsidRPr="00B63DA3" w:rsidRDefault="00104FE3" w:rsidP="00104FE3">
            <w:pPr>
              <w:jc w:val="thaiDistribute"/>
              <w:rPr>
                <w:rFonts w:asciiTheme="majorBidi" w:hAnsiTheme="majorBidi" w:cstheme="majorBidi"/>
                <w:sz w:val="24"/>
                <w:szCs w:val="24"/>
                <w:cs/>
                <w:lang w:val="en-GB"/>
              </w:rPr>
            </w:pPr>
            <w:r w:rsidRPr="00B63DA3">
              <w:rPr>
                <w:rFonts w:asciiTheme="majorBidi" w:hAnsiTheme="majorBidi" w:cstheme="majorBidi"/>
                <w:sz w:val="24"/>
                <w:szCs w:val="24"/>
                <w:cs/>
                <w:lang w:val="en-GB"/>
              </w:rPr>
              <w:t>ค่าธรรมเนียมธนาคาร</w:t>
            </w:r>
          </w:p>
        </w:tc>
        <w:tc>
          <w:tcPr>
            <w:tcW w:w="1134" w:type="dxa"/>
            <w:shd w:val="clear" w:color="auto" w:fill="auto"/>
            <w:vAlign w:val="bottom"/>
          </w:tcPr>
          <w:p w14:paraId="69438DE0" w14:textId="1E08C92B" w:rsidR="00104FE3" w:rsidRPr="00B63DA3" w:rsidRDefault="006B0E14" w:rsidP="00104FE3">
            <w:pPr>
              <w:ind w:left="-111"/>
              <w:jc w:val="right"/>
              <w:rPr>
                <w:rFonts w:asciiTheme="majorBidi" w:hAnsiTheme="majorBidi" w:cstheme="majorBidi"/>
                <w:sz w:val="24"/>
                <w:szCs w:val="24"/>
                <w:lang w:val="en-US"/>
              </w:rPr>
            </w:pPr>
            <w:r w:rsidRPr="00B63DA3">
              <w:rPr>
                <w:rFonts w:asciiTheme="majorBidi" w:hAnsiTheme="majorBidi" w:cstheme="majorBidi"/>
                <w:sz w:val="24"/>
                <w:szCs w:val="24"/>
                <w:lang w:val="en-US"/>
              </w:rPr>
              <w:t>1,529</w:t>
            </w:r>
          </w:p>
        </w:tc>
        <w:tc>
          <w:tcPr>
            <w:tcW w:w="236" w:type="dxa"/>
            <w:tcBorders>
              <w:left w:val="nil"/>
            </w:tcBorders>
            <w:vAlign w:val="bottom"/>
          </w:tcPr>
          <w:p w14:paraId="5FA6ABB5" w14:textId="77777777" w:rsidR="00104FE3" w:rsidRPr="00B63DA3" w:rsidRDefault="00104FE3" w:rsidP="00104FE3">
            <w:pPr>
              <w:pStyle w:val="BodyTextIndent3"/>
              <w:tabs>
                <w:tab w:val="left" w:pos="540"/>
                <w:tab w:val="left" w:pos="5018"/>
              </w:tabs>
              <w:ind w:left="-111" w:firstLine="0"/>
              <w:jc w:val="right"/>
              <w:rPr>
                <w:rFonts w:asciiTheme="majorBidi" w:hAnsiTheme="majorBidi" w:cstheme="majorBidi"/>
                <w:sz w:val="24"/>
                <w:szCs w:val="24"/>
                <w:lang w:val="en-GB"/>
              </w:rPr>
            </w:pPr>
          </w:p>
        </w:tc>
        <w:tc>
          <w:tcPr>
            <w:tcW w:w="1182" w:type="dxa"/>
            <w:tcBorders>
              <w:left w:val="nil"/>
            </w:tcBorders>
            <w:vAlign w:val="bottom"/>
          </w:tcPr>
          <w:p w14:paraId="181616B9" w14:textId="16EC348E" w:rsidR="00104FE3" w:rsidRPr="00B63DA3" w:rsidRDefault="00F324BE" w:rsidP="00104FE3">
            <w:pPr>
              <w:ind w:left="-111"/>
              <w:jc w:val="right"/>
              <w:rPr>
                <w:rFonts w:asciiTheme="majorBidi" w:hAnsiTheme="majorBidi" w:cstheme="majorBidi"/>
                <w:sz w:val="24"/>
                <w:szCs w:val="24"/>
                <w:lang w:val="en-US"/>
              </w:rPr>
            </w:pPr>
            <w:r w:rsidRPr="00B63DA3">
              <w:rPr>
                <w:rFonts w:asciiTheme="majorBidi" w:hAnsiTheme="majorBidi" w:cstheme="majorBidi"/>
                <w:sz w:val="24"/>
                <w:szCs w:val="24"/>
                <w:lang w:val="en-US"/>
              </w:rPr>
              <w:t>2</w:t>
            </w:r>
            <w:r w:rsidR="00104FE3" w:rsidRPr="00B63DA3">
              <w:rPr>
                <w:rFonts w:asciiTheme="majorBidi" w:hAnsiTheme="majorBidi" w:cstheme="majorBidi"/>
                <w:sz w:val="24"/>
                <w:szCs w:val="24"/>
                <w:lang w:val="en-US"/>
              </w:rPr>
              <w:t>,</w:t>
            </w:r>
            <w:r w:rsidRPr="00B63DA3">
              <w:rPr>
                <w:rFonts w:asciiTheme="majorBidi" w:hAnsiTheme="majorBidi" w:cstheme="majorBidi"/>
                <w:sz w:val="24"/>
                <w:szCs w:val="24"/>
                <w:lang w:val="en-US"/>
              </w:rPr>
              <w:t>2</w:t>
            </w:r>
            <w:r w:rsidR="00104FE3" w:rsidRPr="00B63DA3">
              <w:rPr>
                <w:rFonts w:asciiTheme="majorBidi" w:hAnsiTheme="majorBidi" w:cstheme="majorBidi"/>
                <w:sz w:val="24"/>
                <w:szCs w:val="24"/>
                <w:lang w:val="en-US"/>
              </w:rPr>
              <w:t>9</w:t>
            </w:r>
            <w:r w:rsidR="000116D1" w:rsidRPr="00B63DA3">
              <w:rPr>
                <w:rFonts w:asciiTheme="majorBidi" w:hAnsiTheme="majorBidi" w:cstheme="majorBidi"/>
                <w:sz w:val="24"/>
                <w:szCs w:val="24"/>
                <w:lang w:val="en-US"/>
              </w:rPr>
              <w:t>9</w:t>
            </w:r>
          </w:p>
        </w:tc>
        <w:tc>
          <w:tcPr>
            <w:tcW w:w="238" w:type="dxa"/>
            <w:tcBorders>
              <w:left w:val="nil"/>
            </w:tcBorders>
            <w:vAlign w:val="bottom"/>
          </w:tcPr>
          <w:p w14:paraId="22727420" w14:textId="77777777" w:rsidR="00104FE3" w:rsidRPr="00B63DA3" w:rsidRDefault="00104FE3" w:rsidP="00104FE3">
            <w:pPr>
              <w:pStyle w:val="BodyTextIndent3"/>
              <w:tabs>
                <w:tab w:val="left" w:pos="540"/>
                <w:tab w:val="left" w:pos="5018"/>
              </w:tabs>
              <w:ind w:left="-111" w:firstLine="0"/>
              <w:jc w:val="right"/>
              <w:rPr>
                <w:rFonts w:asciiTheme="majorBidi" w:hAnsiTheme="majorBidi" w:cstheme="majorBidi"/>
                <w:sz w:val="24"/>
                <w:szCs w:val="24"/>
                <w:lang w:val="en-GB"/>
              </w:rPr>
            </w:pPr>
          </w:p>
        </w:tc>
        <w:tc>
          <w:tcPr>
            <w:tcW w:w="1179" w:type="dxa"/>
          </w:tcPr>
          <w:p w14:paraId="1BDDBCF4" w14:textId="7A24C067" w:rsidR="00104FE3" w:rsidRPr="00B63DA3" w:rsidRDefault="006B0E14" w:rsidP="00104FE3">
            <w:pPr>
              <w:ind w:left="-111"/>
              <w:jc w:val="right"/>
              <w:rPr>
                <w:rFonts w:asciiTheme="majorBidi" w:hAnsiTheme="majorBidi" w:cstheme="majorBidi"/>
                <w:sz w:val="24"/>
                <w:szCs w:val="24"/>
                <w:lang w:val="en-US"/>
              </w:rPr>
            </w:pPr>
            <w:r w:rsidRPr="00B63DA3">
              <w:rPr>
                <w:rFonts w:asciiTheme="majorBidi" w:hAnsiTheme="majorBidi" w:cstheme="majorBidi"/>
                <w:sz w:val="24"/>
                <w:szCs w:val="24"/>
                <w:lang w:val="en-US"/>
              </w:rPr>
              <w:t>1,007</w:t>
            </w:r>
          </w:p>
        </w:tc>
        <w:tc>
          <w:tcPr>
            <w:tcW w:w="242" w:type="dxa"/>
            <w:vAlign w:val="bottom"/>
          </w:tcPr>
          <w:p w14:paraId="24A6A180" w14:textId="77777777" w:rsidR="00104FE3" w:rsidRPr="00B63DA3" w:rsidRDefault="00104FE3" w:rsidP="00104FE3">
            <w:pPr>
              <w:pStyle w:val="BodyTextIndent3"/>
              <w:tabs>
                <w:tab w:val="left" w:pos="5018"/>
              </w:tabs>
              <w:ind w:left="-111" w:firstLine="0"/>
              <w:jc w:val="right"/>
              <w:rPr>
                <w:rFonts w:asciiTheme="majorBidi" w:hAnsiTheme="majorBidi" w:cstheme="majorBidi"/>
                <w:sz w:val="24"/>
                <w:szCs w:val="24"/>
                <w:lang w:val="en-GB"/>
              </w:rPr>
            </w:pPr>
          </w:p>
        </w:tc>
        <w:tc>
          <w:tcPr>
            <w:tcW w:w="1176" w:type="dxa"/>
          </w:tcPr>
          <w:p w14:paraId="278E8292" w14:textId="4D437579" w:rsidR="00104FE3" w:rsidRPr="00B63DA3" w:rsidRDefault="00F324BE" w:rsidP="00104FE3">
            <w:pPr>
              <w:ind w:left="-111"/>
              <w:jc w:val="right"/>
              <w:rPr>
                <w:rFonts w:asciiTheme="majorBidi" w:hAnsiTheme="majorBidi" w:cstheme="majorBidi"/>
                <w:sz w:val="24"/>
                <w:szCs w:val="24"/>
                <w:lang w:val="en-US"/>
              </w:rPr>
            </w:pPr>
            <w:r w:rsidRPr="00B63DA3">
              <w:rPr>
                <w:rFonts w:asciiTheme="majorBidi" w:hAnsiTheme="majorBidi" w:cstheme="majorBidi"/>
                <w:sz w:val="24"/>
                <w:szCs w:val="24"/>
                <w:lang w:val="en-US"/>
              </w:rPr>
              <w:t>2</w:t>
            </w:r>
            <w:r w:rsidR="00104FE3" w:rsidRPr="00B63DA3">
              <w:rPr>
                <w:rFonts w:asciiTheme="majorBidi" w:hAnsiTheme="majorBidi" w:cstheme="majorBidi"/>
                <w:sz w:val="24"/>
                <w:szCs w:val="24"/>
                <w:lang w:val="en-US"/>
              </w:rPr>
              <w:t>,</w:t>
            </w:r>
            <w:r w:rsidRPr="00B63DA3">
              <w:rPr>
                <w:rFonts w:asciiTheme="majorBidi" w:hAnsiTheme="majorBidi" w:cstheme="majorBidi"/>
                <w:sz w:val="24"/>
                <w:szCs w:val="24"/>
                <w:lang w:val="en-US"/>
              </w:rPr>
              <w:t>2</w:t>
            </w:r>
            <w:r w:rsidR="00104FE3" w:rsidRPr="00B63DA3">
              <w:rPr>
                <w:rFonts w:asciiTheme="majorBidi" w:hAnsiTheme="majorBidi" w:cstheme="majorBidi"/>
                <w:sz w:val="24"/>
                <w:szCs w:val="24"/>
                <w:lang w:val="en-US"/>
              </w:rPr>
              <w:t>9</w:t>
            </w:r>
            <w:r w:rsidR="000116D1" w:rsidRPr="00B63DA3">
              <w:rPr>
                <w:rFonts w:asciiTheme="majorBidi" w:hAnsiTheme="majorBidi" w:cstheme="majorBidi"/>
                <w:sz w:val="24"/>
                <w:szCs w:val="24"/>
                <w:lang w:val="en-US"/>
              </w:rPr>
              <w:t>8</w:t>
            </w:r>
          </w:p>
        </w:tc>
      </w:tr>
      <w:tr w:rsidR="00CE1B63" w:rsidRPr="00B63DA3" w14:paraId="7B4BBBBA" w14:textId="77777777" w:rsidTr="00104FE3">
        <w:trPr>
          <w:cantSplit/>
        </w:trPr>
        <w:tc>
          <w:tcPr>
            <w:tcW w:w="3690" w:type="dxa"/>
          </w:tcPr>
          <w:p w14:paraId="21543D3D" w14:textId="77777777" w:rsidR="002E3B54" w:rsidRDefault="002E3B54" w:rsidP="00104FE3">
            <w:pPr>
              <w:jc w:val="thaiDistribute"/>
              <w:rPr>
                <w:rFonts w:asciiTheme="majorBidi" w:hAnsiTheme="majorBidi" w:cstheme="majorBidi"/>
                <w:sz w:val="24"/>
                <w:szCs w:val="24"/>
                <w:lang w:val="en-GB"/>
              </w:rPr>
            </w:pPr>
            <w:r>
              <w:rPr>
                <w:rFonts w:asciiTheme="majorBidi" w:hAnsiTheme="majorBidi" w:cstheme="majorBidi" w:hint="cs"/>
                <w:sz w:val="24"/>
                <w:szCs w:val="24"/>
                <w:cs/>
                <w:lang w:val="en-GB"/>
              </w:rPr>
              <w:t>ขาดทุนจาก</w:t>
            </w:r>
            <w:r w:rsidR="00CE1B63">
              <w:rPr>
                <w:rFonts w:asciiTheme="majorBidi" w:hAnsiTheme="majorBidi" w:cstheme="majorBidi" w:hint="cs"/>
                <w:sz w:val="24"/>
                <w:szCs w:val="24"/>
                <w:cs/>
                <w:lang w:val="en-GB"/>
              </w:rPr>
              <w:t>การด้อยค่าของ</w:t>
            </w:r>
            <w:r>
              <w:rPr>
                <w:rFonts w:asciiTheme="majorBidi" w:hAnsiTheme="majorBidi" w:cstheme="majorBidi" w:hint="cs"/>
                <w:sz w:val="24"/>
                <w:szCs w:val="24"/>
                <w:cs/>
                <w:lang w:val="en-GB"/>
              </w:rPr>
              <w:t>ที่ดิน อาคารและอุปกรณ์</w:t>
            </w:r>
          </w:p>
          <w:p w14:paraId="6B7F5B5F" w14:textId="77777777" w:rsidR="002E3B54" w:rsidRDefault="002E3B54" w:rsidP="00104FE3">
            <w:pPr>
              <w:jc w:val="thaiDistribute"/>
              <w:rPr>
                <w:rFonts w:asciiTheme="majorBidi" w:hAnsiTheme="majorBidi" w:cstheme="majorBidi"/>
                <w:sz w:val="24"/>
                <w:szCs w:val="24"/>
                <w:lang w:val="en-GB"/>
              </w:rPr>
            </w:pPr>
            <w:r>
              <w:rPr>
                <w:rFonts w:asciiTheme="majorBidi" w:hAnsiTheme="majorBidi" w:cstheme="majorBidi" w:hint="cs"/>
                <w:sz w:val="24"/>
                <w:szCs w:val="24"/>
                <w:cs/>
                <w:lang w:val="en-GB"/>
              </w:rPr>
              <w:t xml:space="preserve">   </w:t>
            </w:r>
            <w:r w:rsidR="00CE1B63">
              <w:rPr>
                <w:rFonts w:asciiTheme="majorBidi" w:hAnsiTheme="majorBidi" w:cstheme="majorBidi" w:hint="cs"/>
                <w:sz w:val="24"/>
                <w:szCs w:val="24"/>
                <w:cs/>
                <w:lang w:val="en-GB"/>
              </w:rPr>
              <w:t>ค่าบริการเชื่อมต่อโครงข่ายกระแสไฟฟ้าและ</w:t>
            </w:r>
          </w:p>
          <w:p w14:paraId="60DC0A8D" w14:textId="7D40CDCB" w:rsidR="00CE1B63" w:rsidRDefault="002E3B54" w:rsidP="00104FE3">
            <w:pPr>
              <w:jc w:val="thaiDistribute"/>
              <w:rPr>
                <w:rFonts w:asciiTheme="majorBidi" w:hAnsiTheme="majorBidi" w:cstheme="majorBidi"/>
                <w:sz w:val="24"/>
                <w:szCs w:val="24"/>
                <w:cs/>
                <w:lang w:val="en-GB"/>
              </w:rPr>
            </w:pPr>
            <w:r>
              <w:rPr>
                <w:rFonts w:asciiTheme="majorBidi" w:hAnsiTheme="majorBidi" w:cstheme="majorBidi" w:hint="cs"/>
                <w:sz w:val="24"/>
                <w:szCs w:val="24"/>
                <w:cs/>
                <w:lang w:val="en-GB"/>
              </w:rPr>
              <w:t xml:space="preserve">   </w:t>
            </w:r>
            <w:r w:rsidR="00CE1B63">
              <w:rPr>
                <w:rFonts w:asciiTheme="majorBidi" w:hAnsiTheme="majorBidi" w:cstheme="majorBidi" w:hint="cs"/>
                <w:sz w:val="24"/>
                <w:szCs w:val="24"/>
                <w:cs/>
                <w:lang w:val="en-GB"/>
              </w:rPr>
              <w:t>สัญญาขายไฟฟ้า</w:t>
            </w:r>
          </w:p>
        </w:tc>
        <w:tc>
          <w:tcPr>
            <w:tcW w:w="1134" w:type="dxa"/>
            <w:shd w:val="clear" w:color="auto" w:fill="auto"/>
            <w:vAlign w:val="bottom"/>
          </w:tcPr>
          <w:p w14:paraId="748DA0BB" w14:textId="789778DB" w:rsidR="00CE1B63" w:rsidRDefault="00CE1B63" w:rsidP="00104FE3">
            <w:pPr>
              <w:ind w:left="-111"/>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236" w:type="dxa"/>
            <w:tcBorders>
              <w:left w:val="nil"/>
            </w:tcBorders>
            <w:vAlign w:val="bottom"/>
          </w:tcPr>
          <w:p w14:paraId="785C1A25" w14:textId="77777777" w:rsidR="00CE1B63" w:rsidRPr="00B63DA3" w:rsidRDefault="00CE1B63" w:rsidP="00104FE3">
            <w:pPr>
              <w:pStyle w:val="BodyTextIndent3"/>
              <w:tabs>
                <w:tab w:val="left" w:pos="540"/>
                <w:tab w:val="left" w:pos="5018"/>
              </w:tabs>
              <w:ind w:left="-111" w:firstLine="0"/>
              <w:jc w:val="right"/>
              <w:rPr>
                <w:rFonts w:asciiTheme="majorBidi" w:hAnsiTheme="majorBidi" w:cstheme="majorBidi"/>
                <w:sz w:val="24"/>
                <w:szCs w:val="24"/>
                <w:lang w:val="en-GB"/>
              </w:rPr>
            </w:pPr>
          </w:p>
        </w:tc>
        <w:tc>
          <w:tcPr>
            <w:tcW w:w="1182" w:type="dxa"/>
            <w:tcBorders>
              <w:left w:val="nil"/>
            </w:tcBorders>
            <w:vAlign w:val="bottom"/>
          </w:tcPr>
          <w:p w14:paraId="0063F328" w14:textId="76637903" w:rsidR="00CE1B63" w:rsidRDefault="00CE1B63" w:rsidP="00104FE3">
            <w:pPr>
              <w:ind w:left="-111"/>
              <w:jc w:val="right"/>
              <w:rPr>
                <w:rFonts w:asciiTheme="majorBidi" w:hAnsiTheme="majorBidi" w:cstheme="majorBidi"/>
                <w:sz w:val="24"/>
                <w:szCs w:val="24"/>
                <w:lang w:val="en-US"/>
              </w:rPr>
            </w:pPr>
            <w:r>
              <w:rPr>
                <w:rFonts w:asciiTheme="majorBidi" w:hAnsiTheme="majorBidi" w:cstheme="majorBidi"/>
                <w:sz w:val="24"/>
                <w:szCs w:val="24"/>
                <w:lang w:val="en-US"/>
              </w:rPr>
              <w:t>43,800</w:t>
            </w:r>
          </w:p>
        </w:tc>
        <w:tc>
          <w:tcPr>
            <w:tcW w:w="238" w:type="dxa"/>
            <w:tcBorders>
              <w:left w:val="nil"/>
            </w:tcBorders>
            <w:vAlign w:val="bottom"/>
          </w:tcPr>
          <w:p w14:paraId="157406CC" w14:textId="77777777" w:rsidR="00CE1B63" w:rsidRPr="00B63DA3" w:rsidRDefault="00CE1B63" w:rsidP="00104FE3">
            <w:pPr>
              <w:pStyle w:val="BodyTextIndent3"/>
              <w:tabs>
                <w:tab w:val="left" w:pos="540"/>
                <w:tab w:val="left" w:pos="5018"/>
              </w:tabs>
              <w:ind w:left="-111" w:firstLine="0"/>
              <w:jc w:val="right"/>
              <w:rPr>
                <w:rFonts w:asciiTheme="majorBidi" w:hAnsiTheme="majorBidi" w:cstheme="majorBidi"/>
                <w:sz w:val="24"/>
                <w:szCs w:val="24"/>
                <w:lang w:val="en-GB"/>
              </w:rPr>
            </w:pPr>
          </w:p>
        </w:tc>
        <w:tc>
          <w:tcPr>
            <w:tcW w:w="1179" w:type="dxa"/>
          </w:tcPr>
          <w:p w14:paraId="06F599A4" w14:textId="77777777" w:rsidR="00CE1B63" w:rsidRDefault="00CE1B63" w:rsidP="00104FE3">
            <w:pPr>
              <w:ind w:left="-111"/>
              <w:jc w:val="right"/>
              <w:rPr>
                <w:rFonts w:asciiTheme="majorBidi" w:hAnsiTheme="majorBidi" w:cstheme="majorBidi"/>
                <w:sz w:val="24"/>
                <w:szCs w:val="24"/>
                <w:lang w:val="en-US"/>
              </w:rPr>
            </w:pPr>
          </w:p>
          <w:p w14:paraId="2527FD44" w14:textId="77777777" w:rsidR="00E92209" w:rsidRDefault="00E92209" w:rsidP="00104FE3">
            <w:pPr>
              <w:ind w:left="-111"/>
              <w:jc w:val="right"/>
              <w:rPr>
                <w:rFonts w:asciiTheme="majorBidi" w:hAnsiTheme="majorBidi" w:cstheme="majorBidi"/>
                <w:sz w:val="24"/>
                <w:szCs w:val="24"/>
                <w:lang w:val="en-US"/>
              </w:rPr>
            </w:pPr>
          </w:p>
          <w:p w14:paraId="1F357B9B" w14:textId="6D7B102A" w:rsidR="00CE1B63" w:rsidRDefault="00CE1B63" w:rsidP="00104FE3">
            <w:pPr>
              <w:ind w:left="-111"/>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242" w:type="dxa"/>
            <w:vAlign w:val="bottom"/>
          </w:tcPr>
          <w:p w14:paraId="61D3B3B1" w14:textId="77777777" w:rsidR="00CE1B63" w:rsidRPr="00B63DA3" w:rsidRDefault="00CE1B63" w:rsidP="00104FE3">
            <w:pPr>
              <w:pStyle w:val="BodyTextIndent3"/>
              <w:tabs>
                <w:tab w:val="left" w:pos="5018"/>
              </w:tabs>
              <w:ind w:left="-111" w:firstLine="0"/>
              <w:jc w:val="right"/>
              <w:rPr>
                <w:rFonts w:asciiTheme="majorBidi" w:hAnsiTheme="majorBidi" w:cstheme="majorBidi"/>
                <w:sz w:val="24"/>
                <w:szCs w:val="24"/>
                <w:lang w:val="en-GB"/>
              </w:rPr>
            </w:pPr>
          </w:p>
        </w:tc>
        <w:tc>
          <w:tcPr>
            <w:tcW w:w="1176" w:type="dxa"/>
          </w:tcPr>
          <w:p w14:paraId="19BE1959" w14:textId="77777777" w:rsidR="00CE1B63" w:rsidRDefault="00CE1B63" w:rsidP="00104FE3">
            <w:pPr>
              <w:ind w:left="-111"/>
              <w:jc w:val="right"/>
              <w:rPr>
                <w:rFonts w:asciiTheme="majorBidi" w:hAnsiTheme="majorBidi" w:cstheme="majorBidi"/>
                <w:sz w:val="24"/>
                <w:szCs w:val="24"/>
                <w:lang w:val="en-US"/>
              </w:rPr>
            </w:pPr>
          </w:p>
          <w:p w14:paraId="50C98896" w14:textId="77777777" w:rsidR="00E92209" w:rsidRDefault="00E92209" w:rsidP="00104FE3">
            <w:pPr>
              <w:ind w:left="-111"/>
              <w:jc w:val="right"/>
              <w:rPr>
                <w:rFonts w:asciiTheme="majorBidi" w:hAnsiTheme="majorBidi" w:cstheme="majorBidi"/>
                <w:sz w:val="24"/>
                <w:szCs w:val="24"/>
                <w:lang w:val="en-US"/>
              </w:rPr>
            </w:pPr>
          </w:p>
          <w:p w14:paraId="11A17D2C" w14:textId="0A2BE3A9" w:rsidR="00CE1B63" w:rsidRDefault="00CE1B63" w:rsidP="00104FE3">
            <w:pPr>
              <w:ind w:left="-111"/>
              <w:jc w:val="right"/>
              <w:rPr>
                <w:rFonts w:asciiTheme="majorBidi" w:hAnsiTheme="majorBidi" w:cstheme="majorBidi"/>
                <w:sz w:val="24"/>
                <w:szCs w:val="24"/>
                <w:lang w:val="en-US"/>
              </w:rPr>
            </w:pPr>
            <w:r>
              <w:rPr>
                <w:rFonts w:asciiTheme="majorBidi" w:hAnsiTheme="majorBidi" w:cstheme="majorBidi"/>
                <w:sz w:val="24"/>
                <w:szCs w:val="24"/>
                <w:lang w:val="en-US"/>
              </w:rPr>
              <w:t>-</w:t>
            </w:r>
          </w:p>
        </w:tc>
      </w:tr>
      <w:tr w:rsidR="00104FE3" w:rsidRPr="00B63DA3" w14:paraId="21B2392F" w14:textId="77777777" w:rsidTr="00104FE3">
        <w:trPr>
          <w:cantSplit/>
        </w:trPr>
        <w:tc>
          <w:tcPr>
            <w:tcW w:w="3690" w:type="dxa"/>
          </w:tcPr>
          <w:p w14:paraId="5BE82B3A" w14:textId="482C6739" w:rsidR="00104FE3" w:rsidRPr="00B63DA3" w:rsidRDefault="00104FE3" w:rsidP="00104FE3">
            <w:pPr>
              <w:tabs>
                <w:tab w:val="left" w:pos="360"/>
              </w:tabs>
              <w:ind w:left="252" w:hanging="252"/>
              <w:rPr>
                <w:rFonts w:asciiTheme="majorBidi" w:hAnsiTheme="majorBidi" w:cstheme="majorBidi"/>
                <w:sz w:val="24"/>
                <w:szCs w:val="24"/>
                <w:cs/>
                <w:lang w:val="en-GB"/>
              </w:rPr>
            </w:pPr>
            <w:r w:rsidRPr="00B63DA3">
              <w:rPr>
                <w:rFonts w:asciiTheme="majorBidi" w:hAnsiTheme="majorBidi" w:cstheme="majorBidi"/>
                <w:sz w:val="24"/>
                <w:szCs w:val="24"/>
                <w:cs/>
                <w:lang w:val="en-GB"/>
              </w:rPr>
              <w:t>ค่าใช้จ่ายอื่น</w:t>
            </w:r>
            <w:r w:rsidR="00253184" w:rsidRPr="00B63DA3">
              <w:rPr>
                <w:rFonts w:asciiTheme="majorBidi" w:hAnsiTheme="majorBidi" w:cstheme="majorBidi" w:hint="cs"/>
                <w:sz w:val="24"/>
                <w:szCs w:val="24"/>
                <w:cs/>
                <w:lang w:val="en-GB"/>
              </w:rPr>
              <w:t xml:space="preserve"> </w:t>
            </w:r>
            <w:r w:rsidRPr="00B63DA3">
              <w:rPr>
                <w:rFonts w:asciiTheme="majorBidi" w:hAnsiTheme="majorBidi" w:cstheme="majorBidi"/>
                <w:sz w:val="24"/>
                <w:szCs w:val="24"/>
                <w:cs/>
                <w:lang w:val="en-GB"/>
              </w:rPr>
              <w:t>ๆ</w:t>
            </w:r>
          </w:p>
        </w:tc>
        <w:tc>
          <w:tcPr>
            <w:tcW w:w="1134" w:type="dxa"/>
            <w:shd w:val="clear" w:color="auto" w:fill="auto"/>
            <w:vAlign w:val="bottom"/>
          </w:tcPr>
          <w:p w14:paraId="74CF36CB" w14:textId="74A5762F" w:rsidR="00104FE3" w:rsidRPr="00B63DA3" w:rsidRDefault="00181EA5" w:rsidP="00104FE3">
            <w:pPr>
              <w:ind w:left="-111"/>
              <w:jc w:val="right"/>
              <w:rPr>
                <w:rFonts w:asciiTheme="majorBidi" w:hAnsiTheme="majorBidi" w:cstheme="majorBidi"/>
                <w:sz w:val="24"/>
                <w:szCs w:val="24"/>
                <w:lang w:val="en-US"/>
              </w:rPr>
            </w:pPr>
            <w:r>
              <w:rPr>
                <w:rFonts w:asciiTheme="majorBidi" w:hAnsiTheme="majorBidi" w:cstheme="majorBidi"/>
                <w:sz w:val="24"/>
                <w:szCs w:val="24"/>
                <w:lang w:val="en-US"/>
              </w:rPr>
              <w:t>131,060</w:t>
            </w:r>
          </w:p>
        </w:tc>
        <w:tc>
          <w:tcPr>
            <w:tcW w:w="236" w:type="dxa"/>
            <w:tcBorders>
              <w:left w:val="nil"/>
            </w:tcBorders>
            <w:vAlign w:val="bottom"/>
          </w:tcPr>
          <w:p w14:paraId="4C760B12" w14:textId="77777777" w:rsidR="00104FE3" w:rsidRPr="00B63DA3" w:rsidRDefault="00104FE3" w:rsidP="00104FE3">
            <w:pPr>
              <w:ind w:left="-111"/>
              <w:jc w:val="right"/>
              <w:rPr>
                <w:rFonts w:asciiTheme="majorBidi" w:hAnsiTheme="majorBidi" w:cstheme="majorBidi"/>
                <w:sz w:val="24"/>
                <w:szCs w:val="24"/>
                <w:lang w:val="en-GB"/>
              </w:rPr>
            </w:pPr>
          </w:p>
        </w:tc>
        <w:tc>
          <w:tcPr>
            <w:tcW w:w="1182" w:type="dxa"/>
            <w:tcBorders>
              <w:left w:val="nil"/>
            </w:tcBorders>
            <w:shd w:val="clear" w:color="auto" w:fill="auto"/>
            <w:vAlign w:val="bottom"/>
          </w:tcPr>
          <w:p w14:paraId="67939F28" w14:textId="0BBE0158" w:rsidR="00104FE3" w:rsidRPr="00B63DA3" w:rsidRDefault="00104FE3" w:rsidP="00104FE3">
            <w:pPr>
              <w:ind w:left="-111"/>
              <w:jc w:val="right"/>
              <w:rPr>
                <w:rFonts w:asciiTheme="majorBidi" w:hAnsiTheme="majorBidi" w:cstheme="majorBidi"/>
                <w:sz w:val="24"/>
                <w:szCs w:val="24"/>
                <w:lang w:val="en-US"/>
              </w:rPr>
            </w:pPr>
            <w:r w:rsidRPr="00B63DA3">
              <w:rPr>
                <w:rFonts w:asciiTheme="majorBidi" w:hAnsiTheme="majorBidi" w:cstheme="majorBidi"/>
                <w:sz w:val="24"/>
                <w:szCs w:val="24"/>
                <w:lang w:val="en-US"/>
              </w:rPr>
              <w:t>6</w:t>
            </w:r>
            <w:r w:rsidR="00D74C37" w:rsidRPr="00B63DA3">
              <w:rPr>
                <w:rFonts w:asciiTheme="majorBidi" w:hAnsiTheme="majorBidi" w:cstheme="majorBidi"/>
                <w:sz w:val="24"/>
                <w:szCs w:val="24"/>
                <w:lang w:val="en-US"/>
              </w:rPr>
              <w:t>1</w:t>
            </w:r>
            <w:r w:rsidRPr="00B63DA3">
              <w:rPr>
                <w:rFonts w:asciiTheme="majorBidi" w:hAnsiTheme="majorBidi" w:cstheme="majorBidi"/>
                <w:sz w:val="24"/>
                <w:szCs w:val="24"/>
                <w:lang w:val="en-US"/>
              </w:rPr>
              <w:t>,499</w:t>
            </w:r>
          </w:p>
        </w:tc>
        <w:tc>
          <w:tcPr>
            <w:tcW w:w="238" w:type="dxa"/>
            <w:tcBorders>
              <w:left w:val="nil"/>
            </w:tcBorders>
            <w:vAlign w:val="bottom"/>
          </w:tcPr>
          <w:p w14:paraId="254DB7C5" w14:textId="77777777" w:rsidR="00104FE3" w:rsidRPr="00B63DA3" w:rsidRDefault="00104FE3" w:rsidP="00104FE3">
            <w:pPr>
              <w:pStyle w:val="BodyTextIndent3"/>
              <w:tabs>
                <w:tab w:val="left" w:pos="540"/>
                <w:tab w:val="left" w:pos="5018"/>
              </w:tabs>
              <w:ind w:left="-111" w:firstLine="0"/>
              <w:jc w:val="right"/>
              <w:rPr>
                <w:rFonts w:asciiTheme="majorBidi" w:hAnsiTheme="majorBidi" w:cstheme="majorBidi"/>
                <w:sz w:val="24"/>
                <w:szCs w:val="24"/>
                <w:lang w:val="en-GB"/>
              </w:rPr>
            </w:pPr>
          </w:p>
        </w:tc>
        <w:tc>
          <w:tcPr>
            <w:tcW w:w="1179" w:type="dxa"/>
          </w:tcPr>
          <w:p w14:paraId="318FCC2C" w14:textId="0B7F73DE" w:rsidR="00104FE3" w:rsidRPr="00B63DA3" w:rsidRDefault="00181EA5" w:rsidP="00104FE3">
            <w:pPr>
              <w:ind w:left="-111"/>
              <w:jc w:val="right"/>
              <w:rPr>
                <w:rFonts w:asciiTheme="majorBidi" w:hAnsiTheme="majorBidi" w:cstheme="majorBidi"/>
                <w:sz w:val="24"/>
                <w:szCs w:val="24"/>
                <w:lang w:val="en-US"/>
              </w:rPr>
            </w:pPr>
            <w:r>
              <w:rPr>
                <w:rFonts w:asciiTheme="majorBidi" w:hAnsiTheme="majorBidi" w:cstheme="majorBidi"/>
                <w:sz w:val="24"/>
                <w:szCs w:val="24"/>
                <w:lang w:val="en-US"/>
              </w:rPr>
              <w:t>134,653</w:t>
            </w:r>
          </w:p>
        </w:tc>
        <w:tc>
          <w:tcPr>
            <w:tcW w:w="242" w:type="dxa"/>
            <w:vAlign w:val="bottom"/>
          </w:tcPr>
          <w:p w14:paraId="74987206" w14:textId="77777777" w:rsidR="00104FE3" w:rsidRPr="00B63DA3" w:rsidRDefault="00104FE3" w:rsidP="00104FE3">
            <w:pPr>
              <w:pStyle w:val="BodyTextIndent3"/>
              <w:tabs>
                <w:tab w:val="left" w:pos="5018"/>
              </w:tabs>
              <w:ind w:left="-111" w:firstLine="0"/>
              <w:jc w:val="right"/>
              <w:rPr>
                <w:rFonts w:asciiTheme="majorBidi" w:hAnsiTheme="majorBidi" w:cstheme="majorBidi"/>
                <w:sz w:val="24"/>
                <w:szCs w:val="24"/>
                <w:lang w:val="en-GB"/>
              </w:rPr>
            </w:pPr>
          </w:p>
        </w:tc>
        <w:tc>
          <w:tcPr>
            <w:tcW w:w="1176" w:type="dxa"/>
          </w:tcPr>
          <w:p w14:paraId="175B394F" w14:textId="2E3549CA" w:rsidR="00104FE3" w:rsidRPr="00B63DA3" w:rsidRDefault="00104FE3" w:rsidP="00104FE3">
            <w:pPr>
              <w:ind w:left="-111"/>
              <w:jc w:val="right"/>
              <w:rPr>
                <w:rFonts w:asciiTheme="majorBidi" w:hAnsiTheme="majorBidi" w:cstheme="majorBidi"/>
                <w:sz w:val="24"/>
                <w:szCs w:val="24"/>
                <w:lang w:val="en-US"/>
              </w:rPr>
            </w:pPr>
            <w:r w:rsidRPr="00B63DA3">
              <w:rPr>
                <w:rFonts w:asciiTheme="majorBidi" w:hAnsiTheme="majorBidi" w:cstheme="majorBidi"/>
                <w:sz w:val="24"/>
                <w:szCs w:val="24"/>
                <w:lang w:val="en-US"/>
              </w:rPr>
              <w:t>54,069</w:t>
            </w:r>
          </w:p>
        </w:tc>
      </w:tr>
    </w:tbl>
    <w:p w14:paraId="10653D8F" w14:textId="77777777" w:rsidR="00CE1B63" w:rsidRDefault="00CE1B63" w:rsidP="00104FE3">
      <w:pPr>
        <w:spacing w:before="240" w:after="120"/>
        <w:ind w:left="547" w:hanging="547"/>
        <w:jc w:val="thaiDistribute"/>
        <w:rPr>
          <w:rFonts w:asciiTheme="majorBidi" w:hAnsiTheme="majorBidi" w:cstheme="majorBidi"/>
          <w:b/>
          <w:bCs/>
          <w:sz w:val="32"/>
          <w:szCs w:val="32"/>
          <w:lang w:val="en-US"/>
        </w:rPr>
      </w:pPr>
    </w:p>
    <w:p w14:paraId="26511BE5" w14:textId="77777777" w:rsidR="00CE1B63" w:rsidRDefault="00CE1B63">
      <w:pPr>
        <w:spacing w:after="160" w:line="259" w:lineRule="auto"/>
        <w:rPr>
          <w:rFonts w:asciiTheme="majorBidi" w:hAnsiTheme="majorBidi" w:cstheme="majorBidi"/>
          <w:b/>
          <w:bCs/>
          <w:sz w:val="32"/>
          <w:szCs w:val="32"/>
          <w:lang w:val="en-US"/>
        </w:rPr>
      </w:pPr>
      <w:r>
        <w:rPr>
          <w:rFonts w:asciiTheme="majorBidi" w:hAnsiTheme="majorBidi" w:cstheme="majorBidi"/>
          <w:b/>
          <w:bCs/>
          <w:sz w:val="32"/>
          <w:szCs w:val="32"/>
          <w:lang w:val="en-US"/>
        </w:rPr>
        <w:br w:type="page"/>
      </w:r>
    </w:p>
    <w:p w14:paraId="549F5594" w14:textId="16F73FA3" w:rsidR="007858A8" w:rsidRPr="00B63DA3" w:rsidRDefault="00F324BE" w:rsidP="00104FE3">
      <w:pPr>
        <w:spacing w:before="240" w:after="120"/>
        <w:ind w:left="547" w:hanging="547"/>
        <w:jc w:val="thaiDistribute"/>
        <w:rPr>
          <w:rFonts w:asciiTheme="majorBidi" w:hAnsiTheme="majorBidi" w:cstheme="majorBidi"/>
          <w:b/>
          <w:bCs/>
          <w:sz w:val="32"/>
          <w:szCs w:val="32"/>
          <w:cs/>
        </w:rPr>
      </w:pPr>
      <w:r w:rsidRPr="00B63DA3">
        <w:rPr>
          <w:rFonts w:asciiTheme="majorBidi" w:hAnsiTheme="majorBidi" w:cstheme="majorBidi"/>
          <w:b/>
          <w:bCs/>
          <w:sz w:val="32"/>
          <w:szCs w:val="32"/>
          <w:lang w:val="en-US"/>
        </w:rPr>
        <w:lastRenderedPageBreak/>
        <w:t>2</w:t>
      </w:r>
      <w:r w:rsidR="00104FE3" w:rsidRPr="00B63DA3">
        <w:rPr>
          <w:rFonts w:asciiTheme="majorBidi" w:hAnsiTheme="majorBidi" w:cstheme="majorBidi"/>
          <w:b/>
          <w:bCs/>
          <w:sz w:val="32"/>
          <w:szCs w:val="32"/>
        </w:rPr>
        <w:t>8.</w:t>
      </w:r>
      <w:r w:rsidR="00104FE3" w:rsidRPr="00B63DA3">
        <w:rPr>
          <w:rFonts w:asciiTheme="majorBidi" w:hAnsiTheme="majorBidi" w:cstheme="majorBidi"/>
          <w:b/>
          <w:bCs/>
          <w:sz w:val="32"/>
          <w:szCs w:val="32"/>
        </w:rPr>
        <w:tab/>
      </w:r>
      <w:r w:rsidR="007858A8" w:rsidRPr="00B63DA3">
        <w:rPr>
          <w:rFonts w:asciiTheme="majorBidi" w:hAnsiTheme="majorBidi" w:cstheme="majorBidi"/>
          <w:b/>
          <w:bCs/>
          <w:sz w:val="32"/>
          <w:szCs w:val="32"/>
          <w:cs/>
        </w:rPr>
        <w:t>สิทธิประโยชน์จากการส่งเสริมการลงทุน</w:t>
      </w:r>
    </w:p>
    <w:p w14:paraId="07EB3140" w14:textId="418A6459" w:rsidR="00EA5FB4" w:rsidRPr="00B63DA3" w:rsidRDefault="00104FE3" w:rsidP="00DE4358">
      <w:pPr>
        <w:spacing w:before="120" w:after="120"/>
        <w:ind w:left="547" w:hanging="547"/>
        <w:jc w:val="thaiDistribute"/>
        <w:rPr>
          <w:rFonts w:asciiTheme="majorBidi" w:hAnsiTheme="majorBidi" w:cstheme="majorBidi"/>
          <w:sz w:val="32"/>
          <w:szCs w:val="32"/>
        </w:rPr>
      </w:pPr>
      <w:r w:rsidRPr="00B63DA3">
        <w:rPr>
          <w:rFonts w:ascii="Browallia New" w:hAnsi="Browallia New" w:cs="Browallia New"/>
          <w:cs/>
        </w:rPr>
        <w:tab/>
      </w:r>
      <w:r w:rsidR="00FE370E" w:rsidRPr="00B63DA3">
        <w:rPr>
          <w:rFonts w:asciiTheme="majorBidi" w:hAnsiTheme="majorBidi" w:cstheme="majorBidi"/>
          <w:sz w:val="32"/>
          <w:szCs w:val="32"/>
          <w:cs/>
        </w:rPr>
        <w:t>บริษัท</w:t>
      </w:r>
      <w:r w:rsidR="0005128E" w:rsidRPr="00B63DA3">
        <w:rPr>
          <w:rFonts w:asciiTheme="majorBidi" w:hAnsiTheme="majorBidi" w:cstheme="majorBidi" w:hint="cs"/>
          <w:sz w:val="32"/>
          <w:szCs w:val="32"/>
          <w:cs/>
        </w:rPr>
        <w:t>ย่อยทางอ้อม</w:t>
      </w:r>
      <w:r w:rsidR="00FE370E" w:rsidRPr="00B63DA3">
        <w:rPr>
          <w:rFonts w:asciiTheme="majorBidi" w:hAnsiTheme="majorBidi" w:cstheme="majorBidi"/>
          <w:sz w:val="32"/>
          <w:szCs w:val="32"/>
          <w:cs/>
        </w:rPr>
        <w:t xml:space="preserve">ได้รับสิทธิประโยชน์จากคณะกรรมการส่งเสริมการลงทุนตามพระราชบัญญัติส่งเสริมการลงทุน พ.ศ. </w:t>
      </w:r>
      <w:r w:rsidR="00F324BE" w:rsidRPr="00B63DA3">
        <w:rPr>
          <w:rFonts w:asciiTheme="majorBidi" w:hAnsiTheme="majorBidi" w:cstheme="majorBidi"/>
          <w:sz w:val="32"/>
          <w:szCs w:val="32"/>
          <w:lang w:val="en-US"/>
        </w:rPr>
        <w:t>2</w:t>
      </w:r>
      <w:r w:rsidR="00FE370E" w:rsidRPr="00B63DA3">
        <w:rPr>
          <w:rFonts w:asciiTheme="majorBidi" w:hAnsiTheme="majorBidi" w:cstheme="majorBidi"/>
          <w:sz w:val="32"/>
          <w:szCs w:val="32"/>
        </w:rPr>
        <w:t>5</w:t>
      </w:r>
      <w:r w:rsidR="00F324BE" w:rsidRPr="00B63DA3">
        <w:rPr>
          <w:rFonts w:asciiTheme="majorBidi" w:hAnsiTheme="majorBidi" w:cstheme="majorBidi"/>
          <w:sz w:val="32"/>
          <w:szCs w:val="32"/>
          <w:lang w:val="en-US"/>
        </w:rPr>
        <w:t>2</w:t>
      </w:r>
      <w:r w:rsidR="00FE370E" w:rsidRPr="00B63DA3">
        <w:rPr>
          <w:rFonts w:asciiTheme="majorBidi" w:hAnsiTheme="majorBidi" w:cstheme="majorBidi"/>
          <w:sz w:val="32"/>
          <w:szCs w:val="32"/>
        </w:rPr>
        <w:t>0</w:t>
      </w:r>
      <w:r w:rsidR="00FE370E" w:rsidRPr="00B63DA3">
        <w:rPr>
          <w:rFonts w:asciiTheme="majorBidi" w:hAnsiTheme="majorBidi" w:cstheme="majorBidi"/>
          <w:sz w:val="32"/>
          <w:szCs w:val="32"/>
          <w:cs/>
        </w:rPr>
        <w:t xml:space="preserve"> ตามบัตรเลขที่ </w:t>
      </w:r>
      <w:r w:rsidR="00D74C37" w:rsidRPr="00B63DA3">
        <w:rPr>
          <w:rFonts w:asciiTheme="majorBidi" w:hAnsiTheme="majorBidi" w:cstheme="majorBidi"/>
          <w:sz w:val="32"/>
          <w:szCs w:val="32"/>
          <w:lang w:val="en-US"/>
        </w:rPr>
        <w:t>111</w:t>
      </w:r>
      <w:r w:rsidR="00FE370E" w:rsidRPr="00B63DA3">
        <w:rPr>
          <w:rFonts w:asciiTheme="majorBidi" w:hAnsiTheme="majorBidi" w:cstheme="majorBidi"/>
          <w:sz w:val="32"/>
          <w:szCs w:val="32"/>
        </w:rPr>
        <w:t>4(</w:t>
      </w:r>
      <w:r w:rsidR="00D74C37" w:rsidRPr="00B63DA3">
        <w:rPr>
          <w:rFonts w:asciiTheme="majorBidi" w:hAnsiTheme="majorBidi" w:cstheme="majorBidi"/>
          <w:sz w:val="32"/>
          <w:szCs w:val="32"/>
          <w:lang w:val="en-US"/>
        </w:rPr>
        <w:t>1</w:t>
      </w:r>
      <w:r w:rsidR="00FE370E" w:rsidRPr="00B63DA3">
        <w:rPr>
          <w:rFonts w:asciiTheme="majorBidi" w:hAnsiTheme="majorBidi" w:cstheme="majorBidi"/>
          <w:sz w:val="32"/>
          <w:szCs w:val="32"/>
        </w:rPr>
        <w:t>)/</w:t>
      </w:r>
      <w:r w:rsidR="00F324BE" w:rsidRPr="00B63DA3">
        <w:rPr>
          <w:rFonts w:asciiTheme="majorBidi" w:hAnsiTheme="majorBidi" w:cstheme="majorBidi"/>
          <w:sz w:val="32"/>
          <w:szCs w:val="32"/>
          <w:lang w:val="en-US"/>
        </w:rPr>
        <w:t>2</w:t>
      </w:r>
      <w:r w:rsidR="00FE370E" w:rsidRPr="00B63DA3">
        <w:rPr>
          <w:rFonts w:asciiTheme="majorBidi" w:hAnsiTheme="majorBidi" w:cstheme="majorBidi"/>
          <w:sz w:val="32"/>
          <w:szCs w:val="32"/>
        </w:rPr>
        <w:t xml:space="preserve">554 </w:t>
      </w:r>
      <w:r w:rsidR="00FE370E" w:rsidRPr="00B63DA3">
        <w:rPr>
          <w:rFonts w:asciiTheme="majorBidi" w:hAnsiTheme="majorBidi" w:cstheme="majorBidi"/>
          <w:sz w:val="32"/>
          <w:szCs w:val="32"/>
          <w:cs/>
        </w:rPr>
        <w:t xml:space="preserve">ลงวันที่ </w:t>
      </w:r>
      <w:r w:rsidR="00F324BE" w:rsidRPr="00B63DA3">
        <w:rPr>
          <w:rFonts w:asciiTheme="majorBidi" w:hAnsiTheme="majorBidi" w:cstheme="majorBidi"/>
          <w:sz w:val="32"/>
          <w:szCs w:val="32"/>
          <w:lang w:val="en-US"/>
        </w:rPr>
        <w:t>2</w:t>
      </w:r>
      <w:r w:rsidR="00FE370E" w:rsidRPr="00B63DA3">
        <w:rPr>
          <w:rFonts w:asciiTheme="majorBidi" w:hAnsiTheme="majorBidi" w:cstheme="majorBidi"/>
          <w:sz w:val="32"/>
          <w:szCs w:val="32"/>
        </w:rPr>
        <w:t xml:space="preserve">7 </w:t>
      </w:r>
      <w:r w:rsidR="00FE370E" w:rsidRPr="00B63DA3">
        <w:rPr>
          <w:rFonts w:asciiTheme="majorBidi" w:hAnsiTheme="majorBidi" w:cstheme="majorBidi"/>
          <w:sz w:val="32"/>
          <w:szCs w:val="32"/>
          <w:cs/>
        </w:rPr>
        <w:t xml:space="preserve">มกราคม </w:t>
      </w:r>
      <w:r w:rsidR="00F324BE" w:rsidRPr="00B63DA3">
        <w:rPr>
          <w:rFonts w:asciiTheme="majorBidi" w:hAnsiTheme="majorBidi" w:cstheme="majorBidi"/>
          <w:sz w:val="32"/>
          <w:szCs w:val="32"/>
          <w:lang w:val="en-US"/>
        </w:rPr>
        <w:t>2</w:t>
      </w:r>
      <w:r w:rsidR="00FE370E" w:rsidRPr="00B63DA3">
        <w:rPr>
          <w:rFonts w:asciiTheme="majorBidi" w:hAnsiTheme="majorBidi" w:cstheme="majorBidi"/>
          <w:sz w:val="32"/>
          <w:szCs w:val="32"/>
        </w:rPr>
        <w:t>554</w:t>
      </w:r>
      <w:r w:rsidR="00FE370E" w:rsidRPr="00B63DA3">
        <w:rPr>
          <w:rFonts w:asciiTheme="majorBidi" w:hAnsiTheme="majorBidi" w:cstheme="majorBidi"/>
          <w:sz w:val="32"/>
          <w:szCs w:val="32"/>
          <w:cs/>
        </w:rPr>
        <w:t xml:space="preserve"> สำหรับกิจการผลิตและจำหน่ายกระแสไฟฟ้าจากพลั</w:t>
      </w:r>
      <w:r w:rsidR="00574CC8" w:rsidRPr="00B63DA3">
        <w:rPr>
          <w:rFonts w:asciiTheme="majorBidi" w:hAnsiTheme="majorBidi" w:cstheme="majorBidi" w:hint="cs"/>
          <w:sz w:val="32"/>
          <w:szCs w:val="32"/>
          <w:cs/>
        </w:rPr>
        <w:t>ง</w:t>
      </w:r>
      <w:r w:rsidR="00FE370E" w:rsidRPr="00B63DA3">
        <w:rPr>
          <w:rFonts w:asciiTheme="majorBidi" w:hAnsiTheme="majorBidi" w:cstheme="majorBidi"/>
          <w:sz w:val="32"/>
          <w:szCs w:val="32"/>
          <w:cs/>
        </w:rPr>
        <w:t>งานแสงอาทิตย์ โดยได้รับสิทธิพิเศษหลายประการ เช่น ให้ได้รับยกเว้นอากรข้าเข้าสำหรับเครื่องจักรที่นำเข้าเพื่อใช้ในบริษัทที่ได้รับส่งเสริมให้ได้รับการยกเว้นภาษีเงินได้นิติบุคคลสำหรับกำไรสุทธิที่ได้จากการประกอบกิจการที่ได้รับการส่งเสริมมีกำหนดเวลาแปดปี นับตั้งแต่วันที่เริ่มมีรายได้จากการประกอบกิจการนั้น ภายหลังจากวันที่พ้นกำหนดเวลาแปดปีที่ได้รับการยกเว้นภาษีเงินได้นิติบุคคล บริษัท</w:t>
      </w:r>
      <w:r w:rsidR="000116D1" w:rsidRPr="00B63DA3">
        <w:rPr>
          <w:rFonts w:asciiTheme="majorBidi" w:hAnsiTheme="majorBidi" w:cstheme="majorBidi" w:hint="cs"/>
          <w:sz w:val="32"/>
          <w:szCs w:val="32"/>
          <w:cs/>
        </w:rPr>
        <w:t>ย่อยดังกล่าว</w:t>
      </w:r>
      <w:r w:rsidR="00FE370E" w:rsidRPr="00B63DA3">
        <w:rPr>
          <w:rFonts w:asciiTheme="majorBidi" w:hAnsiTheme="majorBidi" w:cstheme="majorBidi"/>
          <w:sz w:val="32"/>
          <w:szCs w:val="32"/>
          <w:cs/>
        </w:rPr>
        <w:t>ได้รับการลดหย่อนภาษีเงินได้นิติบุคคลสำหรับกำไรสุทธิที่ได้จากกิจการที่ได้รับการส่งเสริมการลงทุนในอัตราร้อยละห้าสิบของอัตราปกติ</w:t>
      </w:r>
    </w:p>
    <w:p w14:paraId="26069753" w14:textId="57B1A794" w:rsidR="00C91C93" w:rsidRPr="00B63DA3" w:rsidRDefault="00C91C93" w:rsidP="00C91C93">
      <w:pPr>
        <w:spacing w:before="120" w:after="120"/>
        <w:ind w:left="547" w:hanging="547"/>
        <w:jc w:val="thaiDistribute"/>
        <w:rPr>
          <w:rFonts w:asciiTheme="majorBidi" w:hAnsiTheme="majorBidi" w:cstheme="majorBidi"/>
          <w:b/>
          <w:bCs/>
          <w:sz w:val="32"/>
          <w:szCs w:val="32"/>
          <w:cs/>
        </w:rPr>
      </w:pPr>
      <w:r w:rsidRPr="00B63DA3">
        <w:rPr>
          <w:rFonts w:asciiTheme="majorBidi" w:hAnsiTheme="majorBidi" w:cstheme="majorBidi" w:hint="cs"/>
          <w:b/>
          <w:bCs/>
          <w:sz w:val="32"/>
          <w:szCs w:val="32"/>
          <w:lang w:val="en-US"/>
        </w:rPr>
        <w:t>29</w:t>
      </w:r>
      <w:r w:rsidRPr="00B63DA3">
        <w:rPr>
          <w:rFonts w:asciiTheme="majorBidi" w:hAnsiTheme="majorBidi" w:cstheme="majorBidi" w:hint="cs"/>
          <w:b/>
          <w:bCs/>
          <w:sz w:val="32"/>
          <w:szCs w:val="32"/>
          <w:cs/>
        </w:rPr>
        <w:t>.</w:t>
      </w:r>
      <w:r w:rsidRPr="00B63DA3">
        <w:rPr>
          <w:rFonts w:asciiTheme="majorBidi" w:hAnsiTheme="majorBidi" w:cstheme="majorBidi"/>
          <w:b/>
          <w:bCs/>
          <w:sz w:val="32"/>
          <w:szCs w:val="32"/>
          <w:cs/>
        </w:rPr>
        <w:tab/>
        <w:t>ส่วนงานดำเนินงาน</w:t>
      </w:r>
    </w:p>
    <w:p w14:paraId="051CB3CE" w14:textId="00758C23" w:rsidR="006D1CAF" w:rsidRPr="00B63DA3" w:rsidRDefault="006D1CAF" w:rsidP="00B775DC">
      <w:pPr>
        <w:spacing w:before="120" w:after="120"/>
        <w:ind w:left="547"/>
        <w:jc w:val="thaiDistribute"/>
        <w:rPr>
          <w:rFonts w:asciiTheme="majorBidi" w:hAnsiTheme="majorBidi" w:cstheme="majorBidi"/>
          <w:sz w:val="32"/>
          <w:szCs w:val="32"/>
        </w:rPr>
      </w:pPr>
      <w:r w:rsidRPr="00B63DA3">
        <w:rPr>
          <w:rFonts w:asciiTheme="majorBidi" w:hAnsiTheme="majorBidi" w:cstheme="majorBidi"/>
          <w:sz w:val="32"/>
          <w:szCs w:val="32"/>
          <w:cs/>
        </w:rPr>
        <w:t xml:space="preserve">ข้อมูลส่วนงานดำเนินงานที่นำเสนอนี้สอดคล้องกับรายงานภายในของบริษัทฯ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 </w:t>
      </w:r>
    </w:p>
    <w:p w14:paraId="392A9604" w14:textId="77777777" w:rsidR="006D1CAF" w:rsidRPr="00B63DA3" w:rsidRDefault="006D1CAF" w:rsidP="006D1CAF">
      <w:pPr>
        <w:spacing w:before="120" w:after="120"/>
        <w:ind w:left="540"/>
        <w:jc w:val="thaiDistribute"/>
        <w:rPr>
          <w:rFonts w:asciiTheme="majorBidi" w:hAnsiTheme="majorBidi" w:cstheme="majorBidi"/>
          <w:sz w:val="32"/>
          <w:szCs w:val="32"/>
        </w:rPr>
      </w:pPr>
      <w:r w:rsidRPr="00B63DA3">
        <w:rPr>
          <w:rFonts w:asciiTheme="majorBidi" w:hAnsiTheme="majorBidi" w:cstheme="majorBidi"/>
          <w:sz w:val="32"/>
          <w:szCs w:val="32"/>
          <w:cs/>
        </w:rPr>
        <w:t>เพื่อวัตถุประสงค์ในการบริหารงาน</w:t>
      </w:r>
      <w:r w:rsidRPr="00B63DA3">
        <w:rPr>
          <w:rFonts w:asciiTheme="majorBidi" w:hAnsiTheme="majorBidi" w:cstheme="majorBidi"/>
          <w:sz w:val="32"/>
          <w:szCs w:val="32"/>
        </w:rPr>
        <w:t xml:space="preserve"> </w:t>
      </w:r>
      <w:r w:rsidRPr="00B63DA3">
        <w:rPr>
          <w:rFonts w:asciiTheme="majorBidi" w:hAnsiTheme="majorBidi" w:cstheme="majorBidi"/>
          <w:sz w:val="32"/>
          <w:szCs w:val="32"/>
          <w:cs/>
        </w:rPr>
        <w:t xml:space="preserve">กลุ่มบริษัทจัดโครงสร้างองค์กรเป็นหน่วยธุรกิจตามประเภทของผลิตภัณฑ์และบริการ กลุ่มบริษัทมีส่วนงานที่รายงานทั้งสิ้น </w:t>
      </w:r>
      <w:r w:rsidRPr="00B63DA3">
        <w:rPr>
          <w:rFonts w:asciiTheme="majorBidi" w:hAnsiTheme="majorBidi" w:cstheme="majorBidi"/>
          <w:sz w:val="32"/>
          <w:szCs w:val="32"/>
        </w:rPr>
        <w:t>3</w:t>
      </w:r>
      <w:r w:rsidRPr="00B63DA3">
        <w:rPr>
          <w:rFonts w:asciiTheme="majorBidi" w:hAnsiTheme="majorBidi" w:cstheme="majorBidi"/>
          <w:sz w:val="32"/>
          <w:szCs w:val="32"/>
          <w:cs/>
        </w:rPr>
        <w:t xml:space="preserve"> ส่วนงาน ดังนี้ </w:t>
      </w:r>
    </w:p>
    <w:p w14:paraId="31C9E96D" w14:textId="77777777" w:rsidR="006D1CAF" w:rsidRPr="00B63DA3" w:rsidRDefault="006D1CAF" w:rsidP="006D1CAF">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40" w:after="40" w:line="276" w:lineRule="auto"/>
        <w:ind w:left="900"/>
        <w:jc w:val="thaiDistribute"/>
        <w:rPr>
          <w:rFonts w:asciiTheme="majorBidi" w:hAnsiTheme="majorBidi" w:cstheme="majorBidi"/>
          <w:sz w:val="32"/>
          <w:szCs w:val="32"/>
          <w:lang w:val="th-TH"/>
        </w:rPr>
      </w:pPr>
      <w:r w:rsidRPr="00B63DA3">
        <w:rPr>
          <w:rFonts w:asciiTheme="majorBidi" w:hAnsiTheme="majorBidi" w:cstheme="majorBidi"/>
          <w:sz w:val="32"/>
          <w:szCs w:val="32"/>
          <w:cs/>
          <w:lang w:val="th-TH"/>
        </w:rPr>
        <w:t>ส่วนงานผลิตและจำหน่ายหม้อแปลงไฟฟ้า</w:t>
      </w:r>
    </w:p>
    <w:p w14:paraId="2A0CC980" w14:textId="77777777" w:rsidR="006D1CAF" w:rsidRPr="00B63DA3" w:rsidRDefault="006D1CAF" w:rsidP="006D1CAF">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40" w:after="40" w:line="276" w:lineRule="auto"/>
        <w:ind w:left="900"/>
        <w:jc w:val="thaiDistribute"/>
        <w:rPr>
          <w:rFonts w:asciiTheme="majorBidi" w:hAnsiTheme="majorBidi" w:cstheme="majorBidi"/>
          <w:sz w:val="32"/>
          <w:szCs w:val="32"/>
          <w:lang w:val="th-TH"/>
        </w:rPr>
      </w:pPr>
      <w:r w:rsidRPr="00B63DA3">
        <w:rPr>
          <w:rFonts w:asciiTheme="majorBidi" w:hAnsiTheme="majorBidi" w:cstheme="majorBidi"/>
          <w:sz w:val="32"/>
          <w:szCs w:val="32"/>
          <w:cs/>
          <w:lang w:val="th-TH"/>
        </w:rPr>
        <w:t>ส่วนงาน</w:t>
      </w:r>
      <w:r w:rsidRPr="00B63DA3">
        <w:rPr>
          <w:rFonts w:asciiTheme="majorBidi" w:hAnsiTheme="majorBidi" w:cstheme="majorBidi" w:hint="cs"/>
          <w:sz w:val="32"/>
          <w:szCs w:val="32"/>
          <w:cs/>
          <w:lang w:val="th-TH"/>
        </w:rPr>
        <w:t>จำหน่ายอุปกรณ์ไฟฟ้า</w:t>
      </w:r>
    </w:p>
    <w:p w14:paraId="479AF13E" w14:textId="77777777" w:rsidR="006D1CAF" w:rsidRPr="00B63DA3" w:rsidRDefault="006D1CAF" w:rsidP="006D1CAF">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40" w:after="40" w:line="276" w:lineRule="auto"/>
        <w:ind w:left="900"/>
        <w:jc w:val="thaiDistribute"/>
        <w:rPr>
          <w:rFonts w:asciiTheme="majorBidi" w:hAnsiTheme="majorBidi" w:cstheme="majorBidi"/>
          <w:sz w:val="32"/>
          <w:szCs w:val="32"/>
          <w:lang w:val="th-TH"/>
        </w:rPr>
      </w:pPr>
      <w:r w:rsidRPr="00B63DA3">
        <w:rPr>
          <w:rFonts w:asciiTheme="majorBidi" w:hAnsiTheme="majorBidi" w:cstheme="majorBidi"/>
          <w:sz w:val="32"/>
          <w:szCs w:val="32"/>
          <w:cs/>
          <w:lang w:val="th-TH"/>
        </w:rPr>
        <w:t>ส่วนงานผลิตและจำหน่ายกระแสไฟฟ้า</w:t>
      </w:r>
    </w:p>
    <w:p w14:paraId="1E25A4C7" w14:textId="77777777" w:rsidR="006D1CAF" w:rsidRPr="00B63DA3" w:rsidRDefault="006D1CAF" w:rsidP="006D1CAF">
      <w:pPr>
        <w:spacing w:before="40" w:after="40" w:line="276" w:lineRule="auto"/>
        <w:ind w:firstLine="540"/>
        <w:jc w:val="thaiDistribute"/>
        <w:rPr>
          <w:rFonts w:asciiTheme="majorBidi" w:hAnsiTheme="majorBidi" w:cstheme="majorBidi"/>
          <w:sz w:val="32"/>
          <w:szCs w:val="32"/>
        </w:rPr>
      </w:pPr>
      <w:r w:rsidRPr="00B63DA3">
        <w:rPr>
          <w:rFonts w:asciiTheme="majorBidi" w:hAnsiTheme="majorBidi" w:cstheme="majorBidi"/>
          <w:sz w:val="32"/>
          <w:szCs w:val="32"/>
          <w:cs/>
        </w:rPr>
        <w:t>กลุ่มบริษัทไม่มีการรวมส่วนงานดำเนินงานเป็นส่วนงานที่รายงานข้างต้น</w:t>
      </w:r>
    </w:p>
    <w:p w14:paraId="252F2430" w14:textId="586180DC" w:rsidR="006D1CAF" w:rsidRPr="00B63DA3" w:rsidRDefault="006D1CAF" w:rsidP="00B775DC">
      <w:pPr>
        <w:spacing w:before="120" w:after="120"/>
        <w:ind w:left="547"/>
        <w:jc w:val="thaiDistribute"/>
        <w:rPr>
          <w:rFonts w:asciiTheme="majorBidi" w:hAnsiTheme="majorBidi" w:cstheme="majorBidi"/>
          <w:sz w:val="32"/>
          <w:szCs w:val="32"/>
          <w:cs/>
        </w:rPr>
      </w:pPr>
      <w:r w:rsidRPr="00B63DA3">
        <w:rPr>
          <w:rFonts w:asciiTheme="majorBidi" w:hAnsiTheme="majorBidi" w:cstheme="majorBidi"/>
          <w:sz w:val="32"/>
          <w:szCs w:val="32"/>
          <w:cs/>
        </w:rPr>
        <w:t xml:space="preserve">ผู้มีอำนาจตัดสินใจสูงสุดสอบทานผลการดำเนินงานของแต่ละหน่วยธุรกิจแยกจากกันเพื่อวัตถุประสงค์ในการตัดสินใจเกี่ยวกับการจัดสรรทรัพยากรและการประเมินผลการปฏิบัติงาน </w:t>
      </w:r>
      <w:r w:rsidR="0045129C" w:rsidRPr="00B63DA3">
        <w:rPr>
          <w:rFonts w:asciiTheme="majorBidi" w:hAnsiTheme="majorBidi" w:cstheme="majorBidi" w:hint="cs"/>
          <w:sz w:val="32"/>
          <w:szCs w:val="32"/>
          <w:cs/>
        </w:rPr>
        <w:t>กลุ่ม</w:t>
      </w:r>
      <w:r w:rsidRPr="00B63DA3">
        <w:rPr>
          <w:rFonts w:asciiTheme="majorBidi" w:hAnsiTheme="majorBidi" w:cstheme="majorBidi"/>
          <w:sz w:val="32"/>
          <w:szCs w:val="32"/>
          <w:cs/>
        </w:rPr>
        <w:t>บริษัทประเมินผลการปฏิบัติงานของส่วนงานโดยพิจารณาจากกำไรหรือขาดทุนจากการดำเนินงานและสินทรัพย์รวมซึ่งวัดมูลค่าโดยใช้เกณฑ์เดียวกับที่ใช้ในการวัดกำไรหรือขาดทุนจากการดำเนินงานและสินทรัพย์รวมในงบการเงิน</w:t>
      </w:r>
      <w:r w:rsidRPr="00B63DA3">
        <w:rPr>
          <w:rFonts w:asciiTheme="majorBidi" w:hAnsiTheme="majorBidi" w:cstheme="majorBidi"/>
          <w:sz w:val="32"/>
          <w:szCs w:val="32"/>
        </w:rPr>
        <w:t xml:space="preserve">  </w:t>
      </w:r>
    </w:p>
    <w:p w14:paraId="1C8BFA44" w14:textId="77777777" w:rsidR="006D1CAF" w:rsidRPr="00B63DA3" w:rsidRDefault="006D1CAF" w:rsidP="006D1CAF">
      <w:pPr>
        <w:spacing w:before="120" w:after="120"/>
        <w:ind w:left="540"/>
        <w:jc w:val="thaiDistribute"/>
        <w:rPr>
          <w:rFonts w:asciiTheme="majorBidi" w:hAnsiTheme="majorBidi" w:cstheme="majorBidi"/>
          <w:sz w:val="32"/>
          <w:szCs w:val="32"/>
        </w:rPr>
      </w:pPr>
      <w:r w:rsidRPr="00B63DA3">
        <w:rPr>
          <w:rFonts w:asciiTheme="majorBidi" w:hAnsiTheme="majorBidi" w:cstheme="majorBidi"/>
          <w:sz w:val="32"/>
          <w:szCs w:val="32"/>
          <w:cs/>
        </w:rPr>
        <w:t>การบันทึกบัญชีสำหรับรายการระหว่างส่วนงานที่รายงานเป็นไปในลักษณะเดียวกับการบันทึกบัญชีสำหรับรายการธุรกิจกับบุคคลภายนอก</w:t>
      </w:r>
      <w:r w:rsidRPr="00B63DA3">
        <w:rPr>
          <w:rFonts w:asciiTheme="majorBidi" w:hAnsiTheme="majorBidi" w:cstheme="majorBidi" w:hint="cs"/>
          <w:sz w:val="32"/>
          <w:szCs w:val="32"/>
          <w:cs/>
        </w:rPr>
        <w:t xml:space="preserve"> </w:t>
      </w:r>
    </w:p>
    <w:p w14:paraId="2B6E1E4E" w14:textId="1F39384A" w:rsidR="006D1CAF" w:rsidRPr="00B63DA3" w:rsidRDefault="006D1CAF" w:rsidP="00DE4358">
      <w:pPr>
        <w:spacing w:before="120" w:after="120"/>
        <w:ind w:left="547" w:hanging="547"/>
        <w:jc w:val="thaiDistribute"/>
        <w:rPr>
          <w:rFonts w:asciiTheme="majorBidi" w:hAnsiTheme="majorBidi" w:cstheme="majorBidi"/>
          <w:sz w:val="32"/>
          <w:szCs w:val="32"/>
          <w:cs/>
        </w:rPr>
        <w:sectPr w:rsidR="006D1CAF" w:rsidRPr="00B63DA3" w:rsidSect="00E610BB">
          <w:footerReference w:type="default" r:id="rId18"/>
          <w:pgSz w:w="11909" w:h="16834" w:code="9"/>
          <w:pgMar w:top="1354" w:right="1080" w:bottom="1080" w:left="1296" w:header="720" w:footer="245" w:gutter="0"/>
          <w:cols w:space="720"/>
          <w:docGrid w:linePitch="381"/>
        </w:sectPr>
      </w:pPr>
    </w:p>
    <w:p w14:paraId="5585E1BA" w14:textId="14D4566B" w:rsidR="000116D1" w:rsidRPr="00B63DA3" w:rsidRDefault="000116D1" w:rsidP="0045129C">
      <w:pPr>
        <w:tabs>
          <w:tab w:val="left" w:pos="765"/>
          <w:tab w:val="left" w:pos="900"/>
        </w:tabs>
        <w:spacing w:before="120"/>
        <w:jc w:val="thaiDistribute"/>
        <w:rPr>
          <w:rFonts w:asciiTheme="majorBidi" w:hAnsiTheme="majorBidi" w:cstheme="majorBidi"/>
          <w:sz w:val="32"/>
          <w:szCs w:val="32"/>
        </w:rPr>
      </w:pPr>
      <w:r w:rsidRPr="00B63DA3">
        <w:rPr>
          <w:rFonts w:asciiTheme="majorBidi" w:hAnsiTheme="majorBidi" w:cstheme="majorBidi" w:hint="cs"/>
          <w:sz w:val="32"/>
          <w:szCs w:val="32"/>
          <w:cs/>
        </w:rPr>
        <w:lastRenderedPageBreak/>
        <w:t>ข้อมูลรายได้และกำไรของส่วนงานของกลุ่มบริษัท</w:t>
      </w:r>
      <w:r w:rsidRPr="00B63DA3">
        <w:rPr>
          <w:rFonts w:asciiTheme="majorBidi" w:hAnsiTheme="majorBidi" w:cstheme="majorBidi"/>
          <w:sz w:val="32"/>
          <w:szCs w:val="32"/>
          <w:cs/>
        </w:rPr>
        <w:t>สำหรับ</w:t>
      </w:r>
      <w:r w:rsidRPr="00B63DA3">
        <w:rPr>
          <w:rFonts w:asciiTheme="majorBidi" w:hAnsiTheme="majorBidi" w:cstheme="majorBidi" w:hint="cs"/>
          <w:sz w:val="32"/>
          <w:szCs w:val="32"/>
          <w:cs/>
        </w:rPr>
        <w:t>ปี</w:t>
      </w:r>
      <w:r w:rsidRPr="00B63DA3">
        <w:rPr>
          <w:rFonts w:asciiTheme="majorBidi" w:hAnsiTheme="majorBidi" w:cstheme="majorBidi"/>
          <w:sz w:val="32"/>
          <w:szCs w:val="32"/>
          <w:cs/>
        </w:rPr>
        <w:t>สิ้นสุดวันท</w:t>
      </w:r>
      <w:r w:rsidRPr="00B63DA3">
        <w:rPr>
          <w:rFonts w:asciiTheme="majorBidi" w:hAnsiTheme="majorBidi" w:cstheme="majorBidi" w:hint="cs"/>
          <w:sz w:val="32"/>
          <w:szCs w:val="32"/>
          <w:cs/>
          <w:lang w:val="en-US"/>
        </w:rPr>
        <w:t>ี่</w:t>
      </w:r>
      <w:r w:rsidRPr="00B63DA3">
        <w:rPr>
          <w:rFonts w:asciiTheme="majorBidi" w:hAnsiTheme="majorBidi" w:cstheme="majorBidi"/>
          <w:sz w:val="32"/>
          <w:szCs w:val="32"/>
          <w:lang w:val="en-US"/>
        </w:rPr>
        <w:t xml:space="preserve"> </w:t>
      </w:r>
      <w:r w:rsidR="00F324BE" w:rsidRPr="00B63DA3">
        <w:rPr>
          <w:rFonts w:asciiTheme="majorBidi" w:hAnsiTheme="majorBidi" w:cstheme="majorBidi"/>
          <w:sz w:val="32"/>
          <w:szCs w:val="32"/>
          <w:lang w:val="en-US"/>
        </w:rPr>
        <w:t>3</w:t>
      </w:r>
      <w:r w:rsidR="00D74C37" w:rsidRPr="00B63DA3">
        <w:rPr>
          <w:rFonts w:asciiTheme="majorBidi" w:hAnsiTheme="majorBidi" w:cstheme="majorBidi"/>
          <w:sz w:val="32"/>
          <w:szCs w:val="32"/>
          <w:lang w:val="en-US"/>
        </w:rPr>
        <w:t>1</w:t>
      </w:r>
      <w:r w:rsidRPr="00B63DA3">
        <w:rPr>
          <w:rFonts w:asciiTheme="majorBidi" w:hAnsiTheme="majorBidi" w:cstheme="majorBidi"/>
          <w:sz w:val="32"/>
          <w:szCs w:val="32"/>
          <w:lang w:val="en-US"/>
        </w:rPr>
        <w:t xml:space="preserve"> </w:t>
      </w:r>
      <w:r w:rsidRPr="00B63DA3">
        <w:rPr>
          <w:rFonts w:asciiTheme="majorBidi" w:hAnsiTheme="majorBidi" w:cstheme="majorBidi" w:hint="cs"/>
          <w:sz w:val="32"/>
          <w:szCs w:val="32"/>
          <w:cs/>
        </w:rPr>
        <w:t xml:space="preserve">ธันวาคม </w:t>
      </w:r>
      <w:r w:rsidR="00F324BE" w:rsidRPr="00B63DA3">
        <w:rPr>
          <w:rFonts w:asciiTheme="majorBidi" w:hAnsiTheme="majorBidi" w:cstheme="majorBidi"/>
          <w:sz w:val="32"/>
          <w:szCs w:val="32"/>
          <w:lang w:val="en-US"/>
        </w:rPr>
        <w:t>2</w:t>
      </w:r>
      <w:r w:rsidRPr="00B63DA3">
        <w:rPr>
          <w:rFonts w:asciiTheme="majorBidi" w:hAnsiTheme="majorBidi" w:cstheme="majorBidi"/>
          <w:sz w:val="32"/>
          <w:szCs w:val="32"/>
          <w:lang w:val="en-US"/>
        </w:rPr>
        <w:t>565</w:t>
      </w:r>
      <w:r w:rsidRPr="00B63DA3">
        <w:rPr>
          <w:rFonts w:asciiTheme="majorBidi" w:hAnsiTheme="majorBidi" w:cstheme="majorBidi" w:hint="cs"/>
          <w:sz w:val="32"/>
          <w:szCs w:val="32"/>
          <w:cs/>
          <w:lang w:val="en-US"/>
        </w:rPr>
        <w:t xml:space="preserve"> </w:t>
      </w:r>
      <w:r w:rsidRPr="00B63DA3">
        <w:rPr>
          <w:rFonts w:asciiTheme="majorBidi" w:hAnsiTheme="majorBidi" w:cstheme="majorBidi"/>
          <w:sz w:val="32"/>
          <w:szCs w:val="32"/>
          <w:cs/>
          <w:lang w:val="en-US"/>
        </w:rPr>
        <w:t>และ</w:t>
      </w:r>
      <w:r w:rsidRPr="00B63DA3">
        <w:rPr>
          <w:rFonts w:asciiTheme="majorBidi" w:hAnsiTheme="majorBidi" w:cstheme="majorBidi"/>
          <w:sz w:val="32"/>
          <w:szCs w:val="32"/>
          <w:lang w:val="en-US"/>
        </w:rPr>
        <w:t xml:space="preserve"> </w:t>
      </w:r>
      <w:r w:rsidR="00F324BE" w:rsidRPr="00B63DA3">
        <w:rPr>
          <w:rFonts w:asciiTheme="majorBidi" w:hAnsiTheme="majorBidi" w:cstheme="majorBidi"/>
          <w:sz w:val="32"/>
          <w:szCs w:val="32"/>
          <w:lang w:val="en-US"/>
        </w:rPr>
        <w:t>2</w:t>
      </w:r>
      <w:r w:rsidRPr="00B63DA3">
        <w:rPr>
          <w:rFonts w:asciiTheme="majorBidi" w:hAnsiTheme="majorBidi" w:cstheme="majorBidi"/>
          <w:sz w:val="32"/>
          <w:szCs w:val="32"/>
          <w:lang w:val="en-US"/>
        </w:rPr>
        <w:t xml:space="preserve">564 </w:t>
      </w:r>
      <w:r w:rsidRPr="00B63DA3">
        <w:rPr>
          <w:rFonts w:asciiTheme="majorBidi" w:hAnsiTheme="majorBidi" w:cstheme="majorBidi"/>
          <w:sz w:val="32"/>
          <w:szCs w:val="32"/>
          <w:cs/>
        </w:rPr>
        <w:t>มีดังนี้</w:t>
      </w:r>
    </w:p>
    <w:tbl>
      <w:tblPr>
        <w:tblStyle w:val="TableGrid"/>
        <w:tblW w:w="14670" w:type="dxa"/>
        <w:tblInd w:w="-90" w:type="dxa"/>
        <w:tblBorders>
          <w:top w:val="none" w:sz="0" w:space="0" w:color="auto"/>
          <w:left w:val="none" w:sz="0" w:space="0" w:color="auto"/>
          <w:bottom w:val="single" w:sz="2"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
        <w:gridCol w:w="1009"/>
        <w:gridCol w:w="1138"/>
        <w:gridCol w:w="265"/>
        <w:gridCol w:w="629"/>
        <w:gridCol w:w="387"/>
        <w:gridCol w:w="418"/>
        <w:gridCol w:w="805"/>
        <w:gridCol w:w="894"/>
        <w:gridCol w:w="894"/>
        <w:gridCol w:w="894"/>
        <w:gridCol w:w="894"/>
        <w:gridCol w:w="894"/>
        <w:gridCol w:w="894"/>
        <w:gridCol w:w="894"/>
        <w:gridCol w:w="894"/>
        <w:gridCol w:w="894"/>
        <w:gridCol w:w="984"/>
        <w:gridCol w:w="948"/>
        <w:gridCol w:w="35"/>
      </w:tblGrid>
      <w:tr w:rsidR="00882D99" w:rsidRPr="00B63DA3" w14:paraId="65839254" w14:textId="77777777" w:rsidTr="008E1811">
        <w:trPr>
          <w:gridBefore w:val="1"/>
          <w:gridAfter w:val="1"/>
          <w:wBefore w:w="6" w:type="dxa"/>
          <w:wAfter w:w="35" w:type="dxa"/>
          <w:trHeight w:val="68"/>
        </w:trPr>
        <w:tc>
          <w:tcPr>
            <w:tcW w:w="1009" w:type="dxa"/>
          </w:tcPr>
          <w:p w14:paraId="0C318CBE" w14:textId="77777777" w:rsidR="000116D1" w:rsidRPr="00B63DA3" w:rsidRDefault="000116D1" w:rsidP="00D43AC0">
            <w:pPr>
              <w:pStyle w:val="BodyTextIndent2"/>
              <w:spacing w:line="240" w:lineRule="exact"/>
              <w:ind w:left="0" w:firstLine="0"/>
              <w:jc w:val="right"/>
              <w:rPr>
                <w:rFonts w:asciiTheme="majorBidi" w:hAnsiTheme="majorBidi" w:cstheme="majorBidi"/>
                <w:sz w:val="19"/>
                <w:szCs w:val="19"/>
                <w:cs/>
              </w:rPr>
            </w:pPr>
          </w:p>
        </w:tc>
        <w:tc>
          <w:tcPr>
            <w:tcW w:w="1403" w:type="dxa"/>
            <w:gridSpan w:val="2"/>
          </w:tcPr>
          <w:p w14:paraId="63F10547" w14:textId="77777777" w:rsidR="000116D1" w:rsidRPr="00B63DA3" w:rsidRDefault="000116D1" w:rsidP="00D43AC0">
            <w:pPr>
              <w:pStyle w:val="BodyTextIndent2"/>
              <w:spacing w:line="240" w:lineRule="exact"/>
              <w:ind w:left="0" w:firstLine="0"/>
              <w:jc w:val="right"/>
              <w:rPr>
                <w:rFonts w:asciiTheme="majorBidi" w:hAnsiTheme="majorBidi" w:cstheme="majorBidi"/>
                <w:sz w:val="19"/>
                <w:szCs w:val="19"/>
                <w:cs/>
              </w:rPr>
            </w:pPr>
          </w:p>
        </w:tc>
        <w:tc>
          <w:tcPr>
            <w:tcW w:w="1016" w:type="dxa"/>
            <w:gridSpan w:val="2"/>
          </w:tcPr>
          <w:p w14:paraId="30644DBC" w14:textId="77777777" w:rsidR="000116D1" w:rsidRPr="00B63DA3" w:rsidRDefault="000116D1" w:rsidP="00D43AC0">
            <w:pPr>
              <w:pStyle w:val="BodyTextIndent2"/>
              <w:spacing w:line="240" w:lineRule="exact"/>
              <w:ind w:left="0" w:firstLine="0"/>
              <w:jc w:val="right"/>
              <w:rPr>
                <w:rFonts w:asciiTheme="majorBidi" w:hAnsiTheme="majorBidi" w:cstheme="majorBidi"/>
                <w:sz w:val="19"/>
                <w:szCs w:val="19"/>
                <w:cs/>
              </w:rPr>
            </w:pPr>
          </w:p>
        </w:tc>
        <w:tc>
          <w:tcPr>
            <w:tcW w:w="1223" w:type="dxa"/>
            <w:gridSpan w:val="2"/>
          </w:tcPr>
          <w:p w14:paraId="1306F014" w14:textId="77777777" w:rsidR="000116D1" w:rsidRPr="00B63DA3" w:rsidRDefault="000116D1" w:rsidP="00D43AC0">
            <w:pPr>
              <w:pStyle w:val="BodyTextIndent2"/>
              <w:spacing w:line="240" w:lineRule="exact"/>
              <w:ind w:left="0" w:firstLine="0"/>
              <w:jc w:val="right"/>
              <w:rPr>
                <w:rFonts w:asciiTheme="majorBidi" w:hAnsiTheme="majorBidi" w:cstheme="majorBidi"/>
                <w:sz w:val="19"/>
                <w:szCs w:val="19"/>
                <w:cs/>
              </w:rPr>
            </w:pPr>
          </w:p>
        </w:tc>
        <w:tc>
          <w:tcPr>
            <w:tcW w:w="9978" w:type="dxa"/>
            <w:gridSpan w:val="11"/>
          </w:tcPr>
          <w:p w14:paraId="0C34ED62" w14:textId="77777777" w:rsidR="000116D1" w:rsidRPr="00B63DA3" w:rsidRDefault="000116D1" w:rsidP="00D43AC0">
            <w:pPr>
              <w:pStyle w:val="BodyTextIndent2"/>
              <w:spacing w:line="240" w:lineRule="exact"/>
              <w:ind w:left="0" w:firstLine="0"/>
              <w:jc w:val="right"/>
              <w:rPr>
                <w:rFonts w:asciiTheme="majorBidi" w:hAnsiTheme="majorBidi" w:cstheme="majorBidi"/>
                <w:sz w:val="19"/>
                <w:szCs w:val="19"/>
                <w:cs/>
              </w:rPr>
            </w:pPr>
            <w:r w:rsidRPr="00B63DA3">
              <w:rPr>
                <w:rFonts w:asciiTheme="majorBidi" w:hAnsiTheme="majorBidi" w:cstheme="majorBidi"/>
                <w:sz w:val="19"/>
                <w:szCs w:val="19"/>
                <w:cs/>
              </w:rPr>
              <w:t>(หน่วย: พันบาท)</w:t>
            </w:r>
          </w:p>
        </w:tc>
      </w:tr>
      <w:tr w:rsidR="00882D99" w:rsidRPr="00B63DA3" w14:paraId="12B35437" w14:textId="77777777" w:rsidTr="008E1811">
        <w:trPr>
          <w:gridBefore w:val="1"/>
          <w:gridAfter w:val="1"/>
          <w:wBefore w:w="6" w:type="dxa"/>
          <w:wAfter w:w="35" w:type="dxa"/>
        </w:trPr>
        <w:tc>
          <w:tcPr>
            <w:tcW w:w="2147" w:type="dxa"/>
            <w:gridSpan w:val="2"/>
          </w:tcPr>
          <w:p w14:paraId="03919688" w14:textId="77777777" w:rsidR="000116D1" w:rsidRPr="00B63DA3" w:rsidRDefault="000116D1" w:rsidP="00D43AC0">
            <w:pPr>
              <w:pStyle w:val="BodyTextIndent2"/>
              <w:spacing w:line="240" w:lineRule="exact"/>
              <w:ind w:left="0" w:firstLine="0"/>
              <w:jc w:val="thaiDistribute"/>
              <w:rPr>
                <w:rFonts w:asciiTheme="majorBidi" w:hAnsiTheme="majorBidi" w:cstheme="majorBidi"/>
                <w:sz w:val="19"/>
                <w:szCs w:val="19"/>
              </w:rPr>
            </w:pPr>
          </w:p>
        </w:tc>
        <w:tc>
          <w:tcPr>
            <w:tcW w:w="12482" w:type="dxa"/>
            <w:gridSpan w:val="16"/>
          </w:tcPr>
          <w:p w14:paraId="0348961C" w14:textId="77777777" w:rsidR="000116D1" w:rsidRPr="00B63DA3" w:rsidRDefault="000116D1" w:rsidP="00D43AC0">
            <w:pPr>
              <w:pStyle w:val="BodyTextIndent2"/>
              <w:pBdr>
                <w:bottom w:val="single" w:sz="4" w:space="1" w:color="auto"/>
              </w:pBdr>
              <w:spacing w:line="240" w:lineRule="exact"/>
              <w:ind w:left="0" w:firstLine="0"/>
              <w:jc w:val="center"/>
              <w:rPr>
                <w:rFonts w:asciiTheme="majorBidi" w:hAnsiTheme="majorBidi" w:cstheme="majorBidi"/>
                <w:sz w:val="19"/>
                <w:szCs w:val="19"/>
                <w:cs/>
              </w:rPr>
            </w:pPr>
            <w:r w:rsidRPr="00B63DA3">
              <w:rPr>
                <w:rFonts w:asciiTheme="majorBidi" w:hAnsiTheme="majorBidi" w:cstheme="majorBidi"/>
                <w:sz w:val="19"/>
                <w:szCs w:val="19"/>
                <w:cs/>
              </w:rPr>
              <w:t>งบการเงินรวม</w:t>
            </w:r>
          </w:p>
        </w:tc>
      </w:tr>
      <w:tr w:rsidR="007406E9" w:rsidRPr="00B63DA3" w14:paraId="570C50FF" w14:textId="77777777" w:rsidTr="008E1811">
        <w:trPr>
          <w:gridBefore w:val="1"/>
          <w:wBefore w:w="6" w:type="dxa"/>
          <w:trHeight w:val="225"/>
        </w:trPr>
        <w:tc>
          <w:tcPr>
            <w:tcW w:w="2147" w:type="dxa"/>
            <w:gridSpan w:val="2"/>
          </w:tcPr>
          <w:p w14:paraId="04B283A0" w14:textId="77777777" w:rsidR="000116D1" w:rsidRPr="00B63DA3" w:rsidRDefault="000116D1" w:rsidP="00D43AC0">
            <w:pPr>
              <w:pStyle w:val="BodyTextIndent2"/>
              <w:spacing w:line="240" w:lineRule="exact"/>
              <w:ind w:left="0" w:firstLine="0"/>
              <w:jc w:val="thaiDistribute"/>
              <w:rPr>
                <w:rFonts w:asciiTheme="majorBidi" w:hAnsiTheme="majorBidi" w:cstheme="majorBidi"/>
                <w:sz w:val="19"/>
                <w:szCs w:val="19"/>
              </w:rPr>
            </w:pPr>
          </w:p>
        </w:tc>
        <w:tc>
          <w:tcPr>
            <w:tcW w:w="3398" w:type="dxa"/>
            <w:gridSpan w:val="6"/>
          </w:tcPr>
          <w:p w14:paraId="4F7039BC" w14:textId="77777777" w:rsidR="000116D1" w:rsidRPr="00B63DA3" w:rsidRDefault="000116D1" w:rsidP="00D43AC0">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B63DA3">
              <w:rPr>
                <w:rFonts w:asciiTheme="majorBidi" w:hAnsiTheme="majorBidi" w:cstheme="majorBidi"/>
                <w:sz w:val="19"/>
                <w:szCs w:val="19"/>
                <w:cs/>
              </w:rPr>
              <w:t>ผลิตและจำหน่ายหม้อแปลงไฟฟ้า</w:t>
            </w:r>
          </w:p>
        </w:tc>
        <w:tc>
          <w:tcPr>
            <w:tcW w:w="1788" w:type="dxa"/>
            <w:gridSpan w:val="2"/>
          </w:tcPr>
          <w:p w14:paraId="1F63CC5F" w14:textId="77777777" w:rsidR="000116D1" w:rsidRPr="00B63DA3" w:rsidRDefault="000116D1" w:rsidP="00D43AC0">
            <w:pPr>
              <w:pStyle w:val="BodyTextIndent2"/>
              <w:pBdr>
                <w:bottom w:val="single" w:sz="4" w:space="1" w:color="auto"/>
              </w:pBdr>
              <w:spacing w:line="240" w:lineRule="exact"/>
              <w:ind w:left="0" w:firstLine="0"/>
              <w:jc w:val="center"/>
              <w:rPr>
                <w:rFonts w:asciiTheme="majorBidi" w:hAnsiTheme="majorBidi" w:cstheme="majorBidi"/>
                <w:sz w:val="19"/>
                <w:szCs w:val="19"/>
                <w:cs/>
              </w:rPr>
            </w:pPr>
            <w:r w:rsidRPr="00B63DA3">
              <w:rPr>
                <w:rFonts w:asciiTheme="majorBidi" w:hAnsiTheme="majorBidi" w:cstheme="majorBidi" w:hint="cs"/>
                <w:sz w:val="19"/>
                <w:szCs w:val="19"/>
                <w:cs/>
              </w:rPr>
              <w:t>จำหน่ายอุปกรณ์ไฟฟ้า</w:t>
            </w:r>
          </w:p>
        </w:tc>
        <w:tc>
          <w:tcPr>
            <w:tcW w:w="1788" w:type="dxa"/>
            <w:gridSpan w:val="2"/>
          </w:tcPr>
          <w:p w14:paraId="52A421A4" w14:textId="77777777" w:rsidR="000116D1" w:rsidRPr="00B63DA3" w:rsidRDefault="000116D1" w:rsidP="00D43AC0">
            <w:pPr>
              <w:pStyle w:val="BodyTextIndent2"/>
              <w:pBdr>
                <w:bottom w:val="single" w:sz="4" w:space="1" w:color="auto"/>
              </w:pBdr>
              <w:spacing w:line="240" w:lineRule="exact"/>
              <w:ind w:left="0" w:firstLine="0"/>
              <w:jc w:val="center"/>
              <w:rPr>
                <w:rFonts w:asciiTheme="majorBidi" w:hAnsiTheme="majorBidi" w:cstheme="majorBidi"/>
                <w:sz w:val="19"/>
                <w:szCs w:val="19"/>
                <w:cs/>
              </w:rPr>
            </w:pPr>
            <w:r w:rsidRPr="00B63DA3">
              <w:rPr>
                <w:rFonts w:asciiTheme="majorBidi" w:hAnsiTheme="majorBidi" w:cstheme="majorBidi"/>
                <w:sz w:val="19"/>
                <w:szCs w:val="19"/>
                <w:cs/>
              </w:rPr>
              <w:t>ผลิตและจำหน่ายกระแสไฟฟ้า</w:t>
            </w:r>
          </w:p>
        </w:tc>
        <w:tc>
          <w:tcPr>
            <w:tcW w:w="894" w:type="dxa"/>
          </w:tcPr>
          <w:p w14:paraId="7DAB7534" w14:textId="77777777" w:rsidR="000116D1" w:rsidRPr="00B63DA3" w:rsidRDefault="000116D1" w:rsidP="00D43AC0">
            <w:pPr>
              <w:pStyle w:val="BodyTextIndent2"/>
              <w:spacing w:line="240" w:lineRule="exact"/>
              <w:ind w:left="0" w:firstLine="0"/>
              <w:jc w:val="center"/>
              <w:rPr>
                <w:rFonts w:asciiTheme="majorBidi" w:hAnsiTheme="majorBidi" w:cstheme="majorBidi"/>
                <w:sz w:val="19"/>
                <w:szCs w:val="19"/>
              </w:rPr>
            </w:pPr>
          </w:p>
        </w:tc>
        <w:tc>
          <w:tcPr>
            <w:tcW w:w="894" w:type="dxa"/>
          </w:tcPr>
          <w:p w14:paraId="35BC49EC" w14:textId="77777777" w:rsidR="000116D1" w:rsidRPr="00B63DA3" w:rsidRDefault="000116D1" w:rsidP="00D43AC0">
            <w:pPr>
              <w:pStyle w:val="BodyTextIndent2"/>
              <w:spacing w:line="240" w:lineRule="exact"/>
              <w:ind w:left="0" w:firstLine="0"/>
              <w:jc w:val="center"/>
              <w:rPr>
                <w:rFonts w:asciiTheme="majorBidi" w:hAnsiTheme="majorBidi" w:cstheme="majorBidi"/>
                <w:sz w:val="19"/>
                <w:szCs w:val="19"/>
              </w:rPr>
            </w:pPr>
          </w:p>
        </w:tc>
        <w:tc>
          <w:tcPr>
            <w:tcW w:w="1788" w:type="dxa"/>
            <w:gridSpan w:val="2"/>
          </w:tcPr>
          <w:p w14:paraId="136CAA4B" w14:textId="77777777" w:rsidR="000116D1" w:rsidRPr="00B63DA3" w:rsidRDefault="000116D1" w:rsidP="00D43AC0">
            <w:pPr>
              <w:pStyle w:val="BodyTextIndent2"/>
              <w:spacing w:line="240" w:lineRule="exact"/>
              <w:ind w:left="0" w:firstLine="0"/>
              <w:jc w:val="center"/>
              <w:rPr>
                <w:rFonts w:asciiTheme="majorBidi" w:hAnsiTheme="majorBidi" w:cstheme="majorBidi"/>
                <w:sz w:val="19"/>
                <w:szCs w:val="19"/>
              </w:rPr>
            </w:pPr>
            <w:r w:rsidRPr="00B63DA3">
              <w:rPr>
                <w:rFonts w:asciiTheme="majorBidi" w:hAnsiTheme="majorBidi" w:cstheme="majorBidi" w:hint="cs"/>
                <w:sz w:val="19"/>
                <w:szCs w:val="19"/>
                <w:cs/>
              </w:rPr>
              <w:t>การตัดรายการ</w:t>
            </w:r>
          </w:p>
        </w:tc>
        <w:tc>
          <w:tcPr>
            <w:tcW w:w="984" w:type="dxa"/>
          </w:tcPr>
          <w:p w14:paraId="4ACDC4A1" w14:textId="77777777" w:rsidR="000116D1" w:rsidRPr="00B63DA3" w:rsidRDefault="000116D1" w:rsidP="00D43AC0">
            <w:pPr>
              <w:pStyle w:val="BodyTextIndent2"/>
              <w:spacing w:line="240" w:lineRule="exact"/>
              <w:ind w:left="0" w:firstLine="0"/>
              <w:jc w:val="center"/>
              <w:rPr>
                <w:rFonts w:asciiTheme="majorBidi" w:hAnsiTheme="majorBidi" w:cstheme="majorBidi"/>
                <w:sz w:val="19"/>
                <w:szCs w:val="19"/>
              </w:rPr>
            </w:pPr>
          </w:p>
        </w:tc>
        <w:tc>
          <w:tcPr>
            <w:tcW w:w="983" w:type="dxa"/>
            <w:gridSpan w:val="2"/>
          </w:tcPr>
          <w:p w14:paraId="52FD35F8" w14:textId="77777777" w:rsidR="000116D1" w:rsidRPr="00B63DA3" w:rsidRDefault="000116D1" w:rsidP="00D43AC0">
            <w:pPr>
              <w:pStyle w:val="BodyTextIndent2"/>
              <w:spacing w:line="240" w:lineRule="exact"/>
              <w:ind w:left="0" w:firstLine="0"/>
              <w:jc w:val="center"/>
              <w:rPr>
                <w:rFonts w:asciiTheme="majorBidi" w:hAnsiTheme="majorBidi" w:cstheme="majorBidi"/>
                <w:sz w:val="19"/>
                <w:szCs w:val="19"/>
              </w:rPr>
            </w:pPr>
          </w:p>
        </w:tc>
      </w:tr>
      <w:tr w:rsidR="007406E9" w:rsidRPr="00B63DA3" w14:paraId="65CA7DEA" w14:textId="77777777" w:rsidTr="008E1811">
        <w:trPr>
          <w:gridBefore w:val="1"/>
          <w:wBefore w:w="6" w:type="dxa"/>
        </w:trPr>
        <w:tc>
          <w:tcPr>
            <w:tcW w:w="2147" w:type="dxa"/>
            <w:gridSpan w:val="2"/>
          </w:tcPr>
          <w:p w14:paraId="0E8C21AE" w14:textId="77777777" w:rsidR="000116D1" w:rsidRPr="00B63DA3" w:rsidRDefault="000116D1" w:rsidP="00D43AC0">
            <w:pPr>
              <w:pStyle w:val="BodyTextIndent2"/>
              <w:spacing w:line="240" w:lineRule="exact"/>
              <w:ind w:left="0" w:firstLine="0"/>
              <w:jc w:val="thaiDistribute"/>
              <w:rPr>
                <w:rFonts w:asciiTheme="majorBidi" w:hAnsiTheme="majorBidi" w:cstheme="majorBidi"/>
                <w:sz w:val="19"/>
                <w:szCs w:val="19"/>
              </w:rPr>
            </w:pPr>
          </w:p>
        </w:tc>
        <w:tc>
          <w:tcPr>
            <w:tcW w:w="1699" w:type="dxa"/>
            <w:gridSpan w:val="4"/>
          </w:tcPr>
          <w:p w14:paraId="30F4B7ED" w14:textId="77777777" w:rsidR="000116D1" w:rsidRPr="00B63DA3" w:rsidRDefault="000116D1" w:rsidP="00D43AC0">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B63DA3">
              <w:rPr>
                <w:rFonts w:asciiTheme="majorBidi" w:hAnsiTheme="majorBidi" w:cstheme="majorBidi"/>
                <w:sz w:val="19"/>
                <w:szCs w:val="19"/>
                <w:cs/>
              </w:rPr>
              <w:t>ในประเทศ</w:t>
            </w:r>
          </w:p>
        </w:tc>
        <w:tc>
          <w:tcPr>
            <w:tcW w:w="1699" w:type="dxa"/>
            <w:gridSpan w:val="2"/>
          </w:tcPr>
          <w:p w14:paraId="3740BCEA" w14:textId="77777777" w:rsidR="000116D1" w:rsidRPr="00B63DA3" w:rsidRDefault="000116D1" w:rsidP="00D43AC0">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B63DA3">
              <w:rPr>
                <w:rFonts w:asciiTheme="majorBidi" w:hAnsiTheme="majorBidi" w:cstheme="majorBidi"/>
                <w:sz w:val="19"/>
                <w:szCs w:val="19"/>
                <w:cs/>
              </w:rPr>
              <w:t>ต่างประเทศ</w:t>
            </w:r>
          </w:p>
        </w:tc>
        <w:tc>
          <w:tcPr>
            <w:tcW w:w="1788" w:type="dxa"/>
            <w:gridSpan w:val="2"/>
          </w:tcPr>
          <w:p w14:paraId="499C313A" w14:textId="77777777" w:rsidR="000116D1" w:rsidRPr="00B63DA3" w:rsidRDefault="000116D1" w:rsidP="00D43AC0">
            <w:pPr>
              <w:pStyle w:val="BodyTextIndent2"/>
              <w:pBdr>
                <w:bottom w:val="single" w:sz="4" w:space="1" w:color="auto"/>
              </w:pBdr>
              <w:spacing w:line="240" w:lineRule="exact"/>
              <w:ind w:left="0" w:firstLine="0"/>
              <w:jc w:val="center"/>
              <w:rPr>
                <w:rFonts w:asciiTheme="majorBidi" w:hAnsiTheme="majorBidi" w:cstheme="majorBidi"/>
                <w:sz w:val="19"/>
                <w:szCs w:val="19"/>
                <w:cs/>
              </w:rPr>
            </w:pPr>
            <w:r w:rsidRPr="00B63DA3">
              <w:rPr>
                <w:rFonts w:asciiTheme="majorBidi" w:hAnsiTheme="majorBidi" w:cstheme="majorBidi"/>
                <w:sz w:val="19"/>
                <w:szCs w:val="19"/>
                <w:cs/>
              </w:rPr>
              <w:t>ในประเทศ</w:t>
            </w:r>
          </w:p>
        </w:tc>
        <w:tc>
          <w:tcPr>
            <w:tcW w:w="1788" w:type="dxa"/>
            <w:gridSpan w:val="2"/>
          </w:tcPr>
          <w:p w14:paraId="08195E35" w14:textId="77777777" w:rsidR="000116D1" w:rsidRPr="00B63DA3" w:rsidRDefault="000116D1" w:rsidP="00D43AC0">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B63DA3">
              <w:rPr>
                <w:rFonts w:asciiTheme="majorBidi" w:hAnsiTheme="majorBidi" w:cstheme="majorBidi"/>
                <w:sz w:val="19"/>
                <w:szCs w:val="19"/>
                <w:cs/>
              </w:rPr>
              <w:t>ในประเทศ</w:t>
            </w:r>
          </w:p>
        </w:tc>
        <w:tc>
          <w:tcPr>
            <w:tcW w:w="1788" w:type="dxa"/>
            <w:gridSpan w:val="2"/>
          </w:tcPr>
          <w:p w14:paraId="503FCC74" w14:textId="77777777" w:rsidR="000116D1" w:rsidRPr="00B63DA3" w:rsidRDefault="000116D1" w:rsidP="00D43AC0">
            <w:pPr>
              <w:pStyle w:val="BodyTextIndent2"/>
              <w:pBdr>
                <w:bottom w:val="single" w:sz="4" w:space="1" w:color="auto"/>
              </w:pBdr>
              <w:spacing w:line="240" w:lineRule="exact"/>
              <w:ind w:left="0" w:firstLine="0"/>
              <w:jc w:val="center"/>
              <w:rPr>
                <w:rFonts w:asciiTheme="majorBidi" w:hAnsiTheme="majorBidi" w:cstheme="majorBidi"/>
                <w:sz w:val="19"/>
                <w:szCs w:val="19"/>
                <w:cs/>
              </w:rPr>
            </w:pPr>
            <w:r w:rsidRPr="00B63DA3">
              <w:rPr>
                <w:rFonts w:asciiTheme="majorBidi" w:hAnsiTheme="majorBidi" w:cstheme="majorBidi" w:hint="cs"/>
                <w:sz w:val="19"/>
                <w:szCs w:val="19"/>
                <w:cs/>
              </w:rPr>
              <w:t>รวมส่วนงาน</w:t>
            </w:r>
          </w:p>
        </w:tc>
        <w:tc>
          <w:tcPr>
            <w:tcW w:w="1788" w:type="dxa"/>
            <w:gridSpan w:val="2"/>
          </w:tcPr>
          <w:p w14:paraId="3A9356A2" w14:textId="77777777" w:rsidR="000116D1" w:rsidRPr="00B63DA3" w:rsidRDefault="000116D1" w:rsidP="00D43AC0">
            <w:pPr>
              <w:pStyle w:val="BodyTextIndent2"/>
              <w:pBdr>
                <w:bottom w:val="single" w:sz="4" w:space="1" w:color="auto"/>
              </w:pBdr>
              <w:spacing w:line="240" w:lineRule="exact"/>
              <w:ind w:left="0" w:firstLine="0"/>
              <w:jc w:val="center"/>
              <w:rPr>
                <w:rFonts w:asciiTheme="majorBidi" w:hAnsiTheme="majorBidi" w:cstheme="majorBidi"/>
                <w:sz w:val="19"/>
                <w:szCs w:val="19"/>
                <w:cs/>
              </w:rPr>
            </w:pPr>
            <w:r w:rsidRPr="00B63DA3">
              <w:rPr>
                <w:rFonts w:asciiTheme="majorBidi" w:hAnsiTheme="majorBidi" w:cstheme="majorBidi" w:hint="cs"/>
                <w:sz w:val="19"/>
                <w:szCs w:val="19"/>
                <w:cs/>
              </w:rPr>
              <w:t>ระหว่างกัน</w:t>
            </w:r>
          </w:p>
        </w:tc>
        <w:tc>
          <w:tcPr>
            <w:tcW w:w="1967" w:type="dxa"/>
            <w:gridSpan w:val="3"/>
          </w:tcPr>
          <w:p w14:paraId="416F4C2F" w14:textId="77777777" w:rsidR="000116D1" w:rsidRPr="00B63DA3" w:rsidRDefault="000116D1" w:rsidP="00D43AC0">
            <w:pPr>
              <w:pStyle w:val="BodyTextIndent2"/>
              <w:pBdr>
                <w:bottom w:val="single" w:sz="4" w:space="1" w:color="auto"/>
              </w:pBdr>
              <w:spacing w:line="240" w:lineRule="exact"/>
              <w:ind w:left="0" w:firstLine="0"/>
              <w:jc w:val="center"/>
              <w:rPr>
                <w:rFonts w:asciiTheme="majorBidi" w:hAnsiTheme="majorBidi" w:cstheme="majorBidi"/>
                <w:sz w:val="19"/>
                <w:szCs w:val="19"/>
                <w:cs/>
              </w:rPr>
            </w:pPr>
            <w:r w:rsidRPr="00B63DA3">
              <w:rPr>
                <w:rFonts w:asciiTheme="majorBidi" w:hAnsiTheme="majorBidi" w:cstheme="majorBidi"/>
                <w:sz w:val="19"/>
                <w:szCs w:val="19"/>
                <w:cs/>
              </w:rPr>
              <w:t>รวม</w:t>
            </w:r>
          </w:p>
        </w:tc>
      </w:tr>
      <w:tr w:rsidR="007406E9" w:rsidRPr="00B63DA3" w14:paraId="3CCA080F" w14:textId="77777777" w:rsidTr="008E1811">
        <w:trPr>
          <w:gridBefore w:val="1"/>
          <w:wBefore w:w="6" w:type="dxa"/>
        </w:trPr>
        <w:tc>
          <w:tcPr>
            <w:tcW w:w="2147" w:type="dxa"/>
            <w:gridSpan w:val="2"/>
          </w:tcPr>
          <w:p w14:paraId="244D67DB" w14:textId="77777777" w:rsidR="000116D1" w:rsidRPr="00B63DA3" w:rsidRDefault="000116D1" w:rsidP="00D43AC0">
            <w:pPr>
              <w:pStyle w:val="BodyTextIndent2"/>
              <w:spacing w:line="240" w:lineRule="exact"/>
              <w:ind w:left="0" w:firstLine="0"/>
              <w:jc w:val="thaiDistribute"/>
              <w:rPr>
                <w:rFonts w:asciiTheme="majorBidi" w:hAnsiTheme="majorBidi" w:cstheme="majorBidi"/>
                <w:sz w:val="19"/>
                <w:szCs w:val="19"/>
              </w:rPr>
            </w:pPr>
          </w:p>
        </w:tc>
        <w:tc>
          <w:tcPr>
            <w:tcW w:w="12517" w:type="dxa"/>
            <w:gridSpan w:val="17"/>
          </w:tcPr>
          <w:p w14:paraId="4895FAF9" w14:textId="6F36A8F6" w:rsidR="000116D1" w:rsidRPr="00B63DA3" w:rsidRDefault="000116D1" w:rsidP="00D43AC0">
            <w:pPr>
              <w:pStyle w:val="BodyTextIndent2"/>
              <w:pBdr>
                <w:bottom w:val="single" w:sz="4" w:space="1" w:color="auto"/>
              </w:pBdr>
              <w:spacing w:line="240" w:lineRule="exact"/>
              <w:ind w:left="0" w:firstLine="0"/>
              <w:jc w:val="center"/>
              <w:rPr>
                <w:rFonts w:asciiTheme="majorBidi" w:hAnsiTheme="majorBidi" w:cstheme="majorBidi"/>
                <w:sz w:val="19"/>
                <w:szCs w:val="19"/>
                <w:cs/>
              </w:rPr>
            </w:pPr>
            <w:r w:rsidRPr="00B63DA3">
              <w:rPr>
                <w:rFonts w:asciiTheme="majorBidi" w:hAnsiTheme="majorBidi" w:cstheme="majorBidi"/>
                <w:sz w:val="19"/>
                <w:szCs w:val="19"/>
                <w:cs/>
              </w:rPr>
              <w:t>สำหรับ</w:t>
            </w:r>
            <w:r w:rsidR="008D3909" w:rsidRPr="00B63DA3">
              <w:rPr>
                <w:rFonts w:asciiTheme="majorBidi" w:hAnsiTheme="majorBidi" w:cstheme="majorBidi" w:hint="cs"/>
                <w:sz w:val="19"/>
                <w:szCs w:val="19"/>
                <w:cs/>
              </w:rPr>
              <w:t>ปี</w:t>
            </w:r>
            <w:r w:rsidRPr="00B63DA3">
              <w:rPr>
                <w:rFonts w:asciiTheme="majorBidi" w:hAnsiTheme="majorBidi" w:cstheme="majorBidi"/>
                <w:sz w:val="19"/>
                <w:szCs w:val="19"/>
                <w:cs/>
              </w:rPr>
              <w:t xml:space="preserve">สิ้นสุดวันที่ </w:t>
            </w:r>
            <w:r w:rsidR="008D3909" w:rsidRPr="00B63DA3">
              <w:rPr>
                <w:rFonts w:asciiTheme="majorBidi" w:hAnsiTheme="majorBidi" w:cstheme="majorBidi"/>
                <w:sz w:val="19"/>
                <w:szCs w:val="19"/>
              </w:rPr>
              <w:t>3</w:t>
            </w:r>
            <w:r w:rsidR="00D74C37" w:rsidRPr="00B63DA3">
              <w:rPr>
                <w:rFonts w:asciiTheme="majorBidi" w:hAnsiTheme="majorBidi" w:cstheme="majorBidi"/>
                <w:sz w:val="19"/>
                <w:szCs w:val="19"/>
              </w:rPr>
              <w:t>1</w:t>
            </w:r>
            <w:r w:rsidR="008D3909" w:rsidRPr="00B63DA3">
              <w:rPr>
                <w:rFonts w:asciiTheme="majorBidi" w:hAnsiTheme="majorBidi" w:cstheme="majorBidi"/>
                <w:sz w:val="19"/>
                <w:szCs w:val="19"/>
              </w:rPr>
              <w:t xml:space="preserve"> </w:t>
            </w:r>
            <w:r w:rsidR="008D3909" w:rsidRPr="00B63DA3">
              <w:rPr>
                <w:rFonts w:asciiTheme="majorBidi" w:hAnsiTheme="majorBidi" w:cs="Angsana New"/>
                <w:sz w:val="19"/>
                <w:szCs w:val="19"/>
                <w:cs/>
              </w:rPr>
              <w:t>ธันวาคม</w:t>
            </w:r>
          </w:p>
        </w:tc>
      </w:tr>
      <w:tr w:rsidR="007406E9" w:rsidRPr="00B63DA3" w14:paraId="21968EDC" w14:textId="77777777" w:rsidTr="008E1811">
        <w:trPr>
          <w:gridBefore w:val="1"/>
          <w:wBefore w:w="6" w:type="dxa"/>
          <w:trHeight w:val="68"/>
        </w:trPr>
        <w:tc>
          <w:tcPr>
            <w:tcW w:w="2147" w:type="dxa"/>
            <w:gridSpan w:val="2"/>
          </w:tcPr>
          <w:p w14:paraId="2DA40CFA" w14:textId="77777777" w:rsidR="000116D1" w:rsidRPr="00B63DA3" w:rsidRDefault="000116D1" w:rsidP="00D43AC0">
            <w:pPr>
              <w:pStyle w:val="BodyTextIndent2"/>
              <w:spacing w:line="240" w:lineRule="exact"/>
              <w:ind w:left="0" w:firstLine="0"/>
              <w:jc w:val="thaiDistribute"/>
              <w:rPr>
                <w:rFonts w:asciiTheme="majorBidi" w:hAnsiTheme="majorBidi" w:cstheme="majorBidi"/>
                <w:sz w:val="19"/>
                <w:szCs w:val="19"/>
              </w:rPr>
            </w:pPr>
          </w:p>
        </w:tc>
        <w:tc>
          <w:tcPr>
            <w:tcW w:w="894" w:type="dxa"/>
            <w:gridSpan w:val="2"/>
          </w:tcPr>
          <w:p w14:paraId="0992B162" w14:textId="74E2D52D" w:rsidR="000116D1" w:rsidRPr="00B63DA3" w:rsidRDefault="00F324BE" w:rsidP="00D43AC0">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B63DA3">
              <w:rPr>
                <w:rFonts w:asciiTheme="majorBidi" w:hAnsiTheme="majorBidi" w:cstheme="majorBidi"/>
                <w:sz w:val="19"/>
                <w:szCs w:val="19"/>
              </w:rPr>
              <w:t>2</w:t>
            </w:r>
            <w:r w:rsidR="000116D1" w:rsidRPr="00B63DA3">
              <w:rPr>
                <w:rFonts w:asciiTheme="majorBidi" w:hAnsiTheme="majorBidi" w:cstheme="majorBidi"/>
                <w:sz w:val="19"/>
                <w:szCs w:val="19"/>
              </w:rPr>
              <w:t>565</w:t>
            </w:r>
          </w:p>
        </w:tc>
        <w:tc>
          <w:tcPr>
            <w:tcW w:w="805" w:type="dxa"/>
            <w:gridSpan w:val="2"/>
          </w:tcPr>
          <w:p w14:paraId="5BABB8EB" w14:textId="075DBBAA" w:rsidR="000116D1" w:rsidRPr="00B63DA3" w:rsidRDefault="00F324BE" w:rsidP="00D43AC0">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B63DA3">
              <w:rPr>
                <w:rFonts w:asciiTheme="majorBidi" w:hAnsiTheme="majorBidi" w:cstheme="majorBidi"/>
                <w:sz w:val="19"/>
                <w:szCs w:val="19"/>
              </w:rPr>
              <w:t>2</w:t>
            </w:r>
            <w:r w:rsidR="000116D1" w:rsidRPr="00B63DA3">
              <w:rPr>
                <w:rFonts w:asciiTheme="majorBidi" w:hAnsiTheme="majorBidi" w:cstheme="majorBidi"/>
                <w:sz w:val="19"/>
                <w:szCs w:val="19"/>
              </w:rPr>
              <w:t>564</w:t>
            </w:r>
          </w:p>
        </w:tc>
        <w:tc>
          <w:tcPr>
            <w:tcW w:w="805" w:type="dxa"/>
          </w:tcPr>
          <w:p w14:paraId="65E1F1AD" w14:textId="22B0A253" w:rsidR="000116D1" w:rsidRPr="00B63DA3" w:rsidRDefault="00F324BE" w:rsidP="00D43AC0">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B63DA3">
              <w:rPr>
                <w:rFonts w:asciiTheme="majorBidi" w:hAnsiTheme="majorBidi" w:cstheme="majorBidi"/>
                <w:sz w:val="19"/>
                <w:szCs w:val="19"/>
              </w:rPr>
              <w:t>2</w:t>
            </w:r>
            <w:r w:rsidR="000116D1" w:rsidRPr="00B63DA3">
              <w:rPr>
                <w:rFonts w:asciiTheme="majorBidi" w:hAnsiTheme="majorBidi" w:cstheme="majorBidi"/>
                <w:sz w:val="19"/>
                <w:szCs w:val="19"/>
              </w:rPr>
              <w:t>565</w:t>
            </w:r>
          </w:p>
        </w:tc>
        <w:tc>
          <w:tcPr>
            <w:tcW w:w="894" w:type="dxa"/>
          </w:tcPr>
          <w:p w14:paraId="28015FAD" w14:textId="34AD0E07" w:rsidR="000116D1" w:rsidRPr="00B63DA3" w:rsidRDefault="00F324BE" w:rsidP="00D43AC0">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B63DA3">
              <w:rPr>
                <w:rFonts w:asciiTheme="majorBidi" w:hAnsiTheme="majorBidi" w:cstheme="majorBidi"/>
                <w:sz w:val="19"/>
                <w:szCs w:val="19"/>
              </w:rPr>
              <w:t>2</w:t>
            </w:r>
            <w:r w:rsidR="000116D1" w:rsidRPr="00B63DA3">
              <w:rPr>
                <w:rFonts w:asciiTheme="majorBidi" w:hAnsiTheme="majorBidi" w:cstheme="majorBidi"/>
                <w:sz w:val="19"/>
                <w:szCs w:val="19"/>
              </w:rPr>
              <w:t>564</w:t>
            </w:r>
          </w:p>
        </w:tc>
        <w:tc>
          <w:tcPr>
            <w:tcW w:w="894" w:type="dxa"/>
          </w:tcPr>
          <w:p w14:paraId="57C043EB" w14:textId="0DA22E62" w:rsidR="000116D1" w:rsidRPr="00B63DA3" w:rsidRDefault="00F324BE" w:rsidP="00D43AC0">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B63DA3">
              <w:rPr>
                <w:rFonts w:asciiTheme="majorBidi" w:hAnsiTheme="majorBidi" w:cstheme="majorBidi"/>
                <w:sz w:val="19"/>
                <w:szCs w:val="19"/>
              </w:rPr>
              <w:t>2</w:t>
            </w:r>
            <w:r w:rsidR="000116D1" w:rsidRPr="00B63DA3">
              <w:rPr>
                <w:rFonts w:asciiTheme="majorBidi" w:hAnsiTheme="majorBidi" w:cstheme="majorBidi"/>
                <w:sz w:val="19"/>
                <w:szCs w:val="19"/>
              </w:rPr>
              <w:t>565</w:t>
            </w:r>
          </w:p>
        </w:tc>
        <w:tc>
          <w:tcPr>
            <w:tcW w:w="894" w:type="dxa"/>
          </w:tcPr>
          <w:p w14:paraId="05FA6092" w14:textId="49D54559" w:rsidR="000116D1" w:rsidRPr="00B63DA3" w:rsidRDefault="00F324BE" w:rsidP="00D43AC0">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B63DA3">
              <w:rPr>
                <w:rFonts w:asciiTheme="majorBidi" w:hAnsiTheme="majorBidi" w:cstheme="majorBidi"/>
                <w:sz w:val="19"/>
                <w:szCs w:val="19"/>
              </w:rPr>
              <w:t>2</w:t>
            </w:r>
            <w:r w:rsidR="000116D1" w:rsidRPr="00B63DA3">
              <w:rPr>
                <w:rFonts w:asciiTheme="majorBidi" w:hAnsiTheme="majorBidi" w:cstheme="majorBidi"/>
                <w:sz w:val="19"/>
                <w:szCs w:val="19"/>
              </w:rPr>
              <w:t>564</w:t>
            </w:r>
          </w:p>
        </w:tc>
        <w:tc>
          <w:tcPr>
            <w:tcW w:w="894" w:type="dxa"/>
          </w:tcPr>
          <w:p w14:paraId="71577E7A" w14:textId="3DA24C17" w:rsidR="000116D1" w:rsidRPr="00B63DA3" w:rsidRDefault="00F324BE" w:rsidP="00D43AC0">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B63DA3">
              <w:rPr>
                <w:rFonts w:asciiTheme="majorBidi" w:hAnsiTheme="majorBidi" w:cstheme="majorBidi"/>
                <w:sz w:val="19"/>
                <w:szCs w:val="19"/>
              </w:rPr>
              <w:t>2</w:t>
            </w:r>
            <w:r w:rsidR="000116D1" w:rsidRPr="00B63DA3">
              <w:rPr>
                <w:rFonts w:asciiTheme="majorBidi" w:hAnsiTheme="majorBidi" w:cstheme="majorBidi"/>
                <w:sz w:val="19"/>
                <w:szCs w:val="19"/>
              </w:rPr>
              <w:t>565</w:t>
            </w:r>
          </w:p>
        </w:tc>
        <w:tc>
          <w:tcPr>
            <w:tcW w:w="894" w:type="dxa"/>
          </w:tcPr>
          <w:p w14:paraId="449C0C6D" w14:textId="42F1B8F2" w:rsidR="000116D1" w:rsidRPr="00B63DA3" w:rsidRDefault="00F324BE" w:rsidP="00D43AC0">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B63DA3">
              <w:rPr>
                <w:rFonts w:asciiTheme="majorBidi" w:hAnsiTheme="majorBidi" w:cstheme="majorBidi"/>
                <w:sz w:val="19"/>
                <w:szCs w:val="19"/>
              </w:rPr>
              <w:t>2</w:t>
            </w:r>
            <w:r w:rsidR="000116D1" w:rsidRPr="00B63DA3">
              <w:rPr>
                <w:rFonts w:asciiTheme="majorBidi" w:hAnsiTheme="majorBidi" w:cstheme="majorBidi"/>
                <w:sz w:val="19"/>
                <w:szCs w:val="19"/>
              </w:rPr>
              <w:t>564</w:t>
            </w:r>
          </w:p>
        </w:tc>
        <w:tc>
          <w:tcPr>
            <w:tcW w:w="894" w:type="dxa"/>
          </w:tcPr>
          <w:p w14:paraId="3195800C" w14:textId="0FFFA0AC" w:rsidR="000116D1" w:rsidRPr="00B63DA3" w:rsidRDefault="00F324BE" w:rsidP="00D43AC0">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B63DA3">
              <w:rPr>
                <w:rFonts w:asciiTheme="majorBidi" w:hAnsiTheme="majorBidi" w:cstheme="majorBidi"/>
                <w:sz w:val="19"/>
                <w:szCs w:val="19"/>
              </w:rPr>
              <w:t>2</w:t>
            </w:r>
            <w:r w:rsidR="000116D1" w:rsidRPr="00B63DA3">
              <w:rPr>
                <w:rFonts w:asciiTheme="majorBidi" w:hAnsiTheme="majorBidi" w:cstheme="majorBidi"/>
                <w:sz w:val="19"/>
                <w:szCs w:val="19"/>
              </w:rPr>
              <w:t>565</w:t>
            </w:r>
          </w:p>
        </w:tc>
        <w:tc>
          <w:tcPr>
            <w:tcW w:w="894" w:type="dxa"/>
          </w:tcPr>
          <w:p w14:paraId="4F5E2D04" w14:textId="57B9BB3E" w:rsidR="000116D1" w:rsidRPr="00B63DA3" w:rsidRDefault="00F324BE" w:rsidP="00D43AC0">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B63DA3">
              <w:rPr>
                <w:rFonts w:asciiTheme="majorBidi" w:hAnsiTheme="majorBidi" w:cstheme="majorBidi"/>
                <w:sz w:val="19"/>
                <w:szCs w:val="19"/>
              </w:rPr>
              <w:t>2</w:t>
            </w:r>
            <w:r w:rsidR="000116D1" w:rsidRPr="00B63DA3">
              <w:rPr>
                <w:rFonts w:asciiTheme="majorBidi" w:hAnsiTheme="majorBidi" w:cstheme="majorBidi"/>
                <w:sz w:val="19"/>
                <w:szCs w:val="19"/>
              </w:rPr>
              <w:t>564</w:t>
            </w:r>
          </w:p>
        </w:tc>
        <w:tc>
          <w:tcPr>
            <w:tcW w:w="894" w:type="dxa"/>
          </w:tcPr>
          <w:p w14:paraId="6AF1D86E" w14:textId="444EBB31" w:rsidR="000116D1" w:rsidRPr="00B63DA3" w:rsidRDefault="00F324BE" w:rsidP="00D43AC0">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B63DA3">
              <w:rPr>
                <w:rFonts w:asciiTheme="majorBidi" w:hAnsiTheme="majorBidi" w:cstheme="majorBidi"/>
                <w:sz w:val="19"/>
                <w:szCs w:val="19"/>
              </w:rPr>
              <w:t>2</w:t>
            </w:r>
            <w:r w:rsidR="000116D1" w:rsidRPr="00B63DA3">
              <w:rPr>
                <w:rFonts w:asciiTheme="majorBidi" w:hAnsiTheme="majorBidi" w:cstheme="majorBidi"/>
                <w:sz w:val="19"/>
                <w:szCs w:val="19"/>
              </w:rPr>
              <w:t>565</w:t>
            </w:r>
          </w:p>
        </w:tc>
        <w:tc>
          <w:tcPr>
            <w:tcW w:w="894" w:type="dxa"/>
          </w:tcPr>
          <w:p w14:paraId="5B08D5F7" w14:textId="39DFEB63" w:rsidR="000116D1" w:rsidRPr="00B63DA3" w:rsidRDefault="00F324BE" w:rsidP="00D43AC0">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B63DA3">
              <w:rPr>
                <w:rFonts w:asciiTheme="majorBidi" w:hAnsiTheme="majorBidi" w:cstheme="majorBidi"/>
                <w:sz w:val="19"/>
                <w:szCs w:val="19"/>
              </w:rPr>
              <w:t>2</w:t>
            </w:r>
            <w:r w:rsidR="000116D1" w:rsidRPr="00B63DA3">
              <w:rPr>
                <w:rFonts w:asciiTheme="majorBidi" w:hAnsiTheme="majorBidi" w:cstheme="majorBidi"/>
                <w:sz w:val="19"/>
                <w:szCs w:val="19"/>
              </w:rPr>
              <w:t>564</w:t>
            </w:r>
          </w:p>
        </w:tc>
        <w:tc>
          <w:tcPr>
            <w:tcW w:w="984" w:type="dxa"/>
          </w:tcPr>
          <w:p w14:paraId="7D05550B" w14:textId="23A8A75C" w:rsidR="000116D1" w:rsidRPr="00B63DA3" w:rsidRDefault="00F324BE" w:rsidP="00D43AC0">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B63DA3">
              <w:rPr>
                <w:rFonts w:asciiTheme="majorBidi" w:hAnsiTheme="majorBidi" w:cstheme="majorBidi"/>
                <w:sz w:val="19"/>
                <w:szCs w:val="19"/>
              </w:rPr>
              <w:t>2</w:t>
            </w:r>
            <w:r w:rsidR="000116D1" w:rsidRPr="00B63DA3">
              <w:rPr>
                <w:rFonts w:asciiTheme="majorBidi" w:hAnsiTheme="majorBidi" w:cstheme="majorBidi"/>
                <w:sz w:val="19"/>
                <w:szCs w:val="19"/>
              </w:rPr>
              <w:t>565</w:t>
            </w:r>
          </w:p>
        </w:tc>
        <w:tc>
          <w:tcPr>
            <w:tcW w:w="983" w:type="dxa"/>
            <w:gridSpan w:val="2"/>
          </w:tcPr>
          <w:p w14:paraId="509C91EA" w14:textId="7F7EE21E" w:rsidR="000116D1" w:rsidRPr="00B63DA3" w:rsidRDefault="00F324BE" w:rsidP="00D43AC0">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B63DA3">
              <w:rPr>
                <w:rFonts w:asciiTheme="majorBidi" w:hAnsiTheme="majorBidi" w:cstheme="majorBidi"/>
                <w:sz w:val="19"/>
                <w:szCs w:val="19"/>
              </w:rPr>
              <w:t>2</w:t>
            </w:r>
            <w:r w:rsidR="000116D1" w:rsidRPr="00B63DA3">
              <w:rPr>
                <w:rFonts w:asciiTheme="majorBidi" w:hAnsiTheme="majorBidi" w:cstheme="majorBidi"/>
                <w:sz w:val="19"/>
                <w:szCs w:val="19"/>
              </w:rPr>
              <w:t>564</w:t>
            </w:r>
          </w:p>
        </w:tc>
      </w:tr>
      <w:tr w:rsidR="00E92209" w:rsidRPr="00B63DA3" w14:paraId="39891C57" w14:textId="77777777" w:rsidTr="008E1811">
        <w:trPr>
          <w:gridBefore w:val="1"/>
          <w:wBefore w:w="6" w:type="dxa"/>
          <w:trHeight w:val="170"/>
        </w:trPr>
        <w:tc>
          <w:tcPr>
            <w:tcW w:w="2147" w:type="dxa"/>
            <w:gridSpan w:val="2"/>
          </w:tcPr>
          <w:p w14:paraId="4D9A137B" w14:textId="77777777" w:rsidR="00E92209" w:rsidRPr="00B63DA3" w:rsidRDefault="00E92209" w:rsidP="00E92209">
            <w:pPr>
              <w:pStyle w:val="BodyTextIndent2"/>
              <w:spacing w:line="240" w:lineRule="exact"/>
              <w:ind w:left="0" w:firstLine="0"/>
              <w:jc w:val="thaiDistribute"/>
              <w:rPr>
                <w:rFonts w:asciiTheme="majorBidi" w:hAnsiTheme="majorBidi" w:cstheme="majorBidi"/>
                <w:sz w:val="19"/>
                <w:szCs w:val="19"/>
                <w:cs/>
              </w:rPr>
            </w:pPr>
          </w:p>
        </w:tc>
        <w:tc>
          <w:tcPr>
            <w:tcW w:w="894" w:type="dxa"/>
            <w:gridSpan w:val="2"/>
            <w:shd w:val="clear" w:color="auto" w:fill="auto"/>
          </w:tcPr>
          <w:p w14:paraId="2AEA2BB4" w14:textId="77777777" w:rsidR="00E92209" w:rsidRPr="00B63DA3" w:rsidRDefault="00E92209" w:rsidP="00E92209">
            <w:pPr>
              <w:pStyle w:val="BodyTextIndent2"/>
              <w:tabs>
                <w:tab w:val="decimal" w:pos="615"/>
              </w:tabs>
              <w:spacing w:line="240" w:lineRule="exact"/>
              <w:ind w:left="0" w:firstLine="0"/>
              <w:rPr>
                <w:rFonts w:asciiTheme="majorBidi" w:hAnsiTheme="majorBidi" w:cstheme="majorBidi"/>
                <w:sz w:val="19"/>
                <w:szCs w:val="19"/>
              </w:rPr>
            </w:pPr>
          </w:p>
        </w:tc>
        <w:tc>
          <w:tcPr>
            <w:tcW w:w="805" w:type="dxa"/>
            <w:gridSpan w:val="2"/>
            <w:shd w:val="clear" w:color="auto" w:fill="auto"/>
          </w:tcPr>
          <w:p w14:paraId="749B5FF2" w14:textId="77777777" w:rsidR="00E92209" w:rsidRPr="00B63DA3" w:rsidRDefault="00E92209" w:rsidP="00E92209">
            <w:pPr>
              <w:pStyle w:val="BodyTextIndent2"/>
              <w:tabs>
                <w:tab w:val="decimal" w:pos="615"/>
              </w:tabs>
              <w:spacing w:line="240" w:lineRule="exact"/>
              <w:ind w:left="0" w:firstLine="0"/>
              <w:rPr>
                <w:rFonts w:asciiTheme="majorBidi" w:hAnsiTheme="majorBidi" w:cstheme="majorBidi"/>
                <w:sz w:val="19"/>
                <w:szCs w:val="19"/>
              </w:rPr>
            </w:pPr>
          </w:p>
        </w:tc>
        <w:tc>
          <w:tcPr>
            <w:tcW w:w="805" w:type="dxa"/>
            <w:shd w:val="clear" w:color="auto" w:fill="auto"/>
          </w:tcPr>
          <w:p w14:paraId="07BCB2AA" w14:textId="77777777" w:rsidR="00E92209" w:rsidRPr="00B63DA3" w:rsidRDefault="00E92209" w:rsidP="00E92209">
            <w:pPr>
              <w:pStyle w:val="BodyTextIndent2"/>
              <w:tabs>
                <w:tab w:val="decimal" w:pos="615"/>
              </w:tabs>
              <w:spacing w:line="240" w:lineRule="exact"/>
              <w:ind w:left="0" w:firstLine="0"/>
              <w:rPr>
                <w:rFonts w:asciiTheme="majorBidi" w:hAnsiTheme="majorBidi" w:cstheme="majorBidi"/>
                <w:sz w:val="19"/>
                <w:szCs w:val="19"/>
              </w:rPr>
            </w:pPr>
          </w:p>
        </w:tc>
        <w:tc>
          <w:tcPr>
            <w:tcW w:w="894" w:type="dxa"/>
            <w:shd w:val="clear" w:color="auto" w:fill="auto"/>
          </w:tcPr>
          <w:p w14:paraId="6D1EDF06" w14:textId="77777777" w:rsidR="00E92209" w:rsidRPr="00B63DA3" w:rsidRDefault="00E92209" w:rsidP="00E92209">
            <w:pPr>
              <w:pStyle w:val="BodyTextIndent2"/>
              <w:tabs>
                <w:tab w:val="decimal" w:pos="615"/>
              </w:tabs>
              <w:spacing w:line="240" w:lineRule="exact"/>
              <w:ind w:left="0" w:firstLine="0"/>
              <w:rPr>
                <w:rFonts w:asciiTheme="majorBidi" w:hAnsiTheme="majorBidi" w:cstheme="majorBidi"/>
                <w:sz w:val="19"/>
                <w:szCs w:val="19"/>
              </w:rPr>
            </w:pPr>
          </w:p>
        </w:tc>
        <w:tc>
          <w:tcPr>
            <w:tcW w:w="894" w:type="dxa"/>
            <w:shd w:val="clear" w:color="auto" w:fill="auto"/>
          </w:tcPr>
          <w:p w14:paraId="545EDD05" w14:textId="77777777" w:rsidR="00E92209" w:rsidRPr="00B63DA3" w:rsidRDefault="00E92209" w:rsidP="00E92209">
            <w:pPr>
              <w:pStyle w:val="BodyTextIndent2"/>
              <w:tabs>
                <w:tab w:val="decimal" w:pos="615"/>
              </w:tabs>
              <w:spacing w:line="240" w:lineRule="exact"/>
              <w:ind w:left="0" w:firstLine="0"/>
              <w:rPr>
                <w:rFonts w:asciiTheme="majorBidi" w:hAnsiTheme="majorBidi" w:cstheme="majorBidi"/>
                <w:sz w:val="19"/>
                <w:szCs w:val="19"/>
              </w:rPr>
            </w:pPr>
          </w:p>
        </w:tc>
        <w:tc>
          <w:tcPr>
            <w:tcW w:w="894" w:type="dxa"/>
            <w:shd w:val="clear" w:color="auto" w:fill="auto"/>
          </w:tcPr>
          <w:p w14:paraId="5651DBC3" w14:textId="77777777" w:rsidR="00E92209" w:rsidRPr="00B63DA3" w:rsidRDefault="00E92209" w:rsidP="00E92209">
            <w:pPr>
              <w:pStyle w:val="BodyTextIndent2"/>
              <w:tabs>
                <w:tab w:val="decimal" w:pos="615"/>
              </w:tabs>
              <w:spacing w:line="240" w:lineRule="exact"/>
              <w:ind w:left="0" w:firstLine="0"/>
              <w:rPr>
                <w:rFonts w:asciiTheme="majorBidi" w:hAnsiTheme="majorBidi" w:cstheme="majorBidi"/>
                <w:sz w:val="19"/>
                <w:szCs w:val="19"/>
              </w:rPr>
            </w:pPr>
          </w:p>
        </w:tc>
        <w:tc>
          <w:tcPr>
            <w:tcW w:w="894" w:type="dxa"/>
            <w:shd w:val="clear" w:color="auto" w:fill="auto"/>
          </w:tcPr>
          <w:p w14:paraId="1D68A49A" w14:textId="77777777" w:rsidR="00E92209" w:rsidRPr="00B63DA3" w:rsidRDefault="00E92209" w:rsidP="00E92209">
            <w:pPr>
              <w:pStyle w:val="BodyTextIndent2"/>
              <w:tabs>
                <w:tab w:val="decimal" w:pos="615"/>
              </w:tabs>
              <w:spacing w:line="240" w:lineRule="exact"/>
              <w:ind w:left="0" w:firstLine="0"/>
              <w:rPr>
                <w:rFonts w:asciiTheme="majorBidi" w:hAnsiTheme="majorBidi" w:cstheme="majorBidi"/>
                <w:sz w:val="19"/>
                <w:szCs w:val="19"/>
              </w:rPr>
            </w:pPr>
          </w:p>
        </w:tc>
        <w:tc>
          <w:tcPr>
            <w:tcW w:w="894" w:type="dxa"/>
            <w:shd w:val="clear" w:color="auto" w:fill="auto"/>
          </w:tcPr>
          <w:p w14:paraId="527F7CD7" w14:textId="77777777" w:rsidR="00E92209" w:rsidRPr="00B63DA3" w:rsidRDefault="00E92209" w:rsidP="00E92209">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7FE51639" w14:textId="77777777" w:rsidR="00E92209" w:rsidRPr="00B63DA3" w:rsidRDefault="00E92209" w:rsidP="00E92209">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12928BE9" w14:textId="77777777" w:rsidR="00E92209" w:rsidRPr="00B63DA3" w:rsidRDefault="00E92209" w:rsidP="00E92209">
            <w:pPr>
              <w:pStyle w:val="BodyTextIndent2"/>
              <w:tabs>
                <w:tab w:val="decimal" w:pos="615"/>
              </w:tabs>
              <w:spacing w:line="240" w:lineRule="exact"/>
              <w:ind w:left="0" w:firstLine="0"/>
              <w:rPr>
                <w:rFonts w:asciiTheme="majorBidi" w:hAnsiTheme="majorBidi" w:cstheme="majorBidi"/>
                <w:sz w:val="19"/>
                <w:szCs w:val="19"/>
                <w:cs/>
              </w:rPr>
            </w:pPr>
          </w:p>
        </w:tc>
        <w:tc>
          <w:tcPr>
            <w:tcW w:w="894" w:type="dxa"/>
          </w:tcPr>
          <w:p w14:paraId="1B0E1F39" w14:textId="77777777" w:rsidR="00E92209" w:rsidRPr="00B63DA3" w:rsidRDefault="00E92209" w:rsidP="00E92209">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07D07C51" w14:textId="77777777" w:rsidR="00E92209" w:rsidRPr="00B63DA3" w:rsidRDefault="00E92209" w:rsidP="00E92209">
            <w:pPr>
              <w:pStyle w:val="BodyTextIndent2"/>
              <w:tabs>
                <w:tab w:val="decimal" w:pos="615"/>
              </w:tabs>
              <w:spacing w:line="240" w:lineRule="exact"/>
              <w:ind w:left="0" w:firstLine="0"/>
              <w:rPr>
                <w:rFonts w:asciiTheme="majorBidi" w:hAnsiTheme="majorBidi" w:cstheme="majorBidi"/>
                <w:sz w:val="19"/>
                <w:szCs w:val="19"/>
              </w:rPr>
            </w:pPr>
          </w:p>
        </w:tc>
        <w:tc>
          <w:tcPr>
            <w:tcW w:w="984" w:type="dxa"/>
          </w:tcPr>
          <w:p w14:paraId="643DE226" w14:textId="77777777" w:rsidR="00E92209" w:rsidRPr="00B63DA3" w:rsidRDefault="00E92209" w:rsidP="00E92209">
            <w:pPr>
              <w:pStyle w:val="BodyTextIndent2"/>
              <w:tabs>
                <w:tab w:val="decimal" w:pos="615"/>
              </w:tabs>
              <w:spacing w:line="240" w:lineRule="exact"/>
              <w:ind w:left="0" w:firstLine="0"/>
              <w:rPr>
                <w:rFonts w:asciiTheme="majorBidi" w:hAnsiTheme="majorBidi" w:cstheme="majorBidi"/>
                <w:sz w:val="19"/>
                <w:szCs w:val="19"/>
              </w:rPr>
            </w:pPr>
          </w:p>
        </w:tc>
        <w:tc>
          <w:tcPr>
            <w:tcW w:w="983" w:type="dxa"/>
            <w:gridSpan w:val="2"/>
          </w:tcPr>
          <w:p w14:paraId="3519CAE2" w14:textId="16DD9057" w:rsidR="00E92209" w:rsidRDefault="00E92209" w:rsidP="00E92209">
            <w:pPr>
              <w:pStyle w:val="BodyTextIndent2"/>
              <w:tabs>
                <w:tab w:val="decimal" w:pos="615"/>
              </w:tabs>
              <w:spacing w:line="240" w:lineRule="exact"/>
              <w:ind w:left="0" w:firstLine="0"/>
              <w:jc w:val="center"/>
              <w:rPr>
                <w:rFonts w:asciiTheme="majorBidi" w:hAnsiTheme="majorBidi" w:cstheme="majorBidi"/>
                <w:sz w:val="19"/>
                <w:szCs w:val="19"/>
                <w:cs/>
              </w:rPr>
            </w:pPr>
            <w:r>
              <w:rPr>
                <w:rFonts w:asciiTheme="majorBidi" w:hAnsiTheme="majorBidi" w:cstheme="majorBidi" w:hint="cs"/>
                <w:sz w:val="19"/>
                <w:szCs w:val="19"/>
                <w:cs/>
              </w:rPr>
              <w:t>(ปรับปรุงใหม่)</w:t>
            </w:r>
          </w:p>
        </w:tc>
      </w:tr>
      <w:tr w:rsidR="00E92209" w:rsidRPr="00B63DA3" w14:paraId="6E20645C" w14:textId="77777777" w:rsidTr="008E1811">
        <w:trPr>
          <w:gridBefore w:val="1"/>
          <w:wBefore w:w="6" w:type="dxa"/>
          <w:trHeight w:val="170"/>
        </w:trPr>
        <w:tc>
          <w:tcPr>
            <w:tcW w:w="2147" w:type="dxa"/>
            <w:gridSpan w:val="2"/>
          </w:tcPr>
          <w:p w14:paraId="27F34106" w14:textId="77777777" w:rsidR="00E92209" w:rsidRPr="00B63DA3" w:rsidRDefault="00E92209" w:rsidP="00E92209">
            <w:pPr>
              <w:pStyle w:val="BodyTextIndent2"/>
              <w:spacing w:line="240" w:lineRule="exact"/>
              <w:ind w:left="0" w:firstLine="0"/>
              <w:jc w:val="thaiDistribute"/>
              <w:rPr>
                <w:rFonts w:asciiTheme="majorBidi" w:hAnsiTheme="majorBidi" w:cstheme="majorBidi"/>
                <w:sz w:val="19"/>
                <w:szCs w:val="19"/>
              </w:rPr>
            </w:pPr>
            <w:r w:rsidRPr="00B63DA3">
              <w:rPr>
                <w:rFonts w:asciiTheme="majorBidi" w:hAnsiTheme="majorBidi" w:cstheme="majorBidi"/>
                <w:sz w:val="19"/>
                <w:szCs w:val="19"/>
                <w:cs/>
              </w:rPr>
              <w:t>รายได้จากการขาย</w:t>
            </w:r>
          </w:p>
        </w:tc>
        <w:tc>
          <w:tcPr>
            <w:tcW w:w="894" w:type="dxa"/>
            <w:gridSpan w:val="2"/>
            <w:shd w:val="clear" w:color="auto" w:fill="auto"/>
          </w:tcPr>
          <w:p w14:paraId="3A125860" w14:textId="77777777" w:rsidR="00E92209" w:rsidRPr="00B63DA3" w:rsidRDefault="00E92209" w:rsidP="00E92209">
            <w:pPr>
              <w:pStyle w:val="BodyTextIndent2"/>
              <w:tabs>
                <w:tab w:val="decimal" w:pos="615"/>
              </w:tabs>
              <w:spacing w:line="240" w:lineRule="exact"/>
              <w:ind w:left="0" w:firstLine="0"/>
              <w:rPr>
                <w:rFonts w:asciiTheme="majorBidi" w:hAnsiTheme="majorBidi" w:cstheme="majorBidi"/>
                <w:sz w:val="19"/>
                <w:szCs w:val="19"/>
              </w:rPr>
            </w:pPr>
          </w:p>
        </w:tc>
        <w:tc>
          <w:tcPr>
            <w:tcW w:w="805" w:type="dxa"/>
            <w:gridSpan w:val="2"/>
            <w:shd w:val="clear" w:color="auto" w:fill="auto"/>
          </w:tcPr>
          <w:p w14:paraId="6CD52281" w14:textId="77777777" w:rsidR="00E92209" w:rsidRPr="00B63DA3" w:rsidRDefault="00E92209" w:rsidP="00E92209">
            <w:pPr>
              <w:pStyle w:val="BodyTextIndent2"/>
              <w:tabs>
                <w:tab w:val="decimal" w:pos="615"/>
              </w:tabs>
              <w:spacing w:line="240" w:lineRule="exact"/>
              <w:ind w:left="0" w:firstLine="0"/>
              <w:rPr>
                <w:rFonts w:asciiTheme="majorBidi" w:hAnsiTheme="majorBidi" w:cstheme="majorBidi"/>
                <w:sz w:val="19"/>
                <w:szCs w:val="19"/>
              </w:rPr>
            </w:pPr>
          </w:p>
        </w:tc>
        <w:tc>
          <w:tcPr>
            <w:tcW w:w="805" w:type="dxa"/>
            <w:shd w:val="clear" w:color="auto" w:fill="auto"/>
          </w:tcPr>
          <w:p w14:paraId="4799A194" w14:textId="77777777" w:rsidR="00E92209" w:rsidRPr="00B63DA3" w:rsidRDefault="00E92209" w:rsidP="00E92209">
            <w:pPr>
              <w:pStyle w:val="BodyTextIndent2"/>
              <w:tabs>
                <w:tab w:val="decimal" w:pos="615"/>
              </w:tabs>
              <w:spacing w:line="240" w:lineRule="exact"/>
              <w:ind w:left="0" w:firstLine="0"/>
              <w:rPr>
                <w:rFonts w:asciiTheme="majorBidi" w:hAnsiTheme="majorBidi" w:cstheme="majorBidi"/>
                <w:sz w:val="19"/>
                <w:szCs w:val="19"/>
              </w:rPr>
            </w:pPr>
          </w:p>
        </w:tc>
        <w:tc>
          <w:tcPr>
            <w:tcW w:w="894" w:type="dxa"/>
            <w:shd w:val="clear" w:color="auto" w:fill="auto"/>
          </w:tcPr>
          <w:p w14:paraId="6BD88833" w14:textId="77777777" w:rsidR="00E92209" w:rsidRPr="00B63DA3" w:rsidRDefault="00E92209" w:rsidP="00E92209">
            <w:pPr>
              <w:pStyle w:val="BodyTextIndent2"/>
              <w:tabs>
                <w:tab w:val="decimal" w:pos="615"/>
              </w:tabs>
              <w:spacing w:line="240" w:lineRule="exact"/>
              <w:ind w:left="0" w:firstLine="0"/>
              <w:rPr>
                <w:rFonts w:asciiTheme="majorBidi" w:hAnsiTheme="majorBidi" w:cstheme="majorBidi"/>
                <w:sz w:val="19"/>
                <w:szCs w:val="19"/>
              </w:rPr>
            </w:pPr>
          </w:p>
        </w:tc>
        <w:tc>
          <w:tcPr>
            <w:tcW w:w="894" w:type="dxa"/>
            <w:shd w:val="clear" w:color="auto" w:fill="auto"/>
          </w:tcPr>
          <w:p w14:paraId="6CEDF9C5" w14:textId="77777777" w:rsidR="00E92209" w:rsidRPr="00B63DA3" w:rsidRDefault="00E92209" w:rsidP="00E92209">
            <w:pPr>
              <w:pStyle w:val="BodyTextIndent2"/>
              <w:tabs>
                <w:tab w:val="decimal" w:pos="615"/>
              </w:tabs>
              <w:spacing w:line="240" w:lineRule="exact"/>
              <w:ind w:left="0" w:firstLine="0"/>
              <w:rPr>
                <w:rFonts w:asciiTheme="majorBidi" w:hAnsiTheme="majorBidi" w:cstheme="majorBidi"/>
                <w:sz w:val="19"/>
                <w:szCs w:val="19"/>
              </w:rPr>
            </w:pPr>
          </w:p>
        </w:tc>
        <w:tc>
          <w:tcPr>
            <w:tcW w:w="894" w:type="dxa"/>
            <w:shd w:val="clear" w:color="auto" w:fill="auto"/>
          </w:tcPr>
          <w:p w14:paraId="0093F47B" w14:textId="77777777" w:rsidR="00E92209" w:rsidRPr="00B63DA3" w:rsidRDefault="00E92209" w:rsidP="00E92209">
            <w:pPr>
              <w:pStyle w:val="BodyTextIndent2"/>
              <w:tabs>
                <w:tab w:val="decimal" w:pos="615"/>
              </w:tabs>
              <w:spacing w:line="240" w:lineRule="exact"/>
              <w:ind w:left="0" w:firstLine="0"/>
              <w:rPr>
                <w:rFonts w:asciiTheme="majorBidi" w:hAnsiTheme="majorBidi" w:cstheme="majorBidi"/>
                <w:sz w:val="19"/>
                <w:szCs w:val="19"/>
              </w:rPr>
            </w:pPr>
          </w:p>
        </w:tc>
        <w:tc>
          <w:tcPr>
            <w:tcW w:w="894" w:type="dxa"/>
            <w:shd w:val="clear" w:color="auto" w:fill="auto"/>
          </w:tcPr>
          <w:p w14:paraId="4716B42D" w14:textId="77777777" w:rsidR="00E92209" w:rsidRPr="00B63DA3" w:rsidRDefault="00E92209" w:rsidP="00E92209">
            <w:pPr>
              <w:pStyle w:val="BodyTextIndent2"/>
              <w:tabs>
                <w:tab w:val="decimal" w:pos="615"/>
              </w:tabs>
              <w:spacing w:line="240" w:lineRule="exact"/>
              <w:ind w:left="0" w:firstLine="0"/>
              <w:rPr>
                <w:rFonts w:asciiTheme="majorBidi" w:hAnsiTheme="majorBidi" w:cstheme="majorBidi"/>
                <w:sz w:val="19"/>
                <w:szCs w:val="19"/>
              </w:rPr>
            </w:pPr>
          </w:p>
        </w:tc>
        <w:tc>
          <w:tcPr>
            <w:tcW w:w="894" w:type="dxa"/>
            <w:shd w:val="clear" w:color="auto" w:fill="auto"/>
          </w:tcPr>
          <w:p w14:paraId="4D0B039B" w14:textId="77777777" w:rsidR="00E92209" w:rsidRPr="00B63DA3" w:rsidRDefault="00E92209" w:rsidP="00E92209">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3A962DC5" w14:textId="77777777" w:rsidR="00E92209" w:rsidRPr="00B63DA3" w:rsidRDefault="00E92209" w:rsidP="00E92209">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2E66BDF4" w14:textId="77777777" w:rsidR="00E92209" w:rsidRPr="00B63DA3" w:rsidRDefault="00E92209" w:rsidP="00E92209">
            <w:pPr>
              <w:pStyle w:val="BodyTextIndent2"/>
              <w:tabs>
                <w:tab w:val="decimal" w:pos="615"/>
              </w:tabs>
              <w:spacing w:line="240" w:lineRule="exact"/>
              <w:ind w:left="0" w:firstLine="0"/>
              <w:rPr>
                <w:rFonts w:asciiTheme="majorBidi" w:hAnsiTheme="majorBidi" w:cstheme="majorBidi"/>
                <w:sz w:val="19"/>
                <w:szCs w:val="19"/>
                <w:cs/>
              </w:rPr>
            </w:pPr>
          </w:p>
        </w:tc>
        <w:tc>
          <w:tcPr>
            <w:tcW w:w="894" w:type="dxa"/>
          </w:tcPr>
          <w:p w14:paraId="3691F5E2" w14:textId="77777777" w:rsidR="00E92209" w:rsidRPr="00B63DA3" w:rsidRDefault="00E92209" w:rsidP="00E92209">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1892BA71" w14:textId="77777777" w:rsidR="00E92209" w:rsidRPr="00B63DA3" w:rsidRDefault="00E92209" w:rsidP="00E92209">
            <w:pPr>
              <w:pStyle w:val="BodyTextIndent2"/>
              <w:tabs>
                <w:tab w:val="decimal" w:pos="615"/>
              </w:tabs>
              <w:spacing w:line="240" w:lineRule="exact"/>
              <w:ind w:left="0" w:firstLine="0"/>
              <w:rPr>
                <w:rFonts w:asciiTheme="majorBidi" w:hAnsiTheme="majorBidi" w:cstheme="majorBidi"/>
                <w:sz w:val="19"/>
                <w:szCs w:val="19"/>
              </w:rPr>
            </w:pPr>
          </w:p>
        </w:tc>
        <w:tc>
          <w:tcPr>
            <w:tcW w:w="984" w:type="dxa"/>
          </w:tcPr>
          <w:p w14:paraId="500744A3" w14:textId="77777777" w:rsidR="00E92209" w:rsidRPr="00B63DA3" w:rsidRDefault="00E92209" w:rsidP="00E92209">
            <w:pPr>
              <w:pStyle w:val="BodyTextIndent2"/>
              <w:tabs>
                <w:tab w:val="decimal" w:pos="615"/>
              </w:tabs>
              <w:spacing w:line="240" w:lineRule="exact"/>
              <w:ind w:left="0" w:firstLine="0"/>
              <w:rPr>
                <w:rFonts w:asciiTheme="majorBidi" w:hAnsiTheme="majorBidi" w:cstheme="majorBidi"/>
                <w:sz w:val="19"/>
                <w:szCs w:val="19"/>
              </w:rPr>
            </w:pPr>
          </w:p>
        </w:tc>
        <w:tc>
          <w:tcPr>
            <w:tcW w:w="983" w:type="dxa"/>
            <w:gridSpan w:val="2"/>
          </w:tcPr>
          <w:p w14:paraId="41E0F4E9" w14:textId="181765BA" w:rsidR="00E92209" w:rsidRPr="00B63DA3" w:rsidRDefault="00E92209" w:rsidP="00E92209">
            <w:pPr>
              <w:pStyle w:val="BodyTextIndent2"/>
              <w:tabs>
                <w:tab w:val="decimal" w:pos="615"/>
              </w:tabs>
              <w:spacing w:line="240" w:lineRule="exact"/>
              <w:ind w:left="0" w:firstLine="0"/>
              <w:jc w:val="center"/>
              <w:rPr>
                <w:rFonts w:asciiTheme="majorBidi" w:hAnsiTheme="majorBidi" w:cstheme="majorBidi"/>
                <w:sz w:val="19"/>
                <w:szCs w:val="19"/>
              </w:rPr>
            </w:pPr>
          </w:p>
        </w:tc>
      </w:tr>
      <w:tr w:rsidR="00E92209" w:rsidRPr="00B63DA3" w14:paraId="275FC570" w14:textId="77777777" w:rsidTr="008E1811">
        <w:trPr>
          <w:gridBefore w:val="1"/>
          <w:wBefore w:w="6" w:type="dxa"/>
          <w:trHeight w:val="170"/>
        </w:trPr>
        <w:tc>
          <w:tcPr>
            <w:tcW w:w="2147" w:type="dxa"/>
            <w:gridSpan w:val="2"/>
          </w:tcPr>
          <w:p w14:paraId="6BB715D4" w14:textId="77777777" w:rsidR="00E92209" w:rsidRPr="00B63DA3" w:rsidRDefault="00E92209" w:rsidP="00E92209">
            <w:pPr>
              <w:pStyle w:val="BodyTextIndent2"/>
              <w:spacing w:line="240" w:lineRule="exact"/>
              <w:ind w:left="0" w:firstLine="0"/>
              <w:jc w:val="thaiDistribute"/>
              <w:rPr>
                <w:rFonts w:asciiTheme="majorBidi" w:hAnsiTheme="majorBidi" w:cstheme="majorBidi"/>
                <w:sz w:val="19"/>
                <w:szCs w:val="19"/>
                <w:cs/>
              </w:rPr>
            </w:pPr>
            <w:r w:rsidRPr="00B63DA3">
              <w:rPr>
                <w:rFonts w:asciiTheme="majorBidi" w:hAnsiTheme="majorBidi" w:cstheme="majorBidi" w:hint="cs"/>
                <w:sz w:val="19"/>
                <w:szCs w:val="19"/>
                <w:cs/>
              </w:rPr>
              <w:t xml:space="preserve">   </w:t>
            </w:r>
            <w:r w:rsidRPr="00B63DA3">
              <w:rPr>
                <w:rFonts w:asciiTheme="majorBidi" w:hAnsiTheme="majorBidi" w:cstheme="majorBidi"/>
                <w:sz w:val="19"/>
                <w:szCs w:val="19"/>
              </w:rPr>
              <w:t>-</w:t>
            </w:r>
            <w:r w:rsidRPr="00B63DA3">
              <w:rPr>
                <w:rFonts w:asciiTheme="majorBidi" w:hAnsiTheme="majorBidi" w:cstheme="majorBidi" w:hint="cs"/>
                <w:sz w:val="19"/>
                <w:szCs w:val="19"/>
                <w:cs/>
              </w:rPr>
              <w:t xml:space="preserve">  รายได้จากลูกค้าภายนอก</w:t>
            </w:r>
          </w:p>
        </w:tc>
        <w:tc>
          <w:tcPr>
            <w:tcW w:w="894" w:type="dxa"/>
            <w:gridSpan w:val="2"/>
            <w:shd w:val="clear" w:color="auto" w:fill="auto"/>
          </w:tcPr>
          <w:p w14:paraId="69CD6252" w14:textId="37907647" w:rsidR="00E92209" w:rsidRPr="00B63DA3" w:rsidRDefault="00313E9C" w:rsidP="00E92209">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486,519</w:t>
            </w:r>
          </w:p>
        </w:tc>
        <w:tc>
          <w:tcPr>
            <w:tcW w:w="805" w:type="dxa"/>
            <w:gridSpan w:val="2"/>
            <w:shd w:val="clear" w:color="auto" w:fill="auto"/>
          </w:tcPr>
          <w:p w14:paraId="0741CAD2" w14:textId="360131D0" w:rsidR="00E92209" w:rsidRPr="00B63DA3" w:rsidRDefault="00E92209" w:rsidP="00E92209">
            <w:pPr>
              <w:pStyle w:val="BodyTextIndent2"/>
              <w:tabs>
                <w:tab w:val="decimal" w:pos="525"/>
              </w:tabs>
              <w:spacing w:line="240" w:lineRule="exact"/>
              <w:ind w:left="0" w:firstLine="0"/>
              <w:rPr>
                <w:rFonts w:asciiTheme="majorBidi" w:hAnsiTheme="majorBidi" w:cstheme="majorBidi"/>
                <w:sz w:val="19"/>
                <w:szCs w:val="19"/>
              </w:rPr>
            </w:pPr>
            <w:r w:rsidRPr="00B63DA3">
              <w:rPr>
                <w:rFonts w:asciiTheme="majorBidi" w:hAnsiTheme="majorBidi" w:cstheme="majorBidi"/>
                <w:sz w:val="19"/>
                <w:szCs w:val="19"/>
              </w:rPr>
              <w:t>429,759</w:t>
            </w:r>
          </w:p>
        </w:tc>
        <w:tc>
          <w:tcPr>
            <w:tcW w:w="805" w:type="dxa"/>
            <w:shd w:val="clear" w:color="auto" w:fill="auto"/>
          </w:tcPr>
          <w:p w14:paraId="020E8467" w14:textId="750BCD99" w:rsidR="00E92209" w:rsidRPr="00B63DA3" w:rsidRDefault="00EF6588" w:rsidP="00E92209">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279,645</w:t>
            </w:r>
          </w:p>
        </w:tc>
        <w:tc>
          <w:tcPr>
            <w:tcW w:w="894" w:type="dxa"/>
            <w:shd w:val="clear" w:color="auto" w:fill="auto"/>
          </w:tcPr>
          <w:p w14:paraId="01FA1A0B" w14:textId="0169F42F" w:rsidR="00E92209" w:rsidRPr="00B63DA3" w:rsidRDefault="00E92209" w:rsidP="00E92209">
            <w:pPr>
              <w:pStyle w:val="BodyTextIndent2"/>
              <w:tabs>
                <w:tab w:val="decimal" w:pos="615"/>
              </w:tabs>
              <w:spacing w:line="240" w:lineRule="exact"/>
              <w:ind w:left="0" w:firstLine="0"/>
              <w:rPr>
                <w:rFonts w:asciiTheme="majorBidi" w:hAnsiTheme="majorBidi" w:cstheme="majorBidi"/>
                <w:sz w:val="19"/>
                <w:szCs w:val="19"/>
              </w:rPr>
            </w:pPr>
            <w:r w:rsidRPr="00B63DA3">
              <w:rPr>
                <w:rFonts w:asciiTheme="majorBidi" w:hAnsiTheme="majorBidi" w:cstheme="majorBidi"/>
                <w:sz w:val="19"/>
                <w:szCs w:val="19"/>
              </w:rPr>
              <w:t>321,523</w:t>
            </w:r>
          </w:p>
        </w:tc>
        <w:tc>
          <w:tcPr>
            <w:tcW w:w="894" w:type="dxa"/>
            <w:shd w:val="clear" w:color="auto" w:fill="auto"/>
          </w:tcPr>
          <w:p w14:paraId="72C5DB6E" w14:textId="17A348CA" w:rsidR="00E92209" w:rsidRPr="00B63DA3" w:rsidRDefault="00313E9C" w:rsidP="00E92209">
            <w:pPr>
              <w:pStyle w:val="BodyTextIndent2"/>
              <w:tabs>
                <w:tab w:val="decimal" w:pos="615"/>
              </w:tabs>
              <w:spacing w:line="240" w:lineRule="exact"/>
              <w:ind w:left="0" w:firstLine="0"/>
              <w:rPr>
                <w:rFonts w:asciiTheme="majorBidi" w:hAnsiTheme="majorBidi" w:cstheme="majorBidi"/>
                <w:sz w:val="19"/>
                <w:szCs w:val="19"/>
                <w:cs/>
              </w:rPr>
            </w:pPr>
            <w:r>
              <w:rPr>
                <w:rFonts w:asciiTheme="majorBidi" w:hAnsiTheme="majorBidi" w:cstheme="majorBidi"/>
                <w:sz w:val="19"/>
                <w:szCs w:val="19"/>
              </w:rPr>
              <w:t>356,985</w:t>
            </w:r>
          </w:p>
        </w:tc>
        <w:tc>
          <w:tcPr>
            <w:tcW w:w="894" w:type="dxa"/>
            <w:shd w:val="clear" w:color="auto" w:fill="auto"/>
          </w:tcPr>
          <w:p w14:paraId="2B800E15" w14:textId="2F73DAD8" w:rsidR="00E92209" w:rsidRPr="00B63DA3" w:rsidRDefault="00E92209" w:rsidP="00E92209">
            <w:pPr>
              <w:pStyle w:val="BodyTextIndent2"/>
              <w:tabs>
                <w:tab w:val="decimal" w:pos="615"/>
              </w:tabs>
              <w:spacing w:line="240" w:lineRule="exact"/>
              <w:ind w:left="0" w:firstLine="0"/>
              <w:rPr>
                <w:rFonts w:asciiTheme="majorBidi" w:hAnsiTheme="majorBidi" w:cstheme="majorBidi"/>
                <w:sz w:val="19"/>
                <w:szCs w:val="19"/>
              </w:rPr>
            </w:pPr>
            <w:r w:rsidRPr="00B63DA3">
              <w:rPr>
                <w:rFonts w:asciiTheme="majorBidi" w:hAnsiTheme="majorBidi" w:cstheme="majorBidi"/>
                <w:sz w:val="19"/>
                <w:szCs w:val="19"/>
              </w:rPr>
              <w:t>245,576</w:t>
            </w:r>
          </w:p>
        </w:tc>
        <w:tc>
          <w:tcPr>
            <w:tcW w:w="894" w:type="dxa"/>
            <w:shd w:val="clear" w:color="auto" w:fill="auto"/>
          </w:tcPr>
          <w:p w14:paraId="6AA90907" w14:textId="3FE77FF7" w:rsidR="00E92209" w:rsidRPr="00B63DA3" w:rsidRDefault="00E92209" w:rsidP="00E92209">
            <w:pPr>
              <w:pStyle w:val="BodyTextIndent2"/>
              <w:tabs>
                <w:tab w:val="decimal" w:pos="615"/>
              </w:tabs>
              <w:spacing w:line="240" w:lineRule="exact"/>
              <w:ind w:left="0" w:firstLine="0"/>
              <w:rPr>
                <w:rFonts w:asciiTheme="majorBidi" w:hAnsiTheme="majorBidi" w:cstheme="majorBidi"/>
                <w:sz w:val="19"/>
                <w:szCs w:val="19"/>
              </w:rPr>
            </w:pPr>
            <w:r w:rsidRPr="00B63DA3">
              <w:rPr>
                <w:rFonts w:asciiTheme="majorBidi" w:hAnsiTheme="majorBidi" w:cstheme="majorBidi"/>
                <w:sz w:val="19"/>
                <w:szCs w:val="19"/>
              </w:rPr>
              <w:t>47,339</w:t>
            </w:r>
          </w:p>
        </w:tc>
        <w:tc>
          <w:tcPr>
            <w:tcW w:w="894" w:type="dxa"/>
            <w:shd w:val="clear" w:color="auto" w:fill="auto"/>
          </w:tcPr>
          <w:p w14:paraId="71CC43BB" w14:textId="117113CE" w:rsidR="00E92209" w:rsidRPr="00B63DA3" w:rsidRDefault="00E92209" w:rsidP="00E92209">
            <w:pPr>
              <w:pStyle w:val="BodyTextIndent2"/>
              <w:tabs>
                <w:tab w:val="decimal" w:pos="615"/>
              </w:tabs>
              <w:spacing w:line="240" w:lineRule="exact"/>
              <w:ind w:left="0" w:firstLine="0"/>
              <w:rPr>
                <w:rFonts w:asciiTheme="majorBidi" w:hAnsiTheme="majorBidi" w:cstheme="majorBidi"/>
                <w:sz w:val="19"/>
                <w:szCs w:val="19"/>
              </w:rPr>
            </w:pPr>
            <w:r w:rsidRPr="00B63DA3">
              <w:rPr>
                <w:rFonts w:asciiTheme="majorBidi" w:hAnsiTheme="majorBidi" w:cstheme="majorBidi"/>
                <w:sz w:val="19"/>
                <w:szCs w:val="19"/>
              </w:rPr>
              <w:t>133,507</w:t>
            </w:r>
          </w:p>
        </w:tc>
        <w:tc>
          <w:tcPr>
            <w:tcW w:w="894" w:type="dxa"/>
          </w:tcPr>
          <w:p w14:paraId="444F563E" w14:textId="12B2DCFA" w:rsidR="00E92209" w:rsidRPr="00B63DA3" w:rsidRDefault="00E92209" w:rsidP="00E92209">
            <w:pPr>
              <w:pStyle w:val="BodyTextIndent2"/>
              <w:tabs>
                <w:tab w:val="decimal" w:pos="615"/>
              </w:tabs>
              <w:spacing w:line="240" w:lineRule="exact"/>
              <w:ind w:left="0" w:firstLine="0"/>
              <w:rPr>
                <w:rFonts w:asciiTheme="majorBidi" w:hAnsiTheme="majorBidi" w:cstheme="majorBidi"/>
                <w:sz w:val="19"/>
                <w:szCs w:val="19"/>
              </w:rPr>
            </w:pPr>
            <w:r w:rsidRPr="00B63DA3">
              <w:rPr>
                <w:rFonts w:asciiTheme="majorBidi" w:hAnsiTheme="majorBidi" w:cs="Angsana New"/>
                <w:sz w:val="19"/>
                <w:szCs w:val="19"/>
                <w:cs/>
              </w:rPr>
              <w:t>1</w:t>
            </w:r>
            <w:r w:rsidRPr="00B63DA3">
              <w:rPr>
                <w:rFonts w:asciiTheme="majorBidi" w:hAnsiTheme="majorBidi" w:cstheme="majorBidi"/>
                <w:sz w:val="19"/>
                <w:szCs w:val="19"/>
              </w:rPr>
              <w:t>,</w:t>
            </w:r>
            <w:r w:rsidRPr="00B63DA3">
              <w:rPr>
                <w:rFonts w:asciiTheme="majorBidi" w:hAnsiTheme="majorBidi" w:cs="Angsana New"/>
                <w:sz w:val="19"/>
                <w:szCs w:val="19"/>
                <w:cs/>
              </w:rPr>
              <w:t>170</w:t>
            </w:r>
            <w:r w:rsidRPr="00B63DA3">
              <w:rPr>
                <w:rFonts w:asciiTheme="majorBidi" w:hAnsiTheme="majorBidi" w:cstheme="majorBidi"/>
                <w:sz w:val="19"/>
                <w:szCs w:val="19"/>
              </w:rPr>
              <w:t>,</w:t>
            </w:r>
            <w:r w:rsidRPr="00B63DA3">
              <w:rPr>
                <w:rFonts w:asciiTheme="majorBidi" w:hAnsiTheme="majorBidi" w:cs="Angsana New"/>
                <w:sz w:val="19"/>
                <w:szCs w:val="19"/>
                <w:cs/>
              </w:rPr>
              <w:t>488</w:t>
            </w:r>
          </w:p>
        </w:tc>
        <w:tc>
          <w:tcPr>
            <w:tcW w:w="894" w:type="dxa"/>
          </w:tcPr>
          <w:p w14:paraId="32AC655C" w14:textId="389E7D01" w:rsidR="00E92209" w:rsidRPr="00B63DA3" w:rsidRDefault="00E92209" w:rsidP="00E92209">
            <w:pPr>
              <w:pStyle w:val="BodyTextIndent2"/>
              <w:tabs>
                <w:tab w:val="decimal" w:pos="615"/>
              </w:tabs>
              <w:spacing w:line="240" w:lineRule="exact"/>
              <w:ind w:left="0" w:firstLine="0"/>
              <w:rPr>
                <w:rFonts w:asciiTheme="majorBidi" w:hAnsiTheme="majorBidi" w:cstheme="majorBidi"/>
                <w:sz w:val="19"/>
                <w:szCs w:val="19"/>
              </w:rPr>
            </w:pPr>
            <w:r w:rsidRPr="00B63DA3">
              <w:rPr>
                <w:rFonts w:asciiTheme="majorBidi" w:hAnsiTheme="majorBidi" w:cs="Angsana New"/>
                <w:sz w:val="19"/>
                <w:szCs w:val="19"/>
                <w:cs/>
              </w:rPr>
              <w:t>1</w:t>
            </w:r>
            <w:r w:rsidRPr="00B63DA3">
              <w:rPr>
                <w:rFonts w:asciiTheme="majorBidi" w:hAnsiTheme="majorBidi" w:cstheme="majorBidi"/>
                <w:sz w:val="19"/>
                <w:szCs w:val="19"/>
              </w:rPr>
              <w:t>,</w:t>
            </w:r>
            <w:r w:rsidRPr="00B63DA3">
              <w:rPr>
                <w:rFonts w:asciiTheme="majorBidi" w:hAnsiTheme="majorBidi" w:cs="Angsana New"/>
                <w:sz w:val="19"/>
                <w:szCs w:val="19"/>
                <w:cs/>
              </w:rPr>
              <w:t>130</w:t>
            </w:r>
            <w:r w:rsidRPr="00B63DA3">
              <w:rPr>
                <w:rFonts w:asciiTheme="majorBidi" w:hAnsiTheme="majorBidi" w:cstheme="majorBidi"/>
                <w:sz w:val="19"/>
                <w:szCs w:val="19"/>
              </w:rPr>
              <w:t>,</w:t>
            </w:r>
            <w:r w:rsidRPr="00B63DA3">
              <w:rPr>
                <w:rFonts w:asciiTheme="majorBidi" w:hAnsiTheme="majorBidi" w:cs="Angsana New"/>
                <w:sz w:val="19"/>
                <w:szCs w:val="19"/>
                <w:cs/>
              </w:rPr>
              <w:t>3</w:t>
            </w:r>
            <w:r w:rsidRPr="00B63DA3">
              <w:rPr>
                <w:rFonts w:asciiTheme="majorBidi" w:hAnsiTheme="majorBidi" w:cs="Angsana New"/>
                <w:sz w:val="19"/>
                <w:szCs w:val="19"/>
              </w:rPr>
              <w:t>65</w:t>
            </w:r>
          </w:p>
        </w:tc>
        <w:tc>
          <w:tcPr>
            <w:tcW w:w="894" w:type="dxa"/>
          </w:tcPr>
          <w:p w14:paraId="1AB95649" w14:textId="055C1B24" w:rsidR="00E92209" w:rsidRPr="00B63DA3" w:rsidRDefault="00E92209" w:rsidP="00E92209">
            <w:pPr>
              <w:pStyle w:val="BodyTextIndent2"/>
              <w:tabs>
                <w:tab w:val="decimal" w:pos="615"/>
              </w:tabs>
              <w:spacing w:line="240" w:lineRule="exact"/>
              <w:ind w:left="0" w:firstLine="0"/>
              <w:rPr>
                <w:rFonts w:asciiTheme="majorBidi" w:hAnsiTheme="majorBidi" w:cstheme="majorBidi"/>
                <w:sz w:val="19"/>
                <w:szCs w:val="19"/>
              </w:rPr>
            </w:pPr>
            <w:r w:rsidRPr="00B63DA3">
              <w:rPr>
                <w:rFonts w:asciiTheme="majorBidi" w:hAnsiTheme="majorBidi" w:cstheme="majorBidi"/>
                <w:sz w:val="19"/>
                <w:szCs w:val="19"/>
              </w:rPr>
              <w:t>-</w:t>
            </w:r>
          </w:p>
        </w:tc>
        <w:tc>
          <w:tcPr>
            <w:tcW w:w="894" w:type="dxa"/>
          </w:tcPr>
          <w:p w14:paraId="532FFC85" w14:textId="179C1426" w:rsidR="00E92209" w:rsidRPr="00B63DA3" w:rsidRDefault="00E92209" w:rsidP="00E92209">
            <w:pPr>
              <w:pStyle w:val="BodyTextIndent2"/>
              <w:tabs>
                <w:tab w:val="decimal" w:pos="615"/>
              </w:tabs>
              <w:spacing w:line="240" w:lineRule="exact"/>
              <w:ind w:left="0" w:firstLine="0"/>
              <w:rPr>
                <w:rFonts w:asciiTheme="majorBidi" w:hAnsiTheme="majorBidi" w:cstheme="majorBidi"/>
                <w:sz w:val="19"/>
                <w:szCs w:val="19"/>
              </w:rPr>
            </w:pPr>
            <w:r w:rsidRPr="00B63DA3">
              <w:rPr>
                <w:rFonts w:asciiTheme="majorBidi" w:hAnsiTheme="majorBidi" w:cstheme="majorBidi"/>
                <w:sz w:val="19"/>
                <w:szCs w:val="19"/>
              </w:rPr>
              <w:t>-</w:t>
            </w:r>
          </w:p>
        </w:tc>
        <w:tc>
          <w:tcPr>
            <w:tcW w:w="984" w:type="dxa"/>
          </w:tcPr>
          <w:p w14:paraId="72F75786" w14:textId="7F0D5644" w:rsidR="00E92209" w:rsidRPr="00B63DA3" w:rsidRDefault="00313E9C" w:rsidP="00E92209">
            <w:pPr>
              <w:pStyle w:val="BodyTextIndent2"/>
              <w:tabs>
                <w:tab w:val="decimal" w:pos="683"/>
              </w:tabs>
              <w:spacing w:line="240" w:lineRule="exact"/>
              <w:ind w:left="0" w:firstLine="0"/>
              <w:rPr>
                <w:rFonts w:asciiTheme="majorBidi" w:hAnsiTheme="majorBidi" w:cstheme="majorBidi"/>
                <w:sz w:val="19"/>
                <w:szCs w:val="19"/>
              </w:rPr>
            </w:pPr>
            <w:r>
              <w:rPr>
                <w:rFonts w:asciiTheme="majorBidi" w:hAnsiTheme="majorBidi" w:cstheme="majorBidi"/>
                <w:sz w:val="19"/>
                <w:szCs w:val="19"/>
              </w:rPr>
              <w:t>1,170,488</w:t>
            </w:r>
          </w:p>
        </w:tc>
        <w:tc>
          <w:tcPr>
            <w:tcW w:w="983" w:type="dxa"/>
            <w:gridSpan w:val="2"/>
          </w:tcPr>
          <w:p w14:paraId="15E5AE63" w14:textId="1228566E" w:rsidR="00E92209" w:rsidRPr="00B63DA3" w:rsidRDefault="00313E9C" w:rsidP="00E92209">
            <w:pPr>
              <w:pStyle w:val="BodyTextIndent2"/>
              <w:tabs>
                <w:tab w:val="decimal" w:pos="701"/>
              </w:tabs>
              <w:spacing w:line="240" w:lineRule="exact"/>
              <w:ind w:left="0" w:firstLine="0"/>
              <w:rPr>
                <w:rFonts w:asciiTheme="majorBidi" w:hAnsiTheme="majorBidi" w:cstheme="majorBidi"/>
                <w:sz w:val="19"/>
                <w:szCs w:val="19"/>
              </w:rPr>
            </w:pPr>
            <w:r>
              <w:rPr>
                <w:rFonts w:asciiTheme="majorBidi" w:hAnsiTheme="majorBidi" w:cs="Angsana New"/>
                <w:sz w:val="19"/>
                <w:szCs w:val="19"/>
              </w:rPr>
              <w:t>1,130,365</w:t>
            </w:r>
          </w:p>
        </w:tc>
      </w:tr>
      <w:tr w:rsidR="00E92209" w:rsidRPr="00B63DA3" w14:paraId="51E06E1F" w14:textId="77777777" w:rsidTr="008E1811">
        <w:trPr>
          <w:gridBefore w:val="1"/>
          <w:wBefore w:w="6" w:type="dxa"/>
          <w:trHeight w:val="170"/>
        </w:trPr>
        <w:tc>
          <w:tcPr>
            <w:tcW w:w="2147" w:type="dxa"/>
            <w:gridSpan w:val="2"/>
          </w:tcPr>
          <w:p w14:paraId="20261961" w14:textId="77777777" w:rsidR="00E92209" w:rsidRPr="00B63DA3" w:rsidRDefault="00E92209" w:rsidP="00E92209">
            <w:pPr>
              <w:pStyle w:val="BodyTextIndent2"/>
              <w:spacing w:line="240" w:lineRule="exact"/>
              <w:ind w:left="0" w:firstLine="0"/>
              <w:jc w:val="thaiDistribute"/>
              <w:rPr>
                <w:rFonts w:asciiTheme="majorBidi" w:hAnsiTheme="majorBidi" w:cstheme="majorBidi"/>
                <w:sz w:val="19"/>
                <w:szCs w:val="19"/>
                <w:cs/>
              </w:rPr>
            </w:pPr>
            <w:r w:rsidRPr="00B63DA3">
              <w:rPr>
                <w:rFonts w:asciiTheme="majorBidi" w:hAnsiTheme="majorBidi" w:cstheme="majorBidi" w:hint="cs"/>
                <w:sz w:val="19"/>
                <w:szCs w:val="19"/>
                <w:cs/>
              </w:rPr>
              <w:t xml:space="preserve">   </w:t>
            </w:r>
            <w:r w:rsidRPr="00B63DA3">
              <w:rPr>
                <w:rFonts w:asciiTheme="majorBidi" w:hAnsiTheme="majorBidi" w:cstheme="majorBidi"/>
                <w:sz w:val="19"/>
                <w:szCs w:val="19"/>
              </w:rPr>
              <w:t>-</w:t>
            </w:r>
            <w:r w:rsidRPr="00B63DA3">
              <w:rPr>
                <w:rFonts w:asciiTheme="majorBidi" w:hAnsiTheme="majorBidi" w:cstheme="majorBidi" w:hint="cs"/>
                <w:sz w:val="19"/>
                <w:szCs w:val="19"/>
                <w:cs/>
              </w:rPr>
              <w:t xml:space="preserve">  รายได้ระหว่างกัน</w:t>
            </w:r>
          </w:p>
        </w:tc>
        <w:tc>
          <w:tcPr>
            <w:tcW w:w="894" w:type="dxa"/>
            <w:gridSpan w:val="2"/>
            <w:shd w:val="clear" w:color="auto" w:fill="auto"/>
          </w:tcPr>
          <w:p w14:paraId="70A860D9" w14:textId="5D90FCEF" w:rsidR="00E92209" w:rsidRPr="00B63DA3" w:rsidRDefault="00E92209" w:rsidP="00E92209">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B63DA3">
              <w:rPr>
                <w:rFonts w:asciiTheme="majorBidi" w:hAnsiTheme="majorBidi" w:cstheme="majorBidi"/>
                <w:sz w:val="19"/>
                <w:szCs w:val="19"/>
              </w:rPr>
              <w:t>150,675</w:t>
            </w:r>
          </w:p>
        </w:tc>
        <w:tc>
          <w:tcPr>
            <w:tcW w:w="805" w:type="dxa"/>
            <w:gridSpan w:val="2"/>
            <w:shd w:val="clear" w:color="auto" w:fill="auto"/>
          </w:tcPr>
          <w:p w14:paraId="06985108" w14:textId="5CDD1CE6" w:rsidR="00E92209" w:rsidRPr="00B63DA3" w:rsidRDefault="00E92209" w:rsidP="00E92209">
            <w:pPr>
              <w:pStyle w:val="BodyTextIndent2"/>
              <w:pBdr>
                <w:bottom w:val="single" w:sz="4" w:space="1" w:color="auto"/>
              </w:pBdr>
              <w:tabs>
                <w:tab w:val="decimal" w:pos="525"/>
              </w:tabs>
              <w:spacing w:line="240" w:lineRule="exact"/>
              <w:ind w:left="0" w:firstLine="0"/>
              <w:rPr>
                <w:rFonts w:asciiTheme="majorBidi" w:hAnsiTheme="majorBidi" w:cstheme="majorBidi"/>
                <w:sz w:val="19"/>
                <w:szCs w:val="19"/>
              </w:rPr>
            </w:pPr>
            <w:r w:rsidRPr="00B63DA3">
              <w:rPr>
                <w:rFonts w:asciiTheme="majorBidi" w:hAnsiTheme="majorBidi" w:cstheme="majorBidi"/>
                <w:sz w:val="19"/>
                <w:szCs w:val="19"/>
              </w:rPr>
              <w:t>-</w:t>
            </w:r>
          </w:p>
        </w:tc>
        <w:tc>
          <w:tcPr>
            <w:tcW w:w="805" w:type="dxa"/>
            <w:shd w:val="clear" w:color="auto" w:fill="auto"/>
          </w:tcPr>
          <w:p w14:paraId="1C695E79" w14:textId="6A5773AE" w:rsidR="00E92209" w:rsidRPr="00B63DA3" w:rsidRDefault="00E92209" w:rsidP="00E92209">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B63DA3">
              <w:rPr>
                <w:rFonts w:asciiTheme="majorBidi" w:hAnsiTheme="majorBidi" w:cstheme="majorBidi"/>
                <w:sz w:val="19"/>
                <w:szCs w:val="19"/>
              </w:rPr>
              <w:t>-</w:t>
            </w:r>
          </w:p>
        </w:tc>
        <w:tc>
          <w:tcPr>
            <w:tcW w:w="894" w:type="dxa"/>
            <w:shd w:val="clear" w:color="auto" w:fill="auto"/>
          </w:tcPr>
          <w:p w14:paraId="115A1523" w14:textId="32B3D85B" w:rsidR="00E92209" w:rsidRPr="00B63DA3" w:rsidRDefault="00E92209" w:rsidP="00E92209">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B63DA3">
              <w:rPr>
                <w:rFonts w:asciiTheme="majorBidi" w:hAnsiTheme="majorBidi" w:cstheme="majorBidi"/>
                <w:sz w:val="19"/>
                <w:szCs w:val="19"/>
              </w:rPr>
              <w:t>-</w:t>
            </w:r>
          </w:p>
        </w:tc>
        <w:tc>
          <w:tcPr>
            <w:tcW w:w="894" w:type="dxa"/>
            <w:shd w:val="clear" w:color="auto" w:fill="auto"/>
          </w:tcPr>
          <w:p w14:paraId="47E996A3" w14:textId="5C25830C" w:rsidR="00E92209" w:rsidRPr="00B63DA3" w:rsidRDefault="00A07F09" w:rsidP="00E92209">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cs/>
              </w:rPr>
            </w:pPr>
            <w:r>
              <w:rPr>
                <w:rFonts w:asciiTheme="majorBidi" w:hAnsiTheme="majorBidi" w:cstheme="majorBidi"/>
                <w:sz w:val="19"/>
                <w:szCs w:val="19"/>
              </w:rPr>
              <w:t>35</w:t>
            </w:r>
          </w:p>
        </w:tc>
        <w:tc>
          <w:tcPr>
            <w:tcW w:w="894" w:type="dxa"/>
            <w:shd w:val="clear" w:color="auto" w:fill="auto"/>
          </w:tcPr>
          <w:p w14:paraId="6744CA86" w14:textId="0201766F" w:rsidR="00E92209" w:rsidRPr="00B63DA3" w:rsidRDefault="00E92209" w:rsidP="00E92209">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B63DA3">
              <w:rPr>
                <w:rFonts w:asciiTheme="majorBidi" w:hAnsiTheme="majorBidi" w:cstheme="majorBidi"/>
                <w:sz w:val="19"/>
                <w:szCs w:val="19"/>
              </w:rPr>
              <w:t>-</w:t>
            </w:r>
          </w:p>
        </w:tc>
        <w:tc>
          <w:tcPr>
            <w:tcW w:w="894" w:type="dxa"/>
            <w:shd w:val="clear" w:color="auto" w:fill="auto"/>
          </w:tcPr>
          <w:p w14:paraId="551A5251" w14:textId="42D851F0" w:rsidR="00E92209" w:rsidRPr="00B63DA3" w:rsidRDefault="00E92209" w:rsidP="00E92209">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cs/>
              </w:rPr>
            </w:pPr>
            <w:r w:rsidRPr="00B63DA3">
              <w:rPr>
                <w:rFonts w:asciiTheme="majorBidi" w:hAnsiTheme="majorBidi" w:cstheme="majorBidi"/>
                <w:sz w:val="19"/>
                <w:szCs w:val="19"/>
              </w:rPr>
              <w:t>-</w:t>
            </w:r>
          </w:p>
        </w:tc>
        <w:tc>
          <w:tcPr>
            <w:tcW w:w="894" w:type="dxa"/>
            <w:shd w:val="clear" w:color="auto" w:fill="auto"/>
          </w:tcPr>
          <w:p w14:paraId="6DD4CCE2" w14:textId="7FCC4BBC" w:rsidR="00E92209" w:rsidRPr="00B63DA3" w:rsidRDefault="00E92209" w:rsidP="00E92209">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B63DA3">
              <w:rPr>
                <w:rFonts w:asciiTheme="majorBidi" w:hAnsiTheme="majorBidi" w:cstheme="majorBidi"/>
                <w:sz w:val="19"/>
                <w:szCs w:val="19"/>
              </w:rPr>
              <w:t>-</w:t>
            </w:r>
          </w:p>
        </w:tc>
        <w:tc>
          <w:tcPr>
            <w:tcW w:w="894" w:type="dxa"/>
          </w:tcPr>
          <w:p w14:paraId="17C4E3AE" w14:textId="4E473BE8" w:rsidR="00E92209" w:rsidRPr="00B63DA3" w:rsidRDefault="00A07F09" w:rsidP="00E92209">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Angsana New"/>
                <w:sz w:val="19"/>
                <w:szCs w:val="19"/>
              </w:rPr>
              <w:t>150,710</w:t>
            </w:r>
          </w:p>
        </w:tc>
        <w:tc>
          <w:tcPr>
            <w:tcW w:w="894" w:type="dxa"/>
          </w:tcPr>
          <w:p w14:paraId="775F3B23" w14:textId="6700216F" w:rsidR="00E92209" w:rsidRPr="00B63DA3" w:rsidRDefault="00E92209" w:rsidP="00E92209">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B63DA3">
              <w:rPr>
                <w:rFonts w:asciiTheme="majorBidi" w:hAnsiTheme="majorBidi" w:cstheme="majorBidi"/>
                <w:sz w:val="19"/>
                <w:szCs w:val="19"/>
              </w:rPr>
              <w:t>-</w:t>
            </w:r>
          </w:p>
        </w:tc>
        <w:tc>
          <w:tcPr>
            <w:tcW w:w="894" w:type="dxa"/>
          </w:tcPr>
          <w:p w14:paraId="1B6C9F02" w14:textId="02481021" w:rsidR="00E92209" w:rsidRPr="00B63DA3" w:rsidRDefault="00A07F09" w:rsidP="00E92209">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Angsana New"/>
                <w:sz w:val="19"/>
                <w:szCs w:val="19"/>
              </w:rPr>
              <w:t>(150,</w:t>
            </w:r>
            <w:r w:rsidR="00F03328">
              <w:rPr>
                <w:rFonts w:asciiTheme="majorBidi" w:hAnsiTheme="majorBidi" w:cs="Angsana New"/>
                <w:sz w:val="19"/>
                <w:szCs w:val="19"/>
              </w:rPr>
              <w:t>710</w:t>
            </w:r>
            <w:r>
              <w:rPr>
                <w:rFonts w:asciiTheme="majorBidi" w:hAnsiTheme="majorBidi" w:cs="Angsana New"/>
                <w:sz w:val="19"/>
                <w:szCs w:val="19"/>
              </w:rPr>
              <w:t>)</w:t>
            </w:r>
          </w:p>
        </w:tc>
        <w:tc>
          <w:tcPr>
            <w:tcW w:w="894" w:type="dxa"/>
          </w:tcPr>
          <w:p w14:paraId="311CDBC8" w14:textId="5EEE1FFA" w:rsidR="00E92209" w:rsidRPr="00B63DA3" w:rsidRDefault="00E92209" w:rsidP="00E92209">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B63DA3">
              <w:rPr>
                <w:rFonts w:asciiTheme="majorBidi" w:hAnsiTheme="majorBidi" w:cstheme="majorBidi"/>
                <w:sz w:val="19"/>
                <w:szCs w:val="19"/>
              </w:rPr>
              <w:t>-</w:t>
            </w:r>
          </w:p>
        </w:tc>
        <w:tc>
          <w:tcPr>
            <w:tcW w:w="984" w:type="dxa"/>
          </w:tcPr>
          <w:p w14:paraId="3B284925" w14:textId="15FD1A83" w:rsidR="00E92209" w:rsidRPr="00B63DA3" w:rsidRDefault="00E92209" w:rsidP="00E92209">
            <w:pPr>
              <w:pStyle w:val="BodyTextIndent2"/>
              <w:pBdr>
                <w:bottom w:val="single" w:sz="4" w:space="1" w:color="auto"/>
              </w:pBdr>
              <w:tabs>
                <w:tab w:val="decimal" w:pos="683"/>
              </w:tabs>
              <w:spacing w:line="240" w:lineRule="exact"/>
              <w:ind w:left="0" w:firstLine="0"/>
              <w:rPr>
                <w:rFonts w:asciiTheme="majorBidi" w:hAnsiTheme="majorBidi" w:cstheme="majorBidi"/>
                <w:sz w:val="19"/>
                <w:szCs w:val="19"/>
              </w:rPr>
            </w:pPr>
            <w:r w:rsidRPr="00B63DA3">
              <w:rPr>
                <w:rFonts w:asciiTheme="majorBidi" w:hAnsiTheme="majorBidi" w:cstheme="majorBidi"/>
                <w:sz w:val="19"/>
                <w:szCs w:val="19"/>
              </w:rPr>
              <w:t>-</w:t>
            </w:r>
          </w:p>
        </w:tc>
        <w:tc>
          <w:tcPr>
            <w:tcW w:w="983" w:type="dxa"/>
            <w:gridSpan w:val="2"/>
          </w:tcPr>
          <w:p w14:paraId="138AE0D8" w14:textId="3F29FF41" w:rsidR="00E92209" w:rsidRPr="00B63DA3" w:rsidRDefault="00E92209" w:rsidP="00E92209">
            <w:pPr>
              <w:pStyle w:val="BodyTextIndent2"/>
              <w:pBdr>
                <w:bottom w:val="single" w:sz="4" w:space="1" w:color="auto"/>
              </w:pBdr>
              <w:tabs>
                <w:tab w:val="decimal" w:pos="701"/>
              </w:tabs>
              <w:spacing w:line="240" w:lineRule="exact"/>
              <w:ind w:left="0" w:firstLine="0"/>
              <w:rPr>
                <w:rFonts w:asciiTheme="majorBidi" w:hAnsiTheme="majorBidi" w:cstheme="majorBidi"/>
                <w:sz w:val="19"/>
                <w:szCs w:val="19"/>
              </w:rPr>
            </w:pPr>
            <w:r w:rsidRPr="00B63DA3">
              <w:rPr>
                <w:rFonts w:asciiTheme="majorBidi" w:hAnsiTheme="majorBidi" w:cstheme="majorBidi"/>
                <w:sz w:val="19"/>
                <w:szCs w:val="19"/>
              </w:rPr>
              <w:t>-</w:t>
            </w:r>
          </w:p>
        </w:tc>
      </w:tr>
      <w:tr w:rsidR="00E92209" w:rsidRPr="00B63DA3" w14:paraId="3A0F1637" w14:textId="77777777" w:rsidTr="008E1811">
        <w:trPr>
          <w:gridBefore w:val="1"/>
          <w:wBefore w:w="6" w:type="dxa"/>
          <w:trHeight w:val="170"/>
        </w:trPr>
        <w:tc>
          <w:tcPr>
            <w:tcW w:w="2147" w:type="dxa"/>
            <w:gridSpan w:val="2"/>
          </w:tcPr>
          <w:p w14:paraId="29ED892F" w14:textId="77777777" w:rsidR="00E92209" w:rsidRPr="00B63DA3" w:rsidRDefault="00E92209" w:rsidP="00E92209">
            <w:pPr>
              <w:pStyle w:val="BodyTextIndent2"/>
              <w:spacing w:line="240" w:lineRule="exact"/>
              <w:ind w:left="0" w:firstLine="0"/>
              <w:jc w:val="thaiDistribute"/>
              <w:rPr>
                <w:rFonts w:asciiTheme="majorBidi" w:hAnsiTheme="majorBidi" w:cstheme="majorBidi"/>
                <w:sz w:val="19"/>
                <w:szCs w:val="19"/>
                <w:cs/>
              </w:rPr>
            </w:pPr>
            <w:r w:rsidRPr="00B63DA3">
              <w:rPr>
                <w:rFonts w:asciiTheme="majorBidi" w:hAnsiTheme="majorBidi" w:cstheme="majorBidi" w:hint="cs"/>
                <w:sz w:val="19"/>
                <w:szCs w:val="19"/>
                <w:cs/>
              </w:rPr>
              <w:t>รวมรายได้จากการขาย</w:t>
            </w:r>
          </w:p>
        </w:tc>
        <w:tc>
          <w:tcPr>
            <w:tcW w:w="894" w:type="dxa"/>
            <w:gridSpan w:val="2"/>
            <w:shd w:val="clear" w:color="auto" w:fill="auto"/>
          </w:tcPr>
          <w:p w14:paraId="18B49576" w14:textId="7359A348" w:rsidR="00E92209" w:rsidRPr="00B63DA3" w:rsidRDefault="00313E9C" w:rsidP="00E92209">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637,194</w:t>
            </w:r>
          </w:p>
        </w:tc>
        <w:tc>
          <w:tcPr>
            <w:tcW w:w="805" w:type="dxa"/>
            <w:gridSpan w:val="2"/>
            <w:shd w:val="clear" w:color="auto" w:fill="auto"/>
          </w:tcPr>
          <w:p w14:paraId="62D68AFC" w14:textId="08523C30" w:rsidR="00E92209" w:rsidRPr="00B63DA3" w:rsidRDefault="00E92209" w:rsidP="00E92209">
            <w:pPr>
              <w:pStyle w:val="BodyTextIndent2"/>
              <w:tabs>
                <w:tab w:val="decimal" w:pos="525"/>
              </w:tabs>
              <w:spacing w:line="240" w:lineRule="exact"/>
              <w:ind w:left="0" w:firstLine="0"/>
              <w:rPr>
                <w:rFonts w:asciiTheme="majorBidi" w:hAnsiTheme="majorBidi" w:cstheme="majorBidi"/>
                <w:sz w:val="19"/>
                <w:szCs w:val="19"/>
              </w:rPr>
            </w:pPr>
            <w:r w:rsidRPr="00B63DA3">
              <w:rPr>
                <w:rFonts w:asciiTheme="majorBidi" w:hAnsiTheme="majorBidi" w:cstheme="majorBidi"/>
                <w:sz w:val="19"/>
                <w:szCs w:val="19"/>
              </w:rPr>
              <w:t>429,759</w:t>
            </w:r>
          </w:p>
        </w:tc>
        <w:tc>
          <w:tcPr>
            <w:tcW w:w="805" w:type="dxa"/>
            <w:shd w:val="clear" w:color="auto" w:fill="auto"/>
          </w:tcPr>
          <w:p w14:paraId="5B9ECB73" w14:textId="2ADFD8F9" w:rsidR="00E92209" w:rsidRPr="00B63DA3" w:rsidRDefault="00313E9C" w:rsidP="00E92209">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279,645</w:t>
            </w:r>
          </w:p>
        </w:tc>
        <w:tc>
          <w:tcPr>
            <w:tcW w:w="894" w:type="dxa"/>
            <w:shd w:val="clear" w:color="auto" w:fill="auto"/>
          </w:tcPr>
          <w:p w14:paraId="75EFD5D0" w14:textId="0CF1C41A" w:rsidR="00E92209" w:rsidRPr="00B63DA3" w:rsidRDefault="00E92209" w:rsidP="00E92209">
            <w:pPr>
              <w:pStyle w:val="BodyTextIndent2"/>
              <w:tabs>
                <w:tab w:val="decimal" w:pos="615"/>
              </w:tabs>
              <w:spacing w:line="240" w:lineRule="exact"/>
              <w:ind w:left="0" w:firstLine="0"/>
              <w:rPr>
                <w:rFonts w:asciiTheme="majorBidi" w:hAnsiTheme="majorBidi" w:cstheme="majorBidi"/>
                <w:sz w:val="19"/>
                <w:szCs w:val="19"/>
              </w:rPr>
            </w:pPr>
            <w:r w:rsidRPr="00B63DA3">
              <w:rPr>
                <w:rFonts w:asciiTheme="majorBidi" w:hAnsiTheme="majorBidi" w:cstheme="majorBidi"/>
                <w:sz w:val="19"/>
                <w:szCs w:val="19"/>
              </w:rPr>
              <w:t>321,523</w:t>
            </w:r>
          </w:p>
        </w:tc>
        <w:tc>
          <w:tcPr>
            <w:tcW w:w="894" w:type="dxa"/>
            <w:shd w:val="clear" w:color="auto" w:fill="auto"/>
          </w:tcPr>
          <w:p w14:paraId="0CEA8101" w14:textId="428A38DC" w:rsidR="00E92209" w:rsidRPr="00B63DA3" w:rsidRDefault="00E92209" w:rsidP="00E92209">
            <w:pPr>
              <w:pStyle w:val="BodyTextIndent2"/>
              <w:tabs>
                <w:tab w:val="decimal" w:pos="615"/>
              </w:tabs>
              <w:spacing w:line="240" w:lineRule="exact"/>
              <w:ind w:left="0" w:firstLine="0"/>
              <w:rPr>
                <w:rFonts w:asciiTheme="majorBidi" w:hAnsiTheme="majorBidi" w:cstheme="majorBidi"/>
                <w:sz w:val="19"/>
                <w:szCs w:val="19"/>
              </w:rPr>
            </w:pPr>
            <w:r w:rsidRPr="00B63DA3">
              <w:rPr>
                <w:rFonts w:asciiTheme="majorBidi" w:hAnsiTheme="majorBidi" w:cstheme="majorBidi"/>
                <w:sz w:val="19"/>
                <w:szCs w:val="19"/>
              </w:rPr>
              <w:t>357,020</w:t>
            </w:r>
          </w:p>
        </w:tc>
        <w:tc>
          <w:tcPr>
            <w:tcW w:w="894" w:type="dxa"/>
            <w:shd w:val="clear" w:color="auto" w:fill="auto"/>
          </w:tcPr>
          <w:p w14:paraId="1B63C155" w14:textId="167E5705" w:rsidR="00E92209" w:rsidRPr="00B63DA3" w:rsidRDefault="00E92209" w:rsidP="00E92209">
            <w:pPr>
              <w:pStyle w:val="BodyTextIndent2"/>
              <w:tabs>
                <w:tab w:val="decimal" w:pos="615"/>
              </w:tabs>
              <w:spacing w:line="240" w:lineRule="exact"/>
              <w:ind w:left="0" w:firstLine="0"/>
              <w:rPr>
                <w:rFonts w:asciiTheme="majorBidi" w:hAnsiTheme="majorBidi" w:cstheme="majorBidi"/>
                <w:sz w:val="19"/>
                <w:szCs w:val="19"/>
              </w:rPr>
            </w:pPr>
            <w:r w:rsidRPr="00B63DA3">
              <w:rPr>
                <w:rFonts w:asciiTheme="majorBidi" w:hAnsiTheme="majorBidi" w:cstheme="majorBidi"/>
                <w:sz w:val="19"/>
                <w:szCs w:val="19"/>
              </w:rPr>
              <w:t>245,576</w:t>
            </w:r>
          </w:p>
        </w:tc>
        <w:tc>
          <w:tcPr>
            <w:tcW w:w="894" w:type="dxa"/>
            <w:shd w:val="clear" w:color="auto" w:fill="auto"/>
          </w:tcPr>
          <w:p w14:paraId="5CFC95AC" w14:textId="5F628B50" w:rsidR="00E92209" w:rsidRPr="00B63DA3" w:rsidRDefault="00E92209" w:rsidP="00E92209">
            <w:pPr>
              <w:pStyle w:val="BodyTextIndent2"/>
              <w:tabs>
                <w:tab w:val="decimal" w:pos="615"/>
              </w:tabs>
              <w:spacing w:line="240" w:lineRule="exact"/>
              <w:ind w:left="0" w:firstLine="0"/>
              <w:rPr>
                <w:rFonts w:asciiTheme="majorBidi" w:hAnsiTheme="majorBidi" w:cstheme="majorBidi"/>
                <w:sz w:val="19"/>
                <w:szCs w:val="19"/>
              </w:rPr>
            </w:pPr>
            <w:r w:rsidRPr="00B63DA3">
              <w:rPr>
                <w:rFonts w:asciiTheme="majorBidi" w:hAnsiTheme="majorBidi" w:cstheme="majorBidi"/>
                <w:sz w:val="19"/>
                <w:szCs w:val="19"/>
              </w:rPr>
              <w:t>47,339</w:t>
            </w:r>
          </w:p>
        </w:tc>
        <w:tc>
          <w:tcPr>
            <w:tcW w:w="894" w:type="dxa"/>
            <w:shd w:val="clear" w:color="auto" w:fill="auto"/>
          </w:tcPr>
          <w:p w14:paraId="6106BF60" w14:textId="0ADBFE2A" w:rsidR="00E92209" w:rsidRPr="00B63DA3" w:rsidRDefault="00E92209" w:rsidP="00E92209">
            <w:pPr>
              <w:pStyle w:val="BodyTextIndent2"/>
              <w:tabs>
                <w:tab w:val="decimal" w:pos="615"/>
              </w:tabs>
              <w:spacing w:line="240" w:lineRule="exact"/>
              <w:ind w:left="0" w:firstLine="0"/>
              <w:rPr>
                <w:rFonts w:asciiTheme="majorBidi" w:hAnsiTheme="majorBidi" w:cstheme="majorBidi"/>
                <w:sz w:val="19"/>
                <w:szCs w:val="19"/>
              </w:rPr>
            </w:pPr>
            <w:r w:rsidRPr="00B63DA3">
              <w:rPr>
                <w:rFonts w:asciiTheme="majorBidi" w:hAnsiTheme="majorBidi" w:cstheme="majorBidi"/>
                <w:sz w:val="19"/>
                <w:szCs w:val="19"/>
              </w:rPr>
              <w:t>133,507</w:t>
            </w:r>
          </w:p>
        </w:tc>
        <w:tc>
          <w:tcPr>
            <w:tcW w:w="894" w:type="dxa"/>
          </w:tcPr>
          <w:p w14:paraId="5AE8A22F" w14:textId="601CEC85" w:rsidR="00E92209" w:rsidRPr="00B63DA3" w:rsidRDefault="00313E9C" w:rsidP="00E92209">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Angsana New"/>
                <w:sz w:val="19"/>
                <w:szCs w:val="19"/>
              </w:rPr>
              <w:t>1,321,198</w:t>
            </w:r>
          </w:p>
        </w:tc>
        <w:tc>
          <w:tcPr>
            <w:tcW w:w="894" w:type="dxa"/>
          </w:tcPr>
          <w:p w14:paraId="29A2DCE3" w14:textId="3CB64123" w:rsidR="00E92209" w:rsidRPr="00B63DA3" w:rsidRDefault="00E92209" w:rsidP="00E92209">
            <w:pPr>
              <w:pStyle w:val="BodyTextIndent2"/>
              <w:tabs>
                <w:tab w:val="decimal" w:pos="615"/>
              </w:tabs>
              <w:spacing w:line="240" w:lineRule="exact"/>
              <w:ind w:left="0" w:firstLine="0"/>
              <w:rPr>
                <w:rFonts w:asciiTheme="majorBidi" w:hAnsiTheme="majorBidi" w:cstheme="majorBidi"/>
                <w:sz w:val="19"/>
                <w:szCs w:val="19"/>
              </w:rPr>
            </w:pPr>
            <w:r w:rsidRPr="00B63DA3">
              <w:rPr>
                <w:rFonts w:asciiTheme="majorBidi" w:hAnsiTheme="majorBidi" w:cstheme="majorBidi"/>
                <w:sz w:val="19"/>
                <w:szCs w:val="19"/>
              </w:rPr>
              <w:t>1,130,365</w:t>
            </w:r>
          </w:p>
        </w:tc>
        <w:tc>
          <w:tcPr>
            <w:tcW w:w="894" w:type="dxa"/>
          </w:tcPr>
          <w:p w14:paraId="6800B4F2" w14:textId="0D9567F2" w:rsidR="00E92209" w:rsidRPr="00B63DA3" w:rsidRDefault="00E92209" w:rsidP="00E92209">
            <w:pPr>
              <w:pStyle w:val="BodyTextIndent2"/>
              <w:tabs>
                <w:tab w:val="decimal" w:pos="615"/>
              </w:tabs>
              <w:spacing w:line="240" w:lineRule="exact"/>
              <w:ind w:left="0" w:firstLine="0"/>
              <w:rPr>
                <w:rFonts w:asciiTheme="majorBidi" w:hAnsiTheme="majorBidi" w:cstheme="majorBidi"/>
                <w:sz w:val="19"/>
                <w:szCs w:val="19"/>
              </w:rPr>
            </w:pPr>
            <w:r w:rsidRPr="00B63DA3">
              <w:rPr>
                <w:rFonts w:asciiTheme="majorBidi" w:hAnsiTheme="majorBidi" w:cstheme="majorBidi"/>
                <w:sz w:val="19"/>
                <w:szCs w:val="19"/>
              </w:rPr>
              <w:t>(150,7</w:t>
            </w:r>
            <w:r w:rsidR="00F03328">
              <w:rPr>
                <w:rFonts w:asciiTheme="majorBidi" w:hAnsiTheme="majorBidi" w:cstheme="majorBidi"/>
                <w:sz w:val="19"/>
                <w:szCs w:val="19"/>
              </w:rPr>
              <w:t>10</w:t>
            </w:r>
            <w:r w:rsidRPr="00B63DA3">
              <w:rPr>
                <w:rFonts w:asciiTheme="majorBidi" w:hAnsiTheme="majorBidi" w:cstheme="majorBidi"/>
                <w:sz w:val="19"/>
                <w:szCs w:val="19"/>
              </w:rPr>
              <w:t>)</w:t>
            </w:r>
          </w:p>
        </w:tc>
        <w:tc>
          <w:tcPr>
            <w:tcW w:w="894" w:type="dxa"/>
          </w:tcPr>
          <w:p w14:paraId="7E2AA8DD" w14:textId="704DAEA2" w:rsidR="00E92209" w:rsidRPr="00B63DA3" w:rsidRDefault="00E92209" w:rsidP="00E92209">
            <w:pPr>
              <w:pStyle w:val="BodyTextIndent2"/>
              <w:tabs>
                <w:tab w:val="decimal" w:pos="615"/>
              </w:tabs>
              <w:spacing w:line="240" w:lineRule="exact"/>
              <w:ind w:left="0" w:firstLine="0"/>
              <w:rPr>
                <w:rFonts w:asciiTheme="majorBidi" w:hAnsiTheme="majorBidi" w:cstheme="majorBidi"/>
                <w:sz w:val="19"/>
                <w:szCs w:val="19"/>
              </w:rPr>
            </w:pPr>
            <w:r w:rsidRPr="00B63DA3">
              <w:rPr>
                <w:rFonts w:asciiTheme="majorBidi" w:hAnsiTheme="majorBidi" w:cstheme="majorBidi"/>
                <w:sz w:val="19"/>
                <w:szCs w:val="19"/>
              </w:rPr>
              <w:t>-</w:t>
            </w:r>
          </w:p>
        </w:tc>
        <w:tc>
          <w:tcPr>
            <w:tcW w:w="984" w:type="dxa"/>
          </w:tcPr>
          <w:p w14:paraId="459D1747" w14:textId="1158489F" w:rsidR="00E92209" w:rsidRPr="00B63DA3" w:rsidRDefault="00E92209" w:rsidP="00E92209">
            <w:pPr>
              <w:pStyle w:val="BodyTextIndent2"/>
              <w:tabs>
                <w:tab w:val="decimal" w:pos="683"/>
              </w:tabs>
              <w:spacing w:line="240" w:lineRule="exact"/>
              <w:ind w:left="0" w:firstLine="0"/>
              <w:rPr>
                <w:rFonts w:asciiTheme="majorBidi" w:hAnsiTheme="majorBidi" w:cstheme="majorBidi"/>
                <w:sz w:val="19"/>
                <w:szCs w:val="19"/>
              </w:rPr>
            </w:pPr>
            <w:r w:rsidRPr="00B63DA3">
              <w:rPr>
                <w:rFonts w:asciiTheme="majorBidi" w:hAnsiTheme="majorBidi" w:cstheme="majorBidi"/>
                <w:sz w:val="19"/>
                <w:szCs w:val="19"/>
              </w:rPr>
              <w:t>1,170,488</w:t>
            </w:r>
          </w:p>
        </w:tc>
        <w:tc>
          <w:tcPr>
            <w:tcW w:w="983" w:type="dxa"/>
            <w:gridSpan w:val="2"/>
          </w:tcPr>
          <w:p w14:paraId="3692D556" w14:textId="68BA56E5" w:rsidR="00E92209" w:rsidRPr="00B63DA3" w:rsidRDefault="00E92209" w:rsidP="00E92209">
            <w:pPr>
              <w:pStyle w:val="BodyTextIndent2"/>
              <w:tabs>
                <w:tab w:val="decimal" w:pos="701"/>
              </w:tabs>
              <w:spacing w:line="240" w:lineRule="exact"/>
              <w:ind w:left="0" w:firstLine="0"/>
              <w:rPr>
                <w:rFonts w:asciiTheme="majorBidi" w:hAnsiTheme="majorBidi" w:cstheme="majorBidi"/>
                <w:sz w:val="19"/>
                <w:szCs w:val="19"/>
              </w:rPr>
            </w:pPr>
            <w:r w:rsidRPr="00B63DA3">
              <w:rPr>
                <w:rFonts w:asciiTheme="majorBidi" w:hAnsiTheme="majorBidi" w:cs="Angsana New"/>
                <w:sz w:val="19"/>
                <w:szCs w:val="19"/>
                <w:cs/>
              </w:rPr>
              <w:t>1</w:t>
            </w:r>
            <w:r w:rsidRPr="00B63DA3">
              <w:rPr>
                <w:rFonts w:asciiTheme="majorBidi" w:hAnsiTheme="majorBidi" w:cstheme="majorBidi"/>
                <w:sz w:val="19"/>
                <w:szCs w:val="19"/>
              </w:rPr>
              <w:t>,</w:t>
            </w:r>
            <w:r w:rsidRPr="00B63DA3">
              <w:rPr>
                <w:rFonts w:asciiTheme="majorBidi" w:hAnsiTheme="majorBidi" w:cs="Angsana New"/>
                <w:sz w:val="19"/>
                <w:szCs w:val="19"/>
                <w:cs/>
              </w:rPr>
              <w:t>130</w:t>
            </w:r>
            <w:r w:rsidRPr="00B63DA3">
              <w:rPr>
                <w:rFonts w:asciiTheme="majorBidi" w:hAnsiTheme="majorBidi" w:cstheme="majorBidi"/>
                <w:sz w:val="19"/>
                <w:szCs w:val="19"/>
              </w:rPr>
              <w:t>,</w:t>
            </w:r>
            <w:r w:rsidRPr="00B63DA3">
              <w:rPr>
                <w:rFonts w:asciiTheme="majorBidi" w:hAnsiTheme="majorBidi" w:cs="Angsana New"/>
                <w:sz w:val="19"/>
                <w:szCs w:val="19"/>
                <w:cs/>
              </w:rPr>
              <w:t>3</w:t>
            </w:r>
            <w:r w:rsidRPr="00B63DA3">
              <w:rPr>
                <w:rFonts w:asciiTheme="majorBidi" w:hAnsiTheme="majorBidi" w:cs="Angsana New"/>
                <w:sz w:val="19"/>
                <w:szCs w:val="19"/>
              </w:rPr>
              <w:t>65</w:t>
            </w:r>
          </w:p>
        </w:tc>
      </w:tr>
      <w:tr w:rsidR="00E92209" w:rsidRPr="00B63DA3" w14:paraId="3724E130" w14:textId="77777777" w:rsidTr="008E1811">
        <w:trPr>
          <w:gridBefore w:val="1"/>
          <w:wBefore w:w="6" w:type="dxa"/>
          <w:trHeight w:val="180"/>
        </w:trPr>
        <w:tc>
          <w:tcPr>
            <w:tcW w:w="2147" w:type="dxa"/>
            <w:gridSpan w:val="2"/>
          </w:tcPr>
          <w:p w14:paraId="6FD40AE1" w14:textId="77777777" w:rsidR="00E92209" w:rsidRPr="00B63DA3" w:rsidRDefault="00E92209" w:rsidP="00E92209">
            <w:pPr>
              <w:pStyle w:val="BodyTextIndent2"/>
              <w:spacing w:line="240" w:lineRule="exact"/>
              <w:ind w:left="0" w:firstLine="0"/>
              <w:jc w:val="thaiDistribute"/>
              <w:rPr>
                <w:rFonts w:asciiTheme="majorBidi" w:hAnsiTheme="majorBidi" w:cstheme="majorBidi"/>
                <w:sz w:val="19"/>
                <w:szCs w:val="19"/>
              </w:rPr>
            </w:pPr>
            <w:r w:rsidRPr="00B63DA3">
              <w:rPr>
                <w:rFonts w:asciiTheme="majorBidi" w:hAnsiTheme="majorBidi" w:cstheme="majorBidi"/>
                <w:sz w:val="19"/>
                <w:szCs w:val="19"/>
                <w:cs/>
              </w:rPr>
              <w:t>ต้นทุนขาย</w:t>
            </w:r>
          </w:p>
        </w:tc>
        <w:tc>
          <w:tcPr>
            <w:tcW w:w="894" w:type="dxa"/>
            <w:gridSpan w:val="2"/>
          </w:tcPr>
          <w:p w14:paraId="34B23DD8" w14:textId="0904FCC5" w:rsidR="00E92209" w:rsidRPr="00B63DA3" w:rsidRDefault="00313E9C" w:rsidP="00E92209">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cs/>
              </w:rPr>
            </w:pPr>
            <w:r>
              <w:rPr>
                <w:rFonts w:asciiTheme="majorBidi" w:hAnsiTheme="majorBidi" w:cstheme="majorBidi"/>
                <w:sz w:val="19"/>
                <w:szCs w:val="19"/>
              </w:rPr>
              <w:t>(678,515)</w:t>
            </w:r>
          </w:p>
        </w:tc>
        <w:tc>
          <w:tcPr>
            <w:tcW w:w="805" w:type="dxa"/>
            <w:gridSpan w:val="2"/>
          </w:tcPr>
          <w:p w14:paraId="34FB54B9" w14:textId="3944B529" w:rsidR="00E92209" w:rsidRPr="00B63DA3" w:rsidRDefault="00313E9C" w:rsidP="00E92209">
            <w:pPr>
              <w:pStyle w:val="BodyTextIndent2"/>
              <w:pBdr>
                <w:bottom w:val="single" w:sz="4" w:space="1" w:color="auto"/>
              </w:pBdr>
              <w:tabs>
                <w:tab w:val="decimal" w:pos="525"/>
              </w:tabs>
              <w:spacing w:line="240" w:lineRule="exact"/>
              <w:ind w:left="0" w:firstLine="0"/>
              <w:rPr>
                <w:rFonts w:asciiTheme="majorBidi" w:hAnsiTheme="majorBidi" w:cstheme="majorBidi"/>
                <w:sz w:val="19"/>
                <w:szCs w:val="19"/>
              </w:rPr>
            </w:pPr>
            <w:r>
              <w:rPr>
                <w:rFonts w:asciiTheme="majorBidi" w:hAnsiTheme="majorBidi" w:cstheme="majorBidi"/>
                <w:sz w:val="19"/>
                <w:szCs w:val="19"/>
              </w:rPr>
              <w:t>(380,447)</w:t>
            </w:r>
          </w:p>
        </w:tc>
        <w:tc>
          <w:tcPr>
            <w:tcW w:w="805" w:type="dxa"/>
          </w:tcPr>
          <w:p w14:paraId="28EDFB19" w14:textId="11E947AF" w:rsidR="00E92209" w:rsidRPr="00B63DA3" w:rsidRDefault="00E92209" w:rsidP="00E92209">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B63DA3">
              <w:rPr>
                <w:rFonts w:asciiTheme="majorBidi" w:hAnsiTheme="majorBidi" w:cstheme="majorBidi"/>
                <w:sz w:val="19"/>
                <w:szCs w:val="19"/>
              </w:rPr>
              <w:t>(192,890)</w:t>
            </w:r>
          </w:p>
        </w:tc>
        <w:tc>
          <w:tcPr>
            <w:tcW w:w="894" w:type="dxa"/>
          </w:tcPr>
          <w:p w14:paraId="4CC6C945" w14:textId="443F0E82" w:rsidR="00E92209" w:rsidRPr="00B63DA3" w:rsidRDefault="00313E9C" w:rsidP="00E92209">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(235,460)</w:t>
            </w:r>
          </w:p>
        </w:tc>
        <w:tc>
          <w:tcPr>
            <w:tcW w:w="894" w:type="dxa"/>
            <w:shd w:val="clear" w:color="auto" w:fill="auto"/>
          </w:tcPr>
          <w:p w14:paraId="01243815" w14:textId="6773D0DA" w:rsidR="00E92209" w:rsidRPr="00B63DA3" w:rsidRDefault="00E92209" w:rsidP="00E92209">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B63DA3">
              <w:rPr>
                <w:rFonts w:asciiTheme="majorBidi" w:hAnsiTheme="majorBidi" w:cstheme="majorBidi"/>
                <w:sz w:val="19"/>
                <w:szCs w:val="19"/>
              </w:rPr>
              <w:t>(318,201)</w:t>
            </w:r>
          </w:p>
        </w:tc>
        <w:tc>
          <w:tcPr>
            <w:tcW w:w="894" w:type="dxa"/>
            <w:shd w:val="clear" w:color="auto" w:fill="auto"/>
          </w:tcPr>
          <w:p w14:paraId="65883333" w14:textId="4A2B455F" w:rsidR="00E92209" w:rsidRPr="00B63DA3" w:rsidRDefault="00E92209" w:rsidP="00E92209">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(201,857)</w:t>
            </w:r>
          </w:p>
        </w:tc>
        <w:tc>
          <w:tcPr>
            <w:tcW w:w="894" w:type="dxa"/>
          </w:tcPr>
          <w:p w14:paraId="352126DD" w14:textId="65004816" w:rsidR="00E92209" w:rsidRPr="00B63DA3" w:rsidRDefault="00E92209" w:rsidP="00E92209">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B63DA3">
              <w:rPr>
                <w:rFonts w:asciiTheme="majorBidi" w:hAnsiTheme="majorBidi" w:cs="Angsana New"/>
                <w:sz w:val="19"/>
                <w:szCs w:val="19"/>
              </w:rPr>
              <w:t>(</w:t>
            </w:r>
            <w:r>
              <w:rPr>
                <w:rFonts w:asciiTheme="majorBidi" w:hAnsiTheme="majorBidi" w:cs="Angsana New"/>
                <w:sz w:val="19"/>
                <w:szCs w:val="19"/>
              </w:rPr>
              <w:t>40,018</w:t>
            </w:r>
            <w:r w:rsidRPr="00B63DA3">
              <w:rPr>
                <w:rFonts w:asciiTheme="majorBidi" w:hAnsiTheme="majorBidi" w:cs="Angsana New"/>
                <w:sz w:val="19"/>
                <w:szCs w:val="19"/>
              </w:rPr>
              <w:t>)</w:t>
            </w:r>
          </w:p>
        </w:tc>
        <w:tc>
          <w:tcPr>
            <w:tcW w:w="894" w:type="dxa"/>
          </w:tcPr>
          <w:p w14:paraId="53DCAA7A" w14:textId="3B98CA6C" w:rsidR="00E92209" w:rsidRPr="00B63DA3" w:rsidRDefault="00313E9C" w:rsidP="00E92209">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(33,720)</w:t>
            </w:r>
          </w:p>
        </w:tc>
        <w:tc>
          <w:tcPr>
            <w:tcW w:w="894" w:type="dxa"/>
          </w:tcPr>
          <w:p w14:paraId="5384DB04" w14:textId="10D7F4A3" w:rsidR="00E92209" w:rsidRPr="00B63DA3" w:rsidRDefault="00477725" w:rsidP="00E92209">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(1,229,624)</w:t>
            </w:r>
          </w:p>
        </w:tc>
        <w:tc>
          <w:tcPr>
            <w:tcW w:w="894" w:type="dxa"/>
          </w:tcPr>
          <w:p w14:paraId="2AD31A59" w14:textId="6ACC6ADB" w:rsidR="00E92209" w:rsidRPr="00B63DA3" w:rsidRDefault="00E92209" w:rsidP="00E92209">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B63DA3">
              <w:rPr>
                <w:rFonts w:asciiTheme="majorBidi" w:hAnsiTheme="majorBidi" w:cstheme="majorBidi"/>
                <w:sz w:val="19"/>
                <w:szCs w:val="19"/>
              </w:rPr>
              <w:t>(851,484)</w:t>
            </w:r>
          </w:p>
        </w:tc>
        <w:tc>
          <w:tcPr>
            <w:tcW w:w="894" w:type="dxa"/>
          </w:tcPr>
          <w:p w14:paraId="7FA67F67" w14:textId="4402B576" w:rsidR="00E92209" w:rsidRPr="00B63DA3" w:rsidRDefault="00313E9C" w:rsidP="00E92209">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cs/>
              </w:rPr>
            </w:pPr>
            <w:r>
              <w:rPr>
                <w:rFonts w:asciiTheme="majorBidi" w:hAnsiTheme="majorBidi" w:cstheme="majorBidi"/>
                <w:sz w:val="19"/>
                <w:szCs w:val="19"/>
              </w:rPr>
              <w:t>188,409</w:t>
            </w:r>
          </w:p>
        </w:tc>
        <w:tc>
          <w:tcPr>
            <w:tcW w:w="894" w:type="dxa"/>
          </w:tcPr>
          <w:p w14:paraId="31727FAA" w14:textId="6F315D82" w:rsidR="00E92209" w:rsidRPr="00B63DA3" w:rsidRDefault="00E92209" w:rsidP="00E92209">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B63DA3">
              <w:rPr>
                <w:rFonts w:asciiTheme="majorBidi" w:hAnsiTheme="majorBidi" w:cstheme="majorBidi"/>
                <w:sz w:val="19"/>
                <w:szCs w:val="19"/>
              </w:rPr>
              <w:t>-</w:t>
            </w:r>
          </w:p>
        </w:tc>
        <w:tc>
          <w:tcPr>
            <w:tcW w:w="984" w:type="dxa"/>
          </w:tcPr>
          <w:p w14:paraId="1098704E" w14:textId="7FD0E8A0" w:rsidR="00E92209" w:rsidRPr="00B63DA3" w:rsidRDefault="00E92209" w:rsidP="00E92209">
            <w:pPr>
              <w:pStyle w:val="BodyTextIndent2"/>
              <w:pBdr>
                <w:bottom w:val="single" w:sz="4" w:space="1" w:color="auto"/>
              </w:pBdr>
              <w:tabs>
                <w:tab w:val="decimal" w:pos="683"/>
              </w:tabs>
              <w:spacing w:line="240" w:lineRule="exact"/>
              <w:ind w:left="0" w:firstLine="0"/>
              <w:rPr>
                <w:rFonts w:asciiTheme="majorBidi" w:hAnsiTheme="majorBidi" w:cstheme="majorBidi"/>
                <w:sz w:val="19"/>
                <w:szCs w:val="19"/>
              </w:rPr>
            </w:pPr>
            <w:r>
              <w:rPr>
                <w:rFonts w:asciiTheme="majorBidi" w:hAnsiTheme="majorBidi" w:cstheme="majorBidi"/>
                <w:sz w:val="19"/>
                <w:szCs w:val="19"/>
              </w:rPr>
              <w:t>(1,041,215)</w:t>
            </w:r>
          </w:p>
        </w:tc>
        <w:tc>
          <w:tcPr>
            <w:tcW w:w="983" w:type="dxa"/>
            <w:gridSpan w:val="2"/>
          </w:tcPr>
          <w:p w14:paraId="4319281E" w14:textId="2985AE83" w:rsidR="00E92209" w:rsidRPr="00B63DA3" w:rsidRDefault="00E92209" w:rsidP="00E92209">
            <w:pPr>
              <w:pStyle w:val="BodyTextIndent2"/>
              <w:pBdr>
                <w:bottom w:val="single" w:sz="4" w:space="1" w:color="auto"/>
              </w:pBdr>
              <w:tabs>
                <w:tab w:val="decimal" w:pos="701"/>
              </w:tabs>
              <w:spacing w:line="240" w:lineRule="exact"/>
              <w:ind w:left="0" w:firstLine="0"/>
              <w:rPr>
                <w:rFonts w:asciiTheme="majorBidi" w:hAnsiTheme="majorBidi" w:cstheme="majorBidi"/>
                <w:sz w:val="19"/>
                <w:szCs w:val="19"/>
              </w:rPr>
            </w:pPr>
            <w:r>
              <w:rPr>
                <w:rFonts w:asciiTheme="majorBidi" w:hAnsiTheme="majorBidi" w:cstheme="majorBidi"/>
                <w:sz w:val="19"/>
                <w:szCs w:val="19"/>
              </w:rPr>
              <w:t>(851,484)</w:t>
            </w:r>
          </w:p>
        </w:tc>
      </w:tr>
      <w:tr w:rsidR="00E92209" w:rsidRPr="00B63DA3" w14:paraId="7C6984AE" w14:textId="77777777" w:rsidTr="008E1811">
        <w:trPr>
          <w:gridBefore w:val="1"/>
          <w:wBefore w:w="6" w:type="dxa"/>
        </w:trPr>
        <w:tc>
          <w:tcPr>
            <w:tcW w:w="2147" w:type="dxa"/>
            <w:gridSpan w:val="2"/>
            <w:tcBorders>
              <w:bottom w:val="nil"/>
            </w:tcBorders>
          </w:tcPr>
          <w:p w14:paraId="1CDFC38F" w14:textId="3BF8E836" w:rsidR="00E92209" w:rsidRPr="00B63DA3" w:rsidRDefault="00E92209" w:rsidP="00E92209">
            <w:pPr>
              <w:pStyle w:val="BodyTextIndent2"/>
              <w:spacing w:line="240" w:lineRule="exact"/>
              <w:ind w:left="0" w:firstLine="0"/>
              <w:jc w:val="thaiDistribute"/>
              <w:rPr>
                <w:rFonts w:asciiTheme="majorBidi" w:hAnsiTheme="majorBidi" w:cstheme="majorBidi"/>
                <w:bCs/>
                <w:sz w:val="19"/>
                <w:szCs w:val="19"/>
              </w:rPr>
            </w:pPr>
            <w:r w:rsidRPr="00B63DA3">
              <w:rPr>
                <w:rFonts w:asciiTheme="majorBidi" w:hAnsiTheme="majorBidi" w:cstheme="majorBidi"/>
                <w:bCs/>
                <w:sz w:val="19"/>
                <w:szCs w:val="19"/>
                <w:cs/>
              </w:rPr>
              <w:t>กำไรขั้นต้น</w:t>
            </w:r>
          </w:p>
        </w:tc>
        <w:tc>
          <w:tcPr>
            <w:tcW w:w="894" w:type="dxa"/>
            <w:gridSpan w:val="2"/>
            <w:tcBorders>
              <w:bottom w:val="nil"/>
            </w:tcBorders>
          </w:tcPr>
          <w:p w14:paraId="4F5E059D" w14:textId="5048E775" w:rsidR="00E92209" w:rsidRPr="00B63DA3" w:rsidRDefault="00313E9C" w:rsidP="00E92209">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Pr>
                <w:rFonts w:asciiTheme="majorBidi" w:hAnsiTheme="majorBidi" w:cstheme="majorBidi"/>
                <w:b/>
                <w:bCs/>
                <w:sz w:val="19"/>
                <w:szCs w:val="19"/>
              </w:rPr>
              <w:t>(41,321)</w:t>
            </w:r>
          </w:p>
        </w:tc>
        <w:tc>
          <w:tcPr>
            <w:tcW w:w="805" w:type="dxa"/>
            <w:gridSpan w:val="2"/>
            <w:tcBorders>
              <w:bottom w:val="nil"/>
            </w:tcBorders>
          </w:tcPr>
          <w:p w14:paraId="650A2882" w14:textId="0AE3C02A" w:rsidR="00E92209" w:rsidRPr="00B63DA3" w:rsidRDefault="00313E9C" w:rsidP="00E92209">
            <w:pPr>
              <w:pStyle w:val="BodyTextIndent2"/>
              <w:pBdr>
                <w:bottom w:val="single" w:sz="4" w:space="1" w:color="auto"/>
              </w:pBdr>
              <w:tabs>
                <w:tab w:val="decimal" w:pos="525"/>
              </w:tabs>
              <w:spacing w:line="240" w:lineRule="exact"/>
              <w:ind w:left="0" w:firstLine="0"/>
              <w:rPr>
                <w:rFonts w:asciiTheme="majorBidi" w:hAnsiTheme="majorBidi" w:cstheme="majorBidi"/>
                <w:b/>
                <w:bCs/>
                <w:sz w:val="19"/>
                <w:szCs w:val="19"/>
              </w:rPr>
            </w:pPr>
            <w:r>
              <w:rPr>
                <w:rFonts w:asciiTheme="majorBidi" w:hAnsiTheme="majorBidi" w:cstheme="majorBidi"/>
                <w:b/>
                <w:bCs/>
                <w:sz w:val="19"/>
                <w:szCs w:val="19"/>
              </w:rPr>
              <w:t>49,312</w:t>
            </w:r>
          </w:p>
        </w:tc>
        <w:tc>
          <w:tcPr>
            <w:tcW w:w="805" w:type="dxa"/>
            <w:tcBorders>
              <w:bottom w:val="nil"/>
            </w:tcBorders>
          </w:tcPr>
          <w:p w14:paraId="51C0E036" w14:textId="20F965BB" w:rsidR="00E92209" w:rsidRPr="00B63DA3" w:rsidRDefault="00E92209" w:rsidP="00E92209">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B63DA3">
              <w:rPr>
                <w:rFonts w:asciiTheme="majorBidi" w:hAnsiTheme="majorBidi" w:cstheme="majorBidi"/>
                <w:b/>
                <w:bCs/>
                <w:sz w:val="19"/>
                <w:szCs w:val="19"/>
              </w:rPr>
              <w:t>86,</w:t>
            </w:r>
            <w:r w:rsidR="00477725">
              <w:rPr>
                <w:rFonts w:asciiTheme="majorBidi" w:hAnsiTheme="majorBidi" w:cstheme="majorBidi"/>
                <w:b/>
                <w:bCs/>
                <w:sz w:val="19"/>
                <w:szCs w:val="19"/>
              </w:rPr>
              <w:t>755</w:t>
            </w:r>
          </w:p>
        </w:tc>
        <w:tc>
          <w:tcPr>
            <w:tcW w:w="894" w:type="dxa"/>
            <w:tcBorders>
              <w:bottom w:val="nil"/>
            </w:tcBorders>
          </w:tcPr>
          <w:p w14:paraId="6F66616A" w14:textId="1963B07C" w:rsidR="00E92209" w:rsidRPr="00B63DA3" w:rsidRDefault="00313E9C" w:rsidP="00E92209">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Pr>
                <w:rFonts w:asciiTheme="majorBidi" w:hAnsiTheme="majorBidi" w:cstheme="majorBidi"/>
                <w:b/>
                <w:bCs/>
                <w:sz w:val="19"/>
                <w:szCs w:val="19"/>
              </w:rPr>
              <w:t>86,063</w:t>
            </w:r>
          </w:p>
        </w:tc>
        <w:tc>
          <w:tcPr>
            <w:tcW w:w="894" w:type="dxa"/>
            <w:tcBorders>
              <w:bottom w:val="nil"/>
            </w:tcBorders>
          </w:tcPr>
          <w:p w14:paraId="45B40BA1" w14:textId="6BAA86E5" w:rsidR="00E92209" w:rsidRPr="00B63DA3" w:rsidRDefault="00E92209" w:rsidP="00E92209">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B63DA3">
              <w:rPr>
                <w:rFonts w:asciiTheme="majorBidi" w:hAnsiTheme="majorBidi" w:cs="Angsana New"/>
                <w:b/>
                <w:bCs/>
                <w:sz w:val="19"/>
                <w:szCs w:val="19"/>
                <w:cs/>
              </w:rPr>
              <w:t>38</w:t>
            </w:r>
            <w:r w:rsidRPr="00B63DA3">
              <w:rPr>
                <w:rFonts w:asciiTheme="majorBidi" w:hAnsiTheme="majorBidi" w:cstheme="majorBidi"/>
                <w:b/>
                <w:bCs/>
                <w:sz w:val="19"/>
                <w:szCs w:val="19"/>
              </w:rPr>
              <w:t>,</w:t>
            </w:r>
            <w:r w:rsidRPr="00B63DA3">
              <w:rPr>
                <w:rFonts w:asciiTheme="majorBidi" w:hAnsiTheme="majorBidi" w:cs="Angsana New"/>
                <w:b/>
                <w:bCs/>
                <w:sz w:val="19"/>
                <w:szCs w:val="19"/>
                <w:cs/>
              </w:rPr>
              <w:t>819</w:t>
            </w:r>
          </w:p>
        </w:tc>
        <w:tc>
          <w:tcPr>
            <w:tcW w:w="894" w:type="dxa"/>
            <w:tcBorders>
              <w:bottom w:val="nil"/>
            </w:tcBorders>
          </w:tcPr>
          <w:p w14:paraId="272EFD86" w14:textId="53267A54" w:rsidR="00E92209" w:rsidRPr="00B63DA3" w:rsidRDefault="00E92209" w:rsidP="00E92209">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Pr>
                <w:rFonts w:asciiTheme="majorBidi" w:hAnsiTheme="majorBidi" w:cs="Angsana New"/>
                <w:b/>
                <w:bCs/>
                <w:sz w:val="19"/>
                <w:szCs w:val="19"/>
              </w:rPr>
              <w:t>43,719</w:t>
            </w:r>
          </w:p>
        </w:tc>
        <w:tc>
          <w:tcPr>
            <w:tcW w:w="894" w:type="dxa"/>
            <w:tcBorders>
              <w:bottom w:val="nil"/>
            </w:tcBorders>
          </w:tcPr>
          <w:p w14:paraId="50C0D5F2" w14:textId="3857BD3F" w:rsidR="00E92209" w:rsidRPr="00B63DA3" w:rsidRDefault="00313E9C" w:rsidP="00E92209">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Pr>
                <w:rFonts w:asciiTheme="majorBidi" w:hAnsiTheme="majorBidi" w:cs="Angsana New"/>
                <w:b/>
                <w:bCs/>
                <w:sz w:val="19"/>
                <w:szCs w:val="19"/>
              </w:rPr>
              <w:t>7,321</w:t>
            </w:r>
          </w:p>
        </w:tc>
        <w:tc>
          <w:tcPr>
            <w:tcW w:w="894" w:type="dxa"/>
            <w:tcBorders>
              <w:bottom w:val="nil"/>
            </w:tcBorders>
          </w:tcPr>
          <w:p w14:paraId="10DC7DB5" w14:textId="60030F91" w:rsidR="00E92209" w:rsidRPr="00B63DA3" w:rsidRDefault="00313E9C" w:rsidP="00E92209">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Pr>
                <w:rFonts w:asciiTheme="majorBidi" w:hAnsiTheme="majorBidi" w:cstheme="majorBidi"/>
                <w:b/>
                <w:bCs/>
                <w:sz w:val="19"/>
                <w:szCs w:val="19"/>
              </w:rPr>
              <w:t>99,787</w:t>
            </w:r>
          </w:p>
        </w:tc>
        <w:tc>
          <w:tcPr>
            <w:tcW w:w="894" w:type="dxa"/>
            <w:tcBorders>
              <w:bottom w:val="nil"/>
            </w:tcBorders>
          </w:tcPr>
          <w:p w14:paraId="75CF4598" w14:textId="12DA1BCB" w:rsidR="00E92209" w:rsidRPr="00B63DA3" w:rsidRDefault="00313E9C" w:rsidP="00E92209">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cs/>
              </w:rPr>
            </w:pPr>
            <w:r>
              <w:rPr>
                <w:rFonts w:asciiTheme="majorBidi" w:hAnsiTheme="majorBidi" w:cstheme="majorBidi"/>
                <w:b/>
                <w:bCs/>
                <w:sz w:val="19"/>
                <w:szCs w:val="19"/>
              </w:rPr>
              <w:t>91,574</w:t>
            </w:r>
          </w:p>
        </w:tc>
        <w:tc>
          <w:tcPr>
            <w:tcW w:w="894" w:type="dxa"/>
            <w:tcBorders>
              <w:bottom w:val="nil"/>
            </w:tcBorders>
          </w:tcPr>
          <w:p w14:paraId="2BADC4F1" w14:textId="746C0594" w:rsidR="00E92209" w:rsidRPr="00B63DA3" w:rsidRDefault="00E92209" w:rsidP="00E92209">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Pr>
                <w:rFonts w:asciiTheme="majorBidi" w:hAnsiTheme="majorBidi" w:cstheme="majorBidi"/>
                <w:b/>
                <w:bCs/>
                <w:sz w:val="19"/>
                <w:szCs w:val="19"/>
              </w:rPr>
              <w:t>278,881</w:t>
            </w:r>
          </w:p>
        </w:tc>
        <w:tc>
          <w:tcPr>
            <w:tcW w:w="894" w:type="dxa"/>
            <w:tcBorders>
              <w:bottom w:val="nil"/>
            </w:tcBorders>
          </w:tcPr>
          <w:p w14:paraId="44691A9B" w14:textId="51F0B033" w:rsidR="00E92209" w:rsidRPr="00B63DA3" w:rsidRDefault="00313E9C" w:rsidP="00E92209">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Pr>
                <w:rFonts w:asciiTheme="majorBidi" w:hAnsiTheme="majorBidi" w:cstheme="majorBidi"/>
                <w:b/>
                <w:bCs/>
                <w:sz w:val="19"/>
                <w:szCs w:val="19"/>
              </w:rPr>
              <w:t>37,699</w:t>
            </w:r>
          </w:p>
        </w:tc>
        <w:tc>
          <w:tcPr>
            <w:tcW w:w="894" w:type="dxa"/>
            <w:tcBorders>
              <w:bottom w:val="nil"/>
            </w:tcBorders>
          </w:tcPr>
          <w:p w14:paraId="0F2E89F9" w14:textId="53DD2A5A" w:rsidR="00E92209" w:rsidRPr="00B63DA3" w:rsidRDefault="00E92209" w:rsidP="00E92209">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B63DA3">
              <w:rPr>
                <w:rFonts w:asciiTheme="majorBidi" w:hAnsiTheme="majorBidi" w:cstheme="majorBidi"/>
                <w:b/>
                <w:bCs/>
                <w:sz w:val="19"/>
                <w:szCs w:val="19"/>
              </w:rPr>
              <w:t>-</w:t>
            </w:r>
          </w:p>
        </w:tc>
        <w:tc>
          <w:tcPr>
            <w:tcW w:w="984" w:type="dxa"/>
            <w:tcBorders>
              <w:bottom w:val="nil"/>
            </w:tcBorders>
          </w:tcPr>
          <w:p w14:paraId="076FCAE2" w14:textId="36DB65C2" w:rsidR="00E92209" w:rsidRPr="00B63DA3" w:rsidRDefault="00E92209" w:rsidP="00E92209">
            <w:pPr>
              <w:pStyle w:val="BodyTextIndent2"/>
              <w:pBdr>
                <w:bottom w:val="single" w:sz="4" w:space="1" w:color="auto"/>
              </w:pBdr>
              <w:tabs>
                <w:tab w:val="decimal" w:pos="683"/>
              </w:tabs>
              <w:spacing w:line="240" w:lineRule="exact"/>
              <w:ind w:left="0" w:firstLine="0"/>
              <w:rPr>
                <w:rFonts w:asciiTheme="majorBidi" w:hAnsiTheme="majorBidi" w:cstheme="majorBidi"/>
                <w:b/>
                <w:bCs/>
                <w:sz w:val="19"/>
                <w:szCs w:val="19"/>
              </w:rPr>
            </w:pPr>
            <w:r w:rsidRPr="00B63DA3">
              <w:rPr>
                <w:rFonts w:asciiTheme="majorBidi" w:hAnsiTheme="majorBidi" w:cstheme="majorBidi"/>
                <w:b/>
                <w:bCs/>
                <w:sz w:val="19"/>
                <w:szCs w:val="19"/>
              </w:rPr>
              <w:t>1</w:t>
            </w:r>
            <w:r>
              <w:rPr>
                <w:rFonts w:asciiTheme="majorBidi" w:hAnsiTheme="majorBidi" w:cstheme="majorBidi"/>
                <w:b/>
                <w:bCs/>
                <w:sz w:val="19"/>
                <w:szCs w:val="19"/>
              </w:rPr>
              <w:t>29,273</w:t>
            </w:r>
          </w:p>
        </w:tc>
        <w:tc>
          <w:tcPr>
            <w:tcW w:w="983" w:type="dxa"/>
            <w:gridSpan w:val="2"/>
            <w:tcBorders>
              <w:bottom w:val="nil"/>
            </w:tcBorders>
          </w:tcPr>
          <w:p w14:paraId="66C70722" w14:textId="6B127681" w:rsidR="00E92209" w:rsidRPr="00B63DA3" w:rsidRDefault="00E92209" w:rsidP="00E92209">
            <w:pPr>
              <w:pStyle w:val="BodyTextIndent2"/>
              <w:pBdr>
                <w:bottom w:val="single" w:sz="4" w:space="1" w:color="auto"/>
              </w:pBdr>
              <w:tabs>
                <w:tab w:val="decimal" w:pos="701"/>
              </w:tabs>
              <w:spacing w:line="240" w:lineRule="exact"/>
              <w:ind w:left="0" w:firstLine="0"/>
              <w:rPr>
                <w:rFonts w:asciiTheme="majorBidi" w:hAnsiTheme="majorBidi" w:cstheme="majorBidi"/>
                <w:b/>
                <w:bCs/>
                <w:sz w:val="19"/>
                <w:szCs w:val="19"/>
              </w:rPr>
            </w:pPr>
            <w:r>
              <w:rPr>
                <w:rFonts w:asciiTheme="majorBidi" w:hAnsiTheme="majorBidi" w:cstheme="majorBidi"/>
                <w:b/>
                <w:bCs/>
                <w:sz w:val="19"/>
                <w:szCs w:val="19"/>
              </w:rPr>
              <w:t>278,881</w:t>
            </w:r>
          </w:p>
        </w:tc>
      </w:tr>
      <w:tr w:rsidR="00E92209" w:rsidRPr="00B63DA3" w14:paraId="451DA1BE" w14:textId="77777777" w:rsidTr="008E1811">
        <w:trPr>
          <w:gridBefore w:val="1"/>
          <w:wBefore w:w="6" w:type="dxa"/>
        </w:trPr>
        <w:tc>
          <w:tcPr>
            <w:tcW w:w="2147" w:type="dxa"/>
            <w:gridSpan w:val="2"/>
            <w:tcBorders>
              <w:top w:val="nil"/>
            </w:tcBorders>
          </w:tcPr>
          <w:p w14:paraId="77140589" w14:textId="77777777" w:rsidR="00E92209" w:rsidRPr="00B63DA3" w:rsidRDefault="00E92209" w:rsidP="00E92209">
            <w:pPr>
              <w:pStyle w:val="BodyTextIndent2"/>
              <w:spacing w:line="240" w:lineRule="exact"/>
              <w:ind w:left="0" w:firstLine="0"/>
              <w:jc w:val="thaiDistribute"/>
              <w:rPr>
                <w:rFonts w:asciiTheme="majorBidi" w:hAnsiTheme="majorBidi" w:cstheme="majorBidi"/>
                <w:sz w:val="19"/>
                <w:szCs w:val="19"/>
              </w:rPr>
            </w:pPr>
            <w:r w:rsidRPr="00B63DA3">
              <w:rPr>
                <w:rFonts w:asciiTheme="majorBidi" w:hAnsiTheme="majorBidi" w:cstheme="majorBidi"/>
                <w:sz w:val="19"/>
                <w:szCs w:val="19"/>
                <w:cs/>
              </w:rPr>
              <w:t>รายได้จากการบริการ</w:t>
            </w:r>
          </w:p>
        </w:tc>
        <w:tc>
          <w:tcPr>
            <w:tcW w:w="894" w:type="dxa"/>
            <w:gridSpan w:val="2"/>
            <w:tcBorders>
              <w:top w:val="nil"/>
            </w:tcBorders>
          </w:tcPr>
          <w:p w14:paraId="56256290" w14:textId="77777777" w:rsidR="00E92209" w:rsidRPr="00B63DA3" w:rsidRDefault="00E92209" w:rsidP="00E92209">
            <w:pPr>
              <w:pStyle w:val="BodyTextIndent2"/>
              <w:tabs>
                <w:tab w:val="decimal" w:pos="615"/>
              </w:tabs>
              <w:spacing w:line="240" w:lineRule="exact"/>
              <w:ind w:left="0" w:firstLine="0"/>
              <w:rPr>
                <w:rFonts w:asciiTheme="majorBidi" w:hAnsiTheme="majorBidi" w:cstheme="majorBidi"/>
                <w:sz w:val="19"/>
                <w:szCs w:val="19"/>
              </w:rPr>
            </w:pPr>
          </w:p>
        </w:tc>
        <w:tc>
          <w:tcPr>
            <w:tcW w:w="805" w:type="dxa"/>
            <w:gridSpan w:val="2"/>
            <w:tcBorders>
              <w:top w:val="nil"/>
            </w:tcBorders>
          </w:tcPr>
          <w:p w14:paraId="734309A6" w14:textId="77777777" w:rsidR="00E92209" w:rsidRPr="00B63DA3" w:rsidRDefault="00E92209" w:rsidP="00E92209">
            <w:pPr>
              <w:pStyle w:val="BodyTextIndent2"/>
              <w:tabs>
                <w:tab w:val="decimal" w:pos="525"/>
              </w:tabs>
              <w:spacing w:line="240" w:lineRule="exact"/>
              <w:ind w:left="0" w:firstLine="0"/>
              <w:rPr>
                <w:rFonts w:asciiTheme="majorBidi" w:hAnsiTheme="majorBidi" w:cstheme="majorBidi"/>
                <w:sz w:val="19"/>
                <w:szCs w:val="19"/>
              </w:rPr>
            </w:pPr>
          </w:p>
        </w:tc>
        <w:tc>
          <w:tcPr>
            <w:tcW w:w="805" w:type="dxa"/>
            <w:tcBorders>
              <w:top w:val="nil"/>
            </w:tcBorders>
          </w:tcPr>
          <w:p w14:paraId="6DD60F40" w14:textId="77777777" w:rsidR="00E92209" w:rsidRPr="00B63DA3" w:rsidRDefault="00E92209" w:rsidP="00E92209">
            <w:pPr>
              <w:pStyle w:val="BodyTextIndent2"/>
              <w:tabs>
                <w:tab w:val="decimal" w:pos="615"/>
              </w:tabs>
              <w:spacing w:line="240" w:lineRule="exact"/>
              <w:ind w:left="0" w:firstLine="0"/>
              <w:rPr>
                <w:rFonts w:asciiTheme="majorBidi" w:hAnsiTheme="majorBidi" w:cstheme="majorBidi"/>
                <w:sz w:val="19"/>
                <w:szCs w:val="19"/>
              </w:rPr>
            </w:pPr>
          </w:p>
        </w:tc>
        <w:tc>
          <w:tcPr>
            <w:tcW w:w="894" w:type="dxa"/>
            <w:tcBorders>
              <w:top w:val="nil"/>
            </w:tcBorders>
          </w:tcPr>
          <w:p w14:paraId="48140475" w14:textId="77777777" w:rsidR="00E92209" w:rsidRPr="00B63DA3" w:rsidRDefault="00E92209" w:rsidP="00E92209">
            <w:pPr>
              <w:pStyle w:val="BodyTextIndent2"/>
              <w:tabs>
                <w:tab w:val="decimal" w:pos="615"/>
              </w:tabs>
              <w:spacing w:line="240" w:lineRule="exact"/>
              <w:ind w:left="0" w:firstLine="0"/>
              <w:rPr>
                <w:rFonts w:asciiTheme="majorBidi" w:hAnsiTheme="majorBidi" w:cstheme="majorBidi"/>
                <w:sz w:val="19"/>
                <w:szCs w:val="19"/>
              </w:rPr>
            </w:pPr>
          </w:p>
        </w:tc>
        <w:tc>
          <w:tcPr>
            <w:tcW w:w="894" w:type="dxa"/>
            <w:tcBorders>
              <w:top w:val="nil"/>
            </w:tcBorders>
          </w:tcPr>
          <w:p w14:paraId="42FBE03C" w14:textId="77777777" w:rsidR="00E92209" w:rsidRPr="00B63DA3" w:rsidRDefault="00E92209" w:rsidP="00E92209">
            <w:pPr>
              <w:pStyle w:val="BodyTextIndent2"/>
              <w:tabs>
                <w:tab w:val="decimal" w:pos="615"/>
              </w:tabs>
              <w:spacing w:line="240" w:lineRule="exact"/>
              <w:ind w:left="0" w:firstLine="0"/>
              <w:rPr>
                <w:rFonts w:asciiTheme="majorBidi" w:hAnsiTheme="majorBidi" w:cstheme="majorBidi"/>
                <w:sz w:val="19"/>
                <w:szCs w:val="19"/>
              </w:rPr>
            </w:pPr>
          </w:p>
        </w:tc>
        <w:tc>
          <w:tcPr>
            <w:tcW w:w="894" w:type="dxa"/>
            <w:tcBorders>
              <w:top w:val="nil"/>
            </w:tcBorders>
          </w:tcPr>
          <w:p w14:paraId="53D62E92" w14:textId="77777777" w:rsidR="00E92209" w:rsidRPr="00B63DA3" w:rsidRDefault="00E92209" w:rsidP="00E92209">
            <w:pPr>
              <w:pStyle w:val="BodyTextIndent2"/>
              <w:tabs>
                <w:tab w:val="decimal" w:pos="615"/>
              </w:tabs>
              <w:spacing w:line="240" w:lineRule="exact"/>
              <w:ind w:left="0" w:firstLine="0"/>
              <w:rPr>
                <w:rFonts w:asciiTheme="majorBidi" w:hAnsiTheme="majorBidi" w:cstheme="majorBidi"/>
                <w:sz w:val="19"/>
                <w:szCs w:val="19"/>
              </w:rPr>
            </w:pPr>
          </w:p>
        </w:tc>
        <w:tc>
          <w:tcPr>
            <w:tcW w:w="894" w:type="dxa"/>
            <w:tcBorders>
              <w:top w:val="nil"/>
            </w:tcBorders>
          </w:tcPr>
          <w:p w14:paraId="5AC56989" w14:textId="77777777" w:rsidR="00E92209" w:rsidRPr="00B63DA3" w:rsidRDefault="00E92209" w:rsidP="00E92209">
            <w:pPr>
              <w:pStyle w:val="BodyTextIndent2"/>
              <w:tabs>
                <w:tab w:val="decimal" w:pos="615"/>
              </w:tabs>
              <w:spacing w:line="240" w:lineRule="exact"/>
              <w:ind w:left="0" w:firstLine="0"/>
              <w:rPr>
                <w:rFonts w:asciiTheme="majorBidi" w:hAnsiTheme="majorBidi" w:cstheme="majorBidi"/>
                <w:sz w:val="19"/>
                <w:szCs w:val="19"/>
              </w:rPr>
            </w:pPr>
          </w:p>
        </w:tc>
        <w:tc>
          <w:tcPr>
            <w:tcW w:w="894" w:type="dxa"/>
            <w:tcBorders>
              <w:top w:val="nil"/>
            </w:tcBorders>
          </w:tcPr>
          <w:p w14:paraId="626E8615" w14:textId="77777777" w:rsidR="00E92209" w:rsidRPr="00B63DA3" w:rsidRDefault="00E92209" w:rsidP="00E92209">
            <w:pPr>
              <w:pStyle w:val="BodyTextIndent2"/>
              <w:tabs>
                <w:tab w:val="decimal" w:pos="615"/>
              </w:tabs>
              <w:spacing w:line="240" w:lineRule="exact"/>
              <w:ind w:left="0" w:firstLine="0"/>
              <w:rPr>
                <w:rFonts w:asciiTheme="majorBidi" w:hAnsiTheme="majorBidi" w:cstheme="majorBidi"/>
                <w:sz w:val="19"/>
                <w:szCs w:val="19"/>
              </w:rPr>
            </w:pPr>
          </w:p>
        </w:tc>
        <w:tc>
          <w:tcPr>
            <w:tcW w:w="894" w:type="dxa"/>
            <w:tcBorders>
              <w:top w:val="nil"/>
            </w:tcBorders>
          </w:tcPr>
          <w:p w14:paraId="451AC140" w14:textId="77777777" w:rsidR="00E92209" w:rsidRPr="00B63DA3" w:rsidRDefault="00E92209" w:rsidP="00E92209">
            <w:pPr>
              <w:pStyle w:val="BodyTextIndent2"/>
              <w:tabs>
                <w:tab w:val="decimal" w:pos="615"/>
              </w:tabs>
              <w:spacing w:line="240" w:lineRule="exact"/>
              <w:ind w:left="0" w:firstLine="0"/>
              <w:rPr>
                <w:rFonts w:asciiTheme="majorBidi" w:hAnsiTheme="majorBidi" w:cstheme="majorBidi"/>
                <w:sz w:val="19"/>
                <w:szCs w:val="19"/>
              </w:rPr>
            </w:pPr>
          </w:p>
        </w:tc>
        <w:tc>
          <w:tcPr>
            <w:tcW w:w="894" w:type="dxa"/>
            <w:tcBorders>
              <w:top w:val="nil"/>
            </w:tcBorders>
          </w:tcPr>
          <w:p w14:paraId="2E748420" w14:textId="77777777" w:rsidR="00E92209" w:rsidRPr="00B63DA3" w:rsidRDefault="00E92209" w:rsidP="00E92209">
            <w:pPr>
              <w:pStyle w:val="BodyTextIndent2"/>
              <w:tabs>
                <w:tab w:val="decimal" w:pos="615"/>
              </w:tabs>
              <w:spacing w:line="240" w:lineRule="exact"/>
              <w:ind w:left="0" w:firstLine="0"/>
              <w:rPr>
                <w:rFonts w:asciiTheme="majorBidi" w:hAnsiTheme="majorBidi" w:cstheme="majorBidi"/>
                <w:sz w:val="19"/>
                <w:szCs w:val="19"/>
              </w:rPr>
            </w:pPr>
          </w:p>
        </w:tc>
        <w:tc>
          <w:tcPr>
            <w:tcW w:w="894" w:type="dxa"/>
            <w:tcBorders>
              <w:top w:val="nil"/>
            </w:tcBorders>
          </w:tcPr>
          <w:p w14:paraId="46FD8B3A" w14:textId="77777777" w:rsidR="00E92209" w:rsidRPr="00B63DA3" w:rsidRDefault="00E92209" w:rsidP="00E92209">
            <w:pPr>
              <w:pStyle w:val="BodyTextIndent2"/>
              <w:tabs>
                <w:tab w:val="decimal" w:pos="615"/>
              </w:tabs>
              <w:spacing w:line="240" w:lineRule="exact"/>
              <w:ind w:left="0" w:firstLine="0"/>
              <w:rPr>
                <w:rFonts w:asciiTheme="majorBidi" w:hAnsiTheme="majorBidi" w:cstheme="majorBidi"/>
                <w:sz w:val="19"/>
                <w:szCs w:val="19"/>
              </w:rPr>
            </w:pPr>
          </w:p>
        </w:tc>
        <w:tc>
          <w:tcPr>
            <w:tcW w:w="894" w:type="dxa"/>
            <w:tcBorders>
              <w:top w:val="nil"/>
            </w:tcBorders>
          </w:tcPr>
          <w:p w14:paraId="07D3147A" w14:textId="77777777" w:rsidR="00E92209" w:rsidRPr="00B63DA3" w:rsidRDefault="00E92209" w:rsidP="00E92209">
            <w:pPr>
              <w:pStyle w:val="BodyTextIndent2"/>
              <w:tabs>
                <w:tab w:val="decimal" w:pos="615"/>
              </w:tabs>
              <w:spacing w:line="240" w:lineRule="exact"/>
              <w:ind w:left="0" w:firstLine="0"/>
              <w:rPr>
                <w:rFonts w:asciiTheme="majorBidi" w:hAnsiTheme="majorBidi" w:cstheme="majorBidi"/>
                <w:sz w:val="19"/>
                <w:szCs w:val="19"/>
              </w:rPr>
            </w:pPr>
          </w:p>
        </w:tc>
        <w:tc>
          <w:tcPr>
            <w:tcW w:w="984" w:type="dxa"/>
            <w:tcBorders>
              <w:top w:val="nil"/>
            </w:tcBorders>
          </w:tcPr>
          <w:p w14:paraId="47C54F15" w14:textId="77777777" w:rsidR="00E92209" w:rsidRPr="00B63DA3" w:rsidRDefault="00E92209" w:rsidP="00E92209">
            <w:pPr>
              <w:pStyle w:val="BodyTextIndent2"/>
              <w:tabs>
                <w:tab w:val="decimal" w:pos="683"/>
              </w:tabs>
              <w:spacing w:line="240" w:lineRule="exact"/>
              <w:ind w:left="0" w:firstLine="0"/>
              <w:rPr>
                <w:rFonts w:asciiTheme="majorBidi" w:hAnsiTheme="majorBidi" w:cstheme="majorBidi"/>
                <w:sz w:val="19"/>
                <w:szCs w:val="19"/>
              </w:rPr>
            </w:pPr>
          </w:p>
        </w:tc>
        <w:tc>
          <w:tcPr>
            <w:tcW w:w="983" w:type="dxa"/>
            <w:gridSpan w:val="2"/>
            <w:tcBorders>
              <w:top w:val="nil"/>
            </w:tcBorders>
          </w:tcPr>
          <w:p w14:paraId="7777AC65" w14:textId="77777777" w:rsidR="00E92209" w:rsidRPr="00B63DA3" w:rsidRDefault="00E92209" w:rsidP="00E92209">
            <w:pPr>
              <w:pStyle w:val="BodyTextIndent2"/>
              <w:tabs>
                <w:tab w:val="decimal" w:pos="615"/>
              </w:tabs>
              <w:spacing w:line="240" w:lineRule="exact"/>
              <w:ind w:left="0" w:firstLine="0"/>
              <w:jc w:val="right"/>
              <w:rPr>
                <w:rFonts w:asciiTheme="majorBidi" w:hAnsiTheme="majorBidi" w:cstheme="majorBidi"/>
                <w:sz w:val="19"/>
                <w:szCs w:val="19"/>
              </w:rPr>
            </w:pPr>
          </w:p>
        </w:tc>
      </w:tr>
      <w:tr w:rsidR="00E92209" w:rsidRPr="00B63DA3" w14:paraId="05925AB3" w14:textId="77777777" w:rsidTr="008E1811">
        <w:trPr>
          <w:gridBefore w:val="1"/>
          <w:wBefore w:w="6" w:type="dxa"/>
        </w:trPr>
        <w:tc>
          <w:tcPr>
            <w:tcW w:w="2147" w:type="dxa"/>
            <w:gridSpan w:val="2"/>
            <w:tcBorders>
              <w:top w:val="nil"/>
            </w:tcBorders>
          </w:tcPr>
          <w:p w14:paraId="1CD2C407" w14:textId="77777777" w:rsidR="00E92209" w:rsidRPr="00B63DA3" w:rsidRDefault="00E92209" w:rsidP="00E92209">
            <w:pPr>
              <w:pStyle w:val="BodyTextIndent2"/>
              <w:spacing w:line="240" w:lineRule="exact"/>
              <w:ind w:left="0" w:firstLine="0"/>
              <w:jc w:val="thaiDistribute"/>
              <w:rPr>
                <w:rFonts w:asciiTheme="majorBidi" w:hAnsiTheme="majorBidi" w:cstheme="majorBidi"/>
                <w:sz w:val="19"/>
                <w:szCs w:val="19"/>
                <w:cs/>
              </w:rPr>
            </w:pPr>
            <w:r w:rsidRPr="00B63DA3">
              <w:rPr>
                <w:rFonts w:asciiTheme="majorBidi" w:hAnsiTheme="majorBidi" w:cstheme="majorBidi" w:hint="cs"/>
                <w:sz w:val="19"/>
                <w:szCs w:val="19"/>
                <w:cs/>
              </w:rPr>
              <w:t xml:space="preserve">   </w:t>
            </w:r>
            <w:r w:rsidRPr="00B63DA3">
              <w:rPr>
                <w:rFonts w:asciiTheme="majorBidi" w:hAnsiTheme="majorBidi" w:cstheme="majorBidi"/>
                <w:sz w:val="19"/>
                <w:szCs w:val="19"/>
              </w:rPr>
              <w:t>-</w:t>
            </w:r>
            <w:r w:rsidRPr="00B63DA3">
              <w:rPr>
                <w:rFonts w:asciiTheme="majorBidi" w:hAnsiTheme="majorBidi" w:cstheme="majorBidi" w:hint="cs"/>
                <w:sz w:val="19"/>
                <w:szCs w:val="19"/>
                <w:cs/>
              </w:rPr>
              <w:t xml:space="preserve">  รายได้จากลูกค้าภายนอก</w:t>
            </w:r>
          </w:p>
        </w:tc>
        <w:tc>
          <w:tcPr>
            <w:tcW w:w="894" w:type="dxa"/>
            <w:gridSpan w:val="2"/>
            <w:tcBorders>
              <w:top w:val="nil"/>
            </w:tcBorders>
          </w:tcPr>
          <w:p w14:paraId="5CB6F764" w14:textId="751267A6" w:rsidR="00E92209" w:rsidRPr="00B63DA3" w:rsidRDefault="00E92209" w:rsidP="00E92209">
            <w:pPr>
              <w:pStyle w:val="BodyTextIndent2"/>
              <w:tabs>
                <w:tab w:val="decimal" w:pos="615"/>
              </w:tabs>
              <w:spacing w:line="240" w:lineRule="exact"/>
              <w:ind w:left="0" w:firstLine="0"/>
              <w:rPr>
                <w:rFonts w:asciiTheme="majorBidi" w:hAnsiTheme="majorBidi" w:cstheme="majorBidi"/>
                <w:sz w:val="19"/>
                <w:szCs w:val="19"/>
                <w:cs/>
              </w:rPr>
            </w:pPr>
            <w:r w:rsidRPr="00B63DA3">
              <w:rPr>
                <w:rFonts w:asciiTheme="majorBidi" w:hAnsiTheme="majorBidi" w:cstheme="majorBidi"/>
                <w:sz w:val="19"/>
                <w:szCs w:val="19"/>
              </w:rPr>
              <w:t>45,966</w:t>
            </w:r>
          </w:p>
        </w:tc>
        <w:tc>
          <w:tcPr>
            <w:tcW w:w="805" w:type="dxa"/>
            <w:gridSpan w:val="2"/>
            <w:tcBorders>
              <w:top w:val="nil"/>
            </w:tcBorders>
          </w:tcPr>
          <w:p w14:paraId="723D8FAA" w14:textId="4BDA317C" w:rsidR="00E92209" w:rsidRPr="00B63DA3" w:rsidRDefault="00E92209" w:rsidP="00E92209">
            <w:pPr>
              <w:pStyle w:val="BodyTextIndent2"/>
              <w:tabs>
                <w:tab w:val="decimal" w:pos="525"/>
              </w:tabs>
              <w:spacing w:line="240" w:lineRule="exact"/>
              <w:ind w:left="0" w:firstLine="0"/>
              <w:rPr>
                <w:rFonts w:asciiTheme="majorBidi" w:hAnsiTheme="majorBidi" w:cstheme="majorBidi"/>
                <w:sz w:val="19"/>
                <w:szCs w:val="19"/>
              </w:rPr>
            </w:pPr>
            <w:r w:rsidRPr="00B63DA3">
              <w:rPr>
                <w:rFonts w:asciiTheme="majorBidi" w:hAnsiTheme="majorBidi" w:cstheme="majorBidi"/>
                <w:sz w:val="19"/>
                <w:szCs w:val="19"/>
              </w:rPr>
              <w:t>41,629</w:t>
            </w:r>
          </w:p>
        </w:tc>
        <w:tc>
          <w:tcPr>
            <w:tcW w:w="805" w:type="dxa"/>
            <w:tcBorders>
              <w:top w:val="nil"/>
            </w:tcBorders>
          </w:tcPr>
          <w:p w14:paraId="3EBD72E1" w14:textId="3EFA4FF2" w:rsidR="00E92209" w:rsidRPr="00B63DA3" w:rsidRDefault="00E92209" w:rsidP="00E92209">
            <w:pPr>
              <w:pStyle w:val="BodyTextIndent2"/>
              <w:tabs>
                <w:tab w:val="decimal" w:pos="615"/>
              </w:tabs>
              <w:spacing w:line="240" w:lineRule="exact"/>
              <w:ind w:left="0" w:firstLine="0"/>
              <w:rPr>
                <w:rFonts w:asciiTheme="majorBidi" w:hAnsiTheme="majorBidi" w:cstheme="majorBidi"/>
                <w:sz w:val="19"/>
                <w:szCs w:val="19"/>
                <w:cs/>
              </w:rPr>
            </w:pPr>
            <w:r w:rsidRPr="00B63DA3">
              <w:rPr>
                <w:rFonts w:asciiTheme="majorBidi" w:hAnsiTheme="majorBidi" w:cstheme="majorBidi"/>
                <w:sz w:val="19"/>
                <w:szCs w:val="19"/>
              </w:rPr>
              <w:t>-</w:t>
            </w:r>
          </w:p>
        </w:tc>
        <w:tc>
          <w:tcPr>
            <w:tcW w:w="894" w:type="dxa"/>
            <w:tcBorders>
              <w:top w:val="nil"/>
            </w:tcBorders>
          </w:tcPr>
          <w:p w14:paraId="04ED00FA" w14:textId="74950004" w:rsidR="00E92209" w:rsidRPr="00B63DA3" w:rsidRDefault="00E92209" w:rsidP="00E92209">
            <w:pPr>
              <w:pStyle w:val="BodyTextIndent2"/>
              <w:tabs>
                <w:tab w:val="decimal" w:pos="615"/>
              </w:tabs>
              <w:spacing w:line="240" w:lineRule="exact"/>
              <w:ind w:left="0" w:firstLine="0"/>
              <w:rPr>
                <w:rFonts w:asciiTheme="majorBidi" w:hAnsiTheme="majorBidi" w:cstheme="majorBidi"/>
                <w:sz w:val="19"/>
                <w:szCs w:val="19"/>
                <w:cs/>
              </w:rPr>
            </w:pPr>
            <w:r w:rsidRPr="00B63DA3">
              <w:rPr>
                <w:rFonts w:asciiTheme="majorBidi" w:hAnsiTheme="majorBidi" w:cstheme="majorBidi"/>
                <w:sz w:val="19"/>
                <w:szCs w:val="19"/>
              </w:rPr>
              <w:t>-</w:t>
            </w:r>
          </w:p>
        </w:tc>
        <w:tc>
          <w:tcPr>
            <w:tcW w:w="894" w:type="dxa"/>
            <w:tcBorders>
              <w:top w:val="nil"/>
            </w:tcBorders>
          </w:tcPr>
          <w:p w14:paraId="134B2521" w14:textId="132E9ED4" w:rsidR="00E92209" w:rsidRPr="00B63DA3" w:rsidRDefault="00E92209" w:rsidP="00E92209">
            <w:pPr>
              <w:pStyle w:val="BodyTextIndent2"/>
              <w:tabs>
                <w:tab w:val="decimal" w:pos="615"/>
              </w:tabs>
              <w:spacing w:line="240" w:lineRule="exact"/>
              <w:ind w:left="0" w:firstLine="0"/>
              <w:rPr>
                <w:rFonts w:asciiTheme="majorBidi" w:hAnsiTheme="majorBidi" w:cstheme="majorBidi"/>
                <w:sz w:val="19"/>
                <w:szCs w:val="19"/>
                <w:cs/>
              </w:rPr>
            </w:pPr>
            <w:r w:rsidRPr="00B63DA3">
              <w:rPr>
                <w:rFonts w:asciiTheme="majorBidi" w:hAnsiTheme="majorBidi" w:cstheme="majorBidi"/>
                <w:sz w:val="19"/>
                <w:szCs w:val="19"/>
              </w:rPr>
              <w:t>-</w:t>
            </w:r>
          </w:p>
        </w:tc>
        <w:tc>
          <w:tcPr>
            <w:tcW w:w="894" w:type="dxa"/>
            <w:tcBorders>
              <w:top w:val="nil"/>
            </w:tcBorders>
          </w:tcPr>
          <w:p w14:paraId="44DC2034" w14:textId="7E8FEAC7" w:rsidR="00E92209" w:rsidRPr="00B63DA3" w:rsidRDefault="00E92209" w:rsidP="00E92209">
            <w:pPr>
              <w:pStyle w:val="BodyTextIndent2"/>
              <w:tabs>
                <w:tab w:val="decimal" w:pos="615"/>
              </w:tabs>
              <w:spacing w:line="240" w:lineRule="exact"/>
              <w:ind w:left="0" w:firstLine="0"/>
              <w:rPr>
                <w:rFonts w:asciiTheme="majorBidi" w:hAnsiTheme="majorBidi" w:cstheme="majorBidi"/>
                <w:sz w:val="19"/>
                <w:szCs w:val="19"/>
                <w:cs/>
              </w:rPr>
            </w:pPr>
            <w:r w:rsidRPr="00B63DA3">
              <w:rPr>
                <w:rFonts w:asciiTheme="majorBidi" w:hAnsiTheme="majorBidi" w:cstheme="majorBidi"/>
                <w:sz w:val="19"/>
                <w:szCs w:val="19"/>
              </w:rPr>
              <w:t>-</w:t>
            </w:r>
          </w:p>
        </w:tc>
        <w:tc>
          <w:tcPr>
            <w:tcW w:w="894" w:type="dxa"/>
            <w:tcBorders>
              <w:top w:val="nil"/>
            </w:tcBorders>
          </w:tcPr>
          <w:p w14:paraId="4BCC5417" w14:textId="722EC43C" w:rsidR="00E92209" w:rsidRPr="00B63DA3" w:rsidRDefault="00E92209" w:rsidP="00E92209">
            <w:pPr>
              <w:pStyle w:val="BodyTextIndent2"/>
              <w:tabs>
                <w:tab w:val="decimal" w:pos="615"/>
              </w:tabs>
              <w:spacing w:line="240" w:lineRule="exact"/>
              <w:ind w:left="0" w:firstLine="0"/>
              <w:rPr>
                <w:rFonts w:asciiTheme="majorBidi" w:hAnsiTheme="majorBidi" w:cstheme="majorBidi"/>
                <w:sz w:val="19"/>
                <w:szCs w:val="19"/>
                <w:cs/>
              </w:rPr>
            </w:pPr>
            <w:r w:rsidRPr="00B63DA3">
              <w:rPr>
                <w:rFonts w:asciiTheme="majorBidi" w:hAnsiTheme="majorBidi" w:cstheme="majorBidi"/>
                <w:sz w:val="19"/>
                <w:szCs w:val="19"/>
              </w:rPr>
              <w:t>-</w:t>
            </w:r>
          </w:p>
        </w:tc>
        <w:tc>
          <w:tcPr>
            <w:tcW w:w="894" w:type="dxa"/>
            <w:tcBorders>
              <w:top w:val="nil"/>
            </w:tcBorders>
          </w:tcPr>
          <w:p w14:paraId="78C2D117" w14:textId="072B1A07" w:rsidR="00E92209" w:rsidRPr="00B63DA3" w:rsidRDefault="00E92209" w:rsidP="00E92209">
            <w:pPr>
              <w:pStyle w:val="BodyTextIndent2"/>
              <w:tabs>
                <w:tab w:val="decimal" w:pos="615"/>
              </w:tabs>
              <w:spacing w:line="240" w:lineRule="exact"/>
              <w:ind w:left="0" w:firstLine="0"/>
              <w:rPr>
                <w:rFonts w:asciiTheme="majorBidi" w:hAnsiTheme="majorBidi" w:cstheme="majorBidi"/>
                <w:sz w:val="19"/>
                <w:szCs w:val="19"/>
                <w:cs/>
              </w:rPr>
            </w:pPr>
            <w:r w:rsidRPr="00B63DA3">
              <w:rPr>
                <w:rFonts w:asciiTheme="majorBidi" w:hAnsiTheme="majorBidi" w:cstheme="majorBidi"/>
                <w:sz w:val="19"/>
                <w:szCs w:val="19"/>
              </w:rPr>
              <w:t>-</w:t>
            </w:r>
          </w:p>
        </w:tc>
        <w:tc>
          <w:tcPr>
            <w:tcW w:w="894" w:type="dxa"/>
            <w:tcBorders>
              <w:top w:val="nil"/>
            </w:tcBorders>
          </w:tcPr>
          <w:p w14:paraId="64DC5E48" w14:textId="2626BA58" w:rsidR="00E92209" w:rsidRPr="00B63DA3" w:rsidRDefault="00E92209" w:rsidP="00E92209">
            <w:pPr>
              <w:pStyle w:val="BodyTextIndent2"/>
              <w:tabs>
                <w:tab w:val="decimal" w:pos="615"/>
              </w:tabs>
              <w:spacing w:line="240" w:lineRule="exact"/>
              <w:ind w:left="0" w:firstLine="0"/>
              <w:rPr>
                <w:rFonts w:asciiTheme="majorBidi" w:hAnsiTheme="majorBidi" w:cstheme="majorBidi"/>
                <w:sz w:val="19"/>
                <w:szCs w:val="19"/>
                <w:cs/>
              </w:rPr>
            </w:pPr>
            <w:r w:rsidRPr="00B63DA3">
              <w:rPr>
                <w:rFonts w:asciiTheme="majorBidi" w:hAnsiTheme="majorBidi" w:cstheme="majorBidi"/>
                <w:sz w:val="19"/>
                <w:szCs w:val="19"/>
              </w:rPr>
              <w:t>45,966</w:t>
            </w:r>
          </w:p>
        </w:tc>
        <w:tc>
          <w:tcPr>
            <w:tcW w:w="894" w:type="dxa"/>
            <w:tcBorders>
              <w:top w:val="nil"/>
            </w:tcBorders>
          </w:tcPr>
          <w:p w14:paraId="7519E4F7" w14:textId="1681ACDA" w:rsidR="00E92209" w:rsidRPr="00B63DA3" w:rsidRDefault="00E92209" w:rsidP="00E92209">
            <w:pPr>
              <w:pStyle w:val="BodyTextIndent2"/>
              <w:tabs>
                <w:tab w:val="decimal" w:pos="615"/>
              </w:tabs>
              <w:spacing w:line="240" w:lineRule="exact"/>
              <w:ind w:left="0" w:firstLine="0"/>
              <w:rPr>
                <w:rFonts w:asciiTheme="majorBidi" w:hAnsiTheme="majorBidi" w:cstheme="majorBidi"/>
                <w:sz w:val="19"/>
                <w:szCs w:val="19"/>
              </w:rPr>
            </w:pPr>
            <w:r w:rsidRPr="00B63DA3">
              <w:rPr>
                <w:rFonts w:asciiTheme="majorBidi" w:hAnsiTheme="majorBidi" w:cstheme="majorBidi"/>
                <w:sz w:val="19"/>
                <w:szCs w:val="19"/>
              </w:rPr>
              <w:t>41,629</w:t>
            </w:r>
          </w:p>
        </w:tc>
        <w:tc>
          <w:tcPr>
            <w:tcW w:w="894" w:type="dxa"/>
            <w:tcBorders>
              <w:top w:val="nil"/>
            </w:tcBorders>
          </w:tcPr>
          <w:p w14:paraId="7D71DEBF" w14:textId="7D426848" w:rsidR="00E92209" w:rsidRPr="00B63DA3" w:rsidRDefault="00E92209" w:rsidP="00E92209">
            <w:pPr>
              <w:pStyle w:val="BodyTextIndent2"/>
              <w:tabs>
                <w:tab w:val="decimal" w:pos="615"/>
              </w:tabs>
              <w:spacing w:line="240" w:lineRule="exact"/>
              <w:ind w:left="0" w:firstLine="0"/>
              <w:rPr>
                <w:rFonts w:asciiTheme="majorBidi" w:hAnsiTheme="majorBidi" w:cstheme="majorBidi"/>
                <w:sz w:val="19"/>
                <w:szCs w:val="19"/>
              </w:rPr>
            </w:pPr>
            <w:r w:rsidRPr="00B63DA3">
              <w:rPr>
                <w:rFonts w:asciiTheme="majorBidi" w:hAnsiTheme="majorBidi" w:cstheme="majorBidi"/>
                <w:sz w:val="19"/>
                <w:szCs w:val="19"/>
              </w:rPr>
              <w:t>-</w:t>
            </w:r>
          </w:p>
        </w:tc>
        <w:tc>
          <w:tcPr>
            <w:tcW w:w="894" w:type="dxa"/>
            <w:tcBorders>
              <w:top w:val="nil"/>
            </w:tcBorders>
          </w:tcPr>
          <w:p w14:paraId="147B51E1" w14:textId="66AEAEB6" w:rsidR="00E92209" w:rsidRPr="00B63DA3" w:rsidRDefault="00E92209" w:rsidP="00E92209">
            <w:pPr>
              <w:pStyle w:val="BodyTextIndent2"/>
              <w:tabs>
                <w:tab w:val="decimal" w:pos="615"/>
              </w:tabs>
              <w:spacing w:line="240" w:lineRule="exact"/>
              <w:ind w:left="0" w:firstLine="0"/>
              <w:rPr>
                <w:rFonts w:asciiTheme="majorBidi" w:hAnsiTheme="majorBidi" w:cstheme="majorBidi"/>
                <w:sz w:val="19"/>
                <w:szCs w:val="19"/>
              </w:rPr>
            </w:pPr>
            <w:r w:rsidRPr="00B63DA3">
              <w:rPr>
                <w:rFonts w:asciiTheme="majorBidi" w:hAnsiTheme="majorBidi" w:cstheme="majorBidi"/>
                <w:sz w:val="19"/>
                <w:szCs w:val="19"/>
              </w:rPr>
              <w:t>-</w:t>
            </w:r>
          </w:p>
        </w:tc>
        <w:tc>
          <w:tcPr>
            <w:tcW w:w="984" w:type="dxa"/>
            <w:tcBorders>
              <w:top w:val="nil"/>
            </w:tcBorders>
          </w:tcPr>
          <w:p w14:paraId="5A00EE64" w14:textId="19C14E52" w:rsidR="00E92209" w:rsidRPr="00B63DA3" w:rsidRDefault="00E92209" w:rsidP="00E92209">
            <w:pPr>
              <w:pStyle w:val="BodyTextIndent2"/>
              <w:tabs>
                <w:tab w:val="decimal" w:pos="683"/>
              </w:tabs>
              <w:spacing w:line="240" w:lineRule="exact"/>
              <w:ind w:left="0" w:firstLine="0"/>
              <w:rPr>
                <w:rFonts w:asciiTheme="majorBidi" w:hAnsiTheme="majorBidi" w:cstheme="majorBidi"/>
                <w:sz w:val="19"/>
                <w:szCs w:val="19"/>
              </w:rPr>
            </w:pPr>
            <w:r w:rsidRPr="00B63DA3">
              <w:rPr>
                <w:rFonts w:asciiTheme="majorBidi" w:hAnsiTheme="majorBidi" w:cstheme="majorBidi"/>
                <w:sz w:val="19"/>
                <w:szCs w:val="19"/>
              </w:rPr>
              <w:t>45,966</w:t>
            </w:r>
          </w:p>
        </w:tc>
        <w:tc>
          <w:tcPr>
            <w:tcW w:w="983" w:type="dxa"/>
            <w:gridSpan w:val="2"/>
            <w:tcBorders>
              <w:top w:val="nil"/>
            </w:tcBorders>
          </w:tcPr>
          <w:p w14:paraId="70C6615F" w14:textId="17FCB27C" w:rsidR="00E92209" w:rsidRPr="00B63DA3" w:rsidRDefault="00E92209" w:rsidP="00E92209">
            <w:pPr>
              <w:pStyle w:val="BodyTextIndent2"/>
              <w:tabs>
                <w:tab w:val="decimal" w:pos="701"/>
              </w:tabs>
              <w:spacing w:line="240" w:lineRule="exact"/>
              <w:ind w:left="0" w:firstLine="0"/>
              <w:rPr>
                <w:rFonts w:asciiTheme="majorBidi" w:hAnsiTheme="majorBidi" w:cs="Angsana New"/>
                <w:sz w:val="19"/>
                <w:szCs w:val="19"/>
              </w:rPr>
            </w:pPr>
            <w:r w:rsidRPr="00B63DA3">
              <w:rPr>
                <w:rFonts w:asciiTheme="majorBidi" w:hAnsiTheme="majorBidi" w:cs="Angsana New"/>
                <w:sz w:val="19"/>
                <w:szCs w:val="19"/>
              </w:rPr>
              <w:t>41,629</w:t>
            </w:r>
          </w:p>
        </w:tc>
      </w:tr>
      <w:tr w:rsidR="00E92209" w:rsidRPr="00B63DA3" w14:paraId="1BFBA8BB" w14:textId="77777777" w:rsidTr="008E1811">
        <w:tc>
          <w:tcPr>
            <w:tcW w:w="2153" w:type="dxa"/>
            <w:gridSpan w:val="3"/>
            <w:tcBorders>
              <w:top w:val="nil"/>
            </w:tcBorders>
          </w:tcPr>
          <w:p w14:paraId="3A7D7D14" w14:textId="77777777" w:rsidR="00E92209" w:rsidRPr="00B63DA3" w:rsidRDefault="00E92209" w:rsidP="00E92209">
            <w:pPr>
              <w:pStyle w:val="BodyTextIndent2"/>
              <w:spacing w:line="240" w:lineRule="exact"/>
              <w:ind w:left="0" w:firstLine="0"/>
              <w:jc w:val="thaiDistribute"/>
              <w:rPr>
                <w:rFonts w:asciiTheme="majorBidi" w:hAnsiTheme="majorBidi" w:cstheme="majorBidi"/>
                <w:sz w:val="19"/>
                <w:szCs w:val="19"/>
                <w:cs/>
              </w:rPr>
            </w:pPr>
            <w:r w:rsidRPr="00B63DA3">
              <w:rPr>
                <w:rFonts w:asciiTheme="majorBidi" w:hAnsiTheme="majorBidi" w:cstheme="majorBidi"/>
                <w:sz w:val="19"/>
                <w:szCs w:val="19"/>
              </w:rPr>
              <w:t xml:space="preserve">   -</w:t>
            </w:r>
            <w:r w:rsidRPr="00B63DA3">
              <w:rPr>
                <w:rFonts w:asciiTheme="majorBidi" w:hAnsiTheme="majorBidi" w:cstheme="majorBidi" w:hint="cs"/>
                <w:sz w:val="19"/>
                <w:szCs w:val="19"/>
                <w:cs/>
              </w:rPr>
              <w:t xml:space="preserve">  รายได้ระหว่างกัน</w:t>
            </w:r>
          </w:p>
        </w:tc>
        <w:tc>
          <w:tcPr>
            <w:tcW w:w="894" w:type="dxa"/>
            <w:gridSpan w:val="2"/>
            <w:tcBorders>
              <w:top w:val="nil"/>
            </w:tcBorders>
          </w:tcPr>
          <w:p w14:paraId="7B34301E" w14:textId="77777777" w:rsidR="00E92209" w:rsidRPr="00B63DA3" w:rsidRDefault="00E92209" w:rsidP="00E92209">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cs/>
              </w:rPr>
            </w:pPr>
            <w:r w:rsidRPr="00B63DA3">
              <w:rPr>
                <w:rFonts w:asciiTheme="majorBidi" w:hAnsiTheme="majorBidi" w:cstheme="majorBidi"/>
                <w:sz w:val="19"/>
                <w:szCs w:val="19"/>
              </w:rPr>
              <w:t>349</w:t>
            </w:r>
          </w:p>
        </w:tc>
        <w:tc>
          <w:tcPr>
            <w:tcW w:w="805" w:type="dxa"/>
            <w:gridSpan w:val="2"/>
            <w:tcBorders>
              <w:top w:val="nil"/>
            </w:tcBorders>
          </w:tcPr>
          <w:p w14:paraId="1C26F685" w14:textId="77777777" w:rsidR="00E92209" w:rsidRPr="00B63DA3" w:rsidRDefault="00E92209" w:rsidP="00E92209">
            <w:pPr>
              <w:pStyle w:val="BodyTextIndent2"/>
              <w:pBdr>
                <w:bottom w:val="single" w:sz="4" w:space="1" w:color="auto"/>
              </w:pBdr>
              <w:tabs>
                <w:tab w:val="decimal" w:pos="525"/>
              </w:tabs>
              <w:spacing w:line="240" w:lineRule="exact"/>
              <w:ind w:left="0" w:firstLine="0"/>
              <w:rPr>
                <w:rFonts w:asciiTheme="majorBidi" w:hAnsiTheme="majorBidi" w:cstheme="majorBidi"/>
                <w:sz w:val="19"/>
                <w:szCs w:val="19"/>
              </w:rPr>
            </w:pPr>
            <w:r w:rsidRPr="00B63DA3">
              <w:rPr>
                <w:rFonts w:asciiTheme="majorBidi" w:hAnsiTheme="majorBidi" w:cstheme="majorBidi"/>
                <w:sz w:val="19"/>
                <w:szCs w:val="19"/>
              </w:rPr>
              <w:t>-</w:t>
            </w:r>
          </w:p>
        </w:tc>
        <w:tc>
          <w:tcPr>
            <w:tcW w:w="805" w:type="dxa"/>
            <w:tcBorders>
              <w:top w:val="nil"/>
            </w:tcBorders>
          </w:tcPr>
          <w:p w14:paraId="1DCC1D77" w14:textId="77777777" w:rsidR="00E92209" w:rsidRPr="00B63DA3" w:rsidRDefault="00E92209" w:rsidP="00E92209">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cs/>
              </w:rPr>
            </w:pPr>
            <w:r w:rsidRPr="00B63DA3">
              <w:rPr>
                <w:rFonts w:asciiTheme="majorBidi" w:hAnsiTheme="majorBidi" w:cstheme="majorBidi"/>
                <w:sz w:val="19"/>
                <w:szCs w:val="19"/>
              </w:rPr>
              <w:t>-</w:t>
            </w:r>
          </w:p>
        </w:tc>
        <w:tc>
          <w:tcPr>
            <w:tcW w:w="894" w:type="dxa"/>
            <w:tcBorders>
              <w:top w:val="nil"/>
            </w:tcBorders>
          </w:tcPr>
          <w:p w14:paraId="3A932D35" w14:textId="77777777" w:rsidR="00E92209" w:rsidRPr="00B63DA3" w:rsidRDefault="00E92209" w:rsidP="00E92209">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cs/>
              </w:rPr>
            </w:pPr>
            <w:r w:rsidRPr="00B63DA3">
              <w:rPr>
                <w:rFonts w:asciiTheme="majorBidi" w:hAnsiTheme="majorBidi" w:cstheme="majorBidi"/>
                <w:sz w:val="19"/>
                <w:szCs w:val="19"/>
              </w:rPr>
              <w:t>-</w:t>
            </w:r>
          </w:p>
        </w:tc>
        <w:tc>
          <w:tcPr>
            <w:tcW w:w="894" w:type="dxa"/>
            <w:tcBorders>
              <w:top w:val="nil"/>
            </w:tcBorders>
          </w:tcPr>
          <w:p w14:paraId="3B3A0EF7" w14:textId="77777777" w:rsidR="00E92209" w:rsidRPr="00B63DA3" w:rsidRDefault="00E92209" w:rsidP="00E92209">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cs/>
              </w:rPr>
            </w:pPr>
            <w:r w:rsidRPr="00B63DA3">
              <w:rPr>
                <w:rFonts w:asciiTheme="majorBidi" w:hAnsiTheme="majorBidi" w:cstheme="majorBidi"/>
                <w:sz w:val="19"/>
                <w:szCs w:val="19"/>
              </w:rPr>
              <w:t>-</w:t>
            </w:r>
          </w:p>
        </w:tc>
        <w:tc>
          <w:tcPr>
            <w:tcW w:w="894" w:type="dxa"/>
            <w:tcBorders>
              <w:top w:val="nil"/>
            </w:tcBorders>
          </w:tcPr>
          <w:p w14:paraId="3D5CE2DC" w14:textId="77777777" w:rsidR="00E92209" w:rsidRPr="00B63DA3" w:rsidRDefault="00E92209" w:rsidP="00E92209">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cs/>
              </w:rPr>
            </w:pPr>
            <w:r w:rsidRPr="00B63DA3">
              <w:rPr>
                <w:rFonts w:asciiTheme="majorBidi" w:hAnsiTheme="majorBidi" w:cstheme="majorBidi"/>
                <w:sz w:val="19"/>
                <w:szCs w:val="19"/>
              </w:rPr>
              <w:t>-</w:t>
            </w:r>
          </w:p>
        </w:tc>
        <w:tc>
          <w:tcPr>
            <w:tcW w:w="894" w:type="dxa"/>
            <w:tcBorders>
              <w:top w:val="nil"/>
            </w:tcBorders>
          </w:tcPr>
          <w:p w14:paraId="2F77F68D" w14:textId="77777777" w:rsidR="00E92209" w:rsidRPr="00B63DA3" w:rsidRDefault="00E92209" w:rsidP="00E92209">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cs/>
              </w:rPr>
            </w:pPr>
            <w:r w:rsidRPr="00B63DA3">
              <w:rPr>
                <w:rFonts w:asciiTheme="majorBidi" w:hAnsiTheme="majorBidi" w:cstheme="majorBidi"/>
                <w:sz w:val="19"/>
                <w:szCs w:val="19"/>
              </w:rPr>
              <w:t>-</w:t>
            </w:r>
          </w:p>
        </w:tc>
        <w:tc>
          <w:tcPr>
            <w:tcW w:w="894" w:type="dxa"/>
            <w:tcBorders>
              <w:top w:val="nil"/>
            </w:tcBorders>
          </w:tcPr>
          <w:p w14:paraId="283A56E4" w14:textId="77777777" w:rsidR="00E92209" w:rsidRPr="00B63DA3" w:rsidRDefault="00E92209" w:rsidP="00E92209">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cs/>
              </w:rPr>
            </w:pPr>
            <w:r w:rsidRPr="00B63DA3">
              <w:rPr>
                <w:rFonts w:asciiTheme="majorBidi" w:hAnsiTheme="majorBidi" w:cstheme="majorBidi"/>
                <w:sz w:val="19"/>
                <w:szCs w:val="19"/>
              </w:rPr>
              <w:t>-</w:t>
            </w:r>
          </w:p>
        </w:tc>
        <w:tc>
          <w:tcPr>
            <w:tcW w:w="894" w:type="dxa"/>
            <w:tcBorders>
              <w:top w:val="nil"/>
            </w:tcBorders>
          </w:tcPr>
          <w:p w14:paraId="6124303C" w14:textId="77777777" w:rsidR="00E92209" w:rsidRPr="00B63DA3" w:rsidRDefault="00E92209" w:rsidP="00E92209">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cs/>
              </w:rPr>
            </w:pPr>
            <w:r w:rsidRPr="00B63DA3">
              <w:rPr>
                <w:rFonts w:asciiTheme="majorBidi" w:hAnsiTheme="majorBidi" w:cstheme="majorBidi"/>
                <w:sz w:val="19"/>
                <w:szCs w:val="19"/>
              </w:rPr>
              <w:t>349</w:t>
            </w:r>
          </w:p>
        </w:tc>
        <w:tc>
          <w:tcPr>
            <w:tcW w:w="894" w:type="dxa"/>
            <w:tcBorders>
              <w:top w:val="nil"/>
            </w:tcBorders>
          </w:tcPr>
          <w:p w14:paraId="445B4B9B" w14:textId="77777777" w:rsidR="00E92209" w:rsidRPr="00B63DA3" w:rsidRDefault="00E92209" w:rsidP="00E92209">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B63DA3">
              <w:rPr>
                <w:rFonts w:asciiTheme="majorBidi" w:hAnsiTheme="majorBidi" w:cstheme="majorBidi"/>
                <w:sz w:val="19"/>
                <w:szCs w:val="19"/>
              </w:rPr>
              <w:t>-</w:t>
            </w:r>
          </w:p>
        </w:tc>
        <w:tc>
          <w:tcPr>
            <w:tcW w:w="894" w:type="dxa"/>
            <w:tcBorders>
              <w:top w:val="nil"/>
            </w:tcBorders>
          </w:tcPr>
          <w:p w14:paraId="7D706307" w14:textId="77777777" w:rsidR="00E92209" w:rsidRPr="00B63DA3" w:rsidRDefault="00E92209" w:rsidP="00E92209">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B63DA3">
              <w:rPr>
                <w:rFonts w:asciiTheme="majorBidi" w:hAnsiTheme="majorBidi" w:cstheme="majorBidi"/>
                <w:sz w:val="19"/>
                <w:szCs w:val="19"/>
              </w:rPr>
              <w:t>(349)</w:t>
            </w:r>
          </w:p>
        </w:tc>
        <w:tc>
          <w:tcPr>
            <w:tcW w:w="894" w:type="dxa"/>
            <w:tcBorders>
              <w:top w:val="nil"/>
            </w:tcBorders>
          </w:tcPr>
          <w:p w14:paraId="5B940F0F" w14:textId="77777777" w:rsidR="00E92209" w:rsidRPr="00B63DA3" w:rsidRDefault="00E92209" w:rsidP="00E92209">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B63DA3">
              <w:rPr>
                <w:rFonts w:asciiTheme="majorBidi" w:hAnsiTheme="majorBidi" w:cstheme="majorBidi"/>
                <w:sz w:val="19"/>
                <w:szCs w:val="19"/>
              </w:rPr>
              <w:t>-</w:t>
            </w:r>
          </w:p>
        </w:tc>
        <w:tc>
          <w:tcPr>
            <w:tcW w:w="984" w:type="dxa"/>
            <w:tcBorders>
              <w:top w:val="nil"/>
            </w:tcBorders>
          </w:tcPr>
          <w:p w14:paraId="5A1294AE" w14:textId="77777777" w:rsidR="00E92209" w:rsidRPr="00B63DA3" w:rsidRDefault="00E92209" w:rsidP="00E92209">
            <w:pPr>
              <w:pStyle w:val="BodyTextIndent2"/>
              <w:pBdr>
                <w:bottom w:val="single" w:sz="4" w:space="1" w:color="auto"/>
              </w:pBdr>
              <w:tabs>
                <w:tab w:val="decimal" w:pos="683"/>
              </w:tabs>
              <w:spacing w:line="240" w:lineRule="exact"/>
              <w:ind w:left="0" w:firstLine="0"/>
              <w:rPr>
                <w:rFonts w:asciiTheme="majorBidi" w:hAnsiTheme="majorBidi" w:cstheme="majorBidi"/>
                <w:sz w:val="19"/>
                <w:szCs w:val="19"/>
              </w:rPr>
            </w:pPr>
            <w:r w:rsidRPr="00B63DA3">
              <w:rPr>
                <w:rFonts w:asciiTheme="majorBidi" w:hAnsiTheme="majorBidi" w:cstheme="majorBidi"/>
                <w:sz w:val="19"/>
                <w:szCs w:val="19"/>
              </w:rPr>
              <w:t>-</w:t>
            </w:r>
          </w:p>
        </w:tc>
        <w:tc>
          <w:tcPr>
            <w:tcW w:w="983" w:type="dxa"/>
            <w:gridSpan w:val="2"/>
            <w:tcBorders>
              <w:top w:val="nil"/>
            </w:tcBorders>
          </w:tcPr>
          <w:p w14:paraId="15DEB613" w14:textId="77777777" w:rsidR="00E92209" w:rsidRPr="00B63DA3" w:rsidRDefault="00E92209" w:rsidP="00E92209">
            <w:pPr>
              <w:pStyle w:val="BodyTextIndent2"/>
              <w:pBdr>
                <w:bottom w:val="single" w:sz="4" w:space="1" w:color="auto"/>
              </w:pBdr>
              <w:tabs>
                <w:tab w:val="decimal" w:pos="701"/>
              </w:tabs>
              <w:spacing w:line="240" w:lineRule="exact"/>
              <w:ind w:left="0" w:firstLine="0"/>
              <w:rPr>
                <w:rFonts w:asciiTheme="majorBidi" w:hAnsiTheme="majorBidi" w:cs="Angsana New"/>
                <w:sz w:val="19"/>
                <w:szCs w:val="19"/>
              </w:rPr>
            </w:pPr>
            <w:r w:rsidRPr="00B63DA3">
              <w:rPr>
                <w:rFonts w:asciiTheme="majorBidi" w:hAnsiTheme="majorBidi" w:cs="Angsana New"/>
                <w:sz w:val="19"/>
                <w:szCs w:val="19"/>
              </w:rPr>
              <w:t>-</w:t>
            </w:r>
          </w:p>
        </w:tc>
      </w:tr>
      <w:tr w:rsidR="00E92209" w:rsidRPr="00B63DA3" w14:paraId="6A56444E" w14:textId="77777777" w:rsidTr="008E1811">
        <w:tc>
          <w:tcPr>
            <w:tcW w:w="2153" w:type="dxa"/>
            <w:gridSpan w:val="3"/>
          </w:tcPr>
          <w:p w14:paraId="2084DFC2" w14:textId="77777777" w:rsidR="00E92209" w:rsidRPr="00B63DA3" w:rsidRDefault="00E92209" w:rsidP="00E92209">
            <w:pPr>
              <w:pStyle w:val="BodyTextIndent2"/>
              <w:spacing w:line="240" w:lineRule="exact"/>
              <w:ind w:left="0" w:firstLine="0"/>
              <w:jc w:val="thaiDistribute"/>
              <w:rPr>
                <w:rFonts w:asciiTheme="majorBidi" w:hAnsiTheme="majorBidi" w:cstheme="majorBidi"/>
                <w:sz w:val="19"/>
                <w:szCs w:val="19"/>
                <w:cs/>
              </w:rPr>
            </w:pPr>
            <w:r w:rsidRPr="00B63DA3">
              <w:rPr>
                <w:rFonts w:asciiTheme="majorBidi" w:hAnsiTheme="majorBidi" w:cstheme="majorBidi" w:hint="cs"/>
                <w:sz w:val="19"/>
                <w:szCs w:val="19"/>
                <w:cs/>
              </w:rPr>
              <w:t>รวมรายได้จากการบริการ</w:t>
            </w:r>
          </w:p>
        </w:tc>
        <w:tc>
          <w:tcPr>
            <w:tcW w:w="894" w:type="dxa"/>
            <w:gridSpan w:val="2"/>
          </w:tcPr>
          <w:p w14:paraId="2488D671" w14:textId="77777777" w:rsidR="00E92209" w:rsidRPr="00B63DA3" w:rsidRDefault="00E92209" w:rsidP="00E92209">
            <w:pPr>
              <w:pStyle w:val="BodyTextIndent2"/>
              <w:tabs>
                <w:tab w:val="decimal" w:pos="615"/>
              </w:tabs>
              <w:spacing w:line="240" w:lineRule="exact"/>
              <w:ind w:left="0" w:firstLine="0"/>
              <w:rPr>
                <w:rFonts w:asciiTheme="majorBidi" w:hAnsiTheme="majorBidi" w:cstheme="majorBidi"/>
                <w:sz w:val="19"/>
                <w:szCs w:val="19"/>
              </w:rPr>
            </w:pPr>
            <w:r w:rsidRPr="00B63DA3">
              <w:rPr>
                <w:rFonts w:asciiTheme="majorBidi" w:hAnsiTheme="majorBidi" w:cstheme="majorBidi"/>
                <w:sz w:val="19"/>
                <w:szCs w:val="19"/>
              </w:rPr>
              <w:t>46,315</w:t>
            </w:r>
          </w:p>
        </w:tc>
        <w:tc>
          <w:tcPr>
            <w:tcW w:w="805" w:type="dxa"/>
            <w:gridSpan w:val="2"/>
          </w:tcPr>
          <w:p w14:paraId="30977309" w14:textId="77777777" w:rsidR="00E92209" w:rsidRPr="00B63DA3" w:rsidRDefault="00E92209" w:rsidP="00E92209">
            <w:pPr>
              <w:pStyle w:val="BodyTextIndent2"/>
              <w:tabs>
                <w:tab w:val="decimal" w:pos="525"/>
              </w:tabs>
              <w:spacing w:line="240" w:lineRule="exact"/>
              <w:ind w:left="0" w:firstLine="0"/>
              <w:rPr>
                <w:rFonts w:asciiTheme="majorBidi" w:hAnsiTheme="majorBidi" w:cstheme="majorBidi"/>
                <w:sz w:val="19"/>
                <w:szCs w:val="19"/>
              </w:rPr>
            </w:pPr>
            <w:r w:rsidRPr="00B63DA3">
              <w:rPr>
                <w:rFonts w:asciiTheme="majorBidi" w:hAnsiTheme="majorBidi" w:cstheme="majorBidi"/>
                <w:sz w:val="19"/>
                <w:szCs w:val="19"/>
              </w:rPr>
              <w:t>41,629</w:t>
            </w:r>
          </w:p>
        </w:tc>
        <w:tc>
          <w:tcPr>
            <w:tcW w:w="805" w:type="dxa"/>
          </w:tcPr>
          <w:p w14:paraId="3D24ECC6" w14:textId="77777777" w:rsidR="00E92209" w:rsidRPr="00B63DA3" w:rsidRDefault="00E92209" w:rsidP="00E92209">
            <w:pPr>
              <w:pStyle w:val="BodyTextIndent2"/>
              <w:tabs>
                <w:tab w:val="decimal" w:pos="615"/>
              </w:tabs>
              <w:spacing w:line="240" w:lineRule="exact"/>
              <w:ind w:left="0" w:firstLine="0"/>
              <w:rPr>
                <w:rFonts w:asciiTheme="majorBidi" w:hAnsiTheme="majorBidi" w:cstheme="majorBidi"/>
                <w:sz w:val="19"/>
                <w:szCs w:val="19"/>
              </w:rPr>
            </w:pPr>
            <w:r w:rsidRPr="00B63DA3">
              <w:rPr>
                <w:rFonts w:asciiTheme="majorBidi" w:hAnsiTheme="majorBidi" w:cstheme="majorBidi"/>
                <w:sz w:val="19"/>
                <w:szCs w:val="19"/>
              </w:rPr>
              <w:t>-</w:t>
            </w:r>
          </w:p>
        </w:tc>
        <w:tc>
          <w:tcPr>
            <w:tcW w:w="894" w:type="dxa"/>
          </w:tcPr>
          <w:p w14:paraId="4C9C2CDD" w14:textId="77777777" w:rsidR="00E92209" w:rsidRPr="00B63DA3" w:rsidRDefault="00E92209" w:rsidP="00E92209">
            <w:pPr>
              <w:pStyle w:val="BodyTextIndent2"/>
              <w:tabs>
                <w:tab w:val="decimal" w:pos="615"/>
              </w:tabs>
              <w:spacing w:line="240" w:lineRule="exact"/>
              <w:ind w:left="0" w:firstLine="0"/>
              <w:rPr>
                <w:rFonts w:asciiTheme="majorBidi" w:hAnsiTheme="majorBidi" w:cstheme="majorBidi"/>
                <w:sz w:val="19"/>
                <w:szCs w:val="19"/>
              </w:rPr>
            </w:pPr>
            <w:r w:rsidRPr="00B63DA3">
              <w:rPr>
                <w:rFonts w:asciiTheme="majorBidi" w:hAnsiTheme="majorBidi" w:cstheme="majorBidi"/>
                <w:sz w:val="19"/>
                <w:szCs w:val="19"/>
              </w:rPr>
              <w:t>-</w:t>
            </w:r>
          </w:p>
        </w:tc>
        <w:tc>
          <w:tcPr>
            <w:tcW w:w="894" w:type="dxa"/>
          </w:tcPr>
          <w:p w14:paraId="1E71F853" w14:textId="77777777" w:rsidR="00E92209" w:rsidRPr="00B63DA3" w:rsidRDefault="00E92209" w:rsidP="00E92209">
            <w:pPr>
              <w:pStyle w:val="BodyTextIndent2"/>
              <w:tabs>
                <w:tab w:val="decimal" w:pos="615"/>
              </w:tabs>
              <w:spacing w:line="240" w:lineRule="exact"/>
              <w:ind w:left="0" w:firstLine="0"/>
              <w:rPr>
                <w:rFonts w:asciiTheme="majorBidi" w:hAnsiTheme="majorBidi" w:cstheme="majorBidi"/>
                <w:sz w:val="19"/>
                <w:szCs w:val="19"/>
              </w:rPr>
            </w:pPr>
            <w:r w:rsidRPr="00B63DA3">
              <w:rPr>
                <w:rFonts w:asciiTheme="majorBidi" w:hAnsiTheme="majorBidi" w:cstheme="majorBidi"/>
                <w:sz w:val="19"/>
                <w:szCs w:val="19"/>
              </w:rPr>
              <w:t>-</w:t>
            </w:r>
          </w:p>
        </w:tc>
        <w:tc>
          <w:tcPr>
            <w:tcW w:w="894" w:type="dxa"/>
          </w:tcPr>
          <w:p w14:paraId="15503A0F" w14:textId="77777777" w:rsidR="00E92209" w:rsidRPr="00B63DA3" w:rsidRDefault="00E92209" w:rsidP="00E92209">
            <w:pPr>
              <w:pStyle w:val="BodyTextIndent2"/>
              <w:tabs>
                <w:tab w:val="decimal" w:pos="615"/>
              </w:tabs>
              <w:spacing w:line="240" w:lineRule="exact"/>
              <w:ind w:left="0" w:firstLine="0"/>
              <w:rPr>
                <w:rFonts w:asciiTheme="majorBidi" w:hAnsiTheme="majorBidi" w:cstheme="majorBidi"/>
                <w:sz w:val="19"/>
                <w:szCs w:val="19"/>
              </w:rPr>
            </w:pPr>
            <w:r w:rsidRPr="00B63DA3">
              <w:rPr>
                <w:rFonts w:asciiTheme="majorBidi" w:hAnsiTheme="majorBidi" w:cstheme="majorBidi"/>
                <w:sz w:val="19"/>
                <w:szCs w:val="19"/>
              </w:rPr>
              <w:t>-</w:t>
            </w:r>
          </w:p>
        </w:tc>
        <w:tc>
          <w:tcPr>
            <w:tcW w:w="894" w:type="dxa"/>
          </w:tcPr>
          <w:p w14:paraId="41D003E0" w14:textId="77777777" w:rsidR="00E92209" w:rsidRPr="00B63DA3" w:rsidRDefault="00E92209" w:rsidP="00E92209">
            <w:pPr>
              <w:pStyle w:val="BodyTextIndent2"/>
              <w:tabs>
                <w:tab w:val="decimal" w:pos="615"/>
              </w:tabs>
              <w:spacing w:line="240" w:lineRule="exact"/>
              <w:ind w:left="0" w:firstLine="0"/>
              <w:rPr>
                <w:rFonts w:asciiTheme="majorBidi" w:hAnsiTheme="majorBidi" w:cstheme="majorBidi"/>
                <w:sz w:val="19"/>
                <w:szCs w:val="19"/>
              </w:rPr>
            </w:pPr>
            <w:r w:rsidRPr="00B63DA3">
              <w:rPr>
                <w:rFonts w:asciiTheme="majorBidi" w:hAnsiTheme="majorBidi" w:cstheme="majorBidi"/>
                <w:sz w:val="19"/>
                <w:szCs w:val="19"/>
              </w:rPr>
              <w:t>-</w:t>
            </w:r>
          </w:p>
        </w:tc>
        <w:tc>
          <w:tcPr>
            <w:tcW w:w="894" w:type="dxa"/>
          </w:tcPr>
          <w:p w14:paraId="64318B94" w14:textId="77777777" w:rsidR="00E92209" w:rsidRPr="00B63DA3" w:rsidRDefault="00E92209" w:rsidP="00E92209">
            <w:pPr>
              <w:pStyle w:val="BodyTextIndent2"/>
              <w:tabs>
                <w:tab w:val="decimal" w:pos="615"/>
              </w:tabs>
              <w:spacing w:line="240" w:lineRule="exact"/>
              <w:ind w:left="0" w:firstLine="0"/>
              <w:rPr>
                <w:rFonts w:asciiTheme="majorBidi" w:hAnsiTheme="majorBidi" w:cstheme="majorBidi"/>
                <w:sz w:val="19"/>
                <w:szCs w:val="19"/>
              </w:rPr>
            </w:pPr>
            <w:r w:rsidRPr="00B63DA3">
              <w:rPr>
                <w:rFonts w:asciiTheme="majorBidi" w:hAnsiTheme="majorBidi" w:cstheme="majorBidi"/>
                <w:sz w:val="19"/>
                <w:szCs w:val="19"/>
              </w:rPr>
              <w:t>-</w:t>
            </w:r>
          </w:p>
        </w:tc>
        <w:tc>
          <w:tcPr>
            <w:tcW w:w="894" w:type="dxa"/>
          </w:tcPr>
          <w:p w14:paraId="5BC4997C" w14:textId="77777777" w:rsidR="00E92209" w:rsidRPr="00B63DA3" w:rsidRDefault="00E92209" w:rsidP="00E92209">
            <w:pPr>
              <w:pStyle w:val="BodyTextIndent2"/>
              <w:tabs>
                <w:tab w:val="decimal" w:pos="615"/>
              </w:tabs>
              <w:spacing w:line="240" w:lineRule="exact"/>
              <w:ind w:left="0" w:firstLine="0"/>
              <w:rPr>
                <w:rFonts w:asciiTheme="majorBidi" w:hAnsiTheme="majorBidi" w:cstheme="majorBidi"/>
                <w:sz w:val="19"/>
                <w:szCs w:val="19"/>
              </w:rPr>
            </w:pPr>
            <w:r w:rsidRPr="00B63DA3">
              <w:rPr>
                <w:rFonts w:asciiTheme="majorBidi" w:hAnsiTheme="majorBidi" w:cstheme="majorBidi"/>
                <w:sz w:val="19"/>
                <w:szCs w:val="19"/>
              </w:rPr>
              <w:t>46,315</w:t>
            </w:r>
          </w:p>
        </w:tc>
        <w:tc>
          <w:tcPr>
            <w:tcW w:w="894" w:type="dxa"/>
          </w:tcPr>
          <w:p w14:paraId="20411964" w14:textId="77777777" w:rsidR="00E92209" w:rsidRPr="00B63DA3" w:rsidRDefault="00E92209" w:rsidP="00E92209">
            <w:pPr>
              <w:pStyle w:val="BodyTextIndent2"/>
              <w:tabs>
                <w:tab w:val="decimal" w:pos="615"/>
              </w:tabs>
              <w:spacing w:line="240" w:lineRule="exact"/>
              <w:ind w:left="0" w:firstLine="0"/>
              <w:rPr>
                <w:rFonts w:asciiTheme="majorBidi" w:hAnsiTheme="majorBidi" w:cstheme="majorBidi"/>
                <w:sz w:val="19"/>
                <w:szCs w:val="19"/>
              </w:rPr>
            </w:pPr>
            <w:r w:rsidRPr="00B63DA3">
              <w:rPr>
                <w:rFonts w:asciiTheme="majorBidi" w:hAnsiTheme="majorBidi" w:cstheme="majorBidi"/>
                <w:sz w:val="19"/>
                <w:szCs w:val="19"/>
              </w:rPr>
              <w:t>41,629</w:t>
            </w:r>
          </w:p>
        </w:tc>
        <w:tc>
          <w:tcPr>
            <w:tcW w:w="894" w:type="dxa"/>
          </w:tcPr>
          <w:p w14:paraId="7C77E804" w14:textId="77777777" w:rsidR="00E92209" w:rsidRPr="00B63DA3" w:rsidRDefault="00E92209" w:rsidP="00E92209">
            <w:pPr>
              <w:pStyle w:val="BodyTextIndent2"/>
              <w:tabs>
                <w:tab w:val="decimal" w:pos="615"/>
              </w:tabs>
              <w:spacing w:line="240" w:lineRule="exact"/>
              <w:ind w:left="0" w:firstLine="0"/>
              <w:rPr>
                <w:rFonts w:asciiTheme="majorBidi" w:hAnsiTheme="majorBidi" w:cstheme="majorBidi"/>
                <w:sz w:val="19"/>
                <w:szCs w:val="19"/>
              </w:rPr>
            </w:pPr>
            <w:r w:rsidRPr="00B63DA3">
              <w:rPr>
                <w:rFonts w:asciiTheme="majorBidi" w:hAnsiTheme="majorBidi" w:cstheme="majorBidi"/>
                <w:sz w:val="19"/>
                <w:szCs w:val="19"/>
              </w:rPr>
              <w:t>(349)</w:t>
            </w:r>
          </w:p>
        </w:tc>
        <w:tc>
          <w:tcPr>
            <w:tcW w:w="894" w:type="dxa"/>
          </w:tcPr>
          <w:p w14:paraId="1F0CE7BA" w14:textId="77777777" w:rsidR="00E92209" w:rsidRPr="00B63DA3" w:rsidRDefault="00E92209" w:rsidP="00E92209">
            <w:pPr>
              <w:pStyle w:val="BodyTextIndent2"/>
              <w:tabs>
                <w:tab w:val="decimal" w:pos="615"/>
              </w:tabs>
              <w:spacing w:line="240" w:lineRule="exact"/>
              <w:ind w:left="0" w:firstLine="0"/>
              <w:rPr>
                <w:rFonts w:asciiTheme="majorBidi" w:hAnsiTheme="majorBidi" w:cstheme="majorBidi"/>
                <w:sz w:val="19"/>
                <w:szCs w:val="19"/>
              </w:rPr>
            </w:pPr>
            <w:r w:rsidRPr="00B63DA3">
              <w:rPr>
                <w:rFonts w:asciiTheme="majorBidi" w:hAnsiTheme="majorBidi" w:cstheme="majorBidi"/>
                <w:sz w:val="19"/>
                <w:szCs w:val="19"/>
              </w:rPr>
              <w:t>-</w:t>
            </w:r>
          </w:p>
        </w:tc>
        <w:tc>
          <w:tcPr>
            <w:tcW w:w="984" w:type="dxa"/>
          </w:tcPr>
          <w:p w14:paraId="4D22913A" w14:textId="77777777" w:rsidR="00E92209" w:rsidRPr="00B63DA3" w:rsidRDefault="00E92209" w:rsidP="00E92209">
            <w:pPr>
              <w:pStyle w:val="BodyTextIndent2"/>
              <w:tabs>
                <w:tab w:val="decimal" w:pos="683"/>
              </w:tabs>
              <w:spacing w:line="240" w:lineRule="exact"/>
              <w:ind w:left="0" w:firstLine="0"/>
              <w:rPr>
                <w:rFonts w:asciiTheme="majorBidi" w:hAnsiTheme="majorBidi" w:cstheme="majorBidi"/>
                <w:sz w:val="19"/>
                <w:szCs w:val="19"/>
              </w:rPr>
            </w:pPr>
            <w:r w:rsidRPr="00B63DA3">
              <w:rPr>
                <w:rFonts w:asciiTheme="majorBidi" w:hAnsiTheme="majorBidi" w:cstheme="majorBidi"/>
                <w:sz w:val="19"/>
                <w:szCs w:val="19"/>
              </w:rPr>
              <w:t>45,966</w:t>
            </w:r>
          </w:p>
        </w:tc>
        <w:tc>
          <w:tcPr>
            <w:tcW w:w="983" w:type="dxa"/>
            <w:gridSpan w:val="2"/>
          </w:tcPr>
          <w:p w14:paraId="422A42ED" w14:textId="77777777" w:rsidR="00E92209" w:rsidRPr="00B63DA3" w:rsidRDefault="00E92209" w:rsidP="00E92209">
            <w:pPr>
              <w:pStyle w:val="BodyTextIndent2"/>
              <w:tabs>
                <w:tab w:val="decimal" w:pos="701"/>
              </w:tabs>
              <w:spacing w:line="240" w:lineRule="exact"/>
              <w:ind w:left="0" w:firstLine="0"/>
              <w:rPr>
                <w:rFonts w:asciiTheme="majorBidi" w:hAnsiTheme="majorBidi" w:cs="Angsana New"/>
                <w:sz w:val="19"/>
                <w:szCs w:val="19"/>
              </w:rPr>
            </w:pPr>
            <w:r w:rsidRPr="00B63DA3">
              <w:rPr>
                <w:rFonts w:asciiTheme="majorBidi" w:hAnsiTheme="majorBidi" w:cs="Angsana New"/>
                <w:sz w:val="19"/>
                <w:szCs w:val="19"/>
              </w:rPr>
              <w:t>41,629</w:t>
            </w:r>
          </w:p>
        </w:tc>
      </w:tr>
      <w:tr w:rsidR="00E92209" w:rsidRPr="00B63DA3" w14:paraId="0339EBC0" w14:textId="77777777" w:rsidTr="008E1811">
        <w:trPr>
          <w:gridBefore w:val="1"/>
          <w:wBefore w:w="6" w:type="dxa"/>
        </w:trPr>
        <w:tc>
          <w:tcPr>
            <w:tcW w:w="2147" w:type="dxa"/>
            <w:gridSpan w:val="2"/>
          </w:tcPr>
          <w:p w14:paraId="5AAE28C4" w14:textId="77777777" w:rsidR="00E92209" w:rsidRPr="00B63DA3" w:rsidRDefault="00E92209" w:rsidP="00E92209">
            <w:pPr>
              <w:pStyle w:val="BodyTextIndent2"/>
              <w:spacing w:line="240" w:lineRule="exact"/>
              <w:ind w:left="0" w:firstLine="0"/>
              <w:jc w:val="thaiDistribute"/>
              <w:rPr>
                <w:rFonts w:asciiTheme="majorBidi" w:hAnsiTheme="majorBidi" w:cstheme="majorBidi"/>
                <w:sz w:val="19"/>
                <w:szCs w:val="19"/>
              </w:rPr>
            </w:pPr>
            <w:r w:rsidRPr="00B63DA3">
              <w:rPr>
                <w:rFonts w:asciiTheme="majorBidi" w:hAnsiTheme="majorBidi" w:cstheme="majorBidi"/>
                <w:sz w:val="19"/>
                <w:szCs w:val="19"/>
                <w:cs/>
              </w:rPr>
              <w:t>ต้นทุนบริการ</w:t>
            </w:r>
          </w:p>
        </w:tc>
        <w:tc>
          <w:tcPr>
            <w:tcW w:w="894" w:type="dxa"/>
            <w:gridSpan w:val="2"/>
          </w:tcPr>
          <w:p w14:paraId="665ED9B1" w14:textId="45742761" w:rsidR="00E92209" w:rsidRPr="00B63DA3" w:rsidRDefault="00E92209" w:rsidP="00E92209">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B63DA3">
              <w:rPr>
                <w:rFonts w:asciiTheme="majorBidi" w:hAnsiTheme="majorBidi" w:cstheme="majorBidi"/>
                <w:sz w:val="19"/>
                <w:szCs w:val="19"/>
              </w:rPr>
              <w:t>(27,122)</w:t>
            </w:r>
          </w:p>
        </w:tc>
        <w:tc>
          <w:tcPr>
            <w:tcW w:w="805" w:type="dxa"/>
            <w:gridSpan w:val="2"/>
          </w:tcPr>
          <w:p w14:paraId="5FD24A1E" w14:textId="34E325C6" w:rsidR="00E92209" w:rsidRPr="00B63DA3" w:rsidRDefault="00E92209" w:rsidP="00E92209">
            <w:pPr>
              <w:pStyle w:val="BodyTextIndent2"/>
              <w:pBdr>
                <w:bottom w:val="single" w:sz="4" w:space="1" w:color="auto"/>
              </w:pBdr>
              <w:tabs>
                <w:tab w:val="decimal" w:pos="525"/>
              </w:tabs>
              <w:spacing w:line="240" w:lineRule="exact"/>
              <w:ind w:left="0" w:firstLine="0"/>
              <w:rPr>
                <w:rFonts w:asciiTheme="majorBidi" w:hAnsiTheme="majorBidi" w:cstheme="majorBidi"/>
                <w:sz w:val="19"/>
                <w:szCs w:val="19"/>
              </w:rPr>
            </w:pPr>
            <w:r w:rsidRPr="00B63DA3">
              <w:rPr>
                <w:rFonts w:asciiTheme="majorBidi" w:hAnsiTheme="majorBidi" w:cstheme="majorBidi"/>
                <w:sz w:val="19"/>
                <w:szCs w:val="19"/>
              </w:rPr>
              <w:t>(23,938)</w:t>
            </w:r>
          </w:p>
        </w:tc>
        <w:tc>
          <w:tcPr>
            <w:tcW w:w="805" w:type="dxa"/>
          </w:tcPr>
          <w:p w14:paraId="2172538A" w14:textId="163E7983" w:rsidR="00E92209" w:rsidRPr="00B63DA3" w:rsidRDefault="00E92209" w:rsidP="00E92209">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B63DA3">
              <w:rPr>
                <w:rFonts w:asciiTheme="majorBidi" w:hAnsiTheme="majorBidi" w:cstheme="majorBidi"/>
                <w:sz w:val="19"/>
                <w:szCs w:val="19"/>
              </w:rPr>
              <w:t>-</w:t>
            </w:r>
          </w:p>
        </w:tc>
        <w:tc>
          <w:tcPr>
            <w:tcW w:w="894" w:type="dxa"/>
          </w:tcPr>
          <w:p w14:paraId="39FBAB87" w14:textId="75C8577A" w:rsidR="00E92209" w:rsidRPr="00B63DA3" w:rsidRDefault="00E92209" w:rsidP="00E92209">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B63DA3">
              <w:rPr>
                <w:rFonts w:asciiTheme="majorBidi" w:hAnsiTheme="majorBidi" w:cstheme="majorBidi"/>
                <w:sz w:val="19"/>
                <w:szCs w:val="19"/>
              </w:rPr>
              <w:t>-</w:t>
            </w:r>
          </w:p>
        </w:tc>
        <w:tc>
          <w:tcPr>
            <w:tcW w:w="894" w:type="dxa"/>
          </w:tcPr>
          <w:p w14:paraId="06F01E15" w14:textId="21D0C8B3" w:rsidR="00E92209" w:rsidRPr="00B63DA3" w:rsidRDefault="00E92209" w:rsidP="00E92209">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B63DA3">
              <w:rPr>
                <w:rFonts w:asciiTheme="majorBidi" w:hAnsiTheme="majorBidi" w:cstheme="majorBidi"/>
                <w:sz w:val="19"/>
                <w:szCs w:val="19"/>
              </w:rPr>
              <w:t>-</w:t>
            </w:r>
          </w:p>
        </w:tc>
        <w:tc>
          <w:tcPr>
            <w:tcW w:w="894" w:type="dxa"/>
          </w:tcPr>
          <w:p w14:paraId="44BEBC68" w14:textId="61B04BB9" w:rsidR="00E92209" w:rsidRPr="00B63DA3" w:rsidRDefault="00E92209" w:rsidP="00E92209">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B63DA3">
              <w:rPr>
                <w:rFonts w:asciiTheme="majorBidi" w:hAnsiTheme="majorBidi" w:cstheme="majorBidi"/>
                <w:sz w:val="19"/>
                <w:szCs w:val="19"/>
              </w:rPr>
              <w:t>-</w:t>
            </w:r>
          </w:p>
        </w:tc>
        <w:tc>
          <w:tcPr>
            <w:tcW w:w="894" w:type="dxa"/>
          </w:tcPr>
          <w:p w14:paraId="644EC522" w14:textId="4355EA19" w:rsidR="00E92209" w:rsidRPr="00B63DA3" w:rsidRDefault="00E92209" w:rsidP="00E92209">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B63DA3">
              <w:rPr>
                <w:rFonts w:asciiTheme="majorBidi" w:hAnsiTheme="majorBidi" w:cstheme="majorBidi"/>
                <w:sz w:val="19"/>
                <w:szCs w:val="19"/>
              </w:rPr>
              <w:t>-</w:t>
            </w:r>
          </w:p>
        </w:tc>
        <w:tc>
          <w:tcPr>
            <w:tcW w:w="894" w:type="dxa"/>
          </w:tcPr>
          <w:p w14:paraId="3CEDA402" w14:textId="52029E84" w:rsidR="00E92209" w:rsidRPr="00B63DA3" w:rsidRDefault="00E92209" w:rsidP="00E92209">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B63DA3">
              <w:rPr>
                <w:rFonts w:asciiTheme="majorBidi" w:hAnsiTheme="majorBidi" w:cstheme="majorBidi"/>
                <w:sz w:val="19"/>
                <w:szCs w:val="19"/>
              </w:rPr>
              <w:t>-</w:t>
            </w:r>
          </w:p>
        </w:tc>
        <w:tc>
          <w:tcPr>
            <w:tcW w:w="894" w:type="dxa"/>
          </w:tcPr>
          <w:p w14:paraId="03B9C7D5" w14:textId="67AA18C0" w:rsidR="00E92209" w:rsidRPr="00B63DA3" w:rsidRDefault="00E92209" w:rsidP="00E92209">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B63DA3">
              <w:rPr>
                <w:rFonts w:asciiTheme="majorBidi" w:hAnsiTheme="majorBidi" w:cstheme="majorBidi"/>
                <w:sz w:val="19"/>
                <w:szCs w:val="19"/>
              </w:rPr>
              <w:t>(27,122)</w:t>
            </w:r>
          </w:p>
        </w:tc>
        <w:tc>
          <w:tcPr>
            <w:tcW w:w="894" w:type="dxa"/>
          </w:tcPr>
          <w:p w14:paraId="0933E776" w14:textId="6CEF653C" w:rsidR="00E92209" w:rsidRPr="00B63DA3" w:rsidRDefault="00E92209" w:rsidP="00E92209">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B63DA3">
              <w:rPr>
                <w:rFonts w:asciiTheme="majorBidi" w:hAnsiTheme="majorBidi" w:cstheme="majorBidi"/>
                <w:sz w:val="19"/>
                <w:szCs w:val="19"/>
              </w:rPr>
              <w:t>(23,938)</w:t>
            </w:r>
          </w:p>
        </w:tc>
        <w:tc>
          <w:tcPr>
            <w:tcW w:w="894" w:type="dxa"/>
          </w:tcPr>
          <w:p w14:paraId="27434C5F" w14:textId="19A68277" w:rsidR="00E92209" w:rsidRPr="00B63DA3" w:rsidRDefault="00E92209" w:rsidP="00E92209">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B63DA3">
              <w:rPr>
                <w:rFonts w:asciiTheme="majorBidi" w:hAnsiTheme="majorBidi" w:cstheme="majorBidi"/>
                <w:sz w:val="19"/>
                <w:szCs w:val="19"/>
              </w:rPr>
              <w:t>257</w:t>
            </w:r>
          </w:p>
        </w:tc>
        <w:tc>
          <w:tcPr>
            <w:tcW w:w="894" w:type="dxa"/>
          </w:tcPr>
          <w:p w14:paraId="5BD59C52" w14:textId="2ADDE5C5" w:rsidR="00E92209" w:rsidRPr="00B63DA3" w:rsidRDefault="00E92209" w:rsidP="00E92209">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B63DA3">
              <w:rPr>
                <w:rFonts w:asciiTheme="majorBidi" w:hAnsiTheme="majorBidi" w:cstheme="majorBidi"/>
                <w:sz w:val="19"/>
                <w:szCs w:val="19"/>
              </w:rPr>
              <w:t>-</w:t>
            </w:r>
          </w:p>
        </w:tc>
        <w:tc>
          <w:tcPr>
            <w:tcW w:w="984" w:type="dxa"/>
          </w:tcPr>
          <w:p w14:paraId="2CDADE64" w14:textId="79690CB4" w:rsidR="00E92209" w:rsidRPr="00B63DA3" w:rsidRDefault="00E92209" w:rsidP="00E92209">
            <w:pPr>
              <w:pStyle w:val="BodyTextIndent2"/>
              <w:pBdr>
                <w:bottom w:val="single" w:sz="4" w:space="1" w:color="auto"/>
              </w:pBdr>
              <w:tabs>
                <w:tab w:val="decimal" w:pos="683"/>
              </w:tabs>
              <w:spacing w:line="240" w:lineRule="exact"/>
              <w:ind w:left="0" w:firstLine="0"/>
              <w:rPr>
                <w:rFonts w:asciiTheme="majorBidi" w:hAnsiTheme="majorBidi" w:cstheme="majorBidi"/>
                <w:sz w:val="19"/>
                <w:szCs w:val="19"/>
              </w:rPr>
            </w:pPr>
            <w:r w:rsidRPr="00B63DA3">
              <w:rPr>
                <w:rFonts w:asciiTheme="majorBidi" w:hAnsiTheme="majorBidi" w:cstheme="majorBidi"/>
                <w:sz w:val="19"/>
                <w:szCs w:val="19"/>
              </w:rPr>
              <w:t>(26,865)</w:t>
            </w:r>
          </w:p>
        </w:tc>
        <w:tc>
          <w:tcPr>
            <w:tcW w:w="983" w:type="dxa"/>
            <w:gridSpan w:val="2"/>
          </w:tcPr>
          <w:p w14:paraId="63926BAE" w14:textId="00255C8A" w:rsidR="00E92209" w:rsidRPr="00B63DA3" w:rsidRDefault="00E92209" w:rsidP="00E92209">
            <w:pPr>
              <w:pStyle w:val="BodyTextIndent2"/>
              <w:pBdr>
                <w:bottom w:val="single" w:sz="4" w:space="1" w:color="auto"/>
              </w:pBdr>
              <w:tabs>
                <w:tab w:val="decimal" w:pos="701"/>
              </w:tabs>
              <w:spacing w:line="240" w:lineRule="exact"/>
              <w:ind w:left="0" w:firstLine="0"/>
              <w:rPr>
                <w:rFonts w:asciiTheme="majorBidi" w:hAnsiTheme="majorBidi" w:cs="Angsana New"/>
                <w:sz w:val="19"/>
                <w:szCs w:val="19"/>
              </w:rPr>
            </w:pPr>
            <w:r w:rsidRPr="00B63DA3">
              <w:rPr>
                <w:rFonts w:asciiTheme="majorBidi" w:hAnsiTheme="majorBidi" w:cs="Angsana New"/>
                <w:sz w:val="19"/>
                <w:szCs w:val="19"/>
              </w:rPr>
              <w:t>(23,938)</w:t>
            </w:r>
          </w:p>
        </w:tc>
      </w:tr>
      <w:tr w:rsidR="00E92209" w:rsidRPr="00B63DA3" w14:paraId="2BF451C0" w14:textId="77777777" w:rsidTr="008E1811">
        <w:trPr>
          <w:gridBefore w:val="1"/>
          <w:wBefore w:w="6" w:type="dxa"/>
        </w:trPr>
        <w:tc>
          <w:tcPr>
            <w:tcW w:w="2147" w:type="dxa"/>
            <w:gridSpan w:val="2"/>
          </w:tcPr>
          <w:p w14:paraId="6015C9B0" w14:textId="77777777" w:rsidR="00E92209" w:rsidRPr="00B63DA3" w:rsidRDefault="00E92209" w:rsidP="00E92209">
            <w:pPr>
              <w:pStyle w:val="BodyTextIndent2"/>
              <w:spacing w:line="240" w:lineRule="exact"/>
              <w:ind w:left="0" w:firstLine="0"/>
              <w:jc w:val="thaiDistribute"/>
              <w:rPr>
                <w:rFonts w:asciiTheme="majorBidi" w:hAnsiTheme="majorBidi" w:cstheme="majorBidi"/>
                <w:bCs/>
                <w:sz w:val="19"/>
                <w:szCs w:val="19"/>
              </w:rPr>
            </w:pPr>
            <w:r w:rsidRPr="00B63DA3">
              <w:rPr>
                <w:rFonts w:asciiTheme="majorBidi" w:hAnsiTheme="majorBidi" w:cstheme="majorBidi"/>
                <w:bCs/>
                <w:sz w:val="19"/>
                <w:szCs w:val="19"/>
                <w:cs/>
              </w:rPr>
              <w:t>กำไรขั้นต้น</w:t>
            </w:r>
          </w:p>
        </w:tc>
        <w:tc>
          <w:tcPr>
            <w:tcW w:w="894" w:type="dxa"/>
            <w:gridSpan w:val="2"/>
          </w:tcPr>
          <w:p w14:paraId="3EE753D6" w14:textId="6A493084" w:rsidR="00E92209" w:rsidRPr="00B63DA3" w:rsidRDefault="00E92209" w:rsidP="00E92209">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B63DA3">
              <w:rPr>
                <w:rFonts w:asciiTheme="majorBidi" w:hAnsiTheme="majorBidi" w:cstheme="majorBidi"/>
                <w:b/>
                <w:bCs/>
                <w:sz w:val="19"/>
                <w:szCs w:val="19"/>
              </w:rPr>
              <w:t>19,193</w:t>
            </w:r>
          </w:p>
        </w:tc>
        <w:tc>
          <w:tcPr>
            <w:tcW w:w="805" w:type="dxa"/>
            <w:gridSpan w:val="2"/>
          </w:tcPr>
          <w:p w14:paraId="4B87FCA0" w14:textId="150F4A2D" w:rsidR="00E92209" w:rsidRPr="00B63DA3" w:rsidRDefault="00E92209" w:rsidP="00E92209">
            <w:pPr>
              <w:pStyle w:val="BodyTextIndent2"/>
              <w:pBdr>
                <w:bottom w:val="single" w:sz="4" w:space="1" w:color="auto"/>
              </w:pBdr>
              <w:tabs>
                <w:tab w:val="decimal" w:pos="525"/>
              </w:tabs>
              <w:spacing w:line="240" w:lineRule="exact"/>
              <w:ind w:left="0" w:firstLine="0"/>
              <w:rPr>
                <w:rFonts w:asciiTheme="majorBidi" w:hAnsiTheme="majorBidi" w:cstheme="majorBidi"/>
                <w:b/>
                <w:bCs/>
                <w:sz w:val="19"/>
                <w:szCs w:val="19"/>
              </w:rPr>
            </w:pPr>
            <w:r w:rsidRPr="00B63DA3">
              <w:rPr>
                <w:rFonts w:asciiTheme="majorBidi" w:hAnsiTheme="majorBidi" w:cstheme="majorBidi"/>
                <w:b/>
                <w:bCs/>
                <w:sz w:val="19"/>
                <w:szCs w:val="19"/>
              </w:rPr>
              <w:t>17,691</w:t>
            </w:r>
          </w:p>
        </w:tc>
        <w:tc>
          <w:tcPr>
            <w:tcW w:w="805" w:type="dxa"/>
          </w:tcPr>
          <w:p w14:paraId="3AF375B2" w14:textId="49881B33" w:rsidR="00E92209" w:rsidRPr="00B63DA3" w:rsidRDefault="00E92209" w:rsidP="00E92209">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B63DA3">
              <w:rPr>
                <w:rFonts w:asciiTheme="majorBidi" w:hAnsiTheme="majorBidi" w:cstheme="majorBidi"/>
                <w:sz w:val="19"/>
                <w:szCs w:val="19"/>
              </w:rPr>
              <w:t>-</w:t>
            </w:r>
          </w:p>
        </w:tc>
        <w:tc>
          <w:tcPr>
            <w:tcW w:w="894" w:type="dxa"/>
          </w:tcPr>
          <w:p w14:paraId="28F6F2E6" w14:textId="058846ED" w:rsidR="00E92209" w:rsidRPr="00B63DA3" w:rsidRDefault="00E92209" w:rsidP="00E92209">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B63DA3">
              <w:rPr>
                <w:rFonts w:asciiTheme="majorBidi" w:hAnsiTheme="majorBidi" w:cstheme="majorBidi"/>
                <w:sz w:val="19"/>
                <w:szCs w:val="19"/>
              </w:rPr>
              <w:t>-</w:t>
            </w:r>
          </w:p>
        </w:tc>
        <w:tc>
          <w:tcPr>
            <w:tcW w:w="894" w:type="dxa"/>
          </w:tcPr>
          <w:p w14:paraId="24D1351A" w14:textId="5815ABF1" w:rsidR="00E92209" w:rsidRPr="00B63DA3" w:rsidRDefault="00E92209" w:rsidP="00E92209">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B63DA3">
              <w:rPr>
                <w:rFonts w:asciiTheme="majorBidi" w:hAnsiTheme="majorBidi" w:cstheme="majorBidi"/>
                <w:sz w:val="19"/>
                <w:szCs w:val="19"/>
              </w:rPr>
              <w:t>-</w:t>
            </w:r>
          </w:p>
        </w:tc>
        <w:tc>
          <w:tcPr>
            <w:tcW w:w="894" w:type="dxa"/>
          </w:tcPr>
          <w:p w14:paraId="08EEEE3B" w14:textId="52721F15" w:rsidR="00E92209" w:rsidRPr="00B63DA3" w:rsidRDefault="00E92209" w:rsidP="00E92209">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B63DA3">
              <w:rPr>
                <w:rFonts w:asciiTheme="majorBidi" w:hAnsiTheme="majorBidi" w:cstheme="majorBidi"/>
                <w:sz w:val="19"/>
                <w:szCs w:val="19"/>
              </w:rPr>
              <w:t>-</w:t>
            </w:r>
          </w:p>
        </w:tc>
        <w:tc>
          <w:tcPr>
            <w:tcW w:w="894" w:type="dxa"/>
          </w:tcPr>
          <w:p w14:paraId="5136015C" w14:textId="7F1F3CFF" w:rsidR="00E92209" w:rsidRPr="00B63DA3" w:rsidRDefault="00E92209" w:rsidP="00E92209">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B63DA3">
              <w:rPr>
                <w:rFonts w:asciiTheme="majorBidi" w:hAnsiTheme="majorBidi" w:cstheme="majorBidi"/>
                <w:sz w:val="19"/>
                <w:szCs w:val="19"/>
              </w:rPr>
              <w:t>-</w:t>
            </w:r>
          </w:p>
        </w:tc>
        <w:tc>
          <w:tcPr>
            <w:tcW w:w="894" w:type="dxa"/>
          </w:tcPr>
          <w:p w14:paraId="1FDEFB8B" w14:textId="6C73F0B4" w:rsidR="00E92209" w:rsidRPr="00B63DA3" w:rsidRDefault="00E92209" w:rsidP="00E92209">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B63DA3">
              <w:rPr>
                <w:rFonts w:asciiTheme="majorBidi" w:hAnsiTheme="majorBidi" w:cstheme="majorBidi"/>
                <w:sz w:val="19"/>
                <w:szCs w:val="19"/>
              </w:rPr>
              <w:t>-</w:t>
            </w:r>
          </w:p>
        </w:tc>
        <w:tc>
          <w:tcPr>
            <w:tcW w:w="894" w:type="dxa"/>
          </w:tcPr>
          <w:p w14:paraId="4864C429" w14:textId="297956AB" w:rsidR="00E92209" w:rsidRPr="00B63DA3" w:rsidRDefault="00E92209" w:rsidP="00E92209">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B63DA3">
              <w:rPr>
                <w:rFonts w:asciiTheme="majorBidi" w:hAnsiTheme="majorBidi" w:cstheme="majorBidi"/>
                <w:b/>
                <w:bCs/>
                <w:sz w:val="19"/>
                <w:szCs w:val="19"/>
              </w:rPr>
              <w:t>19,193</w:t>
            </w:r>
          </w:p>
        </w:tc>
        <w:tc>
          <w:tcPr>
            <w:tcW w:w="894" w:type="dxa"/>
          </w:tcPr>
          <w:p w14:paraId="5CC6295E" w14:textId="18BB11F2" w:rsidR="00E92209" w:rsidRPr="00B63DA3" w:rsidRDefault="00E92209" w:rsidP="00E92209">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B63DA3">
              <w:rPr>
                <w:rFonts w:asciiTheme="majorBidi" w:hAnsiTheme="majorBidi" w:cstheme="majorBidi"/>
                <w:b/>
                <w:bCs/>
                <w:sz w:val="19"/>
                <w:szCs w:val="19"/>
              </w:rPr>
              <w:t>17,691</w:t>
            </w:r>
          </w:p>
        </w:tc>
        <w:tc>
          <w:tcPr>
            <w:tcW w:w="894" w:type="dxa"/>
          </w:tcPr>
          <w:p w14:paraId="392DD823" w14:textId="7AFCD710" w:rsidR="00E92209" w:rsidRPr="00B63DA3" w:rsidRDefault="00E92209" w:rsidP="00E92209">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B63DA3">
              <w:rPr>
                <w:rFonts w:asciiTheme="majorBidi" w:hAnsiTheme="majorBidi" w:cstheme="majorBidi"/>
                <w:b/>
                <w:bCs/>
                <w:sz w:val="19"/>
                <w:szCs w:val="19"/>
              </w:rPr>
              <w:t>(92)</w:t>
            </w:r>
          </w:p>
        </w:tc>
        <w:tc>
          <w:tcPr>
            <w:tcW w:w="894" w:type="dxa"/>
          </w:tcPr>
          <w:p w14:paraId="2EC97A27" w14:textId="1DC47DE7" w:rsidR="00E92209" w:rsidRPr="00B63DA3" w:rsidRDefault="00E92209" w:rsidP="00E92209">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B63DA3">
              <w:rPr>
                <w:rFonts w:asciiTheme="majorBidi" w:hAnsiTheme="majorBidi" w:cstheme="majorBidi"/>
                <w:b/>
                <w:bCs/>
                <w:sz w:val="19"/>
                <w:szCs w:val="19"/>
              </w:rPr>
              <w:t>-</w:t>
            </w:r>
          </w:p>
        </w:tc>
        <w:tc>
          <w:tcPr>
            <w:tcW w:w="984" w:type="dxa"/>
          </w:tcPr>
          <w:p w14:paraId="025FEFEE" w14:textId="5BF7C826" w:rsidR="00E92209" w:rsidRPr="00B63DA3" w:rsidRDefault="00E92209" w:rsidP="00E92209">
            <w:pPr>
              <w:pStyle w:val="BodyTextIndent2"/>
              <w:pBdr>
                <w:bottom w:val="single" w:sz="4" w:space="1" w:color="auto"/>
              </w:pBdr>
              <w:tabs>
                <w:tab w:val="decimal" w:pos="683"/>
              </w:tabs>
              <w:spacing w:line="240" w:lineRule="exact"/>
              <w:ind w:left="0" w:firstLine="0"/>
              <w:rPr>
                <w:rFonts w:asciiTheme="majorBidi" w:hAnsiTheme="majorBidi" w:cstheme="majorBidi"/>
                <w:b/>
                <w:bCs/>
                <w:sz w:val="19"/>
                <w:szCs w:val="19"/>
              </w:rPr>
            </w:pPr>
            <w:r w:rsidRPr="00B63DA3">
              <w:rPr>
                <w:rFonts w:asciiTheme="majorBidi" w:hAnsiTheme="majorBidi" w:cstheme="majorBidi"/>
                <w:b/>
                <w:bCs/>
                <w:sz w:val="19"/>
                <w:szCs w:val="19"/>
              </w:rPr>
              <w:t>19,101</w:t>
            </w:r>
          </w:p>
        </w:tc>
        <w:tc>
          <w:tcPr>
            <w:tcW w:w="983" w:type="dxa"/>
            <w:gridSpan w:val="2"/>
          </w:tcPr>
          <w:p w14:paraId="3584350F" w14:textId="551B6A74" w:rsidR="00E92209" w:rsidRPr="00B63DA3" w:rsidRDefault="00E92209" w:rsidP="00E92209">
            <w:pPr>
              <w:pStyle w:val="BodyTextIndent2"/>
              <w:pBdr>
                <w:bottom w:val="single" w:sz="4" w:space="1" w:color="auto"/>
              </w:pBdr>
              <w:tabs>
                <w:tab w:val="decimal" w:pos="701"/>
              </w:tabs>
              <w:spacing w:line="240" w:lineRule="exact"/>
              <w:ind w:left="0" w:firstLine="0"/>
              <w:rPr>
                <w:rFonts w:asciiTheme="majorBidi" w:hAnsiTheme="majorBidi" w:cs="Angsana New"/>
                <w:b/>
                <w:bCs/>
                <w:sz w:val="19"/>
                <w:szCs w:val="19"/>
              </w:rPr>
            </w:pPr>
            <w:r w:rsidRPr="00B63DA3">
              <w:rPr>
                <w:rFonts w:asciiTheme="majorBidi" w:hAnsiTheme="majorBidi" w:cs="Angsana New"/>
                <w:b/>
                <w:bCs/>
                <w:sz w:val="19"/>
                <w:szCs w:val="19"/>
              </w:rPr>
              <w:t>17,691</w:t>
            </w:r>
          </w:p>
        </w:tc>
      </w:tr>
      <w:tr w:rsidR="00313E9C" w:rsidRPr="00B63DA3" w14:paraId="6D7242FB" w14:textId="77777777" w:rsidTr="00A455BF">
        <w:trPr>
          <w:gridBefore w:val="1"/>
          <w:wBefore w:w="6" w:type="dxa"/>
          <w:trHeight w:val="74"/>
        </w:trPr>
        <w:tc>
          <w:tcPr>
            <w:tcW w:w="3846" w:type="dxa"/>
            <w:gridSpan w:val="6"/>
          </w:tcPr>
          <w:p w14:paraId="465E6E6A" w14:textId="77777777" w:rsidR="00313E9C" w:rsidRPr="00B63DA3" w:rsidRDefault="00313E9C" w:rsidP="00A455BF">
            <w:pPr>
              <w:pStyle w:val="BodyTextIndent2"/>
              <w:tabs>
                <w:tab w:val="decimal" w:pos="615"/>
              </w:tabs>
              <w:spacing w:line="240" w:lineRule="exact"/>
              <w:ind w:left="0" w:firstLine="0"/>
              <w:rPr>
                <w:rFonts w:asciiTheme="majorBidi" w:hAnsiTheme="majorBidi" w:cstheme="majorBidi"/>
                <w:sz w:val="19"/>
                <w:szCs w:val="19"/>
                <w:cs/>
              </w:rPr>
            </w:pPr>
            <w:r w:rsidRPr="00B63DA3">
              <w:rPr>
                <w:rFonts w:asciiTheme="majorBidi" w:hAnsiTheme="majorBidi" w:cs="Angsana New"/>
                <w:b/>
                <w:sz w:val="19"/>
                <w:szCs w:val="19"/>
                <w:cs/>
              </w:rPr>
              <w:t>ค่าใช้จ่ายในการขายและจัดจำหน่าย</w:t>
            </w:r>
          </w:p>
        </w:tc>
        <w:tc>
          <w:tcPr>
            <w:tcW w:w="805" w:type="dxa"/>
          </w:tcPr>
          <w:p w14:paraId="2FBEA47D" w14:textId="77777777" w:rsidR="00313E9C" w:rsidRPr="00B63DA3" w:rsidRDefault="00313E9C" w:rsidP="00A455BF">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3FB909EE" w14:textId="77777777" w:rsidR="00313E9C" w:rsidRPr="00B63DA3" w:rsidRDefault="00313E9C" w:rsidP="00A455BF">
            <w:pPr>
              <w:pStyle w:val="BodyTextIndent2"/>
              <w:tabs>
                <w:tab w:val="decimal" w:pos="615"/>
              </w:tabs>
              <w:spacing w:line="240" w:lineRule="exact"/>
              <w:ind w:left="0" w:firstLine="0"/>
              <w:rPr>
                <w:rFonts w:asciiTheme="majorBidi" w:hAnsiTheme="majorBidi" w:cstheme="majorBidi"/>
                <w:sz w:val="19"/>
                <w:szCs w:val="19"/>
                <w:cs/>
              </w:rPr>
            </w:pPr>
          </w:p>
        </w:tc>
        <w:tc>
          <w:tcPr>
            <w:tcW w:w="894" w:type="dxa"/>
          </w:tcPr>
          <w:p w14:paraId="38BEC3FB" w14:textId="77777777" w:rsidR="00313E9C" w:rsidRPr="00B63DA3" w:rsidRDefault="00313E9C" w:rsidP="00A455BF">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097149D5" w14:textId="77777777" w:rsidR="00313E9C" w:rsidRPr="00B63DA3" w:rsidRDefault="00313E9C" w:rsidP="00A455BF">
            <w:pPr>
              <w:pStyle w:val="BodyTextIndent2"/>
              <w:tabs>
                <w:tab w:val="decimal" w:pos="615"/>
              </w:tabs>
              <w:spacing w:line="240" w:lineRule="exact"/>
              <w:ind w:left="0" w:firstLine="0"/>
              <w:rPr>
                <w:rFonts w:asciiTheme="majorBidi" w:hAnsiTheme="majorBidi" w:cstheme="majorBidi"/>
                <w:sz w:val="19"/>
                <w:szCs w:val="19"/>
                <w:cs/>
              </w:rPr>
            </w:pPr>
          </w:p>
        </w:tc>
        <w:tc>
          <w:tcPr>
            <w:tcW w:w="894" w:type="dxa"/>
          </w:tcPr>
          <w:p w14:paraId="5A2A1518" w14:textId="77777777" w:rsidR="00313E9C" w:rsidRPr="00B63DA3" w:rsidRDefault="00313E9C" w:rsidP="00A455BF">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1B7813B6" w14:textId="77777777" w:rsidR="00313E9C" w:rsidRPr="00B63DA3" w:rsidRDefault="00313E9C" w:rsidP="00A455BF">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6898E65C" w14:textId="77777777" w:rsidR="00313E9C" w:rsidRPr="00B63DA3" w:rsidRDefault="00313E9C" w:rsidP="00A455BF">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4CCA4EEF" w14:textId="77777777" w:rsidR="00313E9C" w:rsidRPr="00B63DA3" w:rsidRDefault="00313E9C" w:rsidP="00A455BF">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0842F5CD" w14:textId="77777777" w:rsidR="00313E9C" w:rsidRPr="00B63DA3" w:rsidRDefault="00313E9C" w:rsidP="00A455BF">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0BDC7E2F" w14:textId="77777777" w:rsidR="00313E9C" w:rsidRPr="00B63DA3" w:rsidRDefault="00313E9C" w:rsidP="00A455BF">
            <w:pPr>
              <w:pStyle w:val="BodyTextIndent2"/>
              <w:tabs>
                <w:tab w:val="decimal" w:pos="615"/>
              </w:tabs>
              <w:spacing w:line="240" w:lineRule="exact"/>
              <w:ind w:left="0" w:firstLine="0"/>
              <w:rPr>
                <w:rFonts w:asciiTheme="majorBidi" w:hAnsiTheme="majorBidi" w:cstheme="majorBidi"/>
                <w:sz w:val="19"/>
                <w:szCs w:val="19"/>
              </w:rPr>
            </w:pPr>
          </w:p>
        </w:tc>
        <w:tc>
          <w:tcPr>
            <w:tcW w:w="984" w:type="dxa"/>
          </w:tcPr>
          <w:p w14:paraId="24E19A35" w14:textId="77777777" w:rsidR="00313E9C" w:rsidRPr="00B63DA3" w:rsidRDefault="00313E9C" w:rsidP="00A455BF">
            <w:pPr>
              <w:pStyle w:val="BodyTextIndent2"/>
              <w:tabs>
                <w:tab w:val="decimal" w:pos="683"/>
              </w:tabs>
              <w:spacing w:line="240" w:lineRule="exact"/>
              <w:ind w:left="0" w:firstLine="0"/>
              <w:rPr>
                <w:rFonts w:asciiTheme="majorBidi" w:hAnsiTheme="majorBidi" w:cstheme="majorBidi"/>
                <w:sz w:val="19"/>
                <w:szCs w:val="19"/>
              </w:rPr>
            </w:pPr>
            <w:r w:rsidRPr="00B63DA3">
              <w:rPr>
                <w:rFonts w:asciiTheme="majorBidi" w:hAnsiTheme="majorBidi" w:cstheme="majorBidi"/>
                <w:sz w:val="19"/>
                <w:szCs w:val="19"/>
              </w:rPr>
              <w:t>(45,984)</w:t>
            </w:r>
          </w:p>
        </w:tc>
        <w:tc>
          <w:tcPr>
            <w:tcW w:w="983" w:type="dxa"/>
            <w:gridSpan w:val="2"/>
          </w:tcPr>
          <w:p w14:paraId="7DE5A184" w14:textId="77777777" w:rsidR="00313E9C" w:rsidRPr="00B63DA3" w:rsidRDefault="00313E9C" w:rsidP="00A455BF">
            <w:pPr>
              <w:pStyle w:val="BodyTextIndent2"/>
              <w:tabs>
                <w:tab w:val="decimal" w:pos="701"/>
              </w:tabs>
              <w:spacing w:line="240" w:lineRule="exact"/>
              <w:ind w:left="0" w:firstLine="0"/>
              <w:rPr>
                <w:rFonts w:asciiTheme="majorBidi" w:hAnsiTheme="majorBidi" w:cs="Angsana New"/>
                <w:sz w:val="19"/>
                <w:szCs w:val="19"/>
              </w:rPr>
            </w:pPr>
            <w:r w:rsidRPr="00B63DA3">
              <w:rPr>
                <w:rFonts w:asciiTheme="majorBidi" w:hAnsiTheme="majorBidi" w:cs="Angsana New"/>
                <w:sz w:val="19"/>
                <w:szCs w:val="19"/>
              </w:rPr>
              <w:t>(41,958)</w:t>
            </w:r>
          </w:p>
        </w:tc>
      </w:tr>
      <w:tr w:rsidR="00313E9C" w:rsidRPr="00B63DA3" w14:paraId="03B312BC" w14:textId="77777777" w:rsidTr="00A455BF">
        <w:trPr>
          <w:gridBefore w:val="1"/>
          <w:wBefore w:w="6" w:type="dxa"/>
        </w:trPr>
        <w:tc>
          <w:tcPr>
            <w:tcW w:w="2147" w:type="dxa"/>
            <w:gridSpan w:val="2"/>
          </w:tcPr>
          <w:p w14:paraId="62EC4CD4" w14:textId="77777777" w:rsidR="00313E9C" w:rsidRPr="00B63DA3" w:rsidRDefault="00313E9C" w:rsidP="00A455BF">
            <w:pPr>
              <w:pStyle w:val="BodyTextIndent2"/>
              <w:spacing w:line="240" w:lineRule="exact"/>
              <w:ind w:left="0" w:firstLine="0"/>
              <w:jc w:val="thaiDistribute"/>
              <w:rPr>
                <w:rFonts w:asciiTheme="majorBidi" w:hAnsiTheme="majorBidi" w:cs="Angsana New"/>
                <w:b/>
                <w:sz w:val="19"/>
                <w:szCs w:val="19"/>
                <w:cs/>
              </w:rPr>
            </w:pPr>
            <w:r w:rsidRPr="00B63DA3">
              <w:rPr>
                <w:rFonts w:asciiTheme="majorBidi" w:hAnsiTheme="majorBidi" w:cs="Angsana New" w:hint="cs"/>
                <w:b/>
                <w:sz w:val="19"/>
                <w:szCs w:val="19"/>
                <w:cs/>
              </w:rPr>
              <w:t>กำไรจากการเลิกกิจการของบริษัทย่อย</w:t>
            </w:r>
          </w:p>
        </w:tc>
        <w:tc>
          <w:tcPr>
            <w:tcW w:w="894" w:type="dxa"/>
            <w:gridSpan w:val="2"/>
          </w:tcPr>
          <w:p w14:paraId="1E4C57A1" w14:textId="77777777" w:rsidR="00313E9C" w:rsidRPr="00B63DA3" w:rsidRDefault="00313E9C" w:rsidP="00A455BF">
            <w:pPr>
              <w:pStyle w:val="BodyTextIndent2"/>
              <w:tabs>
                <w:tab w:val="decimal" w:pos="615"/>
              </w:tabs>
              <w:spacing w:line="240" w:lineRule="exact"/>
              <w:ind w:left="0" w:firstLine="0"/>
              <w:rPr>
                <w:rFonts w:asciiTheme="majorBidi" w:hAnsiTheme="majorBidi" w:cstheme="majorBidi"/>
                <w:sz w:val="19"/>
                <w:szCs w:val="19"/>
              </w:rPr>
            </w:pPr>
          </w:p>
        </w:tc>
        <w:tc>
          <w:tcPr>
            <w:tcW w:w="805" w:type="dxa"/>
            <w:gridSpan w:val="2"/>
          </w:tcPr>
          <w:p w14:paraId="71CA8391" w14:textId="77777777" w:rsidR="00313E9C" w:rsidRPr="00B63DA3" w:rsidRDefault="00313E9C" w:rsidP="00A455BF">
            <w:pPr>
              <w:pStyle w:val="BodyTextIndent2"/>
              <w:tabs>
                <w:tab w:val="decimal" w:pos="615"/>
              </w:tabs>
              <w:spacing w:line="240" w:lineRule="exact"/>
              <w:ind w:left="0" w:firstLine="0"/>
              <w:rPr>
                <w:rFonts w:asciiTheme="majorBidi" w:hAnsiTheme="majorBidi" w:cstheme="majorBidi"/>
                <w:sz w:val="19"/>
                <w:szCs w:val="19"/>
              </w:rPr>
            </w:pPr>
          </w:p>
        </w:tc>
        <w:tc>
          <w:tcPr>
            <w:tcW w:w="805" w:type="dxa"/>
          </w:tcPr>
          <w:p w14:paraId="012647D8" w14:textId="77777777" w:rsidR="00313E9C" w:rsidRPr="00B63DA3" w:rsidRDefault="00313E9C" w:rsidP="00A455BF">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349EC7D1" w14:textId="77777777" w:rsidR="00313E9C" w:rsidRPr="00B63DA3" w:rsidRDefault="00313E9C" w:rsidP="00A455BF">
            <w:pPr>
              <w:pStyle w:val="BodyTextIndent2"/>
              <w:tabs>
                <w:tab w:val="decimal" w:pos="615"/>
              </w:tabs>
              <w:spacing w:line="240" w:lineRule="exact"/>
              <w:ind w:left="0" w:firstLine="0"/>
              <w:rPr>
                <w:rFonts w:asciiTheme="majorBidi" w:hAnsiTheme="majorBidi" w:cstheme="majorBidi"/>
                <w:sz w:val="19"/>
                <w:szCs w:val="19"/>
                <w:cs/>
              </w:rPr>
            </w:pPr>
          </w:p>
        </w:tc>
        <w:tc>
          <w:tcPr>
            <w:tcW w:w="894" w:type="dxa"/>
          </w:tcPr>
          <w:p w14:paraId="4A64660F" w14:textId="77777777" w:rsidR="00313E9C" w:rsidRPr="00B63DA3" w:rsidRDefault="00313E9C" w:rsidP="00A455BF">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08AC1738" w14:textId="77777777" w:rsidR="00313E9C" w:rsidRPr="00B63DA3" w:rsidRDefault="00313E9C" w:rsidP="00A455BF">
            <w:pPr>
              <w:pStyle w:val="BodyTextIndent2"/>
              <w:tabs>
                <w:tab w:val="decimal" w:pos="615"/>
              </w:tabs>
              <w:spacing w:line="240" w:lineRule="exact"/>
              <w:ind w:left="0" w:firstLine="0"/>
              <w:rPr>
                <w:rFonts w:asciiTheme="majorBidi" w:hAnsiTheme="majorBidi" w:cstheme="majorBidi"/>
                <w:sz w:val="19"/>
                <w:szCs w:val="19"/>
                <w:cs/>
              </w:rPr>
            </w:pPr>
          </w:p>
        </w:tc>
        <w:tc>
          <w:tcPr>
            <w:tcW w:w="894" w:type="dxa"/>
          </w:tcPr>
          <w:p w14:paraId="4D037F55" w14:textId="77777777" w:rsidR="00313E9C" w:rsidRPr="00B63DA3" w:rsidRDefault="00313E9C" w:rsidP="00A455BF">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1A38BE5E" w14:textId="77777777" w:rsidR="00313E9C" w:rsidRPr="00B63DA3" w:rsidRDefault="00313E9C" w:rsidP="00A455BF">
            <w:pPr>
              <w:pStyle w:val="BodyTextIndent2"/>
              <w:tabs>
                <w:tab w:val="decimal" w:pos="615"/>
              </w:tabs>
              <w:spacing w:line="240" w:lineRule="exact"/>
              <w:ind w:left="0" w:firstLine="0"/>
              <w:rPr>
                <w:rFonts w:asciiTheme="majorBidi" w:hAnsiTheme="majorBidi" w:cstheme="majorBidi"/>
                <w:sz w:val="19"/>
                <w:szCs w:val="19"/>
                <w:cs/>
              </w:rPr>
            </w:pPr>
          </w:p>
        </w:tc>
        <w:tc>
          <w:tcPr>
            <w:tcW w:w="894" w:type="dxa"/>
          </w:tcPr>
          <w:p w14:paraId="0DEBD180" w14:textId="77777777" w:rsidR="00313E9C" w:rsidRPr="00B63DA3" w:rsidRDefault="00313E9C" w:rsidP="00A455BF">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2AD0DB91" w14:textId="77777777" w:rsidR="00313E9C" w:rsidRPr="00B63DA3" w:rsidRDefault="00313E9C" w:rsidP="00A455BF">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298408C4" w14:textId="77777777" w:rsidR="00313E9C" w:rsidRPr="00B63DA3" w:rsidRDefault="00313E9C" w:rsidP="00A455BF">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49511ECB" w14:textId="77777777" w:rsidR="00313E9C" w:rsidRPr="00B63DA3" w:rsidRDefault="00313E9C" w:rsidP="00A455BF">
            <w:pPr>
              <w:pStyle w:val="BodyTextIndent2"/>
              <w:tabs>
                <w:tab w:val="decimal" w:pos="615"/>
              </w:tabs>
              <w:spacing w:line="240" w:lineRule="exact"/>
              <w:ind w:left="0" w:firstLine="0"/>
              <w:rPr>
                <w:rFonts w:asciiTheme="majorBidi" w:hAnsiTheme="majorBidi" w:cstheme="majorBidi"/>
                <w:sz w:val="19"/>
                <w:szCs w:val="19"/>
              </w:rPr>
            </w:pPr>
          </w:p>
        </w:tc>
        <w:tc>
          <w:tcPr>
            <w:tcW w:w="984" w:type="dxa"/>
          </w:tcPr>
          <w:p w14:paraId="4817388C" w14:textId="77777777" w:rsidR="00313E9C" w:rsidRPr="00B63DA3" w:rsidRDefault="00313E9C" w:rsidP="00A455BF">
            <w:pPr>
              <w:pStyle w:val="BodyTextIndent2"/>
              <w:tabs>
                <w:tab w:val="decimal" w:pos="683"/>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983" w:type="dxa"/>
            <w:gridSpan w:val="2"/>
          </w:tcPr>
          <w:p w14:paraId="3DE134CB" w14:textId="77777777" w:rsidR="00313E9C" w:rsidRPr="00B63DA3" w:rsidRDefault="00313E9C" w:rsidP="00A455BF">
            <w:pPr>
              <w:pStyle w:val="BodyTextIndent2"/>
              <w:tabs>
                <w:tab w:val="decimal" w:pos="701"/>
              </w:tabs>
              <w:spacing w:line="240" w:lineRule="exact"/>
              <w:ind w:left="0" w:firstLine="0"/>
              <w:rPr>
                <w:rFonts w:asciiTheme="majorBidi" w:hAnsiTheme="majorBidi" w:cs="Angsana New"/>
                <w:sz w:val="19"/>
                <w:szCs w:val="19"/>
              </w:rPr>
            </w:pPr>
            <w:r>
              <w:rPr>
                <w:rFonts w:asciiTheme="majorBidi" w:hAnsiTheme="majorBidi" w:cs="Angsana New"/>
                <w:sz w:val="19"/>
                <w:szCs w:val="19"/>
              </w:rPr>
              <w:t>1,605</w:t>
            </w:r>
          </w:p>
        </w:tc>
      </w:tr>
      <w:tr w:rsidR="00313E9C" w:rsidRPr="00B63DA3" w14:paraId="7BA5DD5B" w14:textId="77777777" w:rsidTr="00A455BF">
        <w:trPr>
          <w:gridBefore w:val="1"/>
          <w:wBefore w:w="6" w:type="dxa"/>
          <w:trHeight w:val="74"/>
        </w:trPr>
        <w:tc>
          <w:tcPr>
            <w:tcW w:w="5545" w:type="dxa"/>
            <w:gridSpan w:val="8"/>
          </w:tcPr>
          <w:p w14:paraId="6278B1FD" w14:textId="77777777" w:rsidR="00313E9C" w:rsidRPr="00B63DA3" w:rsidRDefault="00313E9C" w:rsidP="00A455BF">
            <w:pPr>
              <w:pStyle w:val="BodyTextIndent2"/>
              <w:spacing w:line="240" w:lineRule="exact"/>
              <w:ind w:left="0" w:firstLine="0"/>
              <w:jc w:val="thaiDistribute"/>
              <w:rPr>
                <w:rFonts w:asciiTheme="majorBidi" w:hAnsiTheme="majorBidi" w:cstheme="majorBidi"/>
                <w:sz w:val="19"/>
                <w:szCs w:val="19"/>
                <w:cs/>
              </w:rPr>
            </w:pPr>
            <w:r w:rsidRPr="00B63DA3">
              <w:rPr>
                <w:rFonts w:asciiTheme="majorBidi" w:hAnsiTheme="majorBidi" w:cs="Angsana New" w:hint="cs"/>
                <w:b/>
                <w:sz w:val="19"/>
                <w:szCs w:val="19"/>
                <w:cs/>
              </w:rPr>
              <w:t>รายได้</w:t>
            </w:r>
            <w:r w:rsidRPr="00B63DA3">
              <w:rPr>
                <w:rFonts w:asciiTheme="majorBidi" w:hAnsiTheme="majorBidi" w:cstheme="majorBidi" w:hint="cs"/>
                <w:sz w:val="19"/>
                <w:szCs w:val="19"/>
                <w:cs/>
              </w:rPr>
              <w:t>อื่น</w:t>
            </w:r>
          </w:p>
        </w:tc>
        <w:tc>
          <w:tcPr>
            <w:tcW w:w="894" w:type="dxa"/>
          </w:tcPr>
          <w:p w14:paraId="4B512D4C" w14:textId="77777777" w:rsidR="00313E9C" w:rsidRPr="00B63DA3" w:rsidRDefault="00313E9C" w:rsidP="00A455BF">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04439627" w14:textId="77777777" w:rsidR="00313E9C" w:rsidRPr="00B63DA3" w:rsidRDefault="00313E9C" w:rsidP="00A455BF">
            <w:pPr>
              <w:pStyle w:val="BodyTextIndent2"/>
              <w:tabs>
                <w:tab w:val="decimal" w:pos="615"/>
              </w:tabs>
              <w:spacing w:line="240" w:lineRule="exact"/>
              <w:ind w:left="0" w:firstLine="0"/>
              <w:rPr>
                <w:rFonts w:asciiTheme="majorBidi" w:hAnsiTheme="majorBidi" w:cstheme="majorBidi"/>
                <w:sz w:val="19"/>
                <w:szCs w:val="19"/>
                <w:cs/>
              </w:rPr>
            </w:pPr>
          </w:p>
        </w:tc>
        <w:tc>
          <w:tcPr>
            <w:tcW w:w="894" w:type="dxa"/>
          </w:tcPr>
          <w:p w14:paraId="2FE40BF8" w14:textId="77777777" w:rsidR="00313E9C" w:rsidRPr="00B63DA3" w:rsidRDefault="00313E9C" w:rsidP="00A455BF">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5AABEC9A" w14:textId="77777777" w:rsidR="00313E9C" w:rsidRPr="00B63DA3" w:rsidRDefault="00313E9C" w:rsidP="00A455BF">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10A0C30A" w14:textId="77777777" w:rsidR="00313E9C" w:rsidRPr="00B63DA3" w:rsidRDefault="00313E9C" w:rsidP="00A455BF">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02670A1D" w14:textId="77777777" w:rsidR="00313E9C" w:rsidRPr="00B63DA3" w:rsidRDefault="00313E9C" w:rsidP="00A455BF">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45FBA5D8" w14:textId="77777777" w:rsidR="00313E9C" w:rsidRPr="00B63DA3" w:rsidRDefault="00313E9C" w:rsidP="00A455BF">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621628DC" w14:textId="77777777" w:rsidR="00313E9C" w:rsidRPr="00B63DA3" w:rsidRDefault="00313E9C" w:rsidP="00A455BF">
            <w:pPr>
              <w:pStyle w:val="BodyTextIndent2"/>
              <w:tabs>
                <w:tab w:val="decimal" w:pos="615"/>
              </w:tabs>
              <w:spacing w:line="240" w:lineRule="exact"/>
              <w:ind w:left="0" w:firstLine="0"/>
              <w:rPr>
                <w:rFonts w:asciiTheme="majorBidi" w:hAnsiTheme="majorBidi" w:cstheme="majorBidi"/>
                <w:sz w:val="19"/>
                <w:szCs w:val="19"/>
              </w:rPr>
            </w:pPr>
          </w:p>
        </w:tc>
        <w:tc>
          <w:tcPr>
            <w:tcW w:w="984" w:type="dxa"/>
          </w:tcPr>
          <w:p w14:paraId="072A6527" w14:textId="77777777" w:rsidR="00313E9C" w:rsidRPr="00B63DA3" w:rsidRDefault="00313E9C" w:rsidP="00A455BF">
            <w:pPr>
              <w:pStyle w:val="BodyTextIndent2"/>
              <w:tabs>
                <w:tab w:val="decimal" w:pos="683"/>
              </w:tabs>
              <w:spacing w:line="240" w:lineRule="exact"/>
              <w:ind w:left="0" w:firstLine="0"/>
              <w:rPr>
                <w:rFonts w:asciiTheme="majorBidi" w:hAnsiTheme="majorBidi" w:cstheme="majorBidi"/>
                <w:sz w:val="19"/>
                <w:szCs w:val="19"/>
                <w:cs/>
              </w:rPr>
            </w:pPr>
            <w:r w:rsidRPr="00B63DA3">
              <w:rPr>
                <w:rFonts w:asciiTheme="majorBidi" w:hAnsiTheme="majorBidi" w:cstheme="majorBidi"/>
                <w:sz w:val="19"/>
                <w:szCs w:val="19"/>
              </w:rPr>
              <w:t>20,244</w:t>
            </w:r>
          </w:p>
        </w:tc>
        <w:tc>
          <w:tcPr>
            <w:tcW w:w="983" w:type="dxa"/>
            <w:gridSpan w:val="2"/>
          </w:tcPr>
          <w:p w14:paraId="00774BDC" w14:textId="77777777" w:rsidR="00313E9C" w:rsidRPr="00B63DA3" w:rsidRDefault="00313E9C" w:rsidP="00A455BF">
            <w:pPr>
              <w:pStyle w:val="BodyTextIndent2"/>
              <w:tabs>
                <w:tab w:val="decimal" w:pos="701"/>
              </w:tabs>
              <w:spacing w:line="240" w:lineRule="exact"/>
              <w:ind w:left="0" w:firstLine="0"/>
              <w:rPr>
                <w:rFonts w:asciiTheme="majorBidi" w:hAnsiTheme="majorBidi" w:cs="Angsana New"/>
                <w:sz w:val="19"/>
                <w:szCs w:val="19"/>
              </w:rPr>
            </w:pPr>
            <w:r w:rsidRPr="00B63DA3">
              <w:rPr>
                <w:rFonts w:asciiTheme="majorBidi" w:hAnsiTheme="majorBidi" w:cs="Angsana New"/>
                <w:sz w:val="19"/>
                <w:szCs w:val="19"/>
              </w:rPr>
              <w:t>11,427</w:t>
            </w:r>
          </w:p>
        </w:tc>
      </w:tr>
      <w:tr w:rsidR="00313E9C" w:rsidRPr="00B63DA3" w14:paraId="0B033202" w14:textId="77777777" w:rsidTr="00A455BF">
        <w:trPr>
          <w:gridBefore w:val="1"/>
          <w:wBefore w:w="6" w:type="dxa"/>
          <w:trHeight w:val="74"/>
        </w:trPr>
        <w:tc>
          <w:tcPr>
            <w:tcW w:w="2147" w:type="dxa"/>
            <w:gridSpan w:val="2"/>
          </w:tcPr>
          <w:p w14:paraId="4FBD2340" w14:textId="77777777" w:rsidR="00313E9C" w:rsidRPr="00B63DA3" w:rsidRDefault="00313E9C" w:rsidP="00A455BF">
            <w:pPr>
              <w:pStyle w:val="BodyTextIndent2"/>
              <w:spacing w:line="240" w:lineRule="exact"/>
              <w:ind w:left="0" w:firstLine="0"/>
              <w:jc w:val="thaiDistribute"/>
              <w:rPr>
                <w:rFonts w:asciiTheme="majorBidi" w:hAnsiTheme="majorBidi" w:cstheme="majorBidi"/>
                <w:b/>
                <w:sz w:val="19"/>
                <w:szCs w:val="19"/>
                <w:cs/>
              </w:rPr>
            </w:pPr>
            <w:r w:rsidRPr="00B63DA3">
              <w:rPr>
                <w:rFonts w:asciiTheme="majorBidi" w:hAnsiTheme="majorBidi" w:cs="Angsana New"/>
                <w:b/>
                <w:sz w:val="19"/>
                <w:szCs w:val="19"/>
                <w:cs/>
              </w:rPr>
              <w:t>ค่าใช้จ่ายในการบริหาร</w:t>
            </w:r>
          </w:p>
        </w:tc>
        <w:tc>
          <w:tcPr>
            <w:tcW w:w="894" w:type="dxa"/>
            <w:gridSpan w:val="2"/>
          </w:tcPr>
          <w:p w14:paraId="25FE2C23" w14:textId="77777777" w:rsidR="00313E9C" w:rsidRPr="00B63DA3" w:rsidRDefault="00313E9C" w:rsidP="00A455BF">
            <w:pPr>
              <w:pStyle w:val="BodyTextIndent2"/>
              <w:tabs>
                <w:tab w:val="decimal" w:pos="615"/>
              </w:tabs>
              <w:spacing w:line="240" w:lineRule="exact"/>
              <w:ind w:left="0" w:firstLine="0"/>
              <w:rPr>
                <w:rFonts w:asciiTheme="majorBidi" w:hAnsiTheme="majorBidi" w:cstheme="majorBidi"/>
                <w:sz w:val="19"/>
                <w:szCs w:val="19"/>
              </w:rPr>
            </w:pPr>
          </w:p>
        </w:tc>
        <w:tc>
          <w:tcPr>
            <w:tcW w:w="805" w:type="dxa"/>
            <w:gridSpan w:val="2"/>
          </w:tcPr>
          <w:p w14:paraId="22F0050C" w14:textId="77777777" w:rsidR="00313E9C" w:rsidRPr="00B63DA3" w:rsidRDefault="00313E9C" w:rsidP="00A455BF">
            <w:pPr>
              <w:pStyle w:val="BodyTextIndent2"/>
              <w:tabs>
                <w:tab w:val="decimal" w:pos="615"/>
              </w:tabs>
              <w:spacing w:line="240" w:lineRule="exact"/>
              <w:ind w:left="0" w:firstLine="0"/>
              <w:rPr>
                <w:rFonts w:asciiTheme="majorBidi" w:hAnsiTheme="majorBidi" w:cstheme="majorBidi"/>
                <w:sz w:val="19"/>
                <w:szCs w:val="19"/>
                <w:cs/>
              </w:rPr>
            </w:pPr>
          </w:p>
        </w:tc>
        <w:tc>
          <w:tcPr>
            <w:tcW w:w="805" w:type="dxa"/>
          </w:tcPr>
          <w:p w14:paraId="6CFE5807" w14:textId="77777777" w:rsidR="00313E9C" w:rsidRPr="00B63DA3" w:rsidRDefault="00313E9C" w:rsidP="00A455BF">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7483E6FF" w14:textId="77777777" w:rsidR="00313E9C" w:rsidRPr="00B63DA3" w:rsidRDefault="00313E9C" w:rsidP="00A455BF">
            <w:pPr>
              <w:pStyle w:val="BodyTextIndent2"/>
              <w:tabs>
                <w:tab w:val="decimal" w:pos="615"/>
              </w:tabs>
              <w:spacing w:line="240" w:lineRule="exact"/>
              <w:ind w:left="0" w:firstLine="0"/>
              <w:rPr>
                <w:rFonts w:asciiTheme="majorBidi" w:hAnsiTheme="majorBidi" w:cstheme="majorBidi"/>
                <w:sz w:val="19"/>
                <w:szCs w:val="19"/>
                <w:cs/>
              </w:rPr>
            </w:pPr>
          </w:p>
        </w:tc>
        <w:tc>
          <w:tcPr>
            <w:tcW w:w="894" w:type="dxa"/>
          </w:tcPr>
          <w:p w14:paraId="0341B88E" w14:textId="77777777" w:rsidR="00313E9C" w:rsidRPr="00B63DA3" w:rsidRDefault="00313E9C" w:rsidP="00A455BF">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0B51D311" w14:textId="77777777" w:rsidR="00313E9C" w:rsidRPr="00B63DA3" w:rsidRDefault="00313E9C" w:rsidP="00A455BF">
            <w:pPr>
              <w:pStyle w:val="BodyTextIndent2"/>
              <w:tabs>
                <w:tab w:val="decimal" w:pos="615"/>
              </w:tabs>
              <w:spacing w:line="240" w:lineRule="exact"/>
              <w:ind w:left="0" w:firstLine="0"/>
              <w:rPr>
                <w:rFonts w:asciiTheme="majorBidi" w:hAnsiTheme="majorBidi" w:cstheme="majorBidi"/>
                <w:sz w:val="19"/>
                <w:szCs w:val="19"/>
                <w:cs/>
              </w:rPr>
            </w:pPr>
          </w:p>
        </w:tc>
        <w:tc>
          <w:tcPr>
            <w:tcW w:w="894" w:type="dxa"/>
          </w:tcPr>
          <w:p w14:paraId="5D1ADE7C" w14:textId="77777777" w:rsidR="00313E9C" w:rsidRPr="00B63DA3" w:rsidRDefault="00313E9C" w:rsidP="00A455BF">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6AD62B6D" w14:textId="77777777" w:rsidR="00313E9C" w:rsidRPr="00B63DA3" w:rsidRDefault="00313E9C" w:rsidP="00A455BF">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354CF733" w14:textId="77777777" w:rsidR="00313E9C" w:rsidRPr="00B63DA3" w:rsidRDefault="00313E9C" w:rsidP="00A455BF">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64B42A14" w14:textId="77777777" w:rsidR="00313E9C" w:rsidRPr="00B63DA3" w:rsidRDefault="00313E9C" w:rsidP="00A455BF">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6EBF3733" w14:textId="77777777" w:rsidR="00313E9C" w:rsidRPr="00B63DA3" w:rsidRDefault="00313E9C" w:rsidP="00A455BF">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38B59BFC" w14:textId="77777777" w:rsidR="00313E9C" w:rsidRPr="00B63DA3" w:rsidRDefault="00313E9C" w:rsidP="00A455BF">
            <w:pPr>
              <w:pStyle w:val="BodyTextIndent2"/>
              <w:tabs>
                <w:tab w:val="decimal" w:pos="615"/>
              </w:tabs>
              <w:spacing w:line="240" w:lineRule="exact"/>
              <w:ind w:left="0" w:firstLine="0"/>
              <w:rPr>
                <w:rFonts w:asciiTheme="majorBidi" w:hAnsiTheme="majorBidi" w:cstheme="majorBidi"/>
                <w:sz w:val="19"/>
                <w:szCs w:val="19"/>
              </w:rPr>
            </w:pPr>
          </w:p>
        </w:tc>
        <w:tc>
          <w:tcPr>
            <w:tcW w:w="984" w:type="dxa"/>
          </w:tcPr>
          <w:p w14:paraId="2A2DE126" w14:textId="77777777" w:rsidR="00313E9C" w:rsidRPr="00B63DA3" w:rsidRDefault="00313E9C" w:rsidP="00A455BF">
            <w:pPr>
              <w:pStyle w:val="BodyTextIndent2"/>
              <w:tabs>
                <w:tab w:val="decimal" w:pos="683"/>
              </w:tabs>
              <w:spacing w:line="240" w:lineRule="exact"/>
              <w:ind w:left="0" w:firstLine="0"/>
              <w:rPr>
                <w:rFonts w:asciiTheme="majorBidi" w:hAnsiTheme="majorBidi" w:cstheme="majorBidi"/>
                <w:sz w:val="19"/>
                <w:szCs w:val="19"/>
              </w:rPr>
            </w:pPr>
            <w:r w:rsidRPr="00B63DA3">
              <w:rPr>
                <w:rFonts w:asciiTheme="majorBidi" w:hAnsiTheme="majorBidi" w:cstheme="majorBidi"/>
                <w:sz w:val="19"/>
                <w:szCs w:val="19"/>
              </w:rPr>
              <w:t>(101,951)</w:t>
            </w:r>
          </w:p>
        </w:tc>
        <w:tc>
          <w:tcPr>
            <w:tcW w:w="983" w:type="dxa"/>
            <w:gridSpan w:val="2"/>
          </w:tcPr>
          <w:p w14:paraId="3D233709" w14:textId="77777777" w:rsidR="00313E9C" w:rsidRPr="00B63DA3" w:rsidRDefault="00313E9C" w:rsidP="00A455BF">
            <w:pPr>
              <w:pStyle w:val="BodyTextIndent2"/>
              <w:tabs>
                <w:tab w:val="decimal" w:pos="701"/>
              </w:tabs>
              <w:spacing w:line="240" w:lineRule="exact"/>
              <w:ind w:left="0" w:firstLine="0"/>
              <w:rPr>
                <w:rFonts w:asciiTheme="majorBidi" w:hAnsiTheme="majorBidi" w:cs="Angsana New"/>
                <w:sz w:val="19"/>
                <w:szCs w:val="19"/>
              </w:rPr>
            </w:pPr>
            <w:r w:rsidRPr="00B63DA3">
              <w:rPr>
                <w:rFonts w:asciiTheme="majorBidi" w:hAnsiTheme="majorBidi" w:cs="Angsana New"/>
                <w:sz w:val="19"/>
                <w:szCs w:val="19"/>
              </w:rPr>
              <w:t>(115,03</w:t>
            </w:r>
            <w:r>
              <w:rPr>
                <w:rFonts w:asciiTheme="majorBidi" w:hAnsiTheme="majorBidi" w:cs="Angsana New"/>
                <w:sz w:val="19"/>
                <w:szCs w:val="19"/>
              </w:rPr>
              <w:t>2</w:t>
            </w:r>
            <w:r w:rsidRPr="00B63DA3">
              <w:rPr>
                <w:rFonts w:asciiTheme="majorBidi" w:hAnsiTheme="majorBidi" w:cs="Angsana New"/>
                <w:sz w:val="19"/>
                <w:szCs w:val="19"/>
              </w:rPr>
              <w:t>)</w:t>
            </w:r>
          </w:p>
        </w:tc>
      </w:tr>
      <w:tr w:rsidR="00313E9C" w:rsidRPr="00B63DA3" w14:paraId="7A05F36E" w14:textId="77777777" w:rsidTr="00A455BF">
        <w:trPr>
          <w:gridBefore w:val="1"/>
          <w:wBefore w:w="6" w:type="dxa"/>
        </w:trPr>
        <w:tc>
          <w:tcPr>
            <w:tcW w:w="2147" w:type="dxa"/>
            <w:gridSpan w:val="2"/>
          </w:tcPr>
          <w:p w14:paraId="001E6C71" w14:textId="77777777" w:rsidR="00313E9C" w:rsidRPr="00B63DA3" w:rsidRDefault="00313E9C" w:rsidP="00A455BF">
            <w:pPr>
              <w:pStyle w:val="BodyTextIndent2"/>
              <w:spacing w:line="240" w:lineRule="exact"/>
              <w:ind w:left="0" w:firstLine="0"/>
              <w:jc w:val="thaiDistribute"/>
              <w:rPr>
                <w:rFonts w:asciiTheme="majorBidi" w:hAnsiTheme="majorBidi" w:cstheme="majorBidi"/>
                <w:b/>
                <w:sz w:val="19"/>
                <w:szCs w:val="19"/>
                <w:cs/>
              </w:rPr>
            </w:pPr>
            <w:r w:rsidRPr="00B63DA3">
              <w:rPr>
                <w:rFonts w:asciiTheme="majorBidi" w:hAnsiTheme="majorBidi" w:cs="Angsana New" w:hint="cs"/>
                <w:b/>
                <w:sz w:val="19"/>
                <w:szCs w:val="19"/>
                <w:cs/>
              </w:rPr>
              <w:t>ขาดทุน</w:t>
            </w:r>
            <w:r w:rsidRPr="00B63DA3">
              <w:rPr>
                <w:rFonts w:asciiTheme="majorBidi" w:hAnsiTheme="majorBidi" w:cs="Angsana New"/>
                <w:b/>
                <w:sz w:val="19"/>
                <w:szCs w:val="19"/>
                <w:cs/>
              </w:rPr>
              <w:t>จากอัตราแลกเปลี่ยน</w:t>
            </w:r>
          </w:p>
        </w:tc>
        <w:tc>
          <w:tcPr>
            <w:tcW w:w="894" w:type="dxa"/>
            <w:gridSpan w:val="2"/>
          </w:tcPr>
          <w:p w14:paraId="2A32C8F3" w14:textId="77777777" w:rsidR="00313E9C" w:rsidRPr="00B63DA3" w:rsidRDefault="00313E9C" w:rsidP="00A455BF">
            <w:pPr>
              <w:pStyle w:val="BodyTextIndent2"/>
              <w:tabs>
                <w:tab w:val="decimal" w:pos="615"/>
              </w:tabs>
              <w:spacing w:line="240" w:lineRule="exact"/>
              <w:ind w:left="0" w:firstLine="0"/>
              <w:rPr>
                <w:rFonts w:asciiTheme="majorBidi" w:hAnsiTheme="majorBidi" w:cstheme="majorBidi"/>
                <w:sz w:val="19"/>
                <w:szCs w:val="19"/>
              </w:rPr>
            </w:pPr>
          </w:p>
        </w:tc>
        <w:tc>
          <w:tcPr>
            <w:tcW w:w="805" w:type="dxa"/>
            <w:gridSpan w:val="2"/>
          </w:tcPr>
          <w:p w14:paraId="7953D7F5" w14:textId="77777777" w:rsidR="00313E9C" w:rsidRPr="00B63DA3" w:rsidRDefault="00313E9C" w:rsidP="00A455BF">
            <w:pPr>
              <w:pStyle w:val="BodyTextIndent2"/>
              <w:tabs>
                <w:tab w:val="decimal" w:pos="615"/>
              </w:tabs>
              <w:spacing w:line="240" w:lineRule="exact"/>
              <w:ind w:left="0" w:firstLine="0"/>
              <w:rPr>
                <w:rFonts w:asciiTheme="majorBidi" w:hAnsiTheme="majorBidi" w:cstheme="majorBidi"/>
                <w:sz w:val="19"/>
                <w:szCs w:val="19"/>
              </w:rPr>
            </w:pPr>
          </w:p>
        </w:tc>
        <w:tc>
          <w:tcPr>
            <w:tcW w:w="805" w:type="dxa"/>
          </w:tcPr>
          <w:p w14:paraId="2090DDBF" w14:textId="77777777" w:rsidR="00313E9C" w:rsidRPr="00B63DA3" w:rsidRDefault="00313E9C" w:rsidP="00A455BF">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7097B915" w14:textId="77777777" w:rsidR="00313E9C" w:rsidRPr="00B63DA3" w:rsidRDefault="00313E9C" w:rsidP="00A455BF">
            <w:pPr>
              <w:pStyle w:val="BodyTextIndent2"/>
              <w:tabs>
                <w:tab w:val="decimal" w:pos="615"/>
              </w:tabs>
              <w:spacing w:line="240" w:lineRule="exact"/>
              <w:ind w:left="0" w:firstLine="0"/>
              <w:rPr>
                <w:rFonts w:asciiTheme="majorBidi" w:hAnsiTheme="majorBidi" w:cstheme="majorBidi"/>
                <w:sz w:val="19"/>
                <w:szCs w:val="19"/>
                <w:cs/>
              </w:rPr>
            </w:pPr>
          </w:p>
        </w:tc>
        <w:tc>
          <w:tcPr>
            <w:tcW w:w="894" w:type="dxa"/>
          </w:tcPr>
          <w:p w14:paraId="07A44C86" w14:textId="77777777" w:rsidR="00313E9C" w:rsidRPr="00B63DA3" w:rsidRDefault="00313E9C" w:rsidP="00A455BF">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451867C1" w14:textId="77777777" w:rsidR="00313E9C" w:rsidRPr="00B63DA3" w:rsidRDefault="00313E9C" w:rsidP="00A455BF">
            <w:pPr>
              <w:pStyle w:val="BodyTextIndent2"/>
              <w:tabs>
                <w:tab w:val="decimal" w:pos="615"/>
              </w:tabs>
              <w:spacing w:line="240" w:lineRule="exact"/>
              <w:ind w:left="0" w:firstLine="0"/>
              <w:rPr>
                <w:rFonts w:asciiTheme="majorBidi" w:hAnsiTheme="majorBidi" w:cstheme="majorBidi"/>
                <w:sz w:val="19"/>
                <w:szCs w:val="19"/>
                <w:cs/>
              </w:rPr>
            </w:pPr>
          </w:p>
        </w:tc>
        <w:tc>
          <w:tcPr>
            <w:tcW w:w="894" w:type="dxa"/>
          </w:tcPr>
          <w:p w14:paraId="54511DFF" w14:textId="77777777" w:rsidR="00313E9C" w:rsidRPr="00B63DA3" w:rsidRDefault="00313E9C" w:rsidP="00A455BF">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46F89308" w14:textId="77777777" w:rsidR="00313E9C" w:rsidRPr="00B63DA3" w:rsidRDefault="00313E9C" w:rsidP="00A455BF">
            <w:pPr>
              <w:pStyle w:val="BodyTextIndent2"/>
              <w:tabs>
                <w:tab w:val="decimal" w:pos="615"/>
              </w:tabs>
              <w:spacing w:line="240" w:lineRule="exact"/>
              <w:ind w:left="0" w:firstLine="0"/>
              <w:rPr>
                <w:rFonts w:asciiTheme="majorBidi" w:hAnsiTheme="majorBidi" w:cstheme="majorBidi"/>
                <w:sz w:val="19"/>
                <w:szCs w:val="19"/>
                <w:cs/>
              </w:rPr>
            </w:pPr>
          </w:p>
        </w:tc>
        <w:tc>
          <w:tcPr>
            <w:tcW w:w="894" w:type="dxa"/>
          </w:tcPr>
          <w:p w14:paraId="492D7A1D" w14:textId="77777777" w:rsidR="00313E9C" w:rsidRPr="00B63DA3" w:rsidRDefault="00313E9C" w:rsidP="00A455BF">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70B28D10" w14:textId="77777777" w:rsidR="00313E9C" w:rsidRPr="00B63DA3" w:rsidRDefault="00313E9C" w:rsidP="00A455BF">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0CDA998C" w14:textId="77777777" w:rsidR="00313E9C" w:rsidRPr="00B63DA3" w:rsidRDefault="00313E9C" w:rsidP="00A455BF">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394157B7" w14:textId="77777777" w:rsidR="00313E9C" w:rsidRPr="00B63DA3" w:rsidRDefault="00313E9C" w:rsidP="00A455BF">
            <w:pPr>
              <w:pStyle w:val="BodyTextIndent2"/>
              <w:tabs>
                <w:tab w:val="decimal" w:pos="615"/>
              </w:tabs>
              <w:spacing w:line="240" w:lineRule="exact"/>
              <w:ind w:left="0" w:firstLine="0"/>
              <w:rPr>
                <w:rFonts w:asciiTheme="majorBidi" w:hAnsiTheme="majorBidi" w:cstheme="majorBidi"/>
                <w:sz w:val="19"/>
                <w:szCs w:val="19"/>
              </w:rPr>
            </w:pPr>
          </w:p>
        </w:tc>
        <w:tc>
          <w:tcPr>
            <w:tcW w:w="984" w:type="dxa"/>
          </w:tcPr>
          <w:p w14:paraId="1ACEE8BD" w14:textId="77777777" w:rsidR="00313E9C" w:rsidRPr="00B63DA3" w:rsidRDefault="00313E9C" w:rsidP="00A455BF">
            <w:pPr>
              <w:pStyle w:val="BodyTextIndent2"/>
              <w:tabs>
                <w:tab w:val="decimal" w:pos="683"/>
              </w:tabs>
              <w:spacing w:line="240" w:lineRule="exact"/>
              <w:ind w:left="0" w:firstLine="0"/>
              <w:rPr>
                <w:rFonts w:asciiTheme="majorBidi" w:hAnsiTheme="majorBidi" w:cstheme="majorBidi"/>
                <w:sz w:val="19"/>
                <w:szCs w:val="19"/>
              </w:rPr>
            </w:pPr>
            <w:r w:rsidRPr="00B63DA3">
              <w:rPr>
                <w:rFonts w:asciiTheme="majorBidi" w:hAnsiTheme="majorBidi" w:cstheme="majorBidi"/>
                <w:sz w:val="19"/>
                <w:szCs w:val="19"/>
              </w:rPr>
              <w:t>-</w:t>
            </w:r>
          </w:p>
        </w:tc>
        <w:tc>
          <w:tcPr>
            <w:tcW w:w="983" w:type="dxa"/>
            <w:gridSpan w:val="2"/>
          </w:tcPr>
          <w:p w14:paraId="0EC36BA9" w14:textId="77777777" w:rsidR="00313E9C" w:rsidRPr="00B63DA3" w:rsidRDefault="00313E9C" w:rsidP="00A455BF">
            <w:pPr>
              <w:pStyle w:val="BodyTextIndent2"/>
              <w:tabs>
                <w:tab w:val="decimal" w:pos="701"/>
              </w:tabs>
              <w:spacing w:line="240" w:lineRule="exact"/>
              <w:ind w:left="0" w:firstLine="0"/>
              <w:rPr>
                <w:rFonts w:asciiTheme="majorBidi" w:hAnsiTheme="majorBidi" w:cs="Angsana New"/>
                <w:sz w:val="19"/>
                <w:szCs w:val="19"/>
              </w:rPr>
            </w:pPr>
            <w:r w:rsidRPr="00B63DA3">
              <w:rPr>
                <w:rFonts w:asciiTheme="majorBidi" w:hAnsiTheme="majorBidi" w:cs="Angsana New"/>
                <w:sz w:val="19"/>
                <w:szCs w:val="19"/>
              </w:rPr>
              <w:t>(3,07</w:t>
            </w:r>
            <w:r>
              <w:rPr>
                <w:rFonts w:asciiTheme="majorBidi" w:hAnsiTheme="majorBidi" w:cs="Angsana New"/>
                <w:sz w:val="19"/>
                <w:szCs w:val="19"/>
              </w:rPr>
              <w:t>2</w:t>
            </w:r>
            <w:r w:rsidRPr="00B63DA3">
              <w:rPr>
                <w:rFonts w:asciiTheme="majorBidi" w:hAnsiTheme="majorBidi" w:cs="Angsana New"/>
                <w:sz w:val="19"/>
                <w:szCs w:val="19"/>
              </w:rPr>
              <w:t>)</w:t>
            </w:r>
          </w:p>
        </w:tc>
      </w:tr>
      <w:tr w:rsidR="00313E9C" w:rsidRPr="00B63DA3" w14:paraId="4A27BD0D" w14:textId="77777777" w:rsidTr="00A455BF">
        <w:trPr>
          <w:gridBefore w:val="1"/>
          <w:wBefore w:w="6" w:type="dxa"/>
          <w:trHeight w:val="74"/>
        </w:trPr>
        <w:tc>
          <w:tcPr>
            <w:tcW w:w="3846" w:type="dxa"/>
            <w:gridSpan w:val="6"/>
          </w:tcPr>
          <w:p w14:paraId="440F166C" w14:textId="77777777" w:rsidR="00313E9C" w:rsidRPr="00B63DA3" w:rsidRDefault="00313E9C" w:rsidP="00A455BF">
            <w:pPr>
              <w:pStyle w:val="BodyTextIndent2"/>
              <w:tabs>
                <w:tab w:val="decimal" w:pos="615"/>
              </w:tabs>
              <w:spacing w:line="240" w:lineRule="exact"/>
              <w:ind w:left="0" w:firstLine="0"/>
              <w:rPr>
                <w:rFonts w:asciiTheme="majorBidi" w:hAnsiTheme="majorBidi" w:cstheme="majorBidi"/>
                <w:sz w:val="19"/>
                <w:szCs w:val="19"/>
              </w:rPr>
            </w:pPr>
            <w:r w:rsidRPr="00B63DA3">
              <w:rPr>
                <w:rFonts w:asciiTheme="majorBidi" w:hAnsiTheme="majorBidi" w:cstheme="majorBidi" w:hint="cs"/>
                <w:b/>
                <w:sz w:val="19"/>
                <w:szCs w:val="19"/>
                <w:cs/>
              </w:rPr>
              <w:t>กลับรายการขาดทุนจากการด้อยค่าของสินทรัพย์ทางการเงิน</w:t>
            </w:r>
          </w:p>
        </w:tc>
        <w:tc>
          <w:tcPr>
            <w:tcW w:w="805" w:type="dxa"/>
          </w:tcPr>
          <w:p w14:paraId="11DBF88A" w14:textId="77777777" w:rsidR="00313E9C" w:rsidRPr="00B63DA3" w:rsidRDefault="00313E9C" w:rsidP="00A455BF">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3EDA8EAA" w14:textId="77777777" w:rsidR="00313E9C" w:rsidRPr="00B63DA3" w:rsidRDefault="00313E9C" w:rsidP="00A455BF">
            <w:pPr>
              <w:pStyle w:val="BodyTextIndent2"/>
              <w:tabs>
                <w:tab w:val="decimal" w:pos="615"/>
              </w:tabs>
              <w:spacing w:line="240" w:lineRule="exact"/>
              <w:ind w:left="0" w:firstLine="0"/>
              <w:rPr>
                <w:rFonts w:asciiTheme="majorBidi" w:hAnsiTheme="majorBidi" w:cstheme="majorBidi"/>
                <w:sz w:val="19"/>
                <w:szCs w:val="19"/>
                <w:cs/>
              </w:rPr>
            </w:pPr>
          </w:p>
        </w:tc>
        <w:tc>
          <w:tcPr>
            <w:tcW w:w="894" w:type="dxa"/>
          </w:tcPr>
          <w:p w14:paraId="619FE300" w14:textId="77777777" w:rsidR="00313E9C" w:rsidRPr="00B63DA3" w:rsidRDefault="00313E9C" w:rsidP="00A455BF">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4DD46FA2" w14:textId="77777777" w:rsidR="00313E9C" w:rsidRPr="00B63DA3" w:rsidRDefault="00313E9C" w:rsidP="00A455BF">
            <w:pPr>
              <w:pStyle w:val="BodyTextIndent2"/>
              <w:tabs>
                <w:tab w:val="decimal" w:pos="615"/>
              </w:tabs>
              <w:spacing w:line="240" w:lineRule="exact"/>
              <w:ind w:left="0" w:firstLine="0"/>
              <w:rPr>
                <w:rFonts w:asciiTheme="majorBidi" w:hAnsiTheme="majorBidi" w:cstheme="majorBidi"/>
                <w:sz w:val="19"/>
                <w:szCs w:val="19"/>
                <w:cs/>
              </w:rPr>
            </w:pPr>
          </w:p>
        </w:tc>
        <w:tc>
          <w:tcPr>
            <w:tcW w:w="894" w:type="dxa"/>
          </w:tcPr>
          <w:p w14:paraId="69CB849F" w14:textId="77777777" w:rsidR="00313E9C" w:rsidRPr="00B63DA3" w:rsidRDefault="00313E9C" w:rsidP="00A455BF">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3FABC1BF" w14:textId="77777777" w:rsidR="00313E9C" w:rsidRPr="00B63DA3" w:rsidRDefault="00313E9C" w:rsidP="00A455BF">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3B348B23" w14:textId="77777777" w:rsidR="00313E9C" w:rsidRPr="00B63DA3" w:rsidRDefault="00313E9C" w:rsidP="00A455BF">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69CA93E1" w14:textId="77777777" w:rsidR="00313E9C" w:rsidRPr="00B63DA3" w:rsidRDefault="00313E9C" w:rsidP="00A455BF">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1B981A99" w14:textId="77777777" w:rsidR="00313E9C" w:rsidRPr="00B63DA3" w:rsidRDefault="00313E9C" w:rsidP="00A455BF">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35411CB9" w14:textId="77777777" w:rsidR="00313E9C" w:rsidRPr="00B63DA3" w:rsidRDefault="00313E9C" w:rsidP="00A455BF">
            <w:pPr>
              <w:pStyle w:val="BodyTextIndent2"/>
              <w:tabs>
                <w:tab w:val="decimal" w:pos="615"/>
              </w:tabs>
              <w:spacing w:line="240" w:lineRule="exact"/>
              <w:ind w:left="0" w:firstLine="0"/>
              <w:rPr>
                <w:rFonts w:asciiTheme="majorBidi" w:hAnsiTheme="majorBidi" w:cstheme="majorBidi"/>
                <w:sz w:val="19"/>
                <w:szCs w:val="19"/>
              </w:rPr>
            </w:pPr>
          </w:p>
        </w:tc>
        <w:tc>
          <w:tcPr>
            <w:tcW w:w="984" w:type="dxa"/>
          </w:tcPr>
          <w:p w14:paraId="1DF7C771" w14:textId="77777777" w:rsidR="00313E9C" w:rsidRPr="00B63DA3" w:rsidRDefault="00313E9C" w:rsidP="00A455BF">
            <w:pPr>
              <w:pStyle w:val="BodyTextIndent2"/>
              <w:tabs>
                <w:tab w:val="decimal" w:pos="683"/>
              </w:tabs>
              <w:spacing w:line="240" w:lineRule="exact"/>
              <w:ind w:left="0" w:firstLine="0"/>
              <w:rPr>
                <w:rFonts w:asciiTheme="majorBidi" w:hAnsiTheme="majorBidi" w:cstheme="majorBidi"/>
                <w:sz w:val="19"/>
                <w:szCs w:val="19"/>
              </w:rPr>
            </w:pPr>
            <w:r w:rsidRPr="00B63DA3">
              <w:rPr>
                <w:rFonts w:asciiTheme="majorBidi" w:hAnsiTheme="majorBidi" w:cstheme="majorBidi"/>
                <w:sz w:val="19"/>
                <w:szCs w:val="19"/>
              </w:rPr>
              <w:t>-</w:t>
            </w:r>
          </w:p>
        </w:tc>
        <w:tc>
          <w:tcPr>
            <w:tcW w:w="983" w:type="dxa"/>
            <w:gridSpan w:val="2"/>
          </w:tcPr>
          <w:p w14:paraId="45AAF28C" w14:textId="77777777" w:rsidR="00313E9C" w:rsidRPr="00B63DA3" w:rsidRDefault="00313E9C" w:rsidP="00A455BF">
            <w:pPr>
              <w:pStyle w:val="BodyTextIndent2"/>
              <w:tabs>
                <w:tab w:val="decimal" w:pos="701"/>
              </w:tabs>
              <w:spacing w:line="240" w:lineRule="exact"/>
              <w:ind w:left="0" w:firstLine="0"/>
              <w:rPr>
                <w:rFonts w:asciiTheme="majorBidi" w:hAnsiTheme="majorBidi" w:cs="Angsana New"/>
                <w:sz w:val="19"/>
                <w:szCs w:val="19"/>
              </w:rPr>
            </w:pPr>
            <w:r w:rsidRPr="00B63DA3">
              <w:rPr>
                <w:rFonts w:asciiTheme="majorBidi" w:hAnsiTheme="majorBidi" w:cs="Angsana New"/>
                <w:sz w:val="19"/>
                <w:szCs w:val="19"/>
              </w:rPr>
              <w:t>14,593</w:t>
            </w:r>
          </w:p>
        </w:tc>
      </w:tr>
      <w:tr w:rsidR="00313E9C" w:rsidRPr="00B63DA3" w14:paraId="10F8F4A1" w14:textId="77777777" w:rsidTr="00A455BF">
        <w:trPr>
          <w:gridBefore w:val="1"/>
          <w:wBefore w:w="6" w:type="dxa"/>
          <w:trHeight w:val="74"/>
        </w:trPr>
        <w:tc>
          <w:tcPr>
            <w:tcW w:w="2147" w:type="dxa"/>
            <w:gridSpan w:val="2"/>
          </w:tcPr>
          <w:p w14:paraId="08270477" w14:textId="77777777" w:rsidR="00313E9C" w:rsidRPr="00B63DA3" w:rsidRDefault="00313E9C" w:rsidP="00A455BF">
            <w:pPr>
              <w:pStyle w:val="BodyTextIndent2"/>
              <w:spacing w:line="240" w:lineRule="exact"/>
              <w:ind w:left="0" w:firstLine="0"/>
              <w:jc w:val="thaiDistribute"/>
              <w:rPr>
                <w:rFonts w:asciiTheme="majorBidi" w:hAnsiTheme="majorBidi" w:cstheme="majorBidi"/>
                <w:b/>
                <w:sz w:val="19"/>
                <w:szCs w:val="19"/>
                <w:cs/>
              </w:rPr>
            </w:pPr>
            <w:r>
              <w:rPr>
                <w:rFonts w:asciiTheme="majorBidi" w:hAnsiTheme="majorBidi" w:cstheme="majorBidi" w:hint="cs"/>
                <w:b/>
                <w:sz w:val="19"/>
                <w:szCs w:val="19"/>
                <w:cs/>
              </w:rPr>
              <w:t>ขาดทุนจาก</w:t>
            </w:r>
            <w:r w:rsidRPr="00B63DA3">
              <w:rPr>
                <w:rFonts w:asciiTheme="majorBidi" w:hAnsiTheme="majorBidi" w:cstheme="majorBidi" w:hint="cs"/>
                <w:b/>
                <w:sz w:val="19"/>
                <w:szCs w:val="19"/>
                <w:cs/>
              </w:rPr>
              <w:t>การด้อยค่าของสินทรัพย์</w:t>
            </w:r>
          </w:p>
        </w:tc>
        <w:tc>
          <w:tcPr>
            <w:tcW w:w="894" w:type="dxa"/>
            <w:gridSpan w:val="2"/>
          </w:tcPr>
          <w:p w14:paraId="5BE30240" w14:textId="77777777" w:rsidR="00313E9C" w:rsidRPr="00B63DA3" w:rsidRDefault="00313E9C" w:rsidP="00A455BF">
            <w:pPr>
              <w:pStyle w:val="BodyTextIndent2"/>
              <w:tabs>
                <w:tab w:val="decimal" w:pos="615"/>
              </w:tabs>
              <w:spacing w:line="240" w:lineRule="exact"/>
              <w:ind w:left="0" w:firstLine="0"/>
              <w:rPr>
                <w:rFonts w:asciiTheme="majorBidi" w:hAnsiTheme="majorBidi" w:cstheme="majorBidi"/>
                <w:sz w:val="19"/>
                <w:szCs w:val="19"/>
              </w:rPr>
            </w:pPr>
          </w:p>
        </w:tc>
        <w:tc>
          <w:tcPr>
            <w:tcW w:w="805" w:type="dxa"/>
            <w:gridSpan w:val="2"/>
          </w:tcPr>
          <w:p w14:paraId="2EDA33DB" w14:textId="77777777" w:rsidR="00313E9C" w:rsidRPr="00B63DA3" w:rsidRDefault="00313E9C" w:rsidP="00A455BF">
            <w:pPr>
              <w:pStyle w:val="BodyTextIndent2"/>
              <w:tabs>
                <w:tab w:val="decimal" w:pos="615"/>
              </w:tabs>
              <w:spacing w:line="240" w:lineRule="exact"/>
              <w:ind w:left="0" w:firstLine="0"/>
              <w:rPr>
                <w:rFonts w:asciiTheme="majorBidi" w:hAnsiTheme="majorBidi" w:cstheme="majorBidi"/>
                <w:sz w:val="19"/>
                <w:szCs w:val="19"/>
              </w:rPr>
            </w:pPr>
          </w:p>
        </w:tc>
        <w:tc>
          <w:tcPr>
            <w:tcW w:w="805" w:type="dxa"/>
          </w:tcPr>
          <w:p w14:paraId="040433E6" w14:textId="77777777" w:rsidR="00313E9C" w:rsidRPr="00B63DA3" w:rsidRDefault="00313E9C" w:rsidP="00A455BF">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3047C224" w14:textId="77777777" w:rsidR="00313E9C" w:rsidRPr="00B63DA3" w:rsidRDefault="00313E9C" w:rsidP="00A455BF">
            <w:pPr>
              <w:pStyle w:val="BodyTextIndent2"/>
              <w:tabs>
                <w:tab w:val="decimal" w:pos="615"/>
              </w:tabs>
              <w:spacing w:line="240" w:lineRule="exact"/>
              <w:ind w:left="0" w:firstLine="0"/>
              <w:rPr>
                <w:rFonts w:asciiTheme="majorBidi" w:hAnsiTheme="majorBidi" w:cstheme="majorBidi"/>
                <w:sz w:val="19"/>
                <w:szCs w:val="19"/>
                <w:cs/>
              </w:rPr>
            </w:pPr>
          </w:p>
        </w:tc>
        <w:tc>
          <w:tcPr>
            <w:tcW w:w="894" w:type="dxa"/>
          </w:tcPr>
          <w:p w14:paraId="4BEFB2C6" w14:textId="77777777" w:rsidR="00313E9C" w:rsidRPr="00B63DA3" w:rsidRDefault="00313E9C" w:rsidP="00A455BF">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45AA2BA6" w14:textId="77777777" w:rsidR="00313E9C" w:rsidRPr="00B63DA3" w:rsidRDefault="00313E9C" w:rsidP="00A455BF">
            <w:pPr>
              <w:pStyle w:val="BodyTextIndent2"/>
              <w:tabs>
                <w:tab w:val="decimal" w:pos="615"/>
              </w:tabs>
              <w:spacing w:line="240" w:lineRule="exact"/>
              <w:ind w:left="0" w:firstLine="0"/>
              <w:rPr>
                <w:rFonts w:asciiTheme="majorBidi" w:hAnsiTheme="majorBidi" w:cstheme="majorBidi"/>
                <w:sz w:val="19"/>
                <w:szCs w:val="19"/>
                <w:cs/>
              </w:rPr>
            </w:pPr>
          </w:p>
        </w:tc>
        <w:tc>
          <w:tcPr>
            <w:tcW w:w="894" w:type="dxa"/>
          </w:tcPr>
          <w:p w14:paraId="2C59515A" w14:textId="77777777" w:rsidR="00313E9C" w:rsidRPr="00B63DA3" w:rsidRDefault="00313E9C" w:rsidP="00A455BF">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7992BF8F" w14:textId="77777777" w:rsidR="00313E9C" w:rsidRPr="00B63DA3" w:rsidRDefault="00313E9C" w:rsidP="00A455BF">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0DCBD74D" w14:textId="77777777" w:rsidR="00313E9C" w:rsidRPr="00B63DA3" w:rsidRDefault="00313E9C" w:rsidP="00A455BF">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600F4C4F" w14:textId="77777777" w:rsidR="00313E9C" w:rsidRPr="00B63DA3" w:rsidRDefault="00313E9C" w:rsidP="00A455BF">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45EF5A66" w14:textId="77777777" w:rsidR="00313E9C" w:rsidRPr="00B63DA3" w:rsidRDefault="00313E9C" w:rsidP="00A455BF">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0A6BE3E2" w14:textId="77777777" w:rsidR="00313E9C" w:rsidRPr="00B63DA3" w:rsidRDefault="00313E9C" w:rsidP="00A455BF">
            <w:pPr>
              <w:pStyle w:val="BodyTextIndent2"/>
              <w:tabs>
                <w:tab w:val="decimal" w:pos="615"/>
              </w:tabs>
              <w:spacing w:line="240" w:lineRule="exact"/>
              <w:ind w:left="0" w:firstLine="0"/>
              <w:rPr>
                <w:rFonts w:asciiTheme="majorBidi" w:hAnsiTheme="majorBidi" w:cstheme="majorBidi"/>
                <w:sz w:val="19"/>
                <w:szCs w:val="19"/>
              </w:rPr>
            </w:pPr>
          </w:p>
        </w:tc>
        <w:tc>
          <w:tcPr>
            <w:tcW w:w="984" w:type="dxa"/>
          </w:tcPr>
          <w:p w14:paraId="68120CFF" w14:textId="77777777" w:rsidR="00313E9C" w:rsidRPr="00B63DA3" w:rsidRDefault="00313E9C" w:rsidP="00A455BF">
            <w:pPr>
              <w:pStyle w:val="BodyTextIndent2"/>
              <w:tabs>
                <w:tab w:val="decimal" w:pos="683"/>
              </w:tabs>
              <w:spacing w:line="240" w:lineRule="exact"/>
              <w:ind w:left="0" w:firstLine="0"/>
              <w:rPr>
                <w:rFonts w:asciiTheme="majorBidi" w:hAnsiTheme="majorBidi" w:cstheme="majorBidi"/>
                <w:sz w:val="19"/>
                <w:szCs w:val="19"/>
              </w:rPr>
            </w:pPr>
            <w:r w:rsidRPr="00B63DA3">
              <w:rPr>
                <w:rFonts w:asciiTheme="majorBidi" w:hAnsiTheme="majorBidi" w:cstheme="majorBidi"/>
                <w:sz w:val="19"/>
                <w:szCs w:val="19"/>
              </w:rPr>
              <w:t>-</w:t>
            </w:r>
          </w:p>
        </w:tc>
        <w:tc>
          <w:tcPr>
            <w:tcW w:w="983" w:type="dxa"/>
            <w:gridSpan w:val="2"/>
          </w:tcPr>
          <w:p w14:paraId="17897FCF" w14:textId="77777777" w:rsidR="00313E9C" w:rsidRPr="00B63DA3" w:rsidRDefault="00313E9C" w:rsidP="00A455BF">
            <w:pPr>
              <w:pStyle w:val="BodyTextIndent2"/>
              <w:tabs>
                <w:tab w:val="decimal" w:pos="701"/>
              </w:tabs>
              <w:spacing w:line="240" w:lineRule="exact"/>
              <w:ind w:left="0" w:firstLine="0"/>
              <w:rPr>
                <w:rFonts w:asciiTheme="majorBidi" w:hAnsiTheme="majorBidi" w:cs="Angsana New"/>
                <w:sz w:val="19"/>
                <w:szCs w:val="19"/>
              </w:rPr>
            </w:pPr>
            <w:r w:rsidRPr="00B63DA3">
              <w:rPr>
                <w:rFonts w:asciiTheme="majorBidi" w:hAnsiTheme="majorBidi" w:cs="Angsana New"/>
                <w:sz w:val="19"/>
                <w:szCs w:val="19"/>
              </w:rPr>
              <w:t>(43,800)</w:t>
            </w:r>
          </w:p>
        </w:tc>
      </w:tr>
      <w:tr w:rsidR="00313E9C" w:rsidRPr="00B63DA3" w14:paraId="469CE934" w14:textId="77777777" w:rsidTr="00A455BF">
        <w:trPr>
          <w:gridBefore w:val="1"/>
          <w:wBefore w:w="6" w:type="dxa"/>
          <w:trHeight w:val="74"/>
        </w:trPr>
        <w:tc>
          <w:tcPr>
            <w:tcW w:w="4651" w:type="dxa"/>
            <w:gridSpan w:val="7"/>
          </w:tcPr>
          <w:p w14:paraId="240EE9BA" w14:textId="77777777" w:rsidR="00313E9C" w:rsidRPr="00B63DA3" w:rsidRDefault="00313E9C" w:rsidP="00A455BF">
            <w:pPr>
              <w:pStyle w:val="BodyTextIndent2"/>
              <w:tabs>
                <w:tab w:val="decimal" w:pos="615"/>
              </w:tabs>
              <w:spacing w:line="240" w:lineRule="exact"/>
              <w:ind w:left="0" w:firstLine="0"/>
              <w:rPr>
                <w:rFonts w:asciiTheme="majorBidi" w:hAnsiTheme="majorBidi" w:cstheme="majorBidi"/>
                <w:sz w:val="19"/>
                <w:szCs w:val="19"/>
              </w:rPr>
            </w:pPr>
            <w:r w:rsidRPr="00B63DA3">
              <w:rPr>
                <w:rFonts w:asciiTheme="majorBidi" w:hAnsiTheme="majorBidi" w:cstheme="majorBidi" w:hint="cs"/>
                <w:b/>
                <w:sz w:val="19"/>
                <w:szCs w:val="19"/>
                <w:cs/>
              </w:rPr>
              <w:t>ส่วนแบ่งขาดทุนจากเงินลงทุนในบริษัทร่วม</w:t>
            </w:r>
          </w:p>
        </w:tc>
        <w:tc>
          <w:tcPr>
            <w:tcW w:w="894" w:type="dxa"/>
          </w:tcPr>
          <w:p w14:paraId="6B293964" w14:textId="77777777" w:rsidR="00313E9C" w:rsidRPr="00B63DA3" w:rsidRDefault="00313E9C" w:rsidP="00A455BF">
            <w:pPr>
              <w:pStyle w:val="BodyTextIndent2"/>
              <w:tabs>
                <w:tab w:val="decimal" w:pos="615"/>
              </w:tabs>
              <w:spacing w:line="240" w:lineRule="exact"/>
              <w:ind w:left="0" w:firstLine="0"/>
              <w:rPr>
                <w:rFonts w:asciiTheme="majorBidi" w:hAnsiTheme="majorBidi" w:cstheme="majorBidi"/>
                <w:sz w:val="19"/>
                <w:szCs w:val="19"/>
                <w:cs/>
              </w:rPr>
            </w:pPr>
          </w:p>
        </w:tc>
        <w:tc>
          <w:tcPr>
            <w:tcW w:w="894" w:type="dxa"/>
          </w:tcPr>
          <w:p w14:paraId="278BB3B5" w14:textId="77777777" w:rsidR="00313E9C" w:rsidRPr="00B63DA3" w:rsidRDefault="00313E9C" w:rsidP="00A455BF">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3579DC54" w14:textId="77777777" w:rsidR="00313E9C" w:rsidRPr="00B63DA3" w:rsidRDefault="00313E9C" w:rsidP="00A455BF">
            <w:pPr>
              <w:pStyle w:val="BodyTextIndent2"/>
              <w:tabs>
                <w:tab w:val="decimal" w:pos="615"/>
              </w:tabs>
              <w:spacing w:line="240" w:lineRule="exact"/>
              <w:ind w:left="0" w:firstLine="0"/>
              <w:rPr>
                <w:rFonts w:asciiTheme="majorBidi" w:hAnsiTheme="majorBidi" w:cstheme="majorBidi"/>
                <w:sz w:val="19"/>
                <w:szCs w:val="19"/>
                <w:cs/>
              </w:rPr>
            </w:pPr>
          </w:p>
        </w:tc>
        <w:tc>
          <w:tcPr>
            <w:tcW w:w="894" w:type="dxa"/>
          </w:tcPr>
          <w:p w14:paraId="1F06577D" w14:textId="77777777" w:rsidR="00313E9C" w:rsidRPr="00B63DA3" w:rsidRDefault="00313E9C" w:rsidP="00A455BF">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51570923" w14:textId="77777777" w:rsidR="00313E9C" w:rsidRPr="00B63DA3" w:rsidRDefault="00313E9C" w:rsidP="00A455BF">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13065C6F" w14:textId="77777777" w:rsidR="00313E9C" w:rsidRPr="00B63DA3" w:rsidRDefault="00313E9C" w:rsidP="00A455BF">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7614C432" w14:textId="77777777" w:rsidR="00313E9C" w:rsidRPr="00B63DA3" w:rsidRDefault="00313E9C" w:rsidP="00A455BF">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15B7A302" w14:textId="77777777" w:rsidR="00313E9C" w:rsidRPr="00B63DA3" w:rsidRDefault="00313E9C" w:rsidP="00A455BF">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40F54C7B" w14:textId="77777777" w:rsidR="00313E9C" w:rsidRPr="00B63DA3" w:rsidRDefault="00313E9C" w:rsidP="00A455BF">
            <w:pPr>
              <w:pStyle w:val="BodyTextIndent2"/>
              <w:tabs>
                <w:tab w:val="decimal" w:pos="615"/>
              </w:tabs>
              <w:spacing w:line="240" w:lineRule="exact"/>
              <w:ind w:left="0" w:firstLine="0"/>
              <w:rPr>
                <w:rFonts w:asciiTheme="majorBidi" w:hAnsiTheme="majorBidi" w:cstheme="majorBidi"/>
                <w:sz w:val="19"/>
                <w:szCs w:val="19"/>
              </w:rPr>
            </w:pPr>
          </w:p>
        </w:tc>
        <w:tc>
          <w:tcPr>
            <w:tcW w:w="984" w:type="dxa"/>
          </w:tcPr>
          <w:p w14:paraId="1D83F2D6" w14:textId="77777777" w:rsidR="00313E9C" w:rsidRPr="00B63DA3" w:rsidRDefault="00313E9C" w:rsidP="00A455BF">
            <w:pPr>
              <w:pStyle w:val="BodyTextIndent2"/>
              <w:tabs>
                <w:tab w:val="decimal" w:pos="683"/>
              </w:tabs>
              <w:spacing w:line="240" w:lineRule="exact"/>
              <w:ind w:left="0" w:firstLine="0"/>
              <w:rPr>
                <w:rFonts w:asciiTheme="majorBidi" w:hAnsiTheme="majorBidi" w:cstheme="majorBidi"/>
                <w:sz w:val="19"/>
                <w:szCs w:val="19"/>
              </w:rPr>
            </w:pPr>
            <w:r w:rsidRPr="00B63DA3">
              <w:rPr>
                <w:rFonts w:asciiTheme="majorBidi" w:hAnsiTheme="majorBidi" w:cstheme="majorBidi"/>
                <w:sz w:val="19"/>
                <w:szCs w:val="19"/>
              </w:rPr>
              <w:t>(506)</w:t>
            </w:r>
          </w:p>
        </w:tc>
        <w:tc>
          <w:tcPr>
            <w:tcW w:w="983" w:type="dxa"/>
            <w:gridSpan w:val="2"/>
          </w:tcPr>
          <w:p w14:paraId="6A07C1A6" w14:textId="77777777" w:rsidR="00313E9C" w:rsidRPr="00B63DA3" w:rsidRDefault="00313E9C" w:rsidP="00A455BF">
            <w:pPr>
              <w:pStyle w:val="BodyTextIndent2"/>
              <w:tabs>
                <w:tab w:val="decimal" w:pos="701"/>
              </w:tabs>
              <w:spacing w:line="240" w:lineRule="exact"/>
              <w:ind w:left="0" w:firstLine="0"/>
              <w:rPr>
                <w:rFonts w:asciiTheme="majorBidi" w:hAnsiTheme="majorBidi" w:cs="Angsana New"/>
                <w:sz w:val="19"/>
                <w:szCs w:val="19"/>
              </w:rPr>
            </w:pPr>
            <w:r w:rsidRPr="00B63DA3">
              <w:rPr>
                <w:rFonts w:asciiTheme="majorBidi" w:hAnsiTheme="majorBidi" w:cs="Angsana New"/>
                <w:sz w:val="19"/>
                <w:szCs w:val="19"/>
              </w:rPr>
              <w:t>(12,14</w:t>
            </w:r>
            <w:r>
              <w:rPr>
                <w:rFonts w:asciiTheme="majorBidi" w:hAnsiTheme="majorBidi" w:cs="Angsana New"/>
                <w:sz w:val="19"/>
                <w:szCs w:val="19"/>
              </w:rPr>
              <w:t>0</w:t>
            </w:r>
            <w:r w:rsidRPr="00B63DA3">
              <w:rPr>
                <w:rFonts w:asciiTheme="majorBidi" w:hAnsiTheme="majorBidi" w:cs="Angsana New"/>
                <w:sz w:val="19"/>
                <w:szCs w:val="19"/>
              </w:rPr>
              <w:t>)</w:t>
            </w:r>
          </w:p>
        </w:tc>
      </w:tr>
      <w:tr w:rsidR="00E92209" w:rsidRPr="00B63DA3" w14:paraId="3E9D10AD" w14:textId="77777777" w:rsidTr="008E1811">
        <w:trPr>
          <w:gridBefore w:val="1"/>
          <w:wBefore w:w="6" w:type="dxa"/>
          <w:trHeight w:val="74"/>
        </w:trPr>
        <w:tc>
          <w:tcPr>
            <w:tcW w:w="2147" w:type="dxa"/>
            <w:gridSpan w:val="2"/>
          </w:tcPr>
          <w:p w14:paraId="5BFF7879" w14:textId="77777777" w:rsidR="00E92209" w:rsidRPr="00B63DA3" w:rsidRDefault="00E92209" w:rsidP="00E92209">
            <w:pPr>
              <w:pStyle w:val="BodyTextIndent2"/>
              <w:spacing w:line="240" w:lineRule="exact"/>
              <w:ind w:left="0" w:firstLine="0"/>
              <w:jc w:val="thaiDistribute"/>
              <w:rPr>
                <w:rFonts w:asciiTheme="majorBidi" w:hAnsiTheme="majorBidi" w:cstheme="majorBidi"/>
                <w:b/>
                <w:sz w:val="19"/>
                <w:szCs w:val="19"/>
                <w:cs/>
              </w:rPr>
            </w:pPr>
            <w:r w:rsidRPr="00B63DA3">
              <w:rPr>
                <w:rFonts w:asciiTheme="majorBidi" w:hAnsiTheme="majorBidi" w:cs="Angsana New"/>
                <w:b/>
                <w:sz w:val="19"/>
                <w:szCs w:val="19"/>
                <w:cs/>
              </w:rPr>
              <w:t>ต้นทุนทางการเงิน</w:t>
            </w:r>
          </w:p>
        </w:tc>
        <w:tc>
          <w:tcPr>
            <w:tcW w:w="894" w:type="dxa"/>
            <w:gridSpan w:val="2"/>
          </w:tcPr>
          <w:p w14:paraId="72BD9870" w14:textId="77777777" w:rsidR="00E92209" w:rsidRPr="00B63DA3" w:rsidRDefault="00E92209" w:rsidP="00E92209">
            <w:pPr>
              <w:pStyle w:val="BodyTextIndent2"/>
              <w:tabs>
                <w:tab w:val="decimal" w:pos="615"/>
              </w:tabs>
              <w:spacing w:line="240" w:lineRule="exact"/>
              <w:ind w:left="0" w:firstLine="0"/>
              <w:rPr>
                <w:rFonts w:asciiTheme="majorBidi" w:hAnsiTheme="majorBidi" w:cstheme="majorBidi"/>
                <w:sz w:val="19"/>
                <w:szCs w:val="19"/>
              </w:rPr>
            </w:pPr>
          </w:p>
        </w:tc>
        <w:tc>
          <w:tcPr>
            <w:tcW w:w="805" w:type="dxa"/>
            <w:gridSpan w:val="2"/>
          </w:tcPr>
          <w:p w14:paraId="6E8E02C3" w14:textId="77777777" w:rsidR="00E92209" w:rsidRPr="00B63DA3" w:rsidRDefault="00E92209" w:rsidP="00E92209">
            <w:pPr>
              <w:pStyle w:val="BodyTextIndent2"/>
              <w:tabs>
                <w:tab w:val="decimal" w:pos="615"/>
              </w:tabs>
              <w:spacing w:line="240" w:lineRule="exact"/>
              <w:ind w:left="0" w:firstLine="0"/>
              <w:rPr>
                <w:rFonts w:asciiTheme="majorBidi" w:hAnsiTheme="majorBidi" w:cstheme="majorBidi"/>
                <w:sz w:val="19"/>
                <w:szCs w:val="19"/>
                <w:cs/>
              </w:rPr>
            </w:pPr>
          </w:p>
        </w:tc>
        <w:tc>
          <w:tcPr>
            <w:tcW w:w="805" w:type="dxa"/>
          </w:tcPr>
          <w:p w14:paraId="590CD944" w14:textId="77777777" w:rsidR="00E92209" w:rsidRPr="00B63DA3" w:rsidRDefault="00E92209" w:rsidP="00E92209">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5CF7EB3B" w14:textId="77777777" w:rsidR="00E92209" w:rsidRPr="00B63DA3" w:rsidRDefault="00E92209" w:rsidP="00E92209">
            <w:pPr>
              <w:pStyle w:val="BodyTextIndent2"/>
              <w:tabs>
                <w:tab w:val="decimal" w:pos="615"/>
              </w:tabs>
              <w:spacing w:line="240" w:lineRule="exact"/>
              <w:ind w:left="0" w:firstLine="0"/>
              <w:rPr>
                <w:rFonts w:asciiTheme="majorBidi" w:hAnsiTheme="majorBidi" w:cstheme="majorBidi"/>
                <w:sz w:val="19"/>
                <w:szCs w:val="19"/>
                <w:cs/>
              </w:rPr>
            </w:pPr>
          </w:p>
        </w:tc>
        <w:tc>
          <w:tcPr>
            <w:tcW w:w="894" w:type="dxa"/>
          </w:tcPr>
          <w:p w14:paraId="2E0814FF" w14:textId="77777777" w:rsidR="00E92209" w:rsidRPr="00B63DA3" w:rsidRDefault="00E92209" w:rsidP="00E92209">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071A36F5" w14:textId="77777777" w:rsidR="00E92209" w:rsidRPr="00B63DA3" w:rsidRDefault="00E92209" w:rsidP="00E92209">
            <w:pPr>
              <w:pStyle w:val="BodyTextIndent2"/>
              <w:tabs>
                <w:tab w:val="decimal" w:pos="615"/>
              </w:tabs>
              <w:spacing w:line="240" w:lineRule="exact"/>
              <w:ind w:left="0" w:firstLine="0"/>
              <w:rPr>
                <w:rFonts w:asciiTheme="majorBidi" w:hAnsiTheme="majorBidi" w:cstheme="majorBidi"/>
                <w:sz w:val="19"/>
                <w:szCs w:val="19"/>
                <w:cs/>
              </w:rPr>
            </w:pPr>
          </w:p>
        </w:tc>
        <w:tc>
          <w:tcPr>
            <w:tcW w:w="894" w:type="dxa"/>
          </w:tcPr>
          <w:p w14:paraId="13BB10F3" w14:textId="77777777" w:rsidR="00E92209" w:rsidRPr="00B63DA3" w:rsidRDefault="00E92209" w:rsidP="00E92209">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0A85F9BF" w14:textId="77777777" w:rsidR="00E92209" w:rsidRPr="00B63DA3" w:rsidRDefault="00E92209" w:rsidP="00E92209">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50CAC218" w14:textId="77777777" w:rsidR="00E92209" w:rsidRPr="00B63DA3" w:rsidRDefault="00E92209" w:rsidP="00E92209">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0D84E4EB" w14:textId="77777777" w:rsidR="00E92209" w:rsidRPr="00B63DA3" w:rsidRDefault="00E92209" w:rsidP="00E92209">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3E4EC8D0" w14:textId="77777777" w:rsidR="00E92209" w:rsidRPr="00B63DA3" w:rsidRDefault="00E92209" w:rsidP="00E92209">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6F7AAB4D" w14:textId="77777777" w:rsidR="00E92209" w:rsidRPr="00B63DA3" w:rsidRDefault="00E92209" w:rsidP="00E92209">
            <w:pPr>
              <w:pStyle w:val="BodyTextIndent2"/>
              <w:tabs>
                <w:tab w:val="decimal" w:pos="615"/>
              </w:tabs>
              <w:spacing w:line="240" w:lineRule="exact"/>
              <w:ind w:left="0" w:firstLine="0"/>
              <w:rPr>
                <w:rFonts w:asciiTheme="majorBidi" w:hAnsiTheme="majorBidi" w:cstheme="majorBidi"/>
                <w:sz w:val="19"/>
                <w:szCs w:val="19"/>
              </w:rPr>
            </w:pPr>
          </w:p>
        </w:tc>
        <w:tc>
          <w:tcPr>
            <w:tcW w:w="984" w:type="dxa"/>
          </w:tcPr>
          <w:p w14:paraId="500A9DB6" w14:textId="146329BA" w:rsidR="00E92209" w:rsidRPr="00B63DA3" w:rsidRDefault="00E92209" w:rsidP="00E92209">
            <w:pPr>
              <w:pStyle w:val="BodyTextIndent2"/>
              <w:pBdr>
                <w:bottom w:val="single" w:sz="4" w:space="1" w:color="auto"/>
              </w:pBdr>
              <w:tabs>
                <w:tab w:val="decimal" w:pos="683"/>
              </w:tabs>
              <w:spacing w:line="240" w:lineRule="exact"/>
              <w:ind w:left="0" w:firstLine="0"/>
              <w:rPr>
                <w:rFonts w:asciiTheme="majorBidi" w:hAnsiTheme="majorBidi" w:cstheme="majorBidi"/>
                <w:sz w:val="19"/>
                <w:szCs w:val="19"/>
              </w:rPr>
            </w:pPr>
            <w:r w:rsidRPr="00B63DA3">
              <w:rPr>
                <w:rFonts w:asciiTheme="majorBidi" w:hAnsiTheme="majorBidi" w:cstheme="majorBidi"/>
                <w:sz w:val="19"/>
                <w:szCs w:val="19"/>
              </w:rPr>
              <w:t>(970)</w:t>
            </w:r>
          </w:p>
        </w:tc>
        <w:tc>
          <w:tcPr>
            <w:tcW w:w="983" w:type="dxa"/>
            <w:gridSpan w:val="2"/>
          </w:tcPr>
          <w:p w14:paraId="425128F5" w14:textId="378A906C" w:rsidR="00E92209" w:rsidRPr="00B63DA3" w:rsidRDefault="00E92209" w:rsidP="00E92209">
            <w:pPr>
              <w:pStyle w:val="BodyTextIndent2"/>
              <w:pBdr>
                <w:bottom w:val="single" w:sz="4" w:space="1" w:color="auto"/>
              </w:pBdr>
              <w:tabs>
                <w:tab w:val="decimal" w:pos="701"/>
              </w:tabs>
              <w:spacing w:line="240" w:lineRule="exact"/>
              <w:ind w:left="0" w:firstLine="0"/>
              <w:rPr>
                <w:rFonts w:asciiTheme="majorBidi" w:hAnsiTheme="majorBidi" w:cs="Angsana New"/>
                <w:sz w:val="19"/>
                <w:szCs w:val="19"/>
              </w:rPr>
            </w:pPr>
            <w:r w:rsidRPr="00B63DA3">
              <w:rPr>
                <w:rFonts w:asciiTheme="majorBidi" w:hAnsiTheme="majorBidi" w:cs="Angsana New"/>
                <w:sz w:val="19"/>
                <w:szCs w:val="19"/>
              </w:rPr>
              <w:t>(1,259)</w:t>
            </w:r>
          </w:p>
        </w:tc>
      </w:tr>
      <w:tr w:rsidR="00C94461" w:rsidRPr="00B63DA3" w14:paraId="4CC1E4F6" w14:textId="77777777" w:rsidTr="00315197">
        <w:trPr>
          <w:gridBefore w:val="1"/>
          <w:wBefore w:w="6" w:type="dxa"/>
          <w:trHeight w:val="74"/>
        </w:trPr>
        <w:tc>
          <w:tcPr>
            <w:tcW w:w="3846" w:type="dxa"/>
            <w:gridSpan w:val="6"/>
          </w:tcPr>
          <w:p w14:paraId="6818CBD2" w14:textId="203323A0" w:rsidR="00C94461" w:rsidRPr="00C94461" w:rsidRDefault="00C94461" w:rsidP="00C94461">
            <w:pPr>
              <w:pStyle w:val="BodyTextIndent2"/>
              <w:spacing w:line="240" w:lineRule="exact"/>
              <w:ind w:left="0" w:firstLine="0"/>
              <w:jc w:val="thaiDistribute"/>
              <w:rPr>
                <w:rFonts w:asciiTheme="majorBidi" w:hAnsiTheme="majorBidi" w:cs="Angsana New"/>
                <w:bCs/>
                <w:sz w:val="19"/>
                <w:szCs w:val="19"/>
                <w:cs/>
              </w:rPr>
            </w:pPr>
            <w:r w:rsidRPr="00B63DA3">
              <w:rPr>
                <w:rFonts w:asciiTheme="majorBidi" w:hAnsiTheme="majorBidi" w:cs="Angsana New" w:hint="cs"/>
                <w:bCs/>
                <w:sz w:val="19"/>
                <w:szCs w:val="19"/>
                <w:cs/>
              </w:rPr>
              <w:t>กำไรก่อนรายได้ (ค่าใช้จ่าย)</w:t>
            </w:r>
            <w:r>
              <w:rPr>
                <w:rFonts w:asciiTheme="majorBidi" w:hAnsiTheme="majorBidi" w:cs="Angsana New"/>
                <w:bCs/>
                <w:sz w:val="19"/>
                <w:szCs w:val="19"/>
              </w:rPr>
              <w:t xml:space="preserve"> </w:t>
            </w:r>
            <w:r w:rsidRPr="00B63DA3">
              <w:rPr>
                <w:rFonts w:asciiTheme="majorBidi" w:hAnsiTheme="majorBidi" w:cs="Angsana New" w:hint="cs"/>
                <w:bCs/>
                <w:sz w:val="19"/>
                <w:szCs w:val="19"/>
                <w:cs/>
              </w:rPr>
              <w:t>ภาษีเงินได้</w:t>
            </w:r>
          </w:p>
        </w:tc>
        <w:tc>
          <w:tcPr>
            <w:tcW w:w="805" w:type="dxa"/>
          </w:tcPr>
          <w:p w14:paraId="1A501853" w14:textId="77777777" w:rsidR="00C94461" w:rsidRPr="00B63DA3" w:rsidRDefault="00C94461" w:rsidP="00E92209">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0DC1E440" w14:textId="77777777" w:rsidR="00C94461" w:rsidRPr="00B63DA3" w:rsidRDefault="00C94461" w:rsidP="00E92209">
            <w:pPr>
              <w:pStyle w:val="BodyTextIndent2"/>
              <w:tabs>
                <w:tab w:val="decimal" w:pos="615"/>
              </w:tabs>
              <w:spacing w:line="240" w:lineRule="exact"/>
              <w:ind w:left="0" w:firstLine="0"/>
              <w:rPr>
                <w:rFonts w:asciiTheme="majorBidi" w:hAnsiTheme="majorBidi" w:cstheme="majorBidi"/>
                <w:sz w:val="19"/>
                <w:szCs w:val="19"/>
                <w:cs/>
              </w:rPr>
            </w:pPr>
          </w:p>
        </w:tc>
        <w:tc>
          <w:tcPr>
            <w:tcW w:w="894" w:type="dxa"/>
          </w:tcPr>
          <w:p w14:paraId="625E1249" w14:textId="77777777" w:rsidR="00C94461" w:rsidRPr="00B63DA3" w:rsidRDefault="00C94461" w:rsidP="00E92209">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4DF06CB6" w14:textId="77777777" w:rsidR="00C94461" w:rsidRPr="00B63DA3" w:rsidRDefault="00C94461" w:rsidP="00E92209">
            <w:pPr>
              <w:pStyle w:val="BodyTextIndent2"/>
              <w:tabs>
                <w:tab w:val="decimal" w:pos="615"/>
              </w:tabs>
              <w:spacing w:line="240" w:lineRule="exact"/>
              <w:ind w:left="0" w:firstLine="0"/>
              <w:rPr>
                <w:rFonts w:asciiTheme="majorBidi" w:hAnsiTheme="majorBidi" w:cstheme="majorBidi"/>
                <w:sz w:val="19"/>
                <w:szCs w:val="19"/>
                <w:cs/>
              </w:rPr>
            </w:pPr>
          </w:p>
        </w:tc>
        <w:tc>
          <w:tcPr>
            <w:tcW w:w="894" w:type="dxa"/>
          </w:tcPr>
          <w:p w14:paraId="1B875511" w14:textId="77777777" w:rsidR="00C94461" w:rsidRPr="00B63DA3" w:rsidRDefault="00C94461" w:rsidP="00E92209">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31D72393" w14:textId="77777777" w:rsidR="00C94461" w:rsidRPr="00B63DA3" w:rsidRDefault="00C94461" w:rsidP="00E92209">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257C934C" w14:textId="77777777" w:rsidR="00C94461" w:rsidRPr="00B63DA3" w:rsidRDefault="00C94461" w:rsidP="00E92209">
            <w:pPr>
              <w:pStyle w:val="BodyTextIndent2"/>
              <w:tabs>
                <w:tab w:val="decimal" w:pos="615"/>
              </w:tabs>
              <w:spacing w:line="240" w:lineRule="exact"/>
              <w:ind w:left="0" w:firstLine="0"/>
              <w:rPr>
                <w:rFonts w:asciiTheme="majorBidi" w:hAnsiTheme="majorBidi" w:cstheme="majorBidi"/>
                <w:b/>
                <w:bCs/>
                <w:sz w:val="19"/>
                <w:szCs w:val="19"/>
              </w:rPr>
            </w:pPr>
          </w:p>
        </w:tc>
        <w:tc>
          <w:tcPr>
            <w:tcW w:w="894" w:type="dxa"/>
          </w:tcPr>
          <w:p w14:paraId="372B9CBB" w14:textId="77777777" w:rsidR="00C94461" w:rsidRPr="00B63DA3" w:rsidRDefault="00C94461" w:rsidP="00E92209">
            <w:pPr>
              <w:pStyle w:val="BodyTextIndent2"/>
              <w:tabs>
                <w:tab w:val="decimal" w:pos="615"/>
              </w:tabs>
              <w:spacing w:line="240" w:lineRule="exact"/>
              <w:ind w:left="0" w:firstLine="0"/>
              <w:rPr>
                <w:rFonts w:asciiTheme="majorBidi" w:hAnsiTheme="majorBidi" w:cstheme="majorBidi"/>
                <w:b/>
                <w:bCs/>
                <w:sz w:val="19"/>
                <w:szCs w:val="19"/>
              </w:rPr>
            </w:pPr>
          </w:p>
        </w:tc>
        <w:tc>
          <w:tcPr>
            <w:tcW w:w="894" w:type="dxa"/>
          </w:tcPr>
          <w:p w14:paraId="1F288EC6" w14:textId="77777777" w:rsidR="00C94461" w:rsidRPr="00B63DA3" w:rsidRDefault="00C94461" w:rsidP="00E92209">
            <w:pPr>
              <w:pStyle w:val="BodyTextIndent2"/>
              <w:tabs>
                <w:tab w:val="decimal" w:pos="615"/>
              </w:tabs>
              <w:spacing w:line="240" w:lineRule="exact"/>
              <w:ind w:left="0" w:firstLine="0"/>
              <w:rPr>
                <w:rFonts w:asciiTheme="majorBidi" w:hAnsiTheme="majorBidi" w:cstheme="majorBidi"/>
                <w:b/>
                <w:bCs/>
                <w:sz w:val="19"/>
                <w:szCs w:val="19"/>
              </w:rPr>
            </w:pPr>
          </w:p>
        </w:tc>
        <w:tc>
          <w:tcPr>
            <w:tcW w:w="894" w:type="dxa"/>
          </w:tcPr>
          <w:p w14:paraId="71F9F76D" w14:textId="77777777" w:rsidR="00C94461" w:rsidRPr="00B63DA3" w:rsidRDefault="00C94461" w:rsidP="00E92209">
            <w:pPr>
              <w:pStyle w:val="BodyTextIndent2"/>
              <w:tabs>
                <w:tab w:val="decimal" w:pos="615"/>
              </w:tabs>
              <w:spacing w:line="240" w:lineRule="exact"/>
              <w:ind w:left="0" w:firstLine="0"/>
              <w:rPr>
                <w:rFonts w:asciiTheme="majorBidi" w:hAnsiTheme="majorBidi" w:cstheme="majorBidi"/>
                <w:b/>
                <w:bCs/>
                <w:sz w:val="19"/>
                <w:szCs w:val="19"/>
              </w:rPr>
            </w:pPr>
          </w:p>
        </w:tc>
        <w:tc>
          <w:tcPr>
            <w:tcW w:w="984" w:type="dxa"/>
          </w:tcPr>
          <w:p w14:paraId="1F492EA8" w14:textId="7B7DD668" w:rsidR="00C94461" w:rsidRPr="00B63DA3" w:rsidRDefault="00C94461" w:rsidP="00E92209">
            <w:pPr>
              <w:pStyle w:val="BodyTextIndent2"/>
              <w:tabs>
                <w:tab w:val="decimal" w:pos="683"/>
              </w:tabs>
              <w:spacing w:line="240" w:lineRule="exact"/>
              <w:ind w:left="0" w:firstLine="0"/>
              <w:rPr>
                <w:rFonts w:asciiTheme="majorBidi" w:hAnsiTheme="majorBidi" w:cstheme="majorBidi"/>
                <w:b/>
                <w:bCs/>
                <w:sz w:val="19"/>
                <w:szCs w:val="19"/>
              </w:rPr>
            </w:pPr>
            <w:r>
              <w:rPr>
                <w:rFonts w:asciiTheme="majorBidi" w:hAnsiTheme="majorBidi" w:cstheme="majorBidi"/>
                <w:sz w:val="19"/>
                <w:szCs w:val="19"/>
              </w:rPr>
              <w:t>19,207</w:t>
            </w:r>
          </w:p>
        </w:tc>
        <w:tc>
          <w:tcPr>
            <w:tcW w:w="983" w:type="dxa"/>
            <w:gridSpan w:val="2"/>
          </w:tcPr>
          <w:p w14:paraId="015FA176" w14:textId="1689F14E" w:rsidR="00C94461" w:rsidRPr="00B63DA3" w:rsidRDefault="00C94461" w:rsidP="00E92209">
            <w:pPr>
              <w:pStyle w:val="BodyTextIndent2"/>
              <w:tabs>
                <w:tab w:val="decimal" w:pos="701"/>
              </w:tabs>
              <w:spacing w:line="240" w:lineRule="exact"/>
              <w:ind w:left="0" w:firstLine="0"/>
              <w:rPr>
                <w:rFonts w:asciiTheme="majorBidi" w:hAnsiTheme="majorBidi" w:cs="Angsana New"/>
                <w:sz w:val="19"/>
                <w:szCs w:val="19"/>
              </w:rPr>
            </w:pPr>
            <w:r w:rsidRPr="00B63DA3">
              <w:rPr>
                <w:rFonts w:asciiTheme="majorBidi" w:hAnsiTheme="majorBidi" w:cs="Angsana New"/>
                <w:sz w:val="19"/>
                <w:szCs w:val="19"/>
              </w:rPr>
              <w:t>106,936</w:t>
            </w:r>
          </w:p>
        </w:tc>
      </w:tr>
      <w:tr w:rsidR="00E92209" w:rsidRPr="00B63DA3" w14:paraId="6422066A" w14:textId="77777777" w:rsidTr="008E1811">
        <w:trPr>
          <w:gridBefore w:val="1"/>
          <w:wBefore w:w="6" w:type="dxa"/>
          <w:trHeight w:val="74"/>
        </w:trPr>
        <w:tc>
          <w:tcPr>
            <w:tcW w:w="2147" w:type="dxa"/>
            <w:gridSpan w:val="2"/>
          </w:tcPr>
          <w:p w14:paraId="45799AF1" w14:textId="57FE6F6D" w:rsidR="00E92209" w:rsidRPr="00B63DA3" w:rsidRDefault="00E92209" w:rsidP="00E92209">
            <w:pPr>
              <w:pStyle w:val="BodyTextIndent2"/>
              <w:spacing w:line="240" w:lineRule="exact"/>
              <w:ind w:left="0" w:firstLine="0"/>
              <w:jc w:val="thaiDistribute"/>
              <w:rPr>
                <w:rFonts w:asciiTheme="majorBidi" w:hAnsiTheme="majorBidi" w:cs="Angsana New"/>
                <w:b/>
                <w:sz w:val="19"/>
                <w:szCs w:val="19"/>
                <w:cs/>
              </w:rPr>
            </w:pPr>
            <w:r w:rsidRPr="00B63DA3">
              <w:rPr>
                <w:rFonts w:asciiTheme="majorBidi" w:hAnsiTheme="majorBidi" w:cs="Angsana New"/>
                <w:b/>
                <w:sz w:val="19"/>
                <w:szCs w:val="19"/>
                <w:cs/>
              </w:rPr>
              <w:t>ค่าใช้จ่ายภาษีเงินได้</w:t>
            </w:r>
          </w:p>
        </w:tc>
        <w:tc>
          <w:tcPr>
            <w:tcW w:w="894" w:type="dxa"/>
            <w:gridSpan w:val="2"/>
          </w:tcPr>
          <w:p w14:paraId="6539F23B" w14:textId="77777777" w:rsidR="00E92209" w:rsidRPr="00B63DA3" w:rsidRDefault="00E92209" w:rsidP="00E92209">
            <w:pPr>
              <w:pStyle w:val="BodyTextIndent2"/>
              <w:tabs>
                <w:tab w:val="decimal" w:pos="615"/>
              </w:tabs>
              <w:spacing w:line="240" w:lineRule="exact"/>
              <w:ind w:left="0" w:firstLine="0"/>
              <w:rPr>
                <w:rFonts w:asciiTheme="majorBidi" w:hAnsiTheme="majorBidi" w:cstheme="majorBidi"/>
                <w:sz w:val="19"/>
                <w:szCs w:val="19"/>
              </w:rPr>
            </w:pPr>
          </w:p>
        </w:tc>
        <w:tc>
          <w:tcPr>
            <w:tcW w:w="805" w:type="dxa"/>
            <w:gridSpan w:val="2"/>
          </w:tcPr>
          <w:p w14:paraId="7B0EA3BC" w14:textId="77777777" w:rsidR="00E92209" w:rsidRPr="00B63DA3" w:rsidRDefault="00E92209" w:rsidP="00E92209">
            <w:pPr>
              <w:pStyle w:val="BodyTextIndent2"/>
              <w:tabs>
                <w:tab w:val="decimal" w:pos="615"/>
              </w:tabs>
              <w:spacing w:line="240" w:lineRule="exact"/>
              <w:ind w:left="0" w:firstLine="0"/>
              <w:rPr>
                <w:rFonts w:asciiTheme="majorBidi" w:hAnsiTheme="majorBidi" w:cstheme="majorBidi"/>
                <w:sz w:val="19"/>
                <w:szCs w:val="19"/>
                <w:cs/>
              </w:rPr>
            </w:pPr>
          </w:p>
        </w:tc>
        <w:tc>
          <w:tcPr>
            <w:tcW w:w="805" w:type="dxa"/>
          </w:tcPr>
          <w:p w14:paraId="7BAC6F7C" w14:textId="77777777" w:rsidR="00E92209" w:rsidRPr="00B63DA3" w:rsidRDefault="00E92209" w:rsidP="00E92209">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213DE28F" w14:textId="77777777" w:rsidR="00E92209" w:rsidRPr="00B63DA3" w:rsidRDefault="00E92209" w:rsidP="00E92209">
            <w:pPr>
              <w:pStyle w:val="BodyTextIndent2"/>
              <w:tabs>
                <w:tab w:val="decimal" w:pos="615"/>
              </w:tabs>
              <w:spacing w:line="240" w:lineRule="exact"/>
              <w:ind w:left="0" w:firstLine="0"/>
              <w:rPr>
                <w:rFonts w:asciiTheme="majorBidi" w:hAnsiTheme="majorBidi" w:cstheme="majorBidi"/>
                <w:sz w:val="19"/>
                <w:szCs w:val="19"/>
                <w:cs/>
              </w:rPr>
            </w:pPr>
          </w:p>
        </w:tc>
        <w:tc>
          <w:tcPr>
            <w:tcW w:w="894" w:type="dxa"/>
          </w:tcPr>
          <w:p w14:paraId="5E293AD3" w14:textId="77777777" w:rsidR="00E92209" w:rsidRPr="00B63DA3" w:rsidRDefault="00E92209" w:rsidP="00E92209">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6EC2974D" w14:textId="77777777" w:rsidR="00E92209" w:rsidRPr="00B63DA3" w:rsidRDefault="00E92209" w:rsidP="00E92209">
            <w:pPr>
              <w:pStyle w:val="BodyTextIndent2"/>
              <w:tabs>
                <w:tab w:val="decimal" w:pos="615"/>
              </w:tabs>
              <w:spacing w:line="240" w:lineRule="exact"/>
              <w:ind w:left="0" w:firstLine="0"/>
              <w:rPr>
                <w:rFonts w:asciiTheme="majorBidi" w:hAnsiTheme="majorBidi" w:cstheme="majorBidi"/>
                <w:sz w:val="19"/>
                <w:szCs w:val="19"/>
                <w:cs/>
              </w:rPr>
            </w:pPr>
          </w:p>
        </w:tc>
        <w:tc>
          <w:tcPr>
            <w:tcW w:w="894" w:type="dxa"/>
          </w:tcPr>
          <w:p w14:paraId="3A335F55" w14:textId="77777777" w:rsidR="00E92209" w:rsidRPr="00B63DA3" w:rsidRDefault="00E92209" w:rsidP="00E92209">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5FDD0B2E" w14:textId="77777777" w:rsidR="00E92209" w:rsidRPr="00B63DA3" w:rsidRDefault="00E92209" w:rsidP="00E92209">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3E02D29B" w14:textId="77777777" w:rsidR="00E92209" w:rsidRPr="00B63DA3" w:rsidRDefault="00E92209" w:rsidP="00E92209">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0D56578F" w14:textId="77777777" w:rsidR="00E92209" w:rsidRPr="00B63DA3" w:rsidRDefault="00E92209" w:rsidP="00E92209">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4469B4DB" w14:textId="77777777" w:rsidR="00E92209" w:rsidRPr="00B63DA3" w:rsidRDefault="00E92209" w:rsidP="00E92209">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264C2055" w14:textId="77777777" w:rsidR="00E92209" w:rsidRPr="00B63DA3" w:rsidRDefault="00E92209" w:rsidP="00E92209">
            <w:pPr>
              <w:pStyle w:val="BodyTextIndent2"/>
              <w:tabs>
                <w:tab w:val="decimal" w:pos="615"/>
              </w:tabs>
              <w:spacing w:line="240" w:lineRule="exact"/>
              <w:ind w:left="0" w:firstLine="0"/>
              <w:rPr>
                <w:rFonts w:asciiTheme="majorBidi" w:hAnsiTheme="majorBidi" w:cstheme="majorBidi"/>
                <w:sz w:val="19"/>
                <w:szCs w:val="19"/>
              </w:rPr>
            </w:pPr>
          </w:p>
        </w:tc>
        <w:tc>
          <w:tcPr>
            <w:tcW w:w="984" w:type="dxa"/>
          </w:tcPr>
          <w:p w14:paraId="51813080" w14:textId="41435A4D" w:rsidR="00E92209" w:rsidRPr="00B63DA3" w:rsidRDefault="00E92209" w:rsidP="00E92209">
            <w:pPr>
              <w:pStyle w:val="BodyTextIndent2"/>
              <w:pBdr>
                <w:bottom w:val="single" w:sz="4" w:space="1" w:color="auto"/>
              </w:pBdr>
              <w:tabs>
                <w:tab w:val="decimal" w:pos="683"/>
              </w:tabs>
              <w:spacing w:line="240" w:lineRule="exact"/>
              <w:ind w:left="0" w:firstLine="0"/>
              <w:rPr>
                <w:rFonts w:asciiTheme="majorBidi" w:hAnsiTheme="majorBidi" w:cstheme="majorBidi"/>
                <w:sz w:val="19"/>
                <w:szCs w:val="19"/>
              </w:rPr>
            </w:pPr>
            <w:r w:rsidRPr="00B63DA3">
              <w:rPr>
                <w:rFonts w:asciiTheme="majorBidi" w:hAnsiTheme="majorBidi" w:cstheme="majorBidi"/>
                <w:sz w:val="19"/>
                <w:szCs w:val="19"/>
              </w:rPr>
              <w:t>(</w:t>
            </w:r>
            <w:r>
              <w:rPr>
                <w:rFonts w:asciiTheme="majorBidi" w:hAnsiTheme="majorBidi" w:cstheme="majorBidi"/>
                <w:sz w:val="19"/>
                <w:szCs w:val="19"/>
              </w:rPr>
              <w:t>3,</w:t>
            </w:r>
            <w:r w:rsidR="00477725">
              <w:rPr>
                <w:rFonts w:asciiTheme="majorBidi" w:hAnsiTheme="majorBidi" w:cstheme="majorBidi"/>
                <w:sz w:val="19"/>
                <w:szCs w:val="19"/>
              </w:rPr>
              <w:t>371</w:t>
            </w:r>
            <w:r>
              <w:rPr>
                <w:rFonts w:asciiTheme="majorBidi" w:hAnsiTheme="majorBidi" w:cstheme="majorBidi"/>
                <w:sz w:val="19"/>
                <w:szCs w:val="19"/>
              </w:rPr>
              <w:t>)</w:t>
            </w:r>
          </w:p>
        </w:tc>
        <w:tc>
          <w:tcPr>
            <w:tcW w:w="983" w:type="dxa"/>
            <w:gridSpan w:val="2"/>
          </w:tcPr>
          <w:p w14:paraId="642E6D3F" w14:textId="3436D0F7" w:rsidR="00E92209" w:rsidRPr="00B63DA3" w:rsidRDefault="00477725" w:rsidP="00E92209">
            <w:pPr>
              <w:pStyle w:val="BodyTextIndent2"/>
              <w:pBdr>
                <w:bottom w:val="single" w:sz="4" w:space="1" w:color="auto"/>
              </w:pBdr>
              <w:tabs>
                <w:tab w:val="decimal" w:pos="701"/>
              </w:tabs>
              <w:spacing w:line="240" w:lineRule="exact"/>
              <w:ind w:left="0" w:firstLine="0"/>
              <w:rPr>
                <w:rFonts w:asciiTheme="majorBidi" w:hAnsiTheme="majorBidi" w:cs="Angsana New"/>
                <w:sz w:val="19"/>
                <w:szCs w:val="19"/>
              </w:rPr>
            </w:pPr>
            <w:r>
              <w:rPr>
                <w:rFonts w:asciiTheme="majorBidi" w:hAnsiTheme="majorBidi" w:cs="Angsana New"/>
                <w:sz w:val="19"/>
                <w:szCs w:val="19"/>
              </w:rPr>
              <w:t>(18,581)</w:t>
            </w:r>
          </w:p>
        </w:tc>
      </w:tr>
      <w:tr w:rsidR="00E92209" w:rsidRPr="00B63DA3" w14:paraId="4C13BE03" w14:textId="77777777" w:rsidTr="008E1811">
        <w:trPr>
          <w:gridBefore w:val="1"/>
          <w:wBefore w:w="6" w:type="dxa"/>
          <w:trHeight w:val="74"/>
        </w:trPr>
        <w:tc>
          <w:tcPr>
            <w:tcW w:w="2147" w:type="dxa"/>
            <w:gridSpan w:val="2"/>
          </w:tcPr>
          <w:p w14:paraId="085D0C5E" w14:textId="7A568623" w:rsidR="00E92209" w:rsidRPr="00B63DA3" w:rsidRDefault="00E92209" w:rsidP="00E92209">
            <w:pPr>
              <w:pStyle w:val="BodyTextIndent2"/>
              <w:spacing w:line="240" w:lineRule="exact"/>
              <w:ind w:left="0" w:firstLine="0"/>
              <w:jc w:val="thaiDistribute"/>
              <w:rPr>
                <w:rFonts w:asciiTheme="majorBidi" w:hAnsiTheme="majorBidi" w:cs="Angsana New"/>
                <w:bCs/>
                <w:sz w:val="19"/>
                <w:szCs w:val="19"/>
                <w:cs/>
              </w:rPr>
            </w:pPr>
            <w:r w:rsidRPr="00B63DA3">
              <w:rPr>
                <w:rFonts w:asciiTheme="majorBidi" w:hAnsiTheme="majorBidi" w:cs="Angsana New"/>
                <w:bCs/>
                <w:sz w:val="19"/>
                <w:szCs w:val="19"/>
                <w:cs/>
              </w:rPr>
              <w:t>กำไรสำหรับ</w:t>
            </w:r>
            <w:r w:rsidRPr="00B63DA3">
              <w:rPr>
                <w:rFonts w:asciiTheme="majorBidi" w:hAnsiTheme="majorBidi" w:cs="Angsana New" w:hint="cs"/>
                <w:bCs/>
                <w:sz w:val="19"/>
                <w:szCs w:val="19"/>
                <w:cs/>
              </w:rPr>
              <w:t>ปี</w:t>
            </w:r>
          </w:p>
        </w:tc>
        <w:tc>
          <w:tcPr>
            <w:tcW w:w="894" w:type="dxa"/>
            <w:gridSpan w:val="2"/>
          </w:tcPr>
          <w:p w14:paraId="74B02F49" w14:textId="77777777" w:rsidR="00E92209" w:rsidRPr="00B63DA3" w:rsidRDefault="00E92209" w:rsidP="00E92209">
            <w:pPr>
              <w:pStyle w:val="BodyTextIndent2"/>
              <w:tabs>
                <w:tab w:val="decimal" w:pos="615"/>
              </w:tabs>
              <w:spacing w:line="240" w:lineRule="exact"/>
              <w:ind w:left="0" w:firstLine="0"/>
              <w:rPr>
                <w:rFonts w:asciiTheme="majorBidi" w:hAnsiTheme="majorBidi" w:cstheme="majorBidi"/>
                <w:sz w:val="19"/>
                <w:szCs w:val="19"/>
              </w:rPr>
            </w:pPr>
          </w:p>
        </w:tc>
        <w:tc>
          <w:tcPr>
            <w:tcW w:w="805" w:type="dxa"/>
            <w:gridSpan w:val="2"/>
          </w:tcPr>
          <w:p w14:paraId="26130C1E" w14:textId="77777777" w:rsidR="00E92209" w:rsidRPr="00B63DA3" w:rsidRDefault="00E92209" w:rsidP="00E92209">
            <w:pPr>
              <w:pStyle w:val="BodyTextIndent2"/>
              <w:tabs>
                <w:tab w:val="decimal" w:pos="615"/>
              </w:tabs>
              <w:spacing w:line="240" w:lineRule="exact"/>
              <w:ind w:left="0" w:firstLine="0"/>
              <w:rPr>
                <w:rFonts w:asciiTheme="majorBidi" w:hAnsiTheme="majorBidi" w:cstheme="majorBidi"/>
                <w:sz w:val="19"/>
                <w:szCs w:val="19"/>
                <w:cs/>
              </w:rPr>
            </w:pPr>
          </w:p>
        </w:tc>
        <w:tc>
          <w:tcPr>
            <w:tcW w:w="805" w:type="dxa"/>
          </w:tcPr>
          <w:p w14:paraId="43C49378" w14:textId="77777777" w:rsidR="00E92209" w:rsidRPr="00B63DA3" w:rsidRDefault="00E92209" w:rsidP="00E92209">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675A41C0" w14:textId="77777777" w:rsidR="00E92209" w:rsidRPr="00B63DA3" w:rsidRDefault="00E92209" w:rsidP="00E92209">
            <w:pPr>
              <w:pStyle w:val="BodyTextIndent2"/>
              <w:tabs>
                <w:tab w:val="decimal" w:pos="615"/>
              </w:tabs>
              <w:spacing w:line="240" w:lineRule="exact"/>
              <w:ind w:left="0" w:firstLine="0"/>
              <w:rPr>
                <w:rFonts w:asciiTheme="majorBidi" w:hAnsiTheme="majorBidi" w:cstheme="majorBidi"/>
                <w:sz w:val="19"/>
                <w:szCs w:val="19"/>
                <w:cs/>
              </w:rPr>
            </w:pPr>
          </w:p>
        </w:tc>
        <w:tc>
          <w:tcPr>
            <w:tcW w:w="894" w:type="dxa"/>
          </w:tcPr>
          <w:p w14:paraId="0C9956D1" w14:textId="77777777" w:rsidR="00E92209" w:rsidRPr="00B63DA3" w:rsidRDefault="00E92209" w:rsidP="00E92209">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71A45143" w14:textId="77777777" w:rsidR="00E92209" w:rsidRPr="00B63DA3" w:rsidRDefault="00E92209" w:rsidP="00E92209">
            <w:pPr>
              <w:pStyle w:val="BodyTextIndent2"/>
              <w:tabs>
                <w:tab w:val="decimal" w:pos="615"/>
              </w:tabs>
              <w:spacing w:line="240" w:lineRule="exact"/>
              <w:ind w:left="0" w:firstLine="0"/>
              <w:rPr>
                <w:rFonts w:asciiTheme="majorBidi" w:hAnsiTheme="majorBidi" w:cstheme="majorBidi"/>
                <w:sz w:val="19"/>
                <w:szCs w:val="19"/>
                <w:cs/>
              </w:rPr>
            </w:pPr>
          </w:p>
        </w:tc>
        <w:tc>
          <w:tcPr>
            <w:tcW w:w="894" w:type="dxa"/>
          </w:tcPr>
          <w:p w14:paraId="47CE602A" w14:textId="77777777" w:rsidR="00E92209" w:rsidRPr="00B63DA3" w:rsidRDefault="00E92209" w:rsidP="00E92209">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534C0997" w14:textId="77777777" w:rsidR="00E92209" w:rsidRPr="00B63DA3" w:rsidRDefault="00E92209" w:rsidP="00E92209">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2718D9FF" w14:textId="77777777" w:rsidR="00E92209" w:rsidRPr="00B63DA3" w:rsidRDefault="00E92209" w:rsidP="00E92209">
            <w:pPr>
              <w:pStyle w:val="BodyTextIndent2"/>
              <w:tabs>
                <w:tab w:val="decimal" w:pos="615"/>
              </w:tabs>
              <w:spacing w:line="240" w:lineRule="exact"/>
              <w:ind w:left="0" w:firstLine="0"/>
              <w:rPr>
                <w:rFonts w:asciiTheme="majorBidi" w:hAnsiTheme="majorBidi" w:cstheme="majorBidi"/>
                <w:b/>
                <w:bCs/>
                <w:sz w:val="19"/>
                <w:szCs w:val="19"/>
              </w:rPr>
            </w:pPr>
          </w:p>
        </w:tc>
        <w:tc>
          <w:tcPr>
            <w:tcW w:w="894" w:type="dxa"/>
          </w:tcPr>
          <w:p w14:paraId="7F6FD3F0" w14:textId="77777777" w:rsidR="00E92209" w:rsidRPr="00B63DA3" w:rsidRDefault="00E92209" w:rsidP="00E92209">
            <w:pPr>
              <w:pStyle w:val="BodyTextIndent2"/>
              <w:tabs>
                <w:tab w:val="decimal" w:pos="615"/>
              </w:tabs>
              <w:spacing w:line="240" w:lineRule="exact"/>
              <w:ind w:left="0" w:firstLine="0"/>
              <w:rPr>
                <w:rFonts w:asciiTheme="majorBidi" w:hAnsiTheme="majorBidi" w:cstheme="majorBidi"/>
                <w:b/>
                <w:bCs/>
                <w:sz w:val="19"/>
                <w:szCs w:val="19"/>
              </w:rPr>
            </w:pPr>
          </w:p>
        </w:tc>
        <w:tc>
          <w:tcPr>
            <w:tcW w:w="894" w:type="dxa"/>
          </w:tcPr>
          <w:p w14:paraId="0022A942" w14:textId="77777777" w:rsidR="00E92209" w:rsidRPr="00B63DA3" w:rsidRDefault="00E92209" w:rsidP="00E92209">
            <w:pPr>
              <w:pStyle w:val="BodyTextIndent2"/>
              <w:tabs>
                <w:tab w:val="decimal" w:pos="615"/>
              </w:tabs>
              <w:spacing w:line="240" w:lineRule="exact"/>
              <w:ind w:left="0" w:firstLine="0"/>
              <w:rPr>
                <w:rFonts w:asciiTheme="majorBidi" w:hAnsiTheme="majorBidi" w:cstheme="majorBidi"/>
                <w:b/>
                <w:bCs/>
                <w:sz w:val="19"/>
                <w:szCs w:val="19"/>
              </w:rPr>
            </w:pPr>
          </w:p>
        </w:tc>
        <w:tc>
          <w:tcPr>
            <w:tcW w:w="894" w:type="dxa"/>
          </w:tcPr>
          <w:p w14:paraId="4CC4013F" w14:textId="77777777" w:rsidR="00E92209" w:rsidRPr="00B63DA3" w:rsidRDefault="00E92209" w:rsidP="00E92209">
            <w:pPr>
              <w:pStyle w:val="BodyTextIndent2"/>
              <w:tabs>
                <w:tab w:val="decimal" w:pos="615"/>
              </w:tabs>
              <w:spacing w:line="240" w:lineRule="exact"/>
              <w:ind w:left="0" w:firstLine="0"/>
              <w:rPr>
                <w:rFonts w:asciiTheme="majorBidi" w:hAnsiTheme="majorBidi" w:cstheme="majorBidi"/>
                <w:b/>
                <w:bCs/>
                <w:sz w:val="19"/>
                <w:szCs w:val="19"/>
              </w:rPr>
            </w:pPr>
          </w:p>
        </w:tc>
        <w:tc>
          <w:tcPr>
            <w:tcW w:w="984" w:type="dxa"/>
          </w:tcPr>
          <w:p w14:paraId="1670B78A" w14:textId="5CCAF38A" w:rsidR="00E92209" w:rsidRPr="00B63DA3" w:rsidRDefault="00477725" w:rsidP="00E92209">
            <w:pPr>
              <w:pStyle w:val="BodyTextIndent2"/>
              <w:pBdr>
                <w:bottom w:val="double" w:sz="4" w:space="1" w:color="auto"/>
              </w:pBdr>
              <w:tabs>
                <w:tab w:val="decimal" w:pos="683"/>
              </w:tabs>
              <w:spacing w:line="240" w:lineRule="exact"/>
              <w:ind w:left="0" w:firstLine="0"/>
              <w:rPr>
                <w:rFonts w:asciiTheme="majorBidi" w:hAnsiTheme="majorBidi" w:cstheme="majorBidi"/>
                <w:b/>
                <w:bCs/>
                <w:sz w:val="19"/>
                <w:szCs w:val="19"/>
              </w:rPr>
            </w:pPr>
            <w:r>
              <w:rPr>
                <w:rFonts w:asciiTheme="majorBidi" w:hAnsiTheme="majorBidi" w:cstheme="majorBidi"/>
                <w:b/>
                <w:bCs/>
                <w:sz w:val="19"/>
                <w:szCs w:val="19"/>
              </w:rPr>
              <w:t>15,836</w:t>
            </w:r>
          </w:p>
        </w:tc>
        <w:tc>
          <w:tcPr>
            <w:tcW w:w="983" w:type="dxa"/>
            <w:gridSpan w:val="2"/>
          </w:tcPr>
          <w:p w14:paraId="7D3DEF56" w14:textId="1F5D108C" w:rsidR="00E92209" w:rsidRPr="00B63DA3" w:rsidRDefault="00477725" w:rsidP="00E92209">
            <w:pPr>
              <w:pStyle w:val="BodyTextIndent2"/>
              <w:pBdr>
                <w:bottom w:val="double" w:sz="4" w:space="1" w:color="auto"/>
              </w:pBdr>
              <w:tabs>
                <w:tab w:val="decimal" w:pos="701"/>
              </w:tabs>
              <w:spacing w:line="240" w:lineRule="exact"/>
              <w:ind w:left="0" w:firstLine="0"/>
              <w:rPr>
                <w:rFonts w:asciiTheme="majorBidi" w:hAnsiTheme="majorBidi" w:cs="Angsana New"/>
                <w:b/>
                <w:bCs/>
                <w:sz w:val="19"/>
                <w:szCs w:val="19"/>
              </w:rPr>
            </w:pPr>
            <w:r>
              <w:rPr>
                <w:rFonts w:asciiTheme="majorBidi" w:hAnsiTheme="majorBidi" w:cs="Angsana New"/>
                <w:b/>
                <w:bCs/>
                <w:sz w:val="19"/>
                <w:szCs w:val="19"/>
              </w:rPr>
              <w:t>88,355</w:t>
            </w:r>
          </w:p>
        </w:tc>
      </w:tr>
      <w:tr w:rsidR="00E92209" w:rsidRPr="00B63DA3" w14:paraId="200C1CC9" w14:textId="77777777" w:rsidTr="008E1811">
        <w:trPr>
          <w:gridBefore w:val="1"/>
          <w:wBefore w:w="6" w:type="dxa"/>
          <w:trHeight w:val="66"/>
        </w:trPr>
        <w:tc>
          <w:tcPr>
            <w:tcW w:w="2147" w:type="dxa"/>
            <w:gridSpan w:val="2"/>
          </w:tcPr>
          <w:p w14:paraId="2C6D5807" w14:textId="77777777" w:rsidR="00E92209" w:rsidRPr="00B63DA3" w:rsidRDefault="00E92209" w:rsidP="00E92209">
            <w:pPr>
              <w:pStyle w:val="BodyTextIndent2"/>
              <w:spacing w:line="240" w:lineRule="exact"/>
              <w:ind w:left="0" w:firstLine="0"/>
              <w:jc w:val="thaiDistribute"/>
              <w:rPr>
                <w:rFonts w:asciiTheme="majorBidi" w:hAnsiTheme="majorBidi" w:cs="Angsana New"/>
                <w:b/>
                <w:sz w:val="19"/>
                <w:szCs w:val="19"/>
                <w:cs/>
              </w:rPr>
            </w:pPr>
          </w:p>
        </w:tc>
        <w:tc>
          <w:tcPr>
            <w:tcW w:w="894" w:type="dxa"/>
            <w:gridSpan w:val="2"/>
          </w:tcPr>
          <w:p w14:paraId="79D6BD56" w14:textId="77777777" w:rsidR="00E92209" w:rsidRPr="00B63DA3" w:rsidRDefault="00E92209" w:rsidP="00E92209">
            <w:pPr>
              <w:pStyle w:val="BodyTextIndent2"/>
              <w:tabs>
                <w:tab w:val="decimal" w:pos="615"/>
              </w:tabs>
              <w:spacing w:line="240" w:lineRule="exact"/>
              <w:ind w:left="0" w:firstLine="0"/>
              <w:rPr>
                <w:rFonts w:asciiTheme="majorBidi" w:hAnsiTheme="majorBidi" w:cstheme="majorBidi"/>
                <w:sz w:val="19"/>
                <w:szCs w:val="19"/>
              </w:rPr>
            </w:pPr>
          </w:p>
        </w:tc>
        <w:tc>
          <w:tcPr>
            <w:tcW w:w="805" w:type="dxa"/>
            <w:gridSpan w:val="2"/>
          </w:tcPr>
          <w:p w14:paraId="3E2A804E" w14:textId="77777777" w:rsidR="00E92209" w:rsidRPr="00B63DA3" w:rsidRDefault="00E92209" w:rsidP="00E92209">
            <w:pPr>
              <w:pStyle w:val="BodyTextIndent2"/>
              <w:tabs>
                <w:tab w:val="decimal" w:pos="615"/>
              </w:tabs>
              <w:spacing w:line="240" w:lineRule="exact"/>
              <w:ind w:left="0" w:firstLine="0"/>
              <w:rPr>
                <w:rFonts w:asciiTheme="majorBidi" w:hAnsiTheme="majorBidi" w:cstheme="majorBidi"/>
                <w:sz w:val="19"/>
                <w:szCs w:val="19"/>
                <w:cs/>
              </w:rPr>
            </w:pPr>
          </w:p>
        </w:tc>
        <w:tc>
          <w:tcPr>
            <w:tcW w:w="805" w:type="dxa"/>
          </w:tcPr>
          <w:p w14:paraId="7F89181C" w14:textId="77777777" w:rsidR="00E92209" w:rsidRPr="00B63DA3" w:rsidRDefault="00E92209" w:rsidP="00E92209">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496ED9F7" w14:textId="77777777" w:rsidR="00E92209" w:rsidRPr="00B63DA3" w:rsidRDefault="00E92209" w:rsidP="00E92209">
            <w:pPr>
              <w:pStyle w:val="BodyTextIndent2"/>
              <w:tabs>
                <w:tab w:val="decimal" w:pos="615"/>
              </w:tabs>
              <w:spacing w:line="240" w:lineRule="exact"/>
              <w:ind w:left="0" w:firstLine="0"/>
              <w:rPr>
                <w:rFonts w:asciiTheme="majorBidi" w:hAnsiTheme="majorBidi" w:cstheme="majorBidi"/>
                <w:sz w:val="19"/>
                <w:szCs w:val="19"/>
                <w:cs/>
              </w:rPr>
            </w:pPr>
          </w:p>
        </w:tc>
        <w:tc>
          <w:tcPr>
            <w:tcW w:w="894" w:type="dxa"/>
          </w:tcPr>
          <w:p w14:paraId="3CACB2DF" w14:textId="77777777" w:rsidR="00E92209" w:rsidRPr="00B63DA3" w:rsidRDefault="00E92209" w:rsidP="00E92209">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4856DC32" w14:textId="77777777" w:rsidR="00E92209" w:rsidRPr="00B63DA3" w:rsidRDefault="00E92209" w:rsidP="00E92209">
            <w:pPr>
              <w:pStyle w:val="BodyTextIndent2"/>
              <w:tabs>
                <w:tab w:val="decimal" w:pos="615"/>
              </w:tabs>
              <w:spacing w:line="240" w:lineRule="exact"/>
              <w:ind w:left="0" w:firstLine="0"/>
              <w:rPr>
                <w:rFonts w:asciiTheme="majorBidi" w:hAnsiTheme="majorBidi" w:cstheme="majorBidi"/>
                <w:sz w:val="19"/>
                <w:szCs w:val="19"/>
                <w:cs/>
              </w:rPr>
            </w:pPr>
          </w:p>
        </w:tc>
        <w:tc>
          <w:tcPr>
            <w:tcW w:w="894" w:type="dxa"/>
          </w:tcPr>
          <w:p w14:paraId="474A3312" w14:textId="77777777" w:rsidR="00E92209" w:rsidRPr="00B63DA3" w:rsidRDefault="00E92209" w:rsidP="00E92209">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04960944" w14:textId="77777777" w:rsidR="00E92209" w:rsidRPr="00B63DA3" w:rsidRDefault="00E92209" w:rsidP="00E92209">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0AEE335F" w14:textId="77777777" w:rsidR="00E92209" w:rsidRPr="00B63DA3" w:rsidRDefault="00E92209" w:rsidP="00E92209">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6F3589CB" w14:textId="77777777" w:rsidR="00E92209" w:rsidRPr="00B63DA3" w:rsidRDefault="00E92209" w:rsidP="00E92209">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73F4191E" w14:textId="77777777" w:rsidR="00E92209" w:rsidRPr="00B63DA3" w:rsidRDefault="00E92209" w:rsidP="00E92209">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76749526" w14:textId="77777777" w:rsidR="00E92209" w:rsidRPr="00B63DA3" w:rsidRDefault="00E92209" w:rsidP="00E92209">
            <w:pPr>
              <w:pStyle w:val="BodyTextIndent2"/>
              <w:tabs>
                <w:tab w:val="decimal" w:pos="615"/>
              </w:tabs>
              <w:spacing w:line="240" w:lineRule="exact"/>
              <w:ind w:left="0" w:firstLine="0"/>
              <w:rPr>
                <w:rFonts w:asciiTheme="majorBidi" w:hAnsiTheme="majorBidi" w:cstheme="majorBidi"/>
                <w:sz w:val="19"/>
                <w:szCs w:val="19"/>
              </w:rPr>
            </w:pPr>
          </w:p>
        </w:tc>
        <w:tc>
          <w:tcPr>
            <w:tcW w:w="984" w:type="dxa"/>
          </w:tcPr>
          <w:p w14:paraId="718AB961" w14:textId="77777777" w:rsidR="00E92209" w:rsidRPr="00B63DA3" w:rsidRDefault="00E92209" w:rsidP="00E92209">
            <w:pPr>
              <w:pStyle w:val="BodyTextIndent2"/>
              <w:tabs>
                <w:tab w:val="decimal" w:pos="683"/>
              </w:tabs>
              <w:spacing w:line="240" w:lineRule="exact"/>
              <w:ind w:left="0" w:firstLine="0"/>
              <w:rPr>
                <w:rFonts w:asciiTheme="majorBidi" w:hAnsiTheme="majorBidi" w:cstheme="majorBidi"/>
                <w:sz w:val="19"/>
                <w:szCs w:val="19"/>
              </w:rPr>
            </w:pPr>
          </w:p>
        </w:tc>
        <w:tc>
          <w:tcPr>
            <w:tcW w:w="983" w:type="dxa"/>
            <w:gridSpan w:val="2"/>
          </w:tcPr>
          <w:p w14:paraId="71F6B1B3" w14:textId="77777777" w:rsidR="00E92209" w:rsidRPr="00B63DA3" w:rsidRDefault="00E92209" w:rsidP="00E92209">
            <w:pPr>
              <w:pStyle w:val="BodyTextIndent2"/>
              <w:tabs>
                <w:tab w:val="decimal" w:pos="701"/>
              </w:tabs>
              <w:spacing w:line="240" w:lineRule="exact"/>
              <w:ind w:left="0" w:firstLine="0"/>
              <w:rPr>
                <w:rFonts w:asciiTheme="majorBidi" w:hAnsiTheme="majorBidi" w:cs="Angsana New"/>
                <w:sz w:val="19"/>
                <w:szCs w:val="19"/>
              </w:rPr>
            </w:pPr>
          </w:p>
        </w:tc>
      </w:tr>
      <w:tr w:rsidR="00E92209" w:rsidRPr="00B63DA3" w14:paraId="03D96E6B" w14:textId="77777777" w:rsidTr="008E1811">
        <w:trPr>
          <w:gridBefore w:val="1"/>
          <w:wBefore w:w="6" w:type="dxa"/>
        </w:trPr>
        <w:tc>
          <w:tcPr>
            <w:tcW w:w="2147" w:type="dxa"/>
            <w:gridSpan w:val="2"/>
          </w:tcPr>
          <w:p w14:paraId="0BB90F22" w14:textId="77777777" w:rsidR="00E92209" w:rsidRPr="00B63DA3" w:rsidRDefault="00E92209" w:rsidP="00E92209">
            <w:pPr>
              <w:pStyle w:val="BodyTextIndent2"/>
              <w:spacing w:line="240" w:lineRule="exact"/>
              <w:ind w:left="0" w:firstLine="0"/>
              <w:jc w:val="thaiDistribute"/>
              <w:rPr>
                <w:rFonts w:asciiTheme="majorBidi" w:hAnsiTheme="majorBidi" w:cstheme="majorBidi"/>
                <w:sz w:val="19"/>
                <w:szCs w:val="19"/>
              </w:rPr>
            </w:pPr>
            <w:r w:rsidRPr="00B63DA3">
              <w:rPr>
                <w:rFonts w:asciiTheme="majorBidi" w:hAnsiTheme="majorBidi" w:cstheme="majorBidi"/>
                <w:sz w:val="19"/>
                <w:szCs w:val="19"/>
                <w:cs/>
              </w:rPr>
              <w:t>รายได้แยกตามการรับรู้รายได้</w:t>
            </w:r>
          </w:p>
        </w:tc>
        <w:tc>
          <w:tcPr>
            <w:tcW w:w="894" w:type="dxa"/>
            <w:gridSpan w:val="2"/>
          </w:tcPr>
          <w:p w14:paraId="55864319" w14:textId="77777777" w:rsidR="00E92209" w:rsidRPr="00B63DA3" w:rsidRDefault="00E92209" w:rsidP="00E92209">
            <w:pPr>
              <w:pStyle w:val="BodyTextIndent2"/>
              <w:tabs>
                <w:tab w:val="decimal" w:pos="615"/>
              </w:tabs>
              <w:spacing w:line="240" w:lineRule="exact"/>
              <w:ind w:left="0" w:firstLine="0"/>
              <w:rPr>
                <w:rFonts w:asciiTheme="majorBidi" w:hAnsiTheme="majorBidi" w:cstheme="majorBidi"/>
                <w:sz w:val="19"/>
                <w:szCs w:val="19"/>
              </w:rPr>
            </w:pPr>
          </w:p>
        </w:tc>
        <w:tc>
          <w:tcPr>
            <w:tcW w:w="805" w:type="dxa"/>
            <w:gridSpan w:val="2"/>
          </w:tcPr>
          <w:p w14:paraId="1AC8F552" w14:textId="77777777" w:rsidR="00E92209" w:rsidRPr="00B63DA3" w:rsidRDefault="00E92209" w:rsidP="00E92209">
            <w:pPr>
              <w:pStyle w:val="BodyTextIndent2"/>
              <w:tabs>
                <w:tab w:val="decimal" w:pos="615"/>
              </w:tabs>
              <w:spacing w:line="240" w:lineRule="exact"/>
              <w:ind w:left="0" w:firstLine="0"/>
              <w:rPr>
                <w:rFonts w:asciiTheme="majorBidi" w:hAnsiTheme="majorBidi" w:cstheme="majorBidi"/>
                <w:sz w:val="19"/>
                <w:szCs w:val="19"/>
              </w:rPr>
            </w:pPr>
          </w:p>
        </w:tc>
        <w:tc>
          <w:tcPr>
            <w:tcW w:w="805" w:type="dxa"/>
          </w:tcPr>
          <w:p w14:paraId="2A77F919" w14:textId="77777777" w:rsidR="00E92209" w:rsidRPr="00B63DA3" w:rsidRDefault="00E92209" w:rsidP="00E92209">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579BF14C" w14:textId="77777777" w:rsidR="00E92209" w:rsidRPr="00B63DA3" w:rsidRDefault="00E92209" w:rsidP="00E92209">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1484D9D0" w14:textId="77777777" w:rsidR="00E92209" w:rsidRPr="00B63DA3" w:rsidRDefault="00E92209" w:rsidP="00E92209">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47A4B4F0" w14:textId="77777777" w:rsidR="00E92209" w:rsidRPr="00B63DA3" w:rsidRDefault="00E92209" w:rsidP="00E92209">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14BE33C1" w14:textId="77777777" w:rsidR="00E92209" w:rsidRPr="00B63DA3" w:rsidRDefault="00E92209" w:rsidP="00E92209">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5FD44169" w14:textId="77777777" w:rsidR="00E92209" w:rsidRPr="00B63DA3" w:rsidRDefault="00E92209" w:rsidP="00E92209">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6CDE523A" w14:textId="77777777" w:rsidR="00E92209" w:rsidRPr="00B63DA3" w:rsidRDefault="00E92209" w:rsidP="00E92209">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2805694B" w14:textId="77777777" w:rsidR="00E92209" w:rsidRPr="00B63DA3" w:rsidRDefault="00E92209" w:rsidP="00E92209">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72A51D36" w14:textId="77777777" w:rsidR="00E92209" w:rsidRPr="00B63DA3" w:rsidRDefault="00E92209" w:rsidP="00E92209">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435E9EF2" w14:textId="77777777" w:rsidR="00E92209" w:rsidRPr="00B63DA3" w:rsidRDefault="00E92209" w:rsidP="00E92209">
            <w:pPr>
              <w:pStyle w:val="BodyTextIndent2"/>
              <w:tabs>
                <w:tab w:val="decimal" w:pos="615"/>
              </w:tabs>
              <w:spacing w:line="240" w:lineRule="exact"/>
              <w:ind w:left="0" w:firstLine="0"/>
              <w:rPr>
                <w:rFonts w:asciiTheme="majorBidi" w:hAnsiTheme="majorBidi" w:cstheme="majorBidi"/>
                <w:sz w:val="19"/>
                <w:szCs w:val="19"/>
              </w:rPr>
            </w:pPr>
          </w:p>
        </w:tc>
        <w:tc>
          <w:tcPr>
            <w:tcW w:w="984" w:type="dxa"/>
          </w:tcPr>
          <w:p w14:paraId="20048D59" w14:textId="77777777" w:rsidR="00E92209" w:rsidRPr="00B63DA3" w:rsidRDefault="00E92209" w:rsidP="00E92209">
            <w:pPr>
              <w:pStyle w:val="BodyTextIndent2"/>
              <w:tabs>
                <w:tab w:val="decimal" w:pos="683"/>
              </w:tabs>
              <w:spacing w:line="240" w:lineRule="exact"/>
              <w:ind w:left="0" w:firstLine="0"/>
              <w:rPr>
                <w:rFonts w:asciiTheme="majorBidi" w:hAnsiTheme="majorBidi" w:cstheme="majorBidi"/>
                <w:sz w:val="19"/>
                <w:szCs w:val="19"/>
              </w:rPr>
            </w:pPr>
          </w:p>
        </w:tc>
        <w:tc>
          <w:tcPr>
            <w:tcW w:w="983" w:type="dxa"/>
            <w:gridSpan w:val="2"/>
          </w:tcPr>
          <w:p w14:paraId="69AF443B" w14:textId="77777777" w:rsidR="00E92209" w:rsidRPr="00B63DA3" w:rsidRDefault="00E92209" w:rsidP="00E92209">
            <w:pPr>
              <w:pStyle w:val="BodyTextIndent2"/>
              <w:tabs>
                <w:tab w:val="decimal" w:pos="701"/>
              </w:tabs>
              <w:spacing w:line="240" w:lineRule="exact"/>
              <w:ind w:left="0" w:firstLine="0"/>
              <w:rPr>
                <w:rFonts w:asciiTheme="majorBidi" w:hAnsiTheme="majorBidi" w:cs="Angsana New"/>
                <w:sz w:val="19"/>
                <w:szCs w:val="19"/>
              </w:rPr>
            </w:pPr>
          </w:p>
        </w:tc>
      </w:tr>
      <w:tr w:rsidR="00E92209" w:rsidRPr="00B63DA3" w14:paraId="524D240F" w14:textId="77777777" w:rsidTr="008E1811">
        <w:trPr>
          <w:gridBefore w:val="1"/>
          <w:wBefore w:w="6" w:type="dxa"/>
          <w:trHeight w:val="80"/>
        </w:trPr>
        <w:tc>
          <w:tcPr>
            <w:tcW w:w="2147" w:type="dxa"/>
            <w:gridSpan w:val="2"/>
            <w:tcBorders>
              <w:bottom w:val="nil"/>
            </w:tcBorders>
          </w:tcPr>
          <w:p w14:paraId="476DB053" w14:textId="77777777" w:rsidR="00E92209" w:rsidRPr="00B63DA3" w:rsidRDefault="00E92209" w:rsidP="00241F49">
            <w:pPr>
              <w:pStyle w:val="BodyTextIndent2"/>
              <w:spacing w:line="240" w:lineRule="exact"/>
              <w:ind w:left="154" w:firstLine="0"/>
              <w:jc w:val="thaiDistribute"/>
              <w:rPr>
                <w:rFonts w:asciiTheme="majorBidi" w:hAnsiTheme="majorBidi" w:cstheme="majorBidi"/>
                <w:sz w:val="19"/>
                <w:szCs w:val="19"/>
              </w:rPr>
            </w:pPr>
            <w:r w:rsidRPr="00B63DA3">
              <w:rPr>
                <w:rFonts w:asciiTheme="majorBidi" w:hAnsiTheme="majorBidi" w:cstheme="majorBidi"/>
                <w:sz w:val="19"/>
                <w:szCs w:val="19"/>
                <w:cs/>
              </w:rPr>
              <w:t>ณ เวลาใดเวลาหนึ่ง</w:t>
            </w:r>
          </w:p>
        </w:tc>
        <w:tc>
          <w:tcPr>
            <w:tcW w:w="894" w:type="dxa"/>
            <w:gridSpan w:val="2"/>
            <w:tcBorders>
              <w:bottom w:val="nil"/>
            </w:tcBorders>
          </w:tcPr>
          <w:p w14:paraId="5612357F" w14:textId="41D650EE" w:rsidR="00E92209" w:rsidRPr="00B63DA3" w:rsidRDefault="00313E9C" w:rsidP="00E92209">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683,509</w:t>
            </w:r>
          </w:p>
        </w:tc>
        <w:tc>
          <w:tcPr>
            <w:tcW w:w="805" w:type="dxa"/>
            <w:gridSpan w:val="2"/>
            <w:tcBorders>
              <w:bottom w:val="nil"/>
            </w:tcBorders>
          </w:tcPr>
          <w:p w14:paraId="139B1EB5" w14:textId="0633266B" w:rsidR="00E92209" w:rsidRPr="00B63DA3" w:rsidRDefault="00E92209" w:rsidP="00E92209">
            <w:pPr>
              <w:pStyle w:val="BodyTextIndent2"/>
              <w:pBdr>
                <w:bottom w:val="double" w:sz="4" w:space="1" w:color="auto"/>
              </w:pBdr>
              <w:tabs>
                <w:tab w:val="decimal" w:pos="525"/>
              </w:tabs>
              <w:spacing w:line="240" w:lineRule="exact"/>
              <w:ind w:left="0" w:firstLine="0"/>
              <w:rPr>
                <w:rFonts w:asciiTheme="majorBidi" w:hAnsiTheme="majorBidi" w:cstheme="majorBidi"/>
                <w:sz w:val="19"/>
                <w:szCs w:val="19"/>
              </w:rPr>
            </w:pPr>
            <w:r w:rsidRPr="00B63DA3">
              <w:rPr>
                <w:rFonts w:asciiTheme="majorBidi" w:hAnsiTheme="majorBidi" w:cstheme="majorBidi"/>
                <w:sz w:val="19"/>
                <w:szCs w:val="19"/>
              </w:rPr>
              <w:t>471,388</w:t>
            </w:r>
          </w:p>
        </w:tc>
        <w:tc>
          <w:tcPr>
            <w:tcW w:w="805" w:type="dxa"/>
            <w:tcBorders>
              <w:bottom w:val="nil"/>
            </w:tcBorders>
          </w:tcPr>
          <w:p w14:paraId="40F5C9DD" w14:textId="74993361" w:rsidR="00E92209" w:rsidRPr="00B63DA3" w:rsidRDefault="00313E9C" w:rsidP="00E92209">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279,645</w:t>
            </w:r>
          </w:p>
        </w:tc>
        <w:tc>
          <w:tcPr>
            <w:tcW w:w="894" w:type="dxa"/>
            <w:tcBorders>
              <w:bottom w:val="nil"/>
            </w:tcBorders>
          </w:tcPr>
          <w:p w14:paraId="304E0165" w14:textId="65C41C7E" w:rsidR="00E92209" w:rsidRPr="00B63DA3" w:rsidRDefault="00E92209" w:rsidP="00E92209">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sidRPr="00B63DA3">
              <w:rPr>
                <w:rFonts w:asciiTheme="majorBidi" w:hAnsiTheme="majorBidi" w:cstheme="majorBidi"/>
                <w:sz w:val="19"/>
                <w:szCs w:val="19"/>
              </w:rPr>
              <w:t>321,523</w:t>
            </w:r>
          </w:p>
        </w:tc>
        <w:tc>
          <w:tcPr>
            <w:tcW w:w="894" w:type="dxa"/>
            <w:tcBorders>
              <w:bottom w:val="nil"/>
            </w:tcBorders>
          </w:tcPr>
          <w:p w14:paraId="3B985EED" w14:textId="411DFEEB" w:rsidR="00E92209" w:rsidRPr="00B63DA3" w:rsidRDefault="00E92209" w:rsidP="00E92209">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sidRPr="00B63DA3">
              <w:rPr>
                <w:rFonts w:asciiTheme="majorBidi" w:hAnsiTheme="majorBidi" w:cstheme="majorBidi"/>
                <w:sz w:val="19"/>
                <w:szCs w:val="19"/>
              </w:rPr>
              <w:t>357,020</w:t>
            </w:r>
          </w:p>
        </w:tc>
        <w:tc>
          <w:tcPr>
            <w:tcW w:w="894" w:type="dxa"/>
            <w:tcBorders>
              <w:bottom w:val="nil"/>
            </w:tcBorders>
          </w:tcPr>
          <w:p w14:paraId="5F7E7EC4" w14:textId="48CA6182" w:rsidR="00E92209" w:rsidRPr="00B63DA3" w:rsidRDefault="00E92209" w:rsidP="00E92209">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sidRPr="00B63DA3">
              <w:rPr>
                <w:rFonts w:asciiTheme="majorBidi" w:hAnsiTheme="majorBidi" w:cstheme="majorBidi"/>
                <w:sz w:val="19"/>
                <w:szCs w:val="19"/>
              </w:rPr>
              <w:t>245,576</w:t>
            </w:r>
          </w:p>
        </w:tc>
        <w:tc>
          <w:tcPr>
            <w:tcW w:w="894" w:type="dxa"/>
            <w:tcBorders>
              <w:bottom w:val="nil"/>
            </w:tcBorders>
          </w:tcPr>
          <w:p w14:paraId="12D208C9" w14:textId="73A68BA0" w:rsidR="00E92209" w:rsidRPr="00B63DA3" w:rsidRDefault="00E92209" w:rsidP="00E92209">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sidRPr="00B63DA3">
              <w:rPr>
                <w:rFonts w:asciiTheme="majorBidi" w:hAnsiTheme="majorBidi" w:cstheme="majorBidi"/>
                <w:sz w:val="19"/>
                <w:szCs w:val="19"/>
              </w:rPr>
              <w:t>47,339</w:t>
            </w:r>
          </w:p>
        </w:tc>
        <w:tc>
          <w:tcPr>
            <w:tcW w:w="894" w:type="dxa"/>
            <w:tcBorders>
              <w:bottom w:val="nil"/>
            </w:tcBorders>
          </w:tcPr>
          <w:p w14:paraId="1EA7C9DC" w14:textId="4313B035" w:rsidR="00E92209" w:rsidRPr="00B63DA3" w:rsidRDefault="00E92209" w:rsidP="00E92209">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sidRPr="00B63DA3">
              <w:rPr>
                <w:rFonts w:asciiTheme="majorBidi" w:hAnsiTheme="majorBidi" w:cstheme="majorBidi"/>
                <w:sz w:val="19"/>
                <w:szCs w:val="19"/>
              </w:rPr>
              <w:t>133,507</w:t>
            </w:r>
          </w:p>
        </w:tc>
        <w:tc>
          <w:tcPr>
            <w:tcW w:w="894" w:type="dxa"/>
            <w:tcBorders>
              <w:bottom w:val="nil"/>
            </w:tcBorders>
          </w:tcPr>
          <w:p w14:paraId="25F7B14C" w14:textId="526CB9A3" w:rsidR="00E92209" w:rsidRPr="00B63DA3" w:rsidRDefault="00313E9C" w:rsidP="00E92209">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1,367,513</w:t>
            </w:r>
          </w:p>
        </w:tc>
        <w:tc>
          <w:tcPr>
            <w:tcW w:w="894" w:type="dxa"/>
            <w:tcBorders>
              <w:bottom w:val="nil"/>
            </w:tcBorders>
          </w:tcPr>
          <w:p w14:paraId="2A59892D" w14:textId="3D918C0A" w:rsidR="00E92209" w:rsidRPr="00B63DA3" w:rsidRDefault="00E92209" w:rsidP="00E92209">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sidRPr="00B63DA3">
              <w:rPr>
                <w:rFonts w:asciiTheme="majorBidi" w:hAnsiTheme="majorBidi" w:cstheme="majorBidi"/>
                <w:sz w:val="19"/>
                <w:szCs w:val="19"/>
              </w:rPr>
              <w:t>1,171,994</w:t>
            </w:r>
          </w:p>
        </w:tc>
        <w:tc>
          <w:tcPr>
            <w:tcW w:w="894" w:type="dxa"/>
            <w:tcBorders>
              <w:bottom w:val="nil"/>
            </w:tcBorders>
          </w:tcPr>
          <w:p w14:paraId="47F051A6" w14:textId="441719C1" w:rsidR="00E92209" w:rsidRPr="00B63DA3" w:rsidRDefault="00F03328" w:rsidP="00E92209">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(151,</w:t>
            </w:r>
            <w:r w:rsidR="007E31B7">
              <w:rPr>
                <w:rFonts w:asciiTheme="majorBidi" w:hAnsiTheme="majorBidi" w:cstheme="majorBidi"/>
                <w:sz w:val="19"/>
                <w:szCs w:val="19"/>
              </w:rPr>
              <w:t>059</w:t>
            </w:r>
            <w:r>
              <w:rPr>
                <w:rFonts w:asciiTheme="majorBidi" w:hAnsiTheme="majorBidi" w:cstheme="majorBidi"/>
                <w:sz w:val="19"/>
                <w:szCs w:val="19"/>
              </w:rPr>
              <w:t>)</w:t>
            </w:r>
          </w:p>
        </w:tc>
        <w:tc>
          <w:tcPr>
            <w:tcW w:w="894" w:type="dxa"/>
            <w:tcBorders>
              <w:bottom w:val="nil"/>
            </w:tcBorders>
          </w:tcPr>
          <w:p w14:paraId="69792006" w14:textId="64801835" w:rsidR="00E92209" w:rsidRPr="00B63DA3" w:rsidRDefault="00E92209" w:rsidP="00E92209">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sidRPr="00B63DA3">
              <w:rPr>
                <w:rFonts w:asciiTheme="majorBidi" w:hAnsiTheme="majorBidi" w:cstheme="majorBidi"/>
                <w:sz w:val="19"/>
                <w:szCs w:val="19"/>
              </w:rPr>
              <w:t xml:space="preserve">-   </w:t>
            </w:r>
          </w:p>
        </w:tc>
        <w:tc>
          <w:tcPr>
            <w:tcW w:w="984" w:type="dxa"/>
            <w:tcBorders>
              <w:bottom w:val="nil"/>
            </w:tcBorders>
          </w:tcPr>
          <w:p w14:paraId="66CE7466" w14:textId="53B104E6" w:rsidR="00E92209" w:rsidRPr="00B63DA3" w:rsidRDefault="00E92209" w:rsidP="00E92209">
            <w:pPr>
              <w:pStyle w:val="BodyTextIndent2"/>
              <w:pBdr>
                <w:bottom w:val="double" w:sz="4" w:space="1" w:color="auto"/>
              </w:pBdr>
              <w:tabs>
                <w:tab w:val="decimal" w:pos="683"/>
              </w:tabs>
              <w:spacing w:line="240" w:lineRule="exact"/>
              <w:ind w:left="0" w:firstLine="0"/>
              <w:rPr>
                <w:rFonts w:asciiTheme="majorBidi" w:hAnsiTheme="majorBidi" w:cstheme="majorBidi"/>
                <w:sz w:val="19"/>
                <w:szCs w:val="19"/>
              </w:rPr>
            </w:pPr>
            <w:r w:rsidRPr="00B63DA3">
              <w:rPr>
                <w:rFonts w:asciiTheme="majorBidi" w:hAnsiTheme="majorBidi" w:cstheme="majorBidi"/>
                <w:sz w:val="19"/>
                <w:szCs w:val="19"/>
              </w:rPr>
              <w:t>1,216,</w:t>
            </w:r>
            <w:r>
              <w:rPr>
                <w:rFonts w:asciiTheme="majorBidi" w:hAnsiTheme="majorBidi" w:cstheme="majorBidi"/>
                <w:sz w:val="19"/>
                <w:szCs w:val="19"/>
              </w:rPr>
              <w:t>454</w:t>
            </w:r>
          </w:p>
        </w:tc>
        <w:tc>
          <w:tcPr>
            <w:tcW w:w="983" w:type="dxa"/>
            <w:gridSpan w:val="2"/>
            <w:tcBorders>
              <w:bottom w:val="nil"/>
            </w:tcBorders>
          </w:tcPr>
          <w:p w14:paraId="19544E50" w14:textId="294F17D3" w:rsidR="00E92209" w:rsidRPr="00B63DA3" w:rsidRDefault="00E92209" w:rsidP="00E92209">
            <w:pPr>
              <w:pStyle w:val="BodyTextIndent2"/>
              <w:pBdr>
                <w:bottom w:val="double" w:sz="4" w:space="1" w:color="auto"/>
              </w:pBdr>
              <w:tabs>
                <w:tab w:val="decimal" w:pos="701"/>
              </w:tabs>
              <w:spacing w:line="240" w:lineRule="exact"/>
              <w:ind w:left="0" w:firstLine="0"/>
              <w:rPr>
                <w:rFonts w:asciiTheme="majorBidi" w:hAnsiTheme="majorBidi" w:cs="Angsana New"/>
                <w:sz w:val="19"/>
                <w:szCs w:val="19"/>
              </w:rPr>
            </w:pPr>
            <w:r w:rsidRPr="00B63DA3">
              <w:rPr>
                <w:rFonts w:asciiTheme="majorBidi" w:hAnsiTheme="majorBidi" w:cs="Angsana New"/>
                <w:sz w:val="19"/>
                <w:szCs w:val="19"/>
              </w:rPr>
              <w:t>1,171,994</w:t>
            </w:r>
          </w:p>
        </w:tc>
      </w:tr>
    </w:tbl>
    <w:p w14:paraId="05D4DC72" w14:textId="11576544" w:rsidR="000116D1" w:rsidRPr="00B63DA3" w:rsidRDefault="000116D1" w:rsidP="00DE4358">
      <w:pPr>
        <w:spacing w:before="240" w:after="120"/>
        <w:ind w:left="547" w:hanging="547"/>
        <w:jc w:val="thaiDistribute"/>
        <w:rPr>
          <w:rFonts w:asciiTheme="majorBidi" w:hAnsiTheme="majorBidi" w:cstheme="majorBidi"/>
          <w:sz w:val="32"/>
          <w:szCs w:val="32"/>
          <w:cs/>
        </w:rPr>
        <w:sectPr w:rsidR="000116D1" w:rsidRPr="00B63DA3" w:rsidSect="001E40DD">
          <w:footerReference w:type="default" r:id="rId19"/>
          <w:pgSz w:w="16834" w:h="11909" w:orient="landscape" w:code="9"/>
          <w:pgMar w:top="1170" w:right="1555" w:bottom="1138" w:left="1354" w:header="720" w:footer="65" w:gutter="0"/>
          <w:cols w:space="720"/>
          <w:docGrid w:linePitch="381"/>
        </w:sectPr>
      </w:pPr>
    </w:p>
    <w:p w14:paraId="7422D2F7" w14:textId="77777777" w:rsidR="000116D1" w:rsidRPr="00B63DA3" w:rsidRDefault="000116D1" w:rsidP="000116D1">
      <w:pPr>
        <w:tabs>
          <w:tab w:val="left" w:pos="765"/>
          <w:tab w:val="left" w:pos="900"/>
        </w:tabs>
        <w:spacing w:before="120" w:after="120"/>
        <w:ind w:left="540"/>
        <w:jc w:val="thaiDistribute"/>
        <w:rPr>
          <w:rFonts w:asciiTheme="majorBidi" w:hAnsiTheme="majorBidi" w:cstheme="majorBidi"/>
          <w:sz w:val="32"/>
          <w:szCs w:val="32"/>
          <w:u w:val="single"/>
        </w:rPr>
      </w:pPr>
      <w:r w:rsidRPr="00B63DA3">
        <w:rPr>
          <w:rFonts w:asciiTheme="majorBidi" w:hAnsiTheme="majorBidi" w:cstheme="majorBidi"/>
          <w:sz w:val="32"/>
          <w:szCs w:val="32"/>
          <w:u w:val="single"/>
          <w:cs/>
        </w:rPr>
        <w:lastRenderedPageBreak/>
        <w:t xml:space="preserve">ข้อมูลเกี่ยวกับเขตภูมิศาสตร์ </w:t>
      </w:r>
    </w:p>
    <w:p w14:paraId="7704410B" w14:textId="77777777" w:rsidR="000116D1" w:rsidRPr="00B63DA3" w:rsidRDefault="000116D1" w:rsidP="000116D1">
      <w:pPr>
        <w:spacing w:before="120" w:after="120"/>
        <w:ind w:left="540"/>
        <w:jc w:val="thaiDistribute"/>
        <w:rPr>
          <w:rFonts w:asciiTheme="majorBidi" w:hAnsiTheme="majorBidi" w:cstheme="majorBidi"/>
          <w:sz w:val="32"/>
          <w:szCs w:val="32"/>
        </w:rPr>
      </w:pPr>
      <w:r w:rsidRPr="00B63DA3">
        <w:rPr>
          <w:rFonts w:asciiTheme="majorBidi" w:hAnsiTheme="majorBidi" w:cstheme="majorBidi"/>
          <w:sz w:val="32"/>
          <w:szCs w:val="32"/>
          <w:cs/>
        </w:rPr>
        <w:t>กลุ่มบริษัทดำเนินธุรกิจในเขตภูมิศาสตร์เดียว คือ ประเทศไทย ดังนั้น รายได้ที่แสดงอยู่ในงบการเงิน จึงถือเป็นการรายงานตามเขตภูมิศาสตร์แล้ว</w:t>
      </w:r>
    </w:p>
    <w:p w14:paraId="794031D0" w14:textId="77777777" w:rsidR="000116D1" w:rsidRPr="00B63DA3" w:rsidRDefault="000116D1" w:rsidP="000116D1">
      <w:pPr>
        <w:tabs>
          <w:tab w:val="left" w:pos="765"/>
          <w:tab w:val="left" w:pos="900"/>
        </w:tabs>
        <w:spacing w:before="120" w:after="120"/>
        <w:ind w:left="540"/>
        <w:jc w:val="thaiDistribute"/>
        <w:rPr>
          <w:rFonts w:asciiTheme="majorBidi" w:hAnsiTheme="majorBidi" w:cstheme="majorBidi"/>
          <w:sz w:val="32"/>
          <w:szCs w:val="32"/>
          <w:u w:val="single"/>
        </w:rPr>
      </w:pPr>
      <w:r w:rsidRPr="00B63DA3">
        <w:rPr>
          <w:rFonts w:asciiTheme="majorBidi" w:hAnsiTheme="majorBidi" w:cstheme="majorBidi"/>
          <w:sz w:val="32"/>
          <w:szCs w:val="32"/>
          <w:u w:val="single"/>
          <w:cs/>
        </w:rPr>
        <w:t xml:space="preserve">ข้อมูลเกี่ยวกับลูกค้ารายใหญ่ </w:t>
      </w:r>
    </w:p>
    <w:tbl>
      <w:tblPr>
        <w:tblW w:w="9042" w:type="dxa"/>
        <w:tblInd w:w="450" w:type="dxa"/>
        <w:tblLayout w:type="fixed"/>
        <w:tblLook w:val="01E0" w:firstRow="1" w:lastRow="1" w:firstColumn="1" w:lastColumn="1" w:noHBand="0" w:noVBand="0"/>
      </w:tblPr>
      <w:tblGrid>
        <w:gridCol w:w="1482"/>
        <w:gridCol w:w="900"/>
        <w:gridCol w:w="900"/>
        <w:gridCol w:w="960"/>
        <w:gridCol w:w="960"/>
        <w:gridCol w:w="960"/>
        <w:gridCol w:w="960"/>
        <w:gridCol w:w="960"/>
        <w:gridCol w:w="960"/>
      </w:tblGrid>
      <w:tr w:rsidR="000116D1" w:rsidRPr="00B63DA3" w14:paraId="2117FE51" w14:textId="77777777" w:rsidTr="00D43AC0">
        <w:tc>
          <w:tcPr>
            <w:tcW w:w="3282" w:type="dxa"/>
            <w:gridSpan w:val="3"/>
            <w:vAlign w:val="bottom"/>
          </w:tcPr>
          <w:p w14:paraId="2EC3EB47" w14:textId="77777777" w:rsidR="000116D1" w:rsidRPr="00B63DA3" w:rsidRDefault="000116D1" w:rsidP="00D43AC0">
            <w:pPr>
              <w:tabs>
                <w:tab w:val="left" w:pos="900"/>
                <w:tab w:val="center" w:pos="7110"/>
                <w:tab w:val="right" w:pos="8540"/>
              </w:tabs>
              <w:jc w:val="center"/>
              <w:rPr>
                <w:rFonts w:asciiTheme="majorBidi" w:hAnsiTheme="majorBidi" w:cstheme="majorBidi"/>
              </w:rPr>
            </w:pPr>
          </w:p>
        </w:tc>
        <w:tc>
          <w:tcPr>
            <w:tcW w:w="5760" w:type="dxa"/>
            <w:gridSpan w:val="6"/>
            <w:vAlign w:val="bottom"/>
          </w:tcPr>
          <w:p w14:paraId="2D25E03B" w14:textId="77777777" w:rsidR="000116D1" w:rsidRPr="00B63DA3" w:rsidRDefault="000116D1" w:rsidP="00D43AC0">
            <w:pPr>
              <w:tabs>
                <w:tab w:val="left" w:pos="900"/>
                <w:tab w:val="center" w:pos="7110"/>
                <w:tab w:val="right" w:pos="8540"/>
              </w:tabs>
              <w:ind w:left="-108" w:right="-108"/>
              <w:jc w:val="right"/>
              <w:rPr>
                <w:rFonts w:asciiTheme="majorBidi" w:hAnsiTheme="majorBidi" w:cstheme="majorBidi"/>
                <w:cs/>
              </w:rPr>
            </w:pPr>
            <w:r w:rsidRPr="00B63DA3">
              <w:rPr>
                <w:rFonts w:asciiTheme="majorBidi" w:hAnsiTheme="majorBidi" w:cstheme="majorBidi"/>
              </w:rPr>
              <w:t>(</w:t>
            </w:r>
            <w:r w:rsidRPr="00B63DA3">
              <w:rPr>
                <w:rFonts w:asciiTheme="majorBidi" w:hAnsiTheme="majorBidi" w:cstheme="majorBidi"/>
                <w:cs/>
              </w:rPr>
              <w:t>หน่วย</w:t>
            </w:r>
            <w:r w:rsidRPr="00B63DA3">
              <w:rPr>
                <w:rFonts w:asciiTheme="majorBidi" w:hAnsiTheme="majorBidi" w:cstheme="majorBidi"/>
              </w:rPr>
              <w:t xml:space="preserve">: </w:t>
            </w:r>
            <w:r w:rsidRPr="00B63DA3">
              <w:rPr>
                <w:rFonts w:asciiTheme="majorBidi" w:hAnsiTheme="majorBidi" w:cstheme="majorBidi"/>
                <w:cs/>
              </w:rPr>
              <w:t>ล้านบาท</w:t>
            </w:r>
            <w:r w:rsidRPr="00B63DA3">
              <w:rPr>
                <w:rFonts w:asciiTheme="majorBidi" w:hAnsiTheme="majorBidi" w:cstheme="majorBidi"/>
              </w:rPr>
              <w:t>)</w:t>
            </w:r>
          </w:p>
        </w:tc>
      </w:tr>
      <w:tr w:rsidR="000116D1" w:rsidRPr="00B63DA3" w14:paraId="0B6AFEAC" w14:textId="77777777" w:rsidTr="00D43AC0">
        <w:tc>
          <w:tcPr>
            <w:tcW w:w="3282" w:type="dxa"/>
            <w:gridSpan w:val="3"/>
            <w:vAlign w:val="bottom"/>
          </w:tcPr>
          <w:p w14:paraId="30843CD2" w14:textId="77777777" w:rsidR="000116D1" w:rsidRPr="00B63DA3" w:rsidRDefault="000116D1" w:rsidP="00D43AC0">
            <w:pPr>
              <w:tabs>
                <w:tab w:val="left" w:pos="900"/>
                <w:tab w:val="center" w:pos="7110"/>
                <w:tab w:val="right" w:pos="8540"/>
              </w:tabs>
              <w:jc w:val="center"/>
              <w:rPr>
                <w:rFonts w:asciiTheme="majorBidi" w:hAnsiTheme="majorBidi" w:cstheme="majorBidi"/>
              </w:rPr>
            </w:pPr>
          </w:p>
        </w:tc>
        <w:tc>
          <w:tcPr>
            <w:tcW w:w="5760" w:type="dxa"/>
            <w:gridSpan w:val="6"/>
            <w:vAlign w:val="bottom"/>
          </w:tcPr>
          <w:p w14:paraId="5C1E247F" w14:textId="77777777" w:rsidR="000116D1" w:rsidRPr="00B63DA3" w:rsidRDefault="000116D1" w:rsidP="00D43AC0">
            <w:pPr>
              <w:pBdr>
                <w:bottom w:val="single" w:sz="4" w:space="1" w:color="auto"/>
              </w:pBdr>
              <w:tabs>
                <w:tab w:val="left" w:pos="900"/>
                <w:tab w:val="center" w:pos="7110"/>
                <w:tab w:val="right" w:pos="8540"/>
              </w:tabs>
              <w:ind w:left="-108" w:right="-108"/>
              <w:jc w:val="center"/>
              <w:rPr>
                <w:rFonts w:asciiTheme="majorBidi" w:hAnsiTheme="majorBidi" w:cstheme="majorBidi"/>
                <w:cs/>
              </w:rPr>
            </w:pPr>
            <w:r w:rsidRPr="00B63DA3">
              <w:rPr>
                <w:rFonts w:asciiTheme="majorBidi" w:hAnsiTheme="majorBidi" w:cstheme="majorBidi"/>
                <w:cs/>
              </w:rPr>
              <w:t>งบการเงินรวม</w:t>
            </w:r>
          </w:p>
        </w:tc>
      </w:tr>
      <w:tr w:rsidR="000116D1" w:rsidRPr="00B63DA3" w14:paraId="0A458B2F" w14:textId="77777777" w:rsidTr="00D43AC0">
        <w:trPr>
          <w:trHeight w:val="397"/>
        </w:trPr>
        <w:tc>
          <w:tcPr>
            <w:tcW w:w="1482" w:type="dxa"/>
          </w:tcPr>
          <w:p w14:paraId="22B8BA7E" w14:textId="77777777" w:rsidR="000116D1" w:rsidRPr="00B63DA3" w:rsidRDefault="000116D1" w:rsidP="00D43AC0">
            <w:pPr>
              <w:ind w:left="138" w:hanging="138"/>
              <w:rPr>
                <w:rFonts w:asciiTheme="majorBidi" w:hAnsiTheme="majorBidi" w:cstheme="majorBidi"/>
              </w:rPr>
            </w:pPr>
          </w:p>
          <w:p w14:paraId="23D73B7B" w14:textId="77777777" w:rsidR="000116D1" w:rsidRPr="00B63DA3" w:rsidRDefault="000116D1" w:rsidP="00D43AC0">
            <w:pPr>
              <w:ind w:left="138" w:hanging="138"/>
              <w:jc w:val="center"/>
              <w:rPr>
                <w:rFonts w:asciiTheme="majorBidi" w:hAnsiTheme="majorBidi" w:cstheme="majorBidi"/>
              </w:rPr>
            </w:pPr>
          </w:p>
        </w:tc>
        <w:tc>
          <w:tcPr>
            <w:tcW w:w="1800" w:type="dxa"/>
            <w:gridSpan w:val="2"/>
          </w:tcPr>
          <w:p w14:paraId="1311B102" w14:textId="77777777" w:rsidR="000116D1" w:rsidRPr="00B63DA3" w:rsidRDefault="000116D1" w:rsidP="00D43AC0">
            <w:pPr>
              <w:pBdr>
                <w:bottom w:val="single" w:sz="4" w:space="1" w:color="auto"/>
              </w:pBdr>
              <w:tabs>
                <w:tab w:val="decimal" w:pos="1242"/>
              </w:tabs>
              <w:rPr>
                <w:rFonts w:asciiTheme="majorBidi" w:hAnsiTheme="majorBidi" w:cstheme="majorBidi"/>
              </w:rPr>
            </w:pPr>
          </w:p>
          <w:p w14:paraId="28C04C9B" w14:textId="77777777" w:rsidR="000116D1" w:rsidRPr="00B63DA3" w:rsidRDefault="000116D1" w:rsidP="00D43AC0">
            <w:pPr>
              <w:pBdr>
                <w:bottom w:val="single" w:sz="4" w:space="1" w:color="auto"/>
              </w:pBdr>
              <w:tabs>
                <w:tab w:val="decimal" w:pos="1242"/>
              </w:tabs>
              <w:jc w:val="center"/>
              <w:rPr>
                <w:rFonts w:asciiTheme="majorBidi" w:hAnsiTheme="majorBidi" w:cstheme="majorBidi"/>
              </w:rPr>
            </w:pPr>
            <w:r w:rsidRPr="00B63DA3">
              <w:rPr>
                <w:rFonts w:asciiTheme="majorBidi" w:hAnsiTheme="majorBidi" w:cstheme="majorBidi"/>
                <w:cs/>
              </w:rPr>
              <w:t>จำนวนรายลูกค้า</w:t>
            </w:r>
          </w:p>
        </w:tc>
        <w:tc>
          <w:tcPr>
            <w:tcW w:w="1920" w:type="dxa"/>
            <w:gridSpan w:val="2"/>
            <w:vAlign w:val="bottom"/>
          </w:tcPr>
          <w:p w14:paraId="74479698" w14:textId="77777777" w:rsidR="000116D1" w:rsidRPr="00B63DA3" w:rsidRDefault="000116D1" w:rsidP="00D43AC0">
            <w:pPr>
              <w:pBdr>
                <w:bottom w:val="single" w:sz="4" w:space="1" w:color="auto"/>
              </w:pBdr>
              <w:tabs>
                <w:tab w:val="decimal" w:pos="1242"/>
              </w:tabs>
              <w:jc w:val="center"/>
              <w:rPr>
                <w:rFonts w:asciiTheme="majorBidi" w:hAnsiTheme="majorBidi" w:cstheme="majorBidi"/>
              </w:rPr>
            </w:pPr>
            <w:r w:rsidRPr="00B63DA3">
              <w:rPr>
                <w:rFonts w:asciiTheme="majorBidi" w:hAnsiTheme="majorBidi" w:cstheme="majorBidi"/>
                <w:cs/>
              </w:rPr>
              <w:t>ผลิตและจำหน่าย</w:t>
            </w:r>
          </w:p>
          <w:p w14:paraId="79693F93" w14:textId="77777777" w:rsidR="000116D1" w:rsidRPr="00B63DA3" w:rsidRDefault="000116D1" w:rsidP="00D43AC0">
            <w:pPr>
              <w:pBdr>
                <w:bottom w:val="single" w:sz="4" w:space="1" w:color="auto"/>
              </w:pBdr>
              <w:tabs>
                <w:tab w:val="decimal" w:pos="1242"/>
              </w:tabs>
              <w:jc w:val="center"/>
              <w:rPr>
                <w:rFonts w:asciiTheme="majorBidi" w:hAnsiTheme="majorBidi" w:cstheme="majorBidi"/>
              </w:rPr>
            </w:pPr>
            <w:r w:rsidRPr="00B63DA3">
              <w:rPr>
                <w:rFonts w:asciiTheme="majorBidi" w:hAnsiTheme="majorBidi" w:cstheme="majorBidi"/>
                <w:cs/>
              </w:rPr>
              <w:t>หม้อแปลงไฟฟ้า</w:t>
            </w:r>
          </w:p>
        </w:tc>
        <w:tc>
          <w:tcPr>
            <w:tcW w:w="1920" w:type="dxa"/>
            <w:gridSpan w:val="2"/>
          </w:tcPr>
          <w:p w14:paraId="55B8DC11" w14:textId="77777777" w:rsidR="000116D1" w:rsidRPr="00B63DA3" w:rsidRDefault="000116D1" w:rsidP="00D43AC0">
            <w:pPr>
              <w:pBdr>
                <w:bottom w:val="single" w:sz="4" w:space="1" w:color="auto"/>
              </w:pBdr>
              <w:jc w:val="center"/>
              <w:rPr>
                <w:rFonts w:asciiTheme="majorBidi" w:hAnsiTheme="majorBidi" w:cstheme="majorBidi"/>
              </w:rPr>
            </w:pPr>
            <w:r w:rsidRPr="00B63DA3">
              <w:rPr>
                <w:rFonts w:asciiTheme="majorBidi" w:hAnsiTheme="majorBidi" w:cstheme="majorBidi"/>
                <w:cs/>
              </w:rPr>
              <w:t>ผลิตและจำหน่ายกระแสไฟฟ้า</w:t>
            </w:r>
          </w:p>
        </w:tc>
        <w:tc>
          <w:tcPr>
            <w:tcW w:w="1920" w:type="dxa"/>
            <w:gridSpan w:val="2"/>
          </w:tcPr>
          <w:p w14:paraId="2FDF6725" w14:textId="77777777" w:rsidR="000116D1" w:rsidRPr="00B63DA3" w:rsidRDefault="000116D1" w:rsidP="00D43AC0">
            <w:pPr>
              <w:pBdr>
                <w:bottom w:val="single" w:sz="4" w:space="1" w:color="auto"/>
              </w:pBdr>
              <w:tabs>
                <w:tab w:val="decimal" w:pos="0"/>
              </w:tabs>
              <w:jc w:val="center"/>
              <w:rPr>
                <w:rFonts w:asciiTheme="majorBidi" w:hAnsiTheme="majorBidi" w:cstheme="majorBidi"/>
              </w:rPr>
            </w:pPr>
          </w:p>
          <w:p w14:paraId="2884D0A8" w14:textId="77777777" w:rsidR="000116D1" w:rsidRPr="00B63DA3" w:rsidRDefault="000116D1" w:rsidP="00D43AC0">
            <w:pPr>
              <w:pBdr>
                <w:bottom w:val="single" w:sz="4" w:space="1" w:color="auto"/>
              </w:pBdr>
              <w:tabs>
                <w:tab w:val="decimal" w:pos="0"/>
              </w:tabs>
              <w:jc w:val="center"/>
              <w:rPr>
                <w:rFonts w:asciiTheme="majorBidi" w:hAnsiTheme="majorBidi" w:cstheme="majorBidi"/>
              </w:rPr>
            </w:pPr>
            <w:r w:rsidRPr="00B63DA3">
              <w:rPr>
                <w:rFonts w:asciiTheme="majorBidi" w:hAnsiTheme="majorBidi" w:cstheme="majorBidi"/>
                <w:cs/>
              </w:rPr>
              <w:t>รวม</w:t>
            </w:r>
          </w:p>
        </w:tc>
      </w:tr>
      <w:tr w:rsidR="000116D1" w:rsidRPr="00B63DA3" w14:paraId="32B38653" w14:textId="77777777" w:rsidTr="00D43AC0">
        <w:trPr>
          <w:trHeight w:val="397"/>
        </w:trPr>
        <w:tc>
          <w:tcPr>
            <w:tcW w:w="1482" w:type="dxa"/>
          </w:tcPr>
          <w:p w14:paraId="28F94EDC" w14:textId="77777777" w:rsidR="000116D1" w:rsidRPr="00B63DA3" w:rsidRDefault="000116D1" w:rsidP="00D43AC0">
            <w:pPr>
              <w:ind w:left="138" w:hanging="138"/>
              <w:rPr>
                <w:rFonts w:asciiTheme="majorBidi" w:hAnsiTheme="majorBidi" w:cstheme="majorBidi"/>
              </w:rPr>
            </w:pPr>
          </w:p>
        </w:tc>
        <w:tc>
          <w:tcPr>
            <w:tcW w:w="7560" w:type="dxa"/>
            <w:gridSpan w:val="8"/>
            <w:vAlign w:val="bottom"/>
          </w:tcPr>
          <w:p w14:paraId="7F531E04" w14:textId="429DE4E8" w:rsidR="000116D1" w:rsidRPr="00B63DA3" w:rsidRDefault="000116D1" w:rsidP="00D43AC0">
            <w:pPr>
              <w:pBdr>
                <w:bottom w:val="single" w:sz="4" w:space="1" w:color="auto"/>
              </w:pBdr>
              <w:tabs>
                <w:tab w:val="decimal" w:pos="0"/>
              </w:tabs>
              <w:jc w:val="center"/>
              <w:rPr>
                <w:rFonts w:asciiTheme="majorBidi" w:hAnsiTheme="majorBidi" w:cstheme="majorBidi"/>
              </w:rPr>
            </w:pPr>
            <w:r w:rsidRPr="00B63DA3">
              <w:rPr>
                <w:rFonts w:asciiTheme="majorBidi" w:hAnsiTheme="majorBidi" w:cstheme="majorBidi"/>
                <w:cs/>
              </w:rPr>
              <w:t>สำหรับ</w:t>
            </w:r>
            <w:r w:rsidRPr="00B63DA3">
              <w:rPr>
                <w:rFonts w:asciiTheme="majorBidi" w:hAnsiTheme="majorBidi" w:cstheme="majorBidi" w:hint="cs"/>
                <w:cs/>
              </w:rPr>
              <w:t>ปี</w:t>
            </w:r>
            <w:r w:rsidRPr="00B63DA3">
              <w:rPr>
                <w:rFonts w:asciiTheme="majorBidi" w:hAnsiTheme="majorBidi" w:cstheme="majorBidi"/>
                <w:cs/>
              </w:rPr>
              <w:t xml:space="preserve">สิ้นสุดวันที่ </w:t>
            </w:r>
            <w:r w:rsidR="00F324BE" w:rsidRPr="00B63DA3">
              <w:rPr>
                <w:rFonts w:asciiTheme="majorBidi" w:hAnsiTheme="majorBidi" w:cstheme="majorBidi"/>
                <w:lang w:val="en-US"/>
              </w:rPr>
              <w:t>3</w:t>
            </w:r>
            <w:r w:rsidR="00D74C37" w:rsidRPr="00B63DA3">
              <w:rPr>
                <w:rFonts w:asciiTheme="majorBidi" w:hAnsiTheme="majorBidi" w:cstheme="majorBidi"/>
                <w:lang w:val="en-US"/>
              </w:rPr>
              <w:t>1</w:t>
            </w:r>
            <w:r w:rsidRPr="00B63DA3">
              <w:rPr>
                <w:rFonts w:asciiTheme="majorBidi" w:hAnsiTheme="majorBidi" w:cstheme="majorBidi"/>
                <w:cs/>
              </w:rPr>
              <w:t xml:space="preserve"> </w:t>
            </w:r>
            <w:r w:rsidRPr="00B63DA3">
              <w:rPr>
                <w:rFonts w:asciiTheme="majorBidi" w:hAnsiTheme="majorBidi" w:cstheme="majorBidi" w:hint="cs"/>
                <w:cs/>
              </w:rPr>
              <w:t>ธันวาคม</w:t>
            </w:r>
          </w:p>
        </w:tc>
      </w:tr>
      <w:tr w:rsidR="000116D1" w:rsidRPr="00B63DA3" w14:paraId="7D4F7A2D" w14:textId="77777777" w:rsidTr="00D43AC0">
        <w:trPr>
          <w:trHeight w:val="396"/>
        </w:trPr>
        <w:tc>
          <w:tcPr>
            <w:tcW w:w="1482" w:type="dxa"/>
          </w:tcPr>
          <w:p w14:paraId="2C34F632" w14:textId="77777777" w:rsidR="000116D1" w:rsidRPr="00B63DA3" w:rsidRDefault="000116D1" w:rsidP="00D43AC0">
            <w:pPr>
              <w:pBdr>
                <w:bottom w:val="single" w:sz="4" w:space="1" w:color="auto"/>
              </w:pBdr>
              <w:ind w:left="138" w:hanging="138"/>
              <w:jc w:val="center"/>
              <w:rPr>
                <w:rFonts w:asciiTheme="majorBidi" w:hAnsiTheme="majorBidi" w:cstheme="majorBidi"/>
              </w:rPr>
            </w:pPr>
            <w:r w:rsidRPr="00B63DA3">
              <w:rPr>
                <w:rFonts w:asciiTheme="majorBidi" w:hAnsiTheme="majorBidi" w:cstheme="majorBidi"/>
                <w:cs/>
              </w:rPr>
              <w:t>ประเภทลูกค้า</w:t>
            </w:r>
          </w:p>
        </w:tc>
        <w:tc>
          <w:tcPr>
            <w:tcW w:w="900" w:type="dxa"/>
          </w:tcPr>
          <w:p w14:paraId="06D5A00E" w14:textId="6E748F8D" w:rsidR="000116D1" w:rsidRPr="00B63DA3" w:rsidRDefault="00F324BE" w:rsidP="00D43AC0">
            <w:pPr>
              <w:pBdr>
                <w:bottom w:val="single" w:sz="4" w:space="1" w:color="auto"/>
              </w:pBdr>
              <w:tabs>
                <w:tab w:val="decimal" w:pos="0"/>
              </w:tabs>
              <w:jc w:val="center"/>
              <w:rPr>
                <w:rFonts w:asciiTheme="majorBidi" w:hAnsiTheme="majorBidi" w:cstheme="majorBidi"/>
              </w:rPr>
            </w:pPr>
            <w:r w:rsidRPr="00B63DA3">
              <w:rPr>
                <w:rFonts w:asciiTheme="majorBidi" w:hAnsiTheme="majorBidi" w:cstheme="majorBidi"/>
                <w:lang w:val="en-US"/>
              </w:rPr>
              <w:t>2</w:t>
            </w:r>
            <w:r w:rsidR="000116D1" w:rsidRPr="00B63DA3">
              <w:rPr>
                <w:rFonts w:asciiTheme="majorBidi" w:hAnsiTheme="majorBidi" w:cstheme="majorBidi"/>
              </w:rPr>
              <w:t>565</w:t>
            </w:r>
          </w:p>
        </w:tc>
        <w:tc>
          <w:tcPr>
            <w:tcW w:w="900" w:type="dxa"/>
          </w:tcPr>
          <w:p w14:paraId="4C69DBED" w14:textId="7F49CDB9" w:rsidR="000116D1" w:rsidRPr="00B63DA3" w:rsidRDefault="00F324BE" w:rsidP="00D43AC0">
            <w:pPr>
              <w:pBdr>
                <w:bottom w:val="single" w:sz="4" w:space="1" w:color="auto"/>
              </w:pBdr>
              <w:tabs>
                <w:tab w:val="decimal" w:pos="0"/>
              </w:tabs>
              <w:jc w:val="center"/>
              <w:rPr>
                <w:rFonts w:asciiTheme="majorBidi" w:hAnsiTheme="majorBidi" w:cstheme="majorBidi"/>
              </w:rPr>
            </w:pPr>
            <w:r w:rsidRPr="00B63DA3">
              <w:rPr>
                <w:rFonts w:asciiTheme="majorBidi" w:hAnsiTheme="majorBidi" w:cstheme="majorBidi"/>
                <w:lang w:val="en-US"/>
              </w:rPr>
              <w:t>2</w:t>
            </w:r>
            <w:r w:rsidR="000116D1" w:rsidRPr="00B63DA3">
              <w:rPr>
                <w:rFonts w:asciiTheme="majorBidi" w:hAnsiTheme="majorBidi" w:cstheme="majorBidi"/>
              </w:rPr>
              <w:t>564</w:t>
            </w:r>
          </w:p>
        </w:tc>
        <w:tc>
          <w:tcPr>
            <w:tcW w:w="960" w:type="dxa"/>
          </w:tcPr>
          <w:p w14:paraId="1426FEB3" w14:textId="64D3D606" w:rsidR="000116D1" w:rsidRPr="00B63DA3" w:rsidRDefault="00F324BE" w:rsidP="00D43AC0">
            <w:pPr>
              <w:pBdr>
                <w:bottom w:val="single" w:sz="4" w:space="1" w:color="auto"/>
              </w:pBdr>
              <w:tabs>
                <w:tab w:val="decimal" w:pos="0"/>
              </w:tabs>
              <w:jc w:val="center"/>
              <w:rPr>
                <w:rFonts w:asciiTheme="majorBidi" w:hAnsiTheme="majorBidi" w:cstheme="majorBidi"/>
              </w:rPr>
            </w:pPr>
            <w:r w:rsidRPr="00B63DA3">
              <w:rPr>
                <w:rFonts w:asciiTheme="majorBidi" w:hAnsiTheme="majorBidi" w:cstheme="majorBidi"/>
                <w:lang w:val="en-US"/>
              </w:rPr>
              <w:t>2</w:t>
            </w:r>
            <w:r w:rsidR="000116D1" w:rsidRPr="00B63DA3">
              <w:rPr>
                <w:rFonts w:asciiTheme="majorBidi" w:hAnsiTheme="majorBidi" w:cstheme="majorBidi"/>
              </w:rPr>
              <w:t>565</w:t>
            </w:r>
          </w:p>
        </w:tc>
        <w:tc>
          <w:tcPr>
            <w:tcW w:w="960" w:type="dxa"/>
          </w:tcPr>
          <w:p w14:paraId="3705C636" w14:textId="371EC67A" w:rsidR="000116D1" w:rsidRPr="00B63DA3" w:rsidRDefault="00F324BE" w:rsidP="00D43AC0">
            <w:pPr>
              <w:pBdr>
                <w:bottom w:val="single" w:sz="4" w:space="1" w:color="auto"/>
              </w:pBdr>
              <w:jc w:val="center"/>
              <w:rPr>
                <w:rFonts w:asciiTheme="majorBidi" w:hAnsiTheme="majorBidi" w:cstheme="majorBidi"/>
              </w:rPr>
            </w:pPr>
            <w:r w:rsidRPr="00B63DA3">
              <w:rPr>
                <w:rFonts w:asciiTheme="majorBidi" w:hAnsiTheme="majorBidi" w:cstheme="majorBidi"/>
                <w:lang w:val="en-US"/>
              </w:rPr>
              <w:t>2</w:t>
            </w:r>
            <w:r w:rsidR="000116D1" w:rsidRPr="00B63DA3">
              <w:rPr>
                <w:rFonts w:asciiTheme="majorBidi" w:hAnsiTheme="majorBidi" w:cstheme="majorBidi"/>
              </w:rPr>
              <w:t>564</w:t>
            </w:r>
          </w:p>
        </w:tc>
        <w:tc>
          <w:tcPr>
            <w:tcW w:w="960" w:type="dxa"/>
          </w:tcPr>
          <w:p w14:paraId="7391CD65" w14:textId="499B568C" w:rsidR="000116D1" w:rsidRPr="00B63DA3" w:rsidRDefault="00F324BE" w:rsidP="00D43AC0">
            <w:pPr>
              <w:pBdr>
                <w:bottom w:val="single" w:sz="4" w:space="1" w:color="auto"/>
              </w:pBdr>
              <w:tabs>
                <w:tab w:val="decimal" w:pos="0"/>
              </w:tabs>
              <w:jc w:val="center"/>
              <w:rPr>
                <w:rFonts w:asciiTheme="majorBidi" w:hAnsiTheme="majorBidi" w:cstheme="majorBidi"/>
              </w:rPr>
            </w:pPr>
            <w:r w:rsidRPr="00B63DA3">
              <w:rPr>
                <w:rFonts w:asciiTheme="majorBidi" w:hAnsiTheme="majorBidi" w:cstheme="majorBidi"/>
                <w:lang w:val="en-US"/>
              </w:rPr>
              <w:t>2</w:t>
            </w:r>
            <w:r w:rsidR="000116D1" w:rsidRPr="00B63DA3">
              <w:rPr>
                <w:rFonts w:asciiTheme="majorBidi" w:hAnsiTheme="majorBidi" w:cstheme="majorBidi"/>
              </w:rPr>
              <w:t>565</w:t>
            </w:r>
          </w:p>
        </w:tc>
        <w:tc>
          <w:tcPr>
            <w:tcW w:w="960" w:type="dxa"/>
          </w:tcPr>
          <w:p w14:paraId="3B819C58" w14:textId="1E75592D" w:rsidR="000116D1" w:rsidRPr="00B63DA3" w:rsidRDefault="00F324BE" w:rsidP="00D43AC0">
            <w:pPr>
              <w:pBdr>
                <w:bottom w:val="single" w:sz="4" w:space="1" w:color="auto"/>
              </w:pBdr>
              <w:tabs>
                <w:tab w:val="decimal" w:pos="0"/>
              </w:tabs>
              <w:jc w:val="center"/>
              <w:rPr>
                <w:rFonts w:asciiTheme="majorBidi" w:hAnsiTheme="majorBidi" w:cstheme="majorBidi"/>
              </w:rPr>
            </w:pPr>
            <w:r w:rsidRPr="00B63DA3">
              <w:rPr>
                <w:rFonts w:asciiTheme="majorBidi" w:hAnsiTheme="majorBidi" w:cstheme="majorBidi"/>
                <w:lang w:val="en-US"/>
              </w:rPr>
              <w:t>2</w:t>
            </w:r>
            <w:r w:rsidR="000116D1" w:rsidRPr="00B63DA3">
              <w:rPr>
                <w:rFonts w:asciiTheme="majorBidi" w:hAnsiTheme="majorBidi" w:cstheme="majorBidi"/>
              </w:rPr>
              <w:t>564</w:t>
            </w:r>
          </w:p>
        </w:tc>
        <w:tc>
          <w:tcPr>
            <w:tcW w:w="960" w:type="dxa"/>
          </w:tcPr>
          <w:p w14:paraId="7657B129" w14:textId="4BD110AC" w:rsidR="000116D1" w:rsidRPr="00B63DA3" w:rsidRDefault="00F324BE" w:rsidP="00D43AC0">
            <w:pPr>
              <w:pBdr>
                <w:bottom w:val="single" w:sz="4" w:space="1" w:color="auto"/>
              </w:pBdr>
              <w:jc w:val="center"/>
              <w:rPr>
                <w:rFonts w:asciiTheme="majorBidi" w:hAnsiTheme="majorBidi" w:cstheme="majorBidi"/>
              </w:rPr>
            </w:pPr>
            <w:r w:rsidRPr="00B63DA3">
              <w:rPr>
                <w:rFonts w:asciiTheme="majorBidi" w:hAnsiTheme="majorBidi" w:cstheme="majorBidi"/>
                <w:lang w:val="en-US"/>
              </w:rPr>
              <w:t>2</w:t>
            </w:r>
            <w:r w:rsidR="000116D1" w:rsidRPr="00B63DA3">
              <w:rPr>
                <w:rFonts w:asciiTheme="majorBidi" w:hAnsiTheme="majorBidi" w:cstheme="majorBidi"/>
              </w:rPr>
              <w:t>565</w:t>
            </w:r>
          </w:p>
        </w:tc>
        <w:tc>
          <w:tcPr>
            <w:tcW w:w="960" w:type="dxa"/>
          </w:tcPr>
          <w:p w14:paraId="1D345FE4" w14:textId="043B8D4D" w:rsidR="000116D1" w:rsidRPr="00B63DA3" w:rsidRDefault="00F324BE" w:rsidP="00D43AC0">
            <w:pPr>
              <w:pBdr>
                <w:bottom w:val="single" w:sz="4" w:space="1" w:color="auto"/>
              </w:pBdr>
              <w:jc w:val="center"/>
              <w:rPr>
                <w:rFonts w:asciiTheme="majorBidi" w:hAnsiTheme="majorBidi" w:cstheme="majorBidi"/>
              </w:rPr>
            </w:pPr>
            <w:r w:rsidRPr="00B63DA3">
              <w:rPr>
                <w:rFonts w:asciiTheme="majorBidi" w:hAnsiTheme="majorBidi" w:cstheme="majorBidi"/>
                <w:lang w:val="en-US"/>
              </w:rPr>
              <w:t>2</w:t>
            </w:r>
            <w:r w:rsidR="000116D1" w:rsidRPr="00B63DA3">
              <w:rPr>
                <w:rFonts w:asciiTheme="majorBidi" w:hAnsiTheme="majorBidi" w:cstheme="majorBidi"/>
              </w:rPr>
              <w:t>564</w:t>
            </w:r>
          </w:p>
        </w:tc>
      </w:tr>
      <w:tr w:rsidR="000116D1" w:rsidRPr="00B63DA3" w14:paraId="43A84F05" w14:textId="77777777" w:rsidTr="00D43AC0">
        <w:trPr>
          <w:trHeight w:val="397"/>
        </w:trPr>
        <w:tc>
          <w:tcPr>
            <w:tcW w:w="1482" w:type="dxa"/>
          </w:tcPr>
          <w:p w14:paraId="6D0F1412" w14:textId="77777777" w:rsidR="000116D1" w:rsidRPr="00B63DA3" w:rsidRDefault="000116D1" w:rsidP="00D43AC0">
            <w:pPr>
              <w:ind w:left="138" w:hanging="138"/>
              <w:rPr>
                <w:rFonts w:asciiTheme="majorBidi" w:hAnsiTheme="majorBidi" w:cstheme="majorBidi"/>
              </w:rPr>
            </w:pPr>
            <w:r w:rsidRPr="00B63DA3">
              <w:rPr>
                <w:rFonts w:asciiTheme="majorBidi" w:hAnsiTheme="majorBidi" w:cstheme="majorBidi" w:hint="cs"/>
                <w:cs/>
              </w:rPr>
              <w:t>บริษัทเอกชน</w:t>
            </w:r>
          </w:p>
        </w:tc>
        <w:tc>
          <w:tcPr>
            <w:tcW w:w="900" w:type="dxa"/>
          </w:tcPr>
          <w:p w14:paraId="7681DCF7" w14:textId="4F127CB4" w:rsidR="000116D1" w:rsidRPr="00B63DA3" w:rsidRDefault="00210F35" w:rsidP="00D43AC0">
            <w:pPr>
              <w:tabs>
                <w:tab w:val="decimal" w:pos="615"/>
              </w:tabs>
              <w:rPr>
                <w:rFonts w:asciiTheme="majorBidi" w:hAnsiTheme="majorBidi" w:cstheme="majorBidi"/>
                <w:cs/>
                <w:lang w:val="en-US"/>
              </w:rPr>
            </w:pPr>
            <w:r w:rsidRPr="00B63DA3">
              <w:rPr>
                <w:rFonts w:asciiTheme="majorBidi" w:hAnsiTheme="majorBidi" w:cstheme="majorBidi"/>
                <w:lang w:val="en-US"/>
              </w:rPr>
              <w:t>2</w:t>
            </w:r>
          </w:p>
        </w:tc>
        <w:tc>
          <w:tcPr>
            <w:tcW w:w="900" w:type="dxa"/>
          </w:tcPr>
          <w:p w14:paraId="6F06D541" w14:textId="1346E467" w:rsidR="000116D1" w:rsidRPr="00B63DA3" w:rsidRDefault="00210F35" w:rsidP="00D43AC0">
            <w:pPr>
              <w:tabs>
                <w:tab w:val="decimal" w:pos="615"/>
              </w:tabs>
              <w:rPr>
                <w:rFonts w:asciiTheme="majorBidi" w:hAnsiTheme="majorBidi" w:cstheme="majorBidi"/>
                <w:cs/>
              </w:rPr>
            </w:pPr>
            <w:r w:rsidRPr="00B63DA3">
              <w:rPr>
                <w:rFonts w:asciiTheme="majorBidi" w:hAnsiTheme="majorBidi" w:cstheme="majorBidi" w:hint="cs"/>
                <w:cs/>
              </w:rPr>
              <w:t>2</w:t>
            </w:r>
          </w:p>
        </w:tc>
        <w:tc>
          <w:tcPr>
            <w:tcW w:w="960" w:type="dxa"/>
          </w:tcPr>
          <w:p w14:paraId="7430239C" w14:textId="509E435D" w:rsidR="000116D1" w:rsidRPr="00B63DA3" w:rsidRDefault="00F576BD" w:rsidP="00D43AC0">
            <w:pPr>
              <w:tabs>
                <w:tab w:val="decimal" w:pos="615"/>
              </w:tabs>
              <w:rPr>
                <w:rFonts w:asciiTheme="majorBidi" w:hAnsiTheme="majorBidi" w:cstheme="majorBidi"/>
                <w:cs/>
              </w:rPr>
            </w:pPr>
            <w:r w:rsidRPr="00B63DA3">
              <w:rPr>
                <w:rFonts w:asciiTheme="majorBidi" w:hAnsiTheme="majorBidi" w:cstheme="majorBidi" w:hint="cs"/>
                <w:cs/>
              </w:rPr>
              <w:t>259</w:t>
            </w:r>
          </w:p>
        </w:tc>
        <w:tc>
          <w:tcPr>
            <w:tcW w:w="960" w:type="dxa"/>
          </w:tcPr>
          <w:p w14:paraId="75D30165" w14:textId="122594E4" w:rsidR="000116D1" w:rsidRPr="00B63DA3" w:rsidRDefault="00F576BD" w:rsidP="00D43AC0">
            <w:pPr>
              <w:tabs>
                <w:tab w:val="decimal" w:pos="615"/>
              </w:tabs>
              <w:rPr>
                <w:rFonts w:asciiTheme="majorBidi" w:hAnsiTheme="majorBidi" w:cstheme="majorBidi"/>
                <w:cs/>
              </w:rPr>
            </w:pPr>
            <w:r w:rsidRPr="00B63DA3">
              <w:rPr>
                <w:rFonts w:asciiTheme="majorBidi" w:hAnsiTheme="majorBidi" w:cstheme="majorBidi" w:hint="cs"/>
                <w:cs/>
              </w:rPr>
              <w:t>229</w:t>
            </w:r>
          </w:p>
        </w:tc>
        <w:tc>
          <w:tcPr>
            <w:tcW w:w="960" w:type="dxa"/>
          </w:tcPr>
          <w:p w14:paraId="3AE964EC" w14:textId="46CDA47A" w:rsidR="000116D1" w:rsidRPr="00B63DA3" w:rsidRDefault="00F576BD" w:rsidP="00D43AC0">
            <w:pPr>
              <w:tabs>
                <w:tab w:val="decimal" w:pos="615"/>
              </w:tabs>
              <w:rPr>
                <w:rFonts w:asciiTheme="majorBidi" w:hAnsiTheme="majorBidi" w:cstheme="majorBidi"/>
              </w:rPr>
            </w:pPr>
            <w:r w:rsidRPr="00B63DA3">
              <w:rPr>
                <w:rFonts w:asciiTheme="majorBidi" w:hAnsiTheme="majorBidi" w:cstheme="majorBidi" w:hint="cs"/>
                <w:cs/>
              </w:rPr>
              <w:t>-</w:t>
            </w:r>
          </w:p>
        </w:tc>
        <w:tc>
          <w:tcPr>
            <w:tcW w:w="960" w:type="dxa"/>
          </w:tcPr>
          <w:p w14:paraId="26D1747F" w14:textId="5A2BB842" w:rsidR="000116D1" w:rsidRPr="00B63DA3" w:rsidRDefault="00F576BD" w:rsidP="00D43AC0">
            <w:pPr>
              <w:tabs>
                <w:tab w:val="decimal" w:pos="615"/>
              </w:tabs>
              <w:rPr>
                <w:rFonts w:asciiTheme="majorBidi" w:hAnsiTheme="majorBidi" w:cstheme="majorBidi"/>
              </w:rPr>
            </w:pPr>
            <w:r w:rsidRPr="00B63DA3">
              <w:rPr>
                <w:rFonts w:asciiTheme="majorBidi" w:hAnsiTheme="majorBidi" w:cstheme="majorBidi" w:hint="cs"/>
                <w:cs/>
              </w:rPr>
              <w:t>-</w:t>
            </w:r>
          </w:p>
        </w:tc>
        <w:tc>
          <w:tcPr>
            <w:tcW w:w="960" w:type="dxa"/>
          </w:tcPr>
          <w:p w14:paraId="4C6EFFE8" w14:textId="1ABE040A" w:rsidR="000116D1" w:rsidRPr="00B63DA3" w:rsidRDefault="006B0E14" w:rsidP="00D43AC0">
            <w:pPr>
              <w:tabs>
                <w:tab w:val="decimal" w:pos="615"/>
              </w:tabs>
              <w:rPr>
                <w:rFonts w:asciiTheme="majorBidi" w:hAnsiTheme="majorBidi" w:cstheme="majorBidi"/>
                <w:cs/>
              </w:rPr>
            </w:pPr>
            <w:r w:rsidRPr="00B63DA3">
              <w:rPr>
                <w:rFonts w:asciiTheme="majorBidi" w:hAnsiTheme="majorBidi" w:cstheme="majorBidi" w:hint="cs"/>
                <w:cs/>
              </w:rPr>
              <w:t>2</w:t>
            </w:r>
            <w:r w:rsidR="00F576BD" w:rsidRPr="00B63DA3">
              <w:rPr>
                <w:rFonts w:asciiTheme="majorBidi" w:hAnsiTheme="majorBidi" w:cstheme="majorBidi" w:hint="cs"/>
                <w:cs/>
              </w:rPr>
              <w:t>59</w:t>
            </w:r>
          </w:p>
        </w:tc>
        <w:tc>
          <w:tcPr>
            <w:tcW w:w="960" w:type="dxa"/>
          </w:tcPr>
          <w:p w14:paraId="595C43F7" w14:textId="43AB2693" w:rsidR="000116D1" w:rsidRPr="00B63DA3" w:rsidRDefault="00F576BD" w:rsidP="00D43AC0">
            <w:pPr>
              <w:tabs>
                <w:tab w:val="decimal" w:pos="615"/>
              </w:tabs>
              <w:rPr>
                <w:rFonts w:asciiTheme="majorBidi" w:hAnsiTheme="majorBidi" w:cstheme="majorBidi"/>
                <w:cs/>
              </w:rPr>
            </w:pPr>
            <w:r w:rsidRPr="00B63DA3">
              <w:rPr>
                <w:rFonts w:asciiTheme="majorBidi" w:hAnsiTheme="majorBidi" w:cstheme="majorBidi" w:hint="cs"/>
                <w:cs/>
              </w:rPr>
              <w:t>229</w:t>
            </w:r>
          </w:p>
        </w:tc>
      </w:tr>
      <w:tr w:rsidR="000116D1" w:rsidRPr="00B63DA3" w14:paraId="69052BF6" w14:textId="77777777" w:rsidTr="00D43AC0">
        <w:trPr>
          <w:trHeight w:val="397"/>
        </w:trPr>
        <w:tc>
          <w:tcPr>
            <w:tcW w:w="1482" w:type="dxa"/>
          </w:tcPr>
          <w:p w14:paraId="2AEC490F" w14:textId="77777777" w:rsidR="000116D1" w:rsidRPr="00B63DA3" w:rsidRDefault="000116D1" w:rsidP="00D43AC0">
            <w:pPr>
              <w:ind w:left="138" w:hanging="138"/>
              <w:rPr>
                <w:rFonts w:asciiTheme="majorBidi" w:hAnsiTheme="majorBidi" w:cstheme="majorBidi"/>
              </w:rPr>
            </w:pPr>
            <w:r w:rsidRPr="00B63DA3">
              <w:rPr>
                <w:rFonts w:asciiTheme="majorBidi" w:hAnsiTheme="majorBidi" w:cstheme="majorBidi" w:hint="cs"/>
                <w:cs/>
              </w:rPr>
              <w:t>หน่วยงานภาครัฐ</w:t>
            </w:r>
          </w:p>
        </w:tc>
        <w:tc>
          <w:tcPr>
            <w:tcW w:w="900" w:type="dxa"/>
          </w:tcPr>
          <w:p w14:paraId="45BBA0E9" w14:textId="719ADBA7" w:rsidR="000116D1" w:rsidRPr="00B63DA3" w:rsidRDefault="002476FE" w:rsidP="00D43AC0">
            <w:pPr>
              <w:pBdr>
                <w:bottom w:val="single" w:sz="4" w:space="1" w:color="auto"/>
              </w:pBdr>
              <w:tabs>
                <w:tab w:val="decimal" w:pos="615"/>
              </w:tabs>
              <w:rPr>
                <w:rFonts w:asciiTheme="majorBidi" w:hAnsiTheme="majorBidi" w:cstheme="majorBidi"/>
              </w:rPr>
            </w:pPr>
            <w:r w:rsidRPr="00B63DA3">
              <w:rPr>
                <w:rFonts w:asciiTheme="majorBidi" w:hAnsiTheme="majorBidi" w:cstheme="majorBidi" w:hint="cs"/>
                <w:cs/>
              </w:rPr>
              <w:t>1</w:t>
            </w:r>
          </w:p>
        </w:tc>
        <w:tc>
          <w:tcPr>
            <w:tcW w:w="900" w:type="dxa"/>
          </w:tcPr>
          <w:p w14:paraId="4A18EA07" w14:textId="74D384CE" w:rsidR="000116D1" w:rsidRPr="00B63DA3" w:rsidRDefault="002476FE" w:rsidP="00D43AC0">
            <w:pPr>
              <w:pBdr>
                <w:bottom w:val="single" w:sz="4" w:space="1" w:color="auto"/>
              </w:pBdr>
              <w:tabs>
                <w:tab w:val="decimal" w:pos="615"/>
              </w:tabs>
              <w:rPr>
                <w:rFonts w:asciiTheme="majorBidi" w:hAnsiTheme="majorBidi" w:cstheme="majorBidi"/>
              </w:rPr>
            </w:pPr>
            <w:r w:rsidRPr="00B63DA3">
              <w:rPr>
                <w:rFonts w:asciiTheme="majorBidi" w:hAnsiTheme="majorBidi" w:cstheme="majorBidi" w:hint="cs"/>
                <w:cs/>
              </w:rPr>
              <w:t>1</w:t>
            </w:r>
          </w:p>
        </w:tc>
        <w:tc>
          <w:tcPr>
            <w:tcW w:w="960" w:type="dxa"/>
          </w:tcPr>
          <w:p w14:paraId="38D6F126" w14:textId="5D648873" w:rsidR="000116D1" w:rsidRPr="00B63DA3" w:rsidRDefault="002476FE" w:rsidP="00D43AC0">
            <w:pPr>
              <w:pBdr>
                <w:bottom w:val="single" w:sz="4" w:space="1" w:color="auto"/>
              </w:pBdr>
              <w:tabs>
                <w:tab w:val="decimal" w:pos="615"/>
              </w:tabs>
              <w:rPr>
                <w:rFonts w:asciiTheme="majorBidi" w:hAnsiTheme="majorBidi" w:cstheme="majorBidi"/>
                <w:cs/>
              </w:rPr>
            </w:pPr>
            <w:r w:rsidRPr="00B63DA3">
              <w:rPr>
                <w:rFonts w:asciiTheme="majorBidi" w:hAnsiTheme="majorBidi" w:cstheme="majorBidi" w:hint="cs"/>
                <w:cs/>
              </w:rPr>
              <w:t>160</w:t>
            </w:r>
          </w:p>
        </w:tc>
        <w:tc>
          <w:tcPr>
            <w:tcW w:w="960" w:type="dxa"/>
          </w:tcPr>
          <w:p w14:paraId="28EE1A25" w14:textId="3DC93D4E" w:rsidR="000116D1" w:rsidRPr="00B63DA3" w:rsidRDefault="002476FE" w:rsidP="00D43AC0">
            <w:pPr>
              <w:pBdr>
                <w:bottom w:val="single" w:sz="4" w:space="1" w:color="auto"/>
              </w:pBdr>
              <w:tabs>
                <w:tab w:val="decimal" w:pos="615"/>
              </w:tabs>
              <w:rPr>
                <w:rFonts w:asciiTheme="majorBidi" w:hAnsiTheme="majorBidi" w:cstheme="majorBidi"/>
              </w:rPr>
            </w:pPr>
            <w:r w:rsidRPr="00B63DA3">
              <w:rPr>
                <w:rFonts w:asciiTheme="majorBidi" w:hAnsiTheme="majorBidi" w:cstheme="majorBidi" w:hint="cs"/>
                <w:cs/>
              </w:rPr>
              <w:t>127</w:t>
            </w:r>
          </w:p>
        </w:tc>
        <w:tc>
          <w:tcPr>
            <w:tcW w:w="960" w:type="dxa"/>
          </w:tcPr>
          <w:p w14:paraId="516DC107" w14:textId="0CF38493" w:rsidR="000116D1" w:rsidRPr="00B63DA3" w:rsidRDefault="002476FE" w:rsidP="00D43AC0">
            <w:pPr>
              <w:pBdr>
                <w:bottom w:val="single" w:sz="4" w:space="1" w:color="auto"/>
              </w:pBdr>
              <w:tabs>
                <w:tab w:val="decimal" w:pos="615"/>
              </w:tabs>
              <w:rPr>
                <w:rFonts w:asciiTheme="majorBidi" w:hAnsiTheme="majorBidi" w:cstheme="majorBidi"/>
              </w:rPr>
            </w:pPr>
            <w:r w:rsidRPr="00B63DA3">
              <w:rPr>
                <w:rFonts w:asciiTheme="majorBidi" w:hAnsiTheme="majorBidi" w:cstheme="majorBidi" w:hint="cs"/>
                <w:cs/>
              </w:rPr>
              <w:t>47</w:t>
            </w:r>
          </w:p>
        </w:tc>
        <w:tc>
          <w:tcPr>
            <w:tcW w:w="960" w:type="dxa"/>
          </w:tcPr>
          <w:p w14:paraId="7A92FD3C" w14:textId="26308ADE" w:rsidR="000116D1" w:rsidRPr="00B63DA3" w:rsidRDefault="00AB290C" w:rsidP="00D43AC0">
            <w:pPr>
              <w:pBdr>
                <w:bottom w:val="single" w:sz="4" w:space="1" w:color="auto"/>
              </w:pBdr>
              <w:tabs>
                <w:tab w:val="decimal" w:pos="615"/>
              </w:tabs>
              <w:rPr>
                <w:rFonts w:asciiTheme="majorBidi" w:hAnsiTheme="majorBidi" w:cstheme="majorBidi"/>
              </w:rPr>
            </w:pPr>
            <w:r w:rsidRPr="00B63DA3">
              <w:rPr>
                <w:rFonts w:asciiTheme="majorBidi" w:hAnsiTheme="majorBidi" w:cstheme="majorBidi" w:hint="cs"/>
                <w:cs/>
              </w:rPr>
              <w:t>134</w:t>
            </w:r>
          </w:p>
        </w:tc>
        <w:tc>
          <w:tcPr>
            <w:tcW w:w="960" w:type="dxa"/>
          </w:tcPr>
          <w:p w14:paraId="7409E2E0" w14:textId="5EEA837E" w:rsidR="000116D1" w:rsidRPr="00B63DA3" w:rsidRDefault="00F576BD" w:rsidP="00D43AC0">
            <w:pPr>
              <w:pBdr>
                <w:bottom w:val="single" w:sz="4" w:space="1" w:color="auto"/>
              </w:pBdr>
              <w:tabs>
                <w:tab w:val="decimal" w:pos="615"/>
              </w:tabs>
              <w:rPr>
                <w:rFonts w:asciiTheme="majorBidi" w:hAnsiTheme="majorBidi" w:cstheme="majorBidi"/>
                <w:cs/>
              </w:rPr>
            </w:pPr>
            <w:r w:rsidRPr="00B63DA3">
              <w:rPr>
                <w:rFonts w:asciiTheme="majorBidi" w:hAnsiTheme="majorBidi" w:cstheme="majorBidi" w:hint="cs"/>
                <w:cs/>
              </w:rPr>
              <w:t>207</w:t>
            </w:r>
          </w:p>
        </w:tc>
        <w:tc>
          <w:tcPr>
            <w:tcW w:w="960" w:type="dxa"/>
          </w:tcPr>
          <w:p w14:paraId="3A51A3C9" w14:textId="292BFC02" w:rsidR="000116D1" w:rsidRPr="00B63DA3" w:rsidRDefault="00F576BD" w:rsidP="00D43AC0">
            <w:pPr>
              <w:pBdr>
                <w:bottom w:val="single" w:sz="4" w:space="1" w:color="auto"/>
              </w:pBdr>
              <w:tabs>
                <w:tab w:val="decimal" w:pos="615"/>
              </w:tabs>
              <w:rPr>
                <w:rFonts w:asciiTheme="majorBidi" w:hAnsiTheme="majorBidi" w:cstheme="majorBidi"/>
              </w:rPr>
            </w:pPr>
            <w:r w:rsidRPr="00B63DA3">
              <w:rPr>
                <w:rFonts w:asciiTheme="majorBidi" w:hAnsiTheme="majorBidi" w:cstheme="majorBidi" w:hint="cs"/>
                <w:cs/>
              </w:rPr>
              <w:t>261</w:t>
            </w:r>
          </w:p>
        </w:tc>
      </w:tr>
      <w:tr w:rsidR="000116D1" w:rsidRPr="00B63DA3" w14:paraId="14668BA0" w14:textId="77777777" w:rsidTr="00D43AC0">
        <w:trPr>
          <w:trHeight w:val="397"/>
        </w:trPr>
        <w:tc>
          <w:tcPr>
            <w:tcW w:w="1482" w:type="dxa"/>
          </w:tcPr>
          <w:p w14:paraId="06746353" w14:textId="77777777" w:rsidR="000116D1" w:rsidRPr="00B63DA3" w:rsidRDefault="000116D1" w:rsidP="00D43AC0">
            <w:pPr>
              <w:ind w:left="138" w:hanging="138"/>
              <w:rPr>
                <w:rFonts w:asciiTheme="majorBidi" w:hAnsiTheme="majorBidi" w:cstheme="majorBidi"/>
              </w:rPr>
            </w:pPr>
            <w:r w:rsidRPr="00B63DA3">
              <w:rPr>
                <w:rFonts w:asciiTheme="majorBidi" w:hAnsiTheme="majorBidi" w:cstheme="majorBidi" w:hint="cs"/>
                <w:cs/>
              </w:rPr>
              <w:t>รวม</w:t>
            </w:r>
          </w:p>
        </w:tc>
        <w:tc>
          <w:tcPr>
            <w:tcW w:w="900" w:type="dxa"/>
          </w:tcPr>
          <w:p w14:paraId="3A130A4B" w14:textId="5CE98995" w:rsidR="000116D1" w:rsidRPr="00B63DA3" w:rsidRDefault="002476FE" w:rsidP="00D43AC0">
            <w:pPr>
              <w:pBdr>
                <w:bottom w:val="double" w:sz="4" w:space="1" w:color="auto"/>
              </w:pBdr>
              <w:tabs>
                <w:tab w:val="decimal" w:pos="615"/>
              </w:tabs>
              <w:rPr>
                <w:rFonts w:asciiTheme="majorBidi" w:hAnsiTheme="majorBidi" w:cstheme="majorBidi"/>
                <w:cs/>
              </w:rPr>
            </w:pPr>
            <w:r w:rsidRPr="00B63DA3">
              <w:rPr>
                <w:rFonts w:asciiTheme="majorBidi" w:hAnsiTheme="majorBidi" w:cstheme="majorBidi" w:hint="cs"/>
                <w:cs/>
              </w:rPr>
              <w:t>3</w:t>
            </w:r>
          </w:p>
        </w:tc>
        <w:tc>
          <w:tcPr>
            <w:tcW w:w="900" w:type="dxa"/>
          </w:tcPr>
          <w:p w14:paraId="077EC05B" w14:textId="064FF2F9" w:rsidR="000116D1" w:rsidRPr="00B63DA3" w:rsidRDefault="002476FE" w:rsidP="00D43AC0">
            <w:pPr>
              <w:pBdr>
                <w:bottom w:val="double" w:sz="4" w:space="1" w:color="auto"/>
              </w:pBdr>
              <w:tabs>
                <w:tab w:val="decimal" w:pos="615"/>
              </w:tabs>
              <w:rPr>
                <w:rFonts w:asciiTheme="majorBidi" w:hAnsiTheme="majorBidi" w:cstheme="majorBidi"/>
                <w:cs/>
              </w:rPr>
            </w:pPr>
            <w:r w:rsidRPr="00B63DA3">
              <w:rPr>
                <w:rFonts w:asciiTheme="majorBidi" w:hAnsiTheme="majorBidi" w:cstheme="majorBidi" w:hint="cs"/>
                <w:cs/>
              </w:rPr>
              <w:t>3</w:t>
            </w:r>
          </w:p>
        </w:tc>
        <w:tc>
          <w:tcPr>
            <w:tcW w:w="960" w:type="dxa"/>
          </w:tcPr>
          <w:p w14:paraId="24A6261F" w14:textId="516428EE" w:rsidR="000116D1" w:rsidRPr="00B63DA3" w:rsidRDefault="002476FE" w:rsidP="00D43AC0">
            <w:pPr>
              <w:pBdr>
                <w:bottom w:val="double" w:sz="4" w:space="1" w:color="auto"/>
              </w:pBdr>
              <w:tabs>
                <w:tab w:val="decimal" w:pos="615"/>
              </w:tabs>
              <w:rPr>
                <w:rFonts w:asciiTheme="majorBidi" w:hAnsiTheme="majorBidi" w:cstheme="majorBidi"/>
                <w:cs/>
              </w:rPr>
            </w:pPr>
            <w:r w:rsidRPr="00B63DA3">
              <w:rPr>
                <w:rFonts w:asciiTheme="majorBidi" w:hAnsiTheme="majorBidi" w:cstheme="majorBidi" w:hint="cs"/>
                <w:cs/>
              </w:rPr>
              <w:t>419</w:t>
            </w:r>
          </w:p>
        </w:tc>
        <w:tc>
          <w:tcPr>
            <w:tcW w:w="960" w:type="dxa"/>
          </w:tcPr>
          <w:p w14:paraId="15113C8B" w14:textId="7DB3B694" w:rsidR="000116D1" w:rsidRPr="00B63DA3" w:rsidRDefault="002476FE" w:rsidP="00D43AC0">
            <w:pPr>
              <w:pBdr>
                <w:bottom w:val="double" w:sz="4" w:space="1" w:color="auto"/>
              </w:pBdr>
              <w:tabs>
                <w:tab w:val="decimal" w:pos="615"/>
              </w:tabs>
              <w:rPr>
                <w:rFonts w:asciiTheme="majorBidi" w:hAnsiTheme="majorBidi" w:cstheme="majorBidi"/>
                <w:cs/>
              </w:rPr>
            </w:pPr>
            <w:r w:rsidRPr="00B63DA3">
              <w:rPr>
                <w:rFonts w:asciiTheme="majorBidi" w:hAnsiTheme="majorBidi" w:cstheme="majorBidi" w:hint="cs"/>
                <w:cs/>
              </w:rPr>
              <w:t>356</w:t>
            </w:r>
          </w:p>
        </w:tc>
        <w:tc>
          <w:tcPr>
            <w:tcW w:w="960" w:type="dxa"/>
          </w:tcPr>
          <w:p w14:paraId="514C6CB3" w14:textId="19D653BF" w:rsidR="000116D1" w:rsidRPr="00B63DA3" w:rsidRDefault="002476FE" w:rsidP="00D43AC0">
            <w:pPr>
              <w:pBdr>
                <w:bottom w:val="double" w:sz="4" w:space="1" w:color="auto"/>
              </w:pBdr>
              <w:tabs>
                <w:tab w:val="decimal" w:pos="615"/>
              </w:tabs>
              <w:rPr>
                <w:rFonts w:asciiTheme="majorBidi" w:hAnsiTheme="majorBidi" w:cstheme="majorBidi"/>
              </w:rPr>
            </w:pPr>
            <w:r w:rsidRPr="00B63DA3">
              <w:rPr>
                <w:rFonts w:asciiTheme="majorBidi" w:hAnsiTheme="majorBidi" w:cstheme="majorBidi" w:hint="cs"/>
                <w:cs/>
              </w:rPr>
              <w:t>47</w:t>
            </w:r>
          </w:p>
        </w:tc>
        <w:tc>
          <w:tcPr>
            <w:tcW w:w="960" w:type="dxa"/>
          </w:tcPr>
          <w:p w14:paraId="7BF2DE73" w14:textId="0A7FEA29" w:rsidR="000116D1" w:rsidRPr="00B63DA3" w:rsidRDefault="00AB290C" w:rsidP="00D43AC0">
            <w:pPr>
              <w:pBdr>
                <w:bottom w:val="double" w:sz="4" w:space="1" w:color="auto"/>
              </w:pBdr>
              <w:tabs>
                <w:tab w:val="decimal" w:pos="615"/>
              </w:tabs>
              <w:rPr>
                <w:rFonts w:asciiTheme="majorBidi" w:hAnsiTheme="majorBidi" w:cstheme="majorBidi"/>
              </w:rPr>
            </w:pPr>
            <w:r w:rsidRPr="00B63DA3">
              <w:rPr>
                <w:rFonts w:asciiTheme="majorBidi" w:hAnsiTheme="majorBidi" w:cstheme="majorBidi" w:hint="cs"/>
                <w:cs/>
              </w:rPr>
              <w:t>134</w:t>
            </w:r>
          </w:p>
        </w:tc>
        <w:tc>
          <w:tcPr>
            <w:tcW w:w="960" w:type="dxa"/>
          </w:tcPr>
          <w:p w14:paraId="2F4CD04C" w14:textId="13534D39" w:rsidR="000116D1" w:rsidRPr="00B63DA3" w:rsidRDefault="00F576BD" w:rsidP="00D43AC0">
            <w:pPr>
              <w:pBdr>
                <w:bottom w:val="double" w:sz="4" w:space="1" w:color="auto"/>
              </w:pBdr>
              <w:tabs>
                <w:tab w:val="decimal" w:pos="615"/>
              </w:tabs>
              <w:rPr>
                <w:rFonts w:asciiTheme="majorBidi" w:hAnsiTheme="majorBidi" w:cstheme="majorBidi"/>
                <w:cs/>
              </w:rPr>
            </w:pPr>
            <w:r w:rsidRPr="00B63DA3">
              <w:rPr>
                <w:rFonts w:asciiTheme="majorBidi" w:hAnsiTheme="majorBidi" w:cstheme="majorBidi" w:hint="cs"/>
                <w:cs/>
              </w:rPr>
              <w:t>466</w:t>
            </w:r>
          </w:p>
        </w:tc>
        <w:tc>
          <w:tcPr>
            <w:tcW w:w="960" w:type="dxa"/>
          </w:tcPr>
          <w:p w14:paraId="30DFCA74" w14:textId="13056CF5" w:rsidR="000116D1" w:rsidRPr="00B63DA3" w:rsidRDefault="006B0E14" w:rsidP="00D43AC0">
            <w:pPr>
              <w:pBdr>
                <w:bottom w:val="double" w:sz="4" w:space="1" w:color="auto"/>
              </w:pBdr>
              <w:tabs>
                <w:tab w:val="decimal" w:pos="615"/>
              </w:tabs>
              <w:rPr>
                <w:rFonts w:asciiTheme="majorBidi" w:hAnsiTheme="majorBidi" w:cstheme="majorBidi"/>
                <w:cs/>
              </w:rPr>
            </w:pPr>
            <w:r w:rsidRPr="00B63DA3">
              <w:rPr>
                <w:rFonts w:asciiTheme="majorBidi" w:hAnsiTheme="majorBidi" w:cstheme="majorBidi" w:hint="cs"/>
                <w:cs/>
              </w:rPr>
              <w:t>490</w:t>
            </w:r>
          </w:p>
        </w:tc>
      </w:tr>
    </w:tbl>
    <w:p w14:paraId="55E2007C" w14:textId="164B55E5" w:rsidR="0095788F" w:rsidRPr="00B63DA3" w:rsidRDefault="00F324BE" w:rsidP="000116D1">
      <w:pPr>
        <w:spacing w:before="240" w:after="120"/>
        <w:ind w:left="547" w:hanging="547"/>
        <w:jc w:val="thaiDistribute"/>
        <w:rPr>
          <w:rFonts w:asciiTheme="majorBidi" w:hAnsiTheme="majorBidi" w:cstheme="majorBidi"/>
          <w:b/>
          <w:bCs/>
          <w:sz w:val="32"/>
          <w:szCs w:val="32"/>
          <w:cs/>
        </w:rPr>
      </w:pPr>
      <w:r w:rsidRPr="00B63DA3">
        <w:rPr>
          <w:rFonts w:asciiTheme="majorBidi" w:hAnsiTheme="majorBidi" w:cstheme="majorBidi" w:hint="cs"/>
          <w:b/>
          <w:bCs/>
          <w:sz w:val="32"/>
          <w:szCs w:val="32"/>
          <w:lang w:val="en-US"/>
        </w:rPr>
        <w:t>30</w:t>
      </w:r>
      <w:r w:rsidR="00DE4358" w:rsidRPr="00B63DA3">
        <w:rPr>
          <w:rFonts w:asciiTheme="majorBidi" w:hAnsiTheme="majorBidi" w:cstheme="majorBidi" w:hint="cs"/>
          <w:b/>
          <w:bCs/>
          <w:sz w:val="32"/>
          <w:szCs w:val="32"/>
          <w:cs/>
        </w:rPr>
        <w:t>.</w:t>
      </w:r>
      <w:r w:rsidR="00DE4358" w:rsidRPr="00B63DA3">
        <w:rPr>
          <w:rFonts w:asciiTheme="majorBidi" w:hAnsiTheme="majorBidi" w:cstheme="majorBidi"/>
          <w:b/>
          <w:bCs/>
          <w:sz w:val="32"/>
          <w:szCs w:val="32"/>
          <w:cs/>
        </w:rPr>
        <w:tab/>
      </w:r>
      <w:r w:rsidR="0095788F" w:rsidRPr="00B63DA3">
        <w:rPr>
          <w:rFonts w:asciiTheme="majorBidi" w:hAnsiTheme="majorBidi" w:cstheme="majorBidi"/>
          <w:b/>
          <w:bCs/>
          <w:sz w:val="32"/>
          <w:szCs w:val="32"/>
          <w:cs/>
        </w:rPr>
        <w:t>ภาระผูกพันและหนี้สินที่อาจจะเกิดขึ้น</w:t>
      </w:r>
    </w:p>
    <w:p w14:paraId="57D54B12" w14:textId="08502EB6" w:rsidR="000116D1" w:rsidRPr="00B63DA3" w:rsidRDefault="00F324BE" w:rsidP="000116D1">
      <w:pPr>
        <w:tabs>
          <w:tab w:val="left" w:pos="540"/>
          <w:tab w:val="left" w:pos="900"/>
        </w:tabs>
        <w:spacing w:before="120" w:after="120"/>
        <w:jc w:val="thaiDistribute"/>
        <w:rPr>
          <w:rFonts w:asciiTheme="majorBidi" w:hAnsiTheme="majorBidi" w:cstheme="majorBidi"/>
          <w:b/>
          <w:bCs/>
          <w:sz w:val="32"/>
          <w:szCs w:val="32"/>
          <w:cs/>
        </w:rPr>
      </w:pPr>
      <w:r w:rsidRPr="00B63DA3">
        <w:rPr>
          <w:rFonts w:asciiTheme="majorBidi" w:hAnsiTheme="majorBidi" w:cstheme="majorBidi"/>
          <w:b/>
          <w:bCs/>
          <w:sz w:val="32"/>
          <w:szCs w:val="32"/>
          <w:lang w:val="en-US"/>
        </w:rPr>
        <w:t>3</w:t>
      </w:r>
      <w:r w:rsidR="000116D1" w:rsidRPr="00B63DA3">
        <w:rPr>
          <w:rFonts w:asciiTheme="majorBidi" w:hAnsiTheme="majorBidi" w:cstheme="majorBidi"/>
          <w:b/>
          <w:bCs/>
          <w:sz w:val="32"/>
          <w:szCs w:val="32"/>
          <w:lang w:val="en-US"/>
        </w:rPr>
        <w:t>0.</w:t>
      </w:r>
      <w:r w:rsidR="00D74C37" w:rsidRPr="00B63DA3">
        <w:rPr>
          <w:rFonts w:asciiTheme="majorBidi" w:hAnsiTheme="majorBidi" w:cstheme="majorBidi"/>
          <w:b/>
          <w:bCs/>
          <w:sz w:val="32"/>
          <w:szCs w:val="32"/>
          <w:lang w:val="en-US"/>
        </w:rPr>
        <w:t>1</w:t>
      </w:r>
      <w:r w:rsidR="000116D1" w:rsidRPr="00B63DA3">
        <w:rPr>
          <w:rFonts w:asciiTheme="majorBidi" w:hAnsiTheme="majorBidi" w:cstheme="majorBidi"/>
          <w:b/>
          <w:bCs/>
          <w:sz w:val="32"/>
          <w:szCs w:val="32"/>
          <w:lang w:val="en-US"/>
        </w:rPr>
        <w:t xml:space="preserve"> </w:t>
      </w:r>
      <w:r w:rsidR="000116D1" w:rsidRPr="00B63DA3">
        <w:rPr>
          <w:rFonts w:asciiTheme="majorBidi" w:hAnsiTheme="majorBidi" w:cstheme="majorBidi"/>
          <w:b/>
          <w:bCs/>
          <w:sz w:val="32"/>
          <w:szCs w:val="32"/>
          <w:lang w:val="en-US"/>
        </w:rPr>
        <w:tab/>
      </w:r>
      <w:r w:rsidR="000116D1" w:rsidRPr="00B63DA3">
        <w:rPr>
          <w:rFonts w:asciiTheme="majorBidi" w:hAnsiTheme="majorBidi" w:cstheme="majorBidi"/>
          <w:b/>
          <w:bCs/>
          <w:sz w:val="32"/>
          <w:szCs w:val="32"/>
          <w:cs/>
          <w:lang w:val="en-GB"/>
        </w:rPr>
        <w:t>ภาระผูกพัน</w:t>
      </w:r>
      <w:r w:rsidR="000116D1" w:rsidRPr="00B63DA3">
        <w:rPr>
          <w:rFonts w:asciiTheme="majorBidi" w:hAnsiTheme="majorBidi" w:cstheme="majorBidi" w:hint="cs"/>
          <w:b/>
          <w:bCs/>
          <w:sz w:val="32"/>
          <w:szCs w:val="32"/>
          <w:cs/>
          <w:lang w:val="en-GB"/>
        </w:rPr>
        <w:t>จาก</w:t>
      </w:r>
      <w:r w:rsidR="000116D1" w:rsidRPr="00B63DA3">
        <w:rPr>
          <w:rFonts w:asciiTheme="majorBidi" w:hAnsiTheme="majorBidi" w:cstheme="majorBidi"/>
          <w:b/>
          <w:bCs/>
          <w:sz w:val="32"/>
          <w:szCs w:val="32"/>
          <w:cs/>
          <w:lang w:val="en-US"/>
        </w:rPr>
        <w:t>รายจ่ายฝ่ายทุน</w:t>
      </w:r>
    </w:p>
    <w:p w14:paraId="2CADCF5A" w14:textId="0BD67900" w:rsidR="000116D1" w:rsidRPr="00B63DA3" w:rsidRDefault="000116D1" w:rsidP="000116D1">
      <w:pPr>
        <w:tabs>
          <w:tab w:val="left" w:pos="900"/>
          <w:tab w:val="left" w:pos="2160"/>
          <w:tab w:val="left" w:pos="2866"/>
        </w:tabs>
        <w:spacing w:before="120" w:after="120"/>
        <w:ind w:left="540" w:right="-36"/>
        <w:jc w:val="thaiDistribute"/>
        <w:rPr>
          <w:rFonts w:asciiTheme="majorBidi" w:hAnsiTheme="majorBidi" w:cs="Angsana New"/>
          <w:sz w:val="32"/>
          <w:szCs w:val="32"/>
        </w:rPr>
      </w:pPr>
      <w:r w:rsidRPr="00B63DA3">
        <w:rPr>
          <w:rFonts w:asciiTheme="majorBidi" w:hAnsiTheme="majorBidi" w:cstheme="majorBidi"/>
          <w:sz w:val="32"/>
          <w:szCs w:val="32"/>
          <w:cs/>
        </w:rPr>
        <w:t xml:space="preserve">ณ วันที่ </w:t>
      </w:r>
      <w:r w:rsidR="00F324BE" w:rsidRPr="00B63DA3">
        <w:rPr>
          <w:rFonts w:asciiTheme="majorBidi" w:hAnsiTheme="majorBidi" w:cstheme="majorBidi"/>
          <w:sz w:val="32"/>
          <w:szCs w:val="32"/>
          <w:lang w:val="en-US"/>
        </w:rPr>
        <w:t>3</w:t>
      </w:r>
      <w:r w:rsidR="00D74C37" w:rsidRPr="00B63DA3">
        <w:rPr>
          <w:rFonts w:asciiTheme="majorBidi" w:hAnsiTheme="majorBidi" w:cstheme="majorBidi"/>
          <w:sz w:val="32"/>
          <w:szCs w:val="32"/>
          <w:lang w:val="en-US"/>
        </w:rPr>
        <w:t>1</w:t>
      </w:r>
      <w:r w:rsidRPr="00B63DA3">
        <w:rPr>
          <w:rFonts w:asciiTheme="majorBidi" w:hAnsiTheme="majorBidi" w:cstheme="majorBidi" w:hint="cs"/>
          <w:sz w:val="32"/>
          <w:szCs w:val="32"/>
          <w:cs/>
          <w:lang w:val="en-US"/>
        </w:rPr>
        <w:t xml:space="preserve"> ธันวาคม</w:t>
      </w:r>
      <w:r w:rsidRPr="00B63DA3">
        <w:rPr>
          <w:rFonts w:asciiTheme="majorBidi" w:hAnsiTheme="majorBidi" w:cstheme="majorBidi"/>
          <w:sz w:val="32"/>
          <w:szCs w:val="32"/>
          <w:cs/>
        </w:rPr>
        <w:t xml:space="preserve"> </w:t>
      </w:r>
      <w:r w:rsidR="00F324BE" w:rsidRPr="00B63DA3">
        <w:rPr>
          <w:rFonts w:asciiTheme="majorBidi" w:hAnsiTheme="majorBidi" w:cstheme="majorBidi"/>
          <w:sz w:val="32"/>
          <w:szCs w:val="32"/>
          <w:lang w:val="en-US"/>
        </w:rPr>
        <w:t>2</w:t>
      </w:r>
      <w:r w:rsidRPr="00B63DA3">
        <w:rPr>
          <w:rFonts w:asciiTheme="majorBidi" w:hAnsiTheme="majorBidi" w:cstheme="majorBidi"/>
          <w:sz w:val="32"/>
          <w:szCs w:val="32"/>
          <w:lang w:val="en-US"/>
        </w:rPr>
        <w:t>565</w:t>
      </w:r>
      <w:r w:rsidRPr="00B63DA3">
        <w:rPr>
          <w:rFonts w:asciiTheme="majorBidi" w:hAnsiTheme="majorBidi" w:cstheme="majorBidi"/>
          <w:sz w:val="32"/>
          <w:szCs w:val="32"/>
          <w:cs/>
        </w:rPr>
        <w:t xml:space="preserve"> </w:t>
      </w:r>
      <w:r w:rsidRPr="00B63DA3">
        <w:rPr>
          <w:rFonts w:asciiTheme="majorBidi" w:hAnsiTheme="majorBidi" w:cs="Angsana New"/>
          <w:sz w:val="32"/>
          <w:szCs w:val="32"/>
          <w:cs/>
        </w:rPr>
        <w:t>กลุ่มบริษัทมี</w:t>
      </w:r>
      <w:r w:rsidRPr="00B63DA3">
        <w:rPr>
          <w:rFonts w:asciiTheme="majorBidi" w:hAnsiTheme="majorBidi" w:cstheme="majorBidi"/>
          <w:sz w:val="32"/>
          <w:szCs w:val="32"/>
          <w:cs/>
          <w:lang w:val="en-GB"/>
        </w:rPr>
        <w:t>ภาระผูกพัน</w:t>
      </w:r>
      <w:r w:rsidRPr="00B63DA3">
        <w:rPr>
          <w:rFonts w:asciiTheme="majorBidi" w:hAnsiTheme="majorBidi" w:cstheme="majorBidi" w:hint="cs"/>
          <w:sz w:val="32"/>
          <w:szCs w:val="32"/>
          <w:cs/>
          <w:lang w:val="en-GB"/>
        </w:rPr>
        <w:t>จาก</w:t>
      </w:r>
      <w:r w:rsidRPr="00B63DA3">
        <w:rPr>
          <w:rFonts w:asciiTheme="majorBidi" w:hAnsiTheme="majorBidi" w:cs="Angsana New"/>
          <w:sz w:val="32"/>
          <w:szCs w:val="32"/>
          <w:cs/>
        </w:rPr>
        <w:t>รายจ่ายฝ่ายทุนที่เกี่ยวข้องกับการซ</w:t>
      </w:r>
      <w:r w:rsidRPr="00B63DA3">
        <w:rPr>
          <w:rFonts w:asciiTheme="majorBidi" w:hAnsiTheme="majorBidi" w:cs="Angsana New" w:hint="cs"/>
          <w:sz w:val="32"/>
          <w:szCs w:val="32"/>
          <w:cs/>
        </w:rPr>
        <w:t>ื้</w:t>
      </w:r>
      <w:r w:rsidRPr="00B63DA3">
        <w:rPr>
          <w:rFonts w:asciiTheme="majorBidi" w:hAnsiTheme="majorBidi" w:cs="Angsana New"/>
          <w:sz w:val="32"/>
          <w:szCs w:val="32"/>
          <w:cs/>
        </w:rPr>
        <w:t>อสินทรัพย์</w:t>
      </w:r>
      <w:r w:rsidRPr="00B63DA3">
        <w:rPr>
          <w:rFonts w:asciiTheme="majorBidi" w:hAnsiTheme="majorBidi" w:cs="Angsana New" w:hint="cs"/>
          <w:sz w:val="32"/>
          <w:szCs w:val="32"/>
          <w:cs/>
        </w:rPr>
        <w:t xml:space="preserve">     จำ</w:t>
      </w:r>
      <w:r w:rsidRPr="00B63DA3">
        <w:rPr>
          <w:rFonts w:asciiTheme="majorBidi" w:hAnsiTheme="majorBidi" w:cs="Angsana New"/>
          <w:sz w:val="32"/>
          <w:szCs w:val="32"/>
          <w:cs/>
        </w:rPr>
        <w:t>นวนเงิน</w:t>
      </w:r>
      <w:r w:rsidRPr="00B63DA3">
        <w:rPr>
          <w:rFonts w:asciiTheme="majorBidi" w:hAnsiTheme="majorBidi" w:cs="Angsana New" w:hint="cs"/>
          <w:sz w:val="32"/>
          <w:szCs w:val="32"/>
          <w:cs/>
        </w:rPr>
        <w:t xml:space="preserve">รวมประมาณ </w:t>
      </w:r>
      <w:r w:rsidR="008E1811" w:rsidRPr="00B63DA3">
        <w:rPr>
          <w:rFonts w:asciiTheme="majorBidi" w:hAnsiTheme="majorBidi" w:cs="Angsana New"/>
          <w:sz w:val="32"/>
          <w:szCs w:val="32"/>
          <w:lang w:val="en-US"/>
        </w:rPr>
        <w:t>53</w:t>
      </w:r>
      <w:r w:rsidRPr="00B63DA3">
        <w:rPr>
          <w:rFonts w:asciiTheme="majorBidi" w:hAnsiTheme="majorBidi" w:cs="Angsana New" w:hint="cs"/>
          <w:sz w:val="32"/>
          <w:szCs w:val="32"/>
          <w:cs/>
        </w:rPr>
        <w:t xml:space="preserve"> </w:t>
      </w:r>
      <w:r w:rsidRPr="00B63DA3">
        <w:rPr>
          <w:rFonts w:asciiTheme="majorBidi" w:hAnsiTheme="majorBidi" w:cs="Angsana New"/>
          <w:sz w:val="32"/>
          <w:szCs w:val="32"/>
          <w:cs/>
        </w:rPr>
        <w:t xml:space="preserve">ล้านบาท </w:t>
      </w:r>
      <w:r w:rsidRPr="00B63DA3">
        <w:rPr>
          <w:rFonts w:asciiTheme="majorBidi" w:hAnsiTheme="majorBidi" w:cs="Angsana New" w:hint="cs"/>
          <w:sz w:val="32"/>
          <w:szCs w:val="32"/>
          <w:cs/>
        </w:rPr>
        <w:t>(</w:t>
      </w:r>
      <w:r w:rsidR="00F324BE" w:rsidRPr="00B63DA3">
        <w:rPr>
          <w:rFonts w:asciiTheme="majorBidi" w:hAnsiTheme="majorBidi" w:cstheme="majorBidi"/>
          <w:sz w:val="32"/>
          <w:szCs w:val="32"/>
          <w:lang w:val="en-US"/>
        </w:rPr>
        <w:t>2</w:t>
      </w:r>
      <w:r w:rsidRPr="00B63DA3">
        <w:rPr>
          <w:rFonts w:asciiTheme="majorBidi" w:hAnsiTheme="majorBidi" w:cstheme="majorBidi"/>
          <w:sz w:val="32"/>
          <w:szCs w:val="32"/>
          <w:lang w:val="en-US"/>
        </w:rPr>
        <w:t>564</w:t>
      </w:r>
      <w:r w:rsidRPr="00B63DA3">
        <w:rPr>
          <w:rFonts w:asciiTheme="majorBidi" w:hAnsiTheme="majorBidi" w:cs="Angsana New"/>
          <w:sz w:val="32"/>
          <w:szCs w:val="32"/>
          <w:cs/>
        </w:rPr>
        <w:t xml:space="preserve">: </w:t>
      </w:r>
      <w:r w:rsidRPr="00B63DA3">
        <w:rPr>
          <w:rFonts w:asciiTheme="majorBidi" w:hAnsiTheme="majorBidi" w:cs="Angsana New" w:hint="cs"/>
          <w:sz w:val="32"/>
          <w:szCs w:val="32"/>
          <w:cs/>
          <w:lang w:val="en-US"/>
        </w:rPr>
        <w:t>ไม่มี</w:t>
      </w:r>
      <w:r w:rsidRPr="00B63DA3">
        <w:rPr>
          <w:rFonts w:asciiTheme="majorBidi" w:hAnsiTheme="majorBidi" w:cs="Angsana New"/>
          <w:sz w:val="32"/>
          <w:szCs w:val="32"/>
          <w:cs/>
        </w:rPr>
        <w:t>) (เฉพาะของบริษัท</w:t>
      </w:r>
      <w:r w:rsidR="008E1811" w:rsidRPr="00B63DA3">
        <w:rPr>
          <w:rFonts w:asciiTheme="majorBidi" w:hAnsiTheme="majorBidi" w:cs="Angsana New" w:hint="cs"/>
          <w:sz w:val="32"/>
          <w:szCs w:val="32"/>
          <w:cs/>
        </w:rPr>
        <w:t>ฯ</w:t>
      </w:r>
      <w:r w:rsidR="008E1811" w:rsidRPr="00B63DA3">
        <w:rPr>
          <w:rFonts w:asciiTheme="majorBidi" w:hAnsiTheme="majorBidi" w:cs="Angsana New"/>
          <w:sz w:val="32"/>
          <w:szCs w:val="32"/>
          <w:lang w:val="en-US"/>
        </w:rPr>
        <w:t>:</w:t>
      </w:r>
      <w:r w:rsidR="008E1811" w:rsidRPr="00B63DA3">
        <w:rPr>
          <w:rFonts w:asciiTheme="majorBidi" w:hAnsiTheme="majorBidi" w:cs="Angsana New" w:hint="cs"/>
          <w:sz w:val="32"/>
          <w:szCs w:val="32"/>
          <w:cs/>
          <w:lang w:val="en-US"/>
        </w:rPr>
        <w:t xml:space="preserve"> </w:t>
      </w:r>
      <w:r w:rsidR="00CE1B63">
        <w:rPr>
          <w:rFonts w:asciiTheme="majorBidi" w:hAnsiTheme="majorBidi" w:cs="Angsana New"/>
          <w:sz w:val="32"/>
          <w:szCs w:val="32"/>
          <w:lang w:val="en-US"/>
        </w:rPr>
        <w:t>3</w:t>
      </w:r>
      <w:r w:rsidRPr="00B63DA3">
        <w:rPr>
          <w:rFonts w:asciiTheme="majorBidi" w:hAnsiTheme="majorBidi" w:cs="Angsana New" w:hint="cs"/>
          <w:sz w:val="32"/>
          <w:szCs w:val="32"/>
          <w:cs/>
        </w:rPr>
        <w:t xml:space="preserve"> </w:t>
      </w:r>
      <w:r w:rsidRPr="00B63DA3">
        <w:rPr>
          <w:rFonts w:asciiTheme="majorBidi" w:hAnsiTheme="majorBidi" w:cs="Angsana New"/>
          <w:sz w:val="32"/>
          <w:szCs w:val="32"/>
          <w:cs/>
        </w:rPr>
        <w:t>ล้านบาท</w:t>
      </w:r>
      <w:r w:rsidRPr="00B63DA3">
        <w:rPr>
          <w:rFonts w:asciiTheme="majorBidi" w:hAnsiTheme="majorBidi" w:cs="Angsana New" w:hint="cs"/>
          <w:sz w:val="32"/>
          <w:szCs w:val="32"/>
          <w:cs/>
        </w:rPr>
        <w:t xml:space="preserve"> (</w:t>
      </w:r>
      <w:r w:rsidR="00F324BE" w:rsidRPr="00B63DA3">
        <w:rPr>
          <w:rFonts w:asciiTheme="majorBidi" w:hAnsiTheme="majorBidi" w:cstheme="majorBidi"/>
          <w:sz w:val="32"/>
          <w:szCs w:val="32"/>
          <w:lang w:val="en-US"/>
        </w:rPr>
        <w:t>2</w:t>
      </w:r>
      <w:r w:rsidRPr="00B63DA3">
        <w:rPr>
          <w:rFonts w:asciiTheme="majorBidi" w:hAnsiTheme="majorBidi" w:cstheme="majorBidi"/>
          <w:sz w:val="32"/>
          <w:szCs w:val="32"/>
          <w:lang w:val="en-US"/>
        </w:rPr>
        <w:t>564</w:t>
      </w:r>
      <w:r w:rsidRPr="00B63DA3">
        <w:rPr>
          <w:rFonts w:asciiTheme="majorBidi" w:hAnsiTheme="majorBidi" w:cs="Angsana New"/>
          <w:sz w:val="32"/>
          <w:szCs w:val="32"/>
          <w:cs/>
        </w:rPr>
        <w:t xml:space="preserve">: </w:t>
      </w:r>
      <w:r w:rsidRPr="00B63DA3">
        <w:rPr>
          <w:rFonts w:asciiTheme="majorBidi" w:hAnsiTheme="majorBidi" w:cs="Angsana New" w:hint="cs"/>
          <w:sz w:val="32"/>
          <w:szCs w:val="32"/>
          <w:cs/>
        </w:rPr>
        <w:t>ไม่มี))</w:t>
      </w:r>
    </w:p>
    <w:p w14:paraId="698336E4" w14:textId="30122C7B" w:rsidR="00A26C16" w:rsidRPr="00B63DA3" w:rsidRDefault="00A26C16" w:rsidP="00A26C16">
      <w:pPr>
        <w:tabs>
          <w:tab w:val="left" w:pos="540"/>
          <w:tab w:val="left" w:pos="900"/>
        </w:tabs>
        <w:spacing w:before="120" w:after="120"/>
        <w:jc w:val="thaiDistribute"/>
        <w:rPr>
          <w:rFonts w:asciiTheme="majorBidi" w:hAnsiTheme="majorBidi" w:cstheme="majorBidi"/>
          <w:b/>
          <w:bCs/>
          <w:sz w:val="32"/>
          <w:szCs w:val="32"/>
          <w:cs/>
          <w:lang w:val="en-US"/>
        </w:rPr>
      </w:pPr>
      <w:r w:rsidRPr="00B63DA3">
        <w:rPr>
          <w:rFonts w:asciiTheme="majorBidi" w:hAnsiTheme="majorBidi" w:cstheme="majorBidi"/>
          <w:b/>
          <w:bCs/>
          <w:sz w:val="32"/>
          <w:szCs w:val="32"/>
          <w:lang w:val="en-US"/>
        </w:rPr>
        <w:t>30</w:t>
      </w:r>
      <w:r w:rsidRPr="00B63DA3">
        <w:rPr>
          <w:rFonts w:asciiTheme="majorBidi" w:hAnsiTheme="majorBidi" w:cstheme="majorBidi"/>
          <w:b/>
          <w:bCs/>
          <w:sz w:val="32"/>
          <w:szCs w:val="32"/>
          <w:cs/>
          <w:lang w:val="en-US"/>
        </w:rPr>
        <w:t>.</w:t>
      </w:r>
      <w:r w:rsidRPr="00B63DA3">
        <w:rPr>
          <w:rFonts w:asciiTheme="majorBidi" w:hAnsiTheme="majorBidi" w:cstheme="majorBidi"/>
          <w:b/>
          <w:bCs/>
          <w:sz w:val="32"/>
          <w:szCs w:val="32"/>
          <w:lang w:val="en-US"/>
        </w:rPr>
        <w:t>2</w:t>
      </w:r>
      <w:r w:rsidRPr="00B63DA3">
        <w:rPr>
          <w:rFonts w:asciiTheme="majorBidi" w:hAnsiTheme="majorBidi" w:cstheme="majorBidi"/>
          <w:b/>
          <w:bCs/>
          <w:sz w:val="32"/>
          <w:szCs w:val="32"/>
          <w:cs/>
          <w:lang w:val="en-US"/>
        </w:rPr>
        <w:tab/>
        <w:t>ภาระผูกพันเกี่ยวกับสัญญาขายไฟฟ้า</w:t>
      </w:r>
    </w:p>
    <w:p w14:paraId="69DDAB6E" w14:textId="738F30E4" w:rsidR="00A26C16" w:rsidRPr="00B63DA3" w:rsidRDefault="00A26C16" w:rsidP="00A26C16">
      <w:pPr>
        <w:tabs>
          <w:tab w:val="left" w:pos="1440"/>
        </w:tabs>
        <w:spacing w:before="120" w:after="120"/>
        <w:ind w:left="547" w:hanging="547"/>
        <w:jc w:val="thaiDistribute"/>
        <w:rPr>
          <w:rFonts w:asciiTheme="majorBidi" w:hAnsiTheme="majorBidi" w:cs="Angsana New"/>
          <w:sz w:val="32"/>
          <w:szCs w:val="32"/>
          <w:cs/>
        </w:rPr>
      </w:pPr>
      <w:r w:rsidRPr="00B63DA3">
        <w:rPr>
          <w:rFonts w:asciiTheme="majorBidi" w:hAnsiTheme="majorBidi" w:cs="Angsana New"/>
          <w:sz w:val="32"/>
          <w:szCs w:val="32"/>
          <w:cs/>
        </w:rPr>
        <w:tab/>
        <w:t>บริษัท</w:t>
      </w:r>
      <w:r w:rsidRPr="00B63DA3">
        <w:rPr>
          <w:rFonts w:asciiTheme="majorBidi" w:hAnsiTheme="majorBidi" w:cs="Angsana New" w:hint="cs"/>
          <w:sz w:val="32"/>
          <w:szCs w:val="32"/>
          <w:cs/>
        </w:rPr>
        <w:t>ย่อยทางอ้อมแห่ง</w:t>
      </w:r>
      <w:r w:rsidR="00773AAD" w:rsidRPr="00B63DA3">
        <w:rPr>
          <w:rFonts w:asciiTheme="majorBidi" w:hAnsiTheme="majorBidi" w:cs="Angsana New" w:hint="cs"/>
          <w:sz w:val="32"/>
          <w:szCs w:val="32"/>
          <w:cs/>
        </w:rPr>
        <w:t>หนึ่ง</w:t>
      </w:r>
      <w:r w:rsidRPr="00B63DA3">
        <w:rPr>
          <w:rFonts w:asciiTheme="majorBidi" w:hAnsiTheme="majorBidi" w:cs="Angsana New"/>
          <w:sz w:val="32"/>
          <w:szCs w:val="32"/>
          <w:cs/>
        </w:rPr>
        <w:t>ได้ทำสัญญาขายไฟฟ้ากับการไฟฟ้าส่วนภูมิภาค (กฟภ.) ตามจำนวนและราคา</w:t>
      </w:r>
      <w:r w:rsidR="00800AC2">
        <w:rPr>
          <w:rFonts w:asciiTheme="majorBidi" w:hAnsiTheme="majorBidi" w:cs="Angsana New" w:hint="cs"/>
          <w:sz w:val="32"/>
          <w:szCs w:val="32"/>
          <w:cs/>
        </w:rPr>
        <w:t xml:space="preserve">   </w:t>
      </w:r>
      <w:r w:rsidRPr="00B63DA3">
        <w:rPr>
          <w:rFonts w:asciiTheme="majorBidi" w:hAnsiTheme="majorBidi" w:cs="Angsana New"/>
          <w:sz w:val="32"/>
          <w:szCs w:val="32"/>
          <w:cs/>
        </w:rPr>
        <w:t xml:space="preserve">ที่กำหนดไว้ในสัญญา </w:t>
      </w:r>
      <w:bookmarkStart w:id="7" w:name="OLE_LINK4"/>
      <w:r w:rsidRPr="00B63DA3">
        <w:rPr>
          <w:rFonts w:asciiTheme="majorBidi" w:hAnsiTheme="majorBidi" w:cs="Angsana New"/>
          <w:sz w:val="32"/>
          <w:szCs w:val="32"/>
          <w:cs/>
        </w:rPr>
        <w:t xml:space="preserve">สัญญาดังกล่าวมีระยะเวลา </w:t>
      </w:r>
      <w:r w:rsidRPr="00B63DA3">
        <w:rPr>
          <w:rFonts w:asciiTheme="majorBidi" w:hAnsiTheme="majorBidi" w:cs="Angsana New"/>
          <w:sz w:val="32"/>
          <w:szCs w:val="32"/>
        </w:rPr>
        <w:t>5</w:t>
      </w:r>
      <w:r w:rsidRPr="00B63DA3">
        <w:rPr>
          <w:rFonts w:asciiTheme="majorBidi" w:hAnsiTheme="majorBidi" w:cs="Angsana New"/>
          <w:sz w:val="32"/>
          <w:szCs w:val="32"/>
          <w:cs/>
        </w:rPr>
        <w:t xml:space="preserve"> ปีนับตั้งแต่วันที่วันที่ลงนามในสัญญาเเละต่อสัญญา</w:t>
      </w:r>
      <w:r w:rsidR="00800AC2">
        <w:rPr>
          <w:rFonts w:asciiTheme="majorBidi" w:hAnsiTheme="majorBidi" w:cs="Angsana New" w:hint="cs"/>
          <w:sz w:val="32"/>
          <w:szCs w:val="32"/>
          <w:cs/>
        </w:rPr>
        <w:t xml:space="preserve">   </w:t>
      </w:r>
      <w:r w:rsidRPr="00B63DA3">
        <w:rPr>
          <w:rFonts w:asciiTheme="majorBidi" w:hAnsiTheme="majorBidi" w:cs="Angsana New"/>
          <w:sz w:val="32"/>
          <w:szCs w:val="32"/>
          <w:cs/>
        </w:rPr>
        <w:t xml:space="preserve">โดยอัตโนมัติครั้งละ </w:t>
      </w:r>
      <w:r w:rsidRPr="00B63DA3">
        <w:rPr>
          <w:rFonts w:asciiTheme="majorBidi" w:hAnsiTheme="majorBidi" w:cs="Angsana New"/>
          <w:sz w:val="32"/>
          <w:szCs w:val="32"/>
        </w:rPr>
        <w:t>5</w:t>
      </w:r>
      <w:r w:rsidRPr="00B63DA3">
        <w:rPr>
          <w:rFonts w:asciiTheme="majorBidi" w:hAnsiTheme="majorBidi" w:cs="Angsana New"/>
          <w:sz w:val="32"/>
          <w:szCs w:val="32"/>
          <w:cs/>
        </w:rPr>
        <w:t xml:space="preserve"> ปี จนกว่าจะมีการยุติสัญญา</w:t>
      </w:r>
      <w:bookmarkEnd w:id="7"/>
      <w:r w:rsidRPr="00B63DA3">
        <w:rPr>
          <w:rFonts w:asciiTheme="majorBidi" w:hAnsiTheme="majorBidi" w:cs="Angsana New"/>
          <w:sz w:val="32"/>
          <w:szCs w:val="32"/>
          <w:cs/>
        </w:rPr>
        <w:t xml:space="preserve"> รายละเอียดของสัญญาขายไฟฟ้าดังกล่าวมีดังนี้</w:t>
      </w:r>
    </w:p>
    <w:tbl>
      <w:tblPr>
        <w:tblW w:w="8910" w:type="dxa"/>
        <w:tblInd w:w="450" w:type="dxa"/>
        <w:tblLayout w:type="fixed"/>
        <w:tblLook w:val="04A0" w:firstRow="1" w:lastRow="0" w:firstColumn="1" w:lastColumn="0" w:noHBand="0" w:noVBand="1"/>
      </w:tblPr>
      <w:tblGrid>
        <w:gridCol w:w="1989"/>
        <w:gridCol w:w="1818"/>
        <w:gridCol w:w="1350"/>
        <w:gridCol w:w="3753"/>
      </w:tblGrid>
      <w:tr w:rsidR="00A26C16" w:rsidRPr="00B63DA3" w14:paraId="248E4D80" w14:textId="77777777" w:rsidTr="00A26C16">
        <w:trPr>
          <w:tblHeader/>
        </w:trPr>
        <w:tc>
          <w:tcPr>
            <w:tcW w:w="1989" w:type="dxa"/>
          </w:tcPr>
          <w:p w14:paraId="30B4E958" w14:textId="5D98E3D7" w:rsidR="00A26C16" w:rsidRPr="00B63DA3" w:rsidRDefault="00A26C16" w:rsidP="00D43AC0">
            <w:pPr>
              <w:pBdr>
                <w:bottom w:val="single" w:sz="4" w:space="1" w:color="auto"/>
              </w:pBdr>
              <w:spacing w:line="340" w:lineRule="exact"/>
              <w:jc w:val="center"/>
              <w:rPr>
                <w:rFonts w:ascii="Angsana New" w:hAnsi="Angsana New" w:cs="Angsana New"/>
                <w:cs/>
              </w:rPr>
            </w:pPr>
            <w:r w:rsidRPr="00B63DA3">
              <w:rPr>
                <w:rFonts w:ascii="Angsana New" w:hAnsi="Angsana New" w:cs="Angsana New"/>
                <w:cs/>
              </w:rPr>
              <w:t>วันที่ทำสัญญา</w:t>
            </w:r>
          </w:p>
        </w:tc>
        <w:tc>
          <w:tcPr>
            <w:tcW w:w="1818" w:type="dxa"/>
            <w:vAlign w:val="bottom"/>
          </w:tcPr>
          <w:p w14:paraId="2768A8D1" w14:textId="77777777" w:rsidR="00A26C16" w:rsidRPr="00B63DA3" w:rsidRDefault="00A26C16" w:rsidP="00D43AC0">
            <w:pPr>
              <w:pBdr>
                <w:bottom w:val="single" w:sz="4" w:space="1" w:color="auto"/>
              </w:pBdr>
              <w:spacing w:line="340" w:lineRule="exact"/>
              <w:jc w:val="center"/>
              <w:rPr>
                <w:rFonts w:ascii="Angsana New" w:hAnsi="Angsana New" w:cs="Angsana New"/>
                <w:cs/>
              </w:rPr>
            </w:pPr>
            <w:r w:rsidRPr="00B63DA3">
              <w:rPr>
                <w:rFonts w:ascii="Angsana New" w:hAnsi="Angsana New" w:cs="Angsana New"/>
                <w:cs/>
              </w:rPr>
              <w:t>ที่ตั้งโครงการ</w:t>
            </w:r>
          </w:p>
        </w:tc>
        <w:tc>
          <w:tcPr>
            <w:tcW w:w="1350" w:type="dxa"/>
            <w:vAlign w:val="bottom"/>
          </w:tcPr>
          <w:p w14:paraId="75211737" w14:textId="77777777" w:rsidR="00A26C16" w:rsidRPr="00B63DA3" w:rsidRDefault="00A26C16" w:rsidP="00D43AC0">
            <w:pPr>
              <w:pBdr>
                <w:bottom w:val="single" w:sz="4" w:space="1" w:color="auto"/>
              </w:pBdr>
              <w:spacing w:line="340" w:lineRule="exact"/>
              <w:ind w:left="34"/>
              <w:jc w:val="center"/>
              <w:rPr>
                <w:rFonts w:ascii="Angsana New" w:hAnsi="Angsana New" w:cs="Angsana New"/>
                <w:cs/>
              </w:rPr>
            </w:pPr>
            <w:r w:rsidRPr="00B63DA3">
              <w:rPr>
                <w:rFonts w:ascii="Angsana New" w:hAnsi="Angsana New" w:cs="Angsana New"/>
                <w:cs/>
              </w:rPr>
              <w:t>กำลังการผลิต</w:t>
            </w:r>
          </w:p>
        </w:tc>
        <w:tc>
          <w:tcPr>
            <w:tcW w:w="3753" w:type="dxa"/>
            <w:vAlign w:val="bottom"/>
          </w:tcPr>
          <w:p w14:paraId="11848927" w14:textId="77777777" w:rsidR="00A26C16" w:rsidRPr="00B63DA3" w:rsidRDefault="00A26C16" w:rsidP="00D43AC0">
            <w:pPr>
              <w:pBdr>
                <w:bottom w:val="single" w:sz="4" w:space="1" w:color="auto"/>
              </w:pBdr>
              <w:spacing w:line="340" w:lineRule="exact"/>
              <w:jc w:val="center"/>
              <w:rPr>
                <w:rFonts w:ascii="Angsana New" w:hAnsi="Angsana New" w:cs="Angsana New"/>
                <w:cs/>
              </w:rPr>
            </w:pPr>
            <w:r w:rsidRPr="00B63DA3">
              <w:rPr>
                <w:rFonts w:ascii="Angsana New" w:hAnsi="Angsana New" w:cs="Angsana New"/>
                <w:cs/>
              </w:rPr>
              <w:t>วันที่เริ่มขายไฟฟ้า</w:t>
            </w:r>
          </w:p>
        </w:tc>
      </w:tr>
      <w:tr w:rsidR="00A26C16" w:rsidRPr="00B63DA3" w14:paraId="4E016E4E" w14:textId="77777777" w:rsidTr="00A26C16">
        <w:tc>
          <w:tcPr>
            <w:tcW w:w="1989" w:type="dxa"/>
          </w:tcPr>
          <w:p w14:paraId="67A95004" w14:textId="0020B9EB" w:rsidR="00A26C16" w:rsidRPr="00B63DA3" w:rsidRDefault="00A26C16" w:rsidP="00D43AC0">
            <w:pPr>
              <w:spacing w:line="340" w:lineRule="exact"/>
              <w:ind w:left="72" w:right="-108"/>
              <w:jc w:val="center"/>
              <w:rPr>
                <w:rFonts w:ascii="Angsana New" w:hAnsi="Angsana New" w:cs="Angsana New"/>
                <w:lang w:val="en-US"/>
              </w:rPr>
            </w:pPr>
            <w:r w:rsidRPr="00B63DA3">
              <w:rPr>
                <w:rFonts w:ascii="Angsana New" w:hAnsi="Angsana New" w:cs="Angsana New"/>
              </w:rPr>
              <w:t>2</w:t>
            </w:r>
            <w:r w:rsidR="00D97EA1" w:rsidRPr="00B63DA3">
              <w:rPr>
                <w:rFonts w:ascii="Angsana New" w:hAnsi="Angsana New" w:cs="Angsana New"/>
                <w:lang w:val="en-US"/>
              </w:rPr>
              <w:t>5</w:t>
            </w:r>
            <w:r w:rsidRPr="00B63DA3">
              <w:rPr>
                <w:rFonts w:ascii="Angsana New" w:hAnsi="Angsana New" w:cs="Angsana New"/>
                <w:cs/>
              </w:rPr>
              <w:t xml:space="preserve"> </w:t>
            </w:r>
            <w:r w:rsidR="00D97EA1" w:rsidRPr="00B63DA3">
              <w:rPr>
                <w:rFonts w:ascii="Angsana New" w:hAnsi="Angsana New" w:cs="Angsana New"/>
                <w:cs/>
              </w:rPr>
              <w:t>มิถุนายน</w:t>
            </w:r>
            <w:r w:rsidRPr="00B63DA3">
              <w:rPr>
                <w:rFonts w:ascii="Angsana New" w:hAnsi="Angsana New" w:cs="Angsana New"/>
                <w:cs/>
              </w:rPr>
              <w:t xml:space="preserve"> </w:t>
            </w:r>
            <w:r w:rsidRPr="00B63DA3">
              <w:rPr>
                <w:rFonts w:ascii="Angsana New" w:hAnsi="Angsana New" w:cs="Angsana New"/>
              </w:rPr>
              <w:t>255</w:t>
            </w:r>
            <w:r w:rsidR="00D97EA1" w:rsidRPr="00B63DA3">
              <w:rPr>
                <w:rFonts w:ascii="Angsana New" w:hAnsi="Angsana New" w:cs="Angsana New"/>
                <w:lang w:val="en-US"/>
              </w:rPr>
              <w:t>3</w:t>
            </w:r>
          </w:p>
        </w:tc>
        <w:tc>
          <w:tcPr>
            <w:tcW w:w="1818" w:type="dxa"/>
          </w:tcPr>
          <w:p w14:paraId="656F8E4F" w14:textId="451D9200" w:rsidR="00A26C16" w:rsidRPr="00B63DA3" w:rsidRDefault="00A26C16" w:rsidP="00340F3A">
            <w:pPr>
              <w:spacing w:line="340" w:lineRule="exact"/>
              <w:ind w:left="-18" w:right="-108"/>
              <w:jc w:val="center"/>
              <w:rPr>
                <w:rFonts w:ascii="Angsana New" w:hAnsi="Angsana New" w:cs="Angsana New"/>
                <w:cs/>
              </w:rPr>
            </w:pPr>
            <w:r w:rsidRPr="00B63DA3">
              <w:rPr>
                <w:rFonts w:ascii="Angsana New" w:hAnsi="Angsana New" w:cs="Angsana New"/>
                <w:cs/>
              </w:rPr>
              <w:t>จังหวัด</w:t>
            </w:r>
            <w:r w:rsidR="0019498B" w:rsidRPr="00B63DA3">
              <w:rPr>
                <w:rFonts w:ascii="Angsana New" w:hAnsi="Angsana New" w:cs="Angsana New"/>
                <w:cs/>
              </w:rPr>
              <w:t>ปราจีนบุรี</w:t>
            </w:r>
          </w:p>
        </w:tc>
        <w:tc>
          <w:tcPr>
            <w:tcW w:w="1350" w:type="dxa"/>
          </w:tcPr>
          <w:p w14:paraId="03B349EA" w14:textId="77FFF9C4" w:rsidR="00A26C16" w:rsidRPr="00B63DA3" w:rsidRDefault="00A26C16" w:rsidP="00340F3A">
            <w:pPr>
              <w:spacing w:line="340" w:lineRule="exact"/>
              <w:jc w:val="center"/>
              <w:rPr>
                <w:rFonts w:ascii="Angsana New" w:hAnsi="Angsana New" w:cs="Angsana New"/>
              </w:rPr>
            </w:pPr>
            <w:r w:rsidRPr="00B63DA3">
              <w:rPr>
                <w:rFonts w:ascii="Angsana New" w:hAnsi="Angsana New" w:cs="Angsana New"/>
              </w:rPr>
              <w:t>8</w:t>
            </w:r>
            <w:r w:rsidRPr="00B63DA3">
              <w:rPr>
                <w:rFonts w:ascii="Angsana New" w:hAnsi="Angsana New" w:cs="Angsana New"/>
                <w:cs/>
              </w:rPr>
              <w:t xml:space="preserve"> กิโลวัตต์</w:t>
            </w:r>
          </w:p>
        </w:tc>
        <w:tc>
          <w:tcPr>
            <w:tcW w:w="3753" w:type="dxa"/>
          </w:tcPr>
          <w:p w14:paraId="102747FD" w14:textId="28A7C95B" w:rsidR="00A26C16" w:rsidRPr="00B63DA3" w:rsidRDefault="00A26C16" w:rsidP="00D43AC0">
            <w:pPr>
              <w:spacing w:line="340" w:lineRule="exact"/>
              <w:ind w:left="101" w:right="-18" w:hanging="101"/>
              <w:rPr>
                <w:rFonts w:ascii="Angsana New" w:hAnsi="Angsana New" w:cs="Angsana New"/>
                <w:cs/>
              </w:rPr>
            </w:pPr>
            <w:r w:rsidRPr="00B63DA3">
              <w:rPr>
                <w:rFonts w:ascii="Angsana New" w:hAnsi="Angsana New" w:cs="Angsana New"/>
                <w:cs/>
              </w:rPr>
              <w:t xml:space="preserve">เริ่มดำเนินการจำหน่ายกระแสไฟฟ้าแล้ว เมื่อวันที่ </w:t>
            </w:r>
            <w:r w:rsidR="00D74C37" w:rsidRPr="00B63DA3">
              <w:rPr>
                <w:rFonts w:ascii="Angsana New" w:hAnsi="Angsana New" w:cs="Angsana New"/>
                <w:lang w:val="en-US"/>
              </w:rPr>
              <w:t>2</w:t>
            </w:r>
            <w:r w:rsidRPr="00B63DA3">
              <w:rPr>
                <w:rFonts w:ascii="Angsana New" w:hAnsi="Angsana New" w:cs="Angsana New"/>
                <w:cs/>
              </w:rPr>
              <w:t xml:space="preserve"> </w:t>
            </w:r>
            <w:r w:rsidR="00D97EA1" w:rsidRPr="00B63DA3">
              <w:rPr>
                <w:rFonts w:ascii="Angsana New" w:hAnsi="Angsana New" w:cs="Angsana New"/>
                <w:cs/>
              </w:rPr>
              <w:t>ธันวาคม</w:t>
            </w:r>
            <w:r w:rsidRPr="00B63DA3">
              <w:rPr>
                <w:rFonts w:ascii="Angsana New" w:hAnsi="Angsana New" w:cs="Angsana New"/>
                <w:cs/>
              </w:rPr>
              <w:t xml:space="preserve"> </w:t>
            </w:r>
            <w:r w:rsidRPr="00B63DA3">
              <w:rPr>
                <w:rFonts w:ascii="Angsana New" w:hAnsi="Angsana New" w:cs="Angsana New"/>
              </w:rPr>
              <w:t>2554</w:t>
            </w:r>
          </w:p>
        </w:tc>
      </w:tr>
    </w:tbl>
    <w:p w14:paraId="22F8730F" w14:textId="1412CDE2" w:rsidR="000116D1" w:rsidRPr="00B63DA3" w:rsidRDefault="00F324BE" w:rsidP="000116D1">
      <w:pPr>
        <w:tabs>
          <w:tab w:val="left" w:pos="540"/>
          <w:tab w:val="left" w:pos="630"/>
        </w:tabs>
        <w:spacing w:before="120" w:after="120"/>
        <w:jc w:val="thaiDistribute"/>
        <w:rPr>
          <w:rFonts w:asciiTheme="majorBidi" w:hAnsiTheme="majorBidi" w:cstheme="majorBidi"/>
          <w:b/>
          <w:bCs/>
          <w:sz w:val="32"/>
          <w:szCs w:val="32"/>
          <w:lang w:val="en-US"/>
        </w:rPr>
      </w:pPr>
      <w:r w:rsidRPr="00B63DA3">
        <w:rPr>
          <w:rFonts w:asciiTheme="majorBidi" w:hAnsiTheme="majorBidi" w:cstheme="majorBidi"/>
          <w:b/>
          <w:bCs/>
          <w:sz w:val="32"/>
          <w:szCs w:val="32"/>
          <w:lang w:val="en-US"/>
        </w:rPr>
        <w:t>3</w:t>
      </w:r>
      <w:r w:rsidR="000116D1" w:rsidRPr="00B63DA3">
        <w:rPr>
          <w:rFonts w:asciiTheme="majorBidi" w:hAnsiTheme="majorBidi" w:cstheme="majorBidi"/>
          <w:b/>
          <w:bCs/>
          <w:sz w:val="32"/>
          <w:szCs w:val="32"/>
          <w:lang w:val="en-US"/>
        </w:rPr>
        <w:t>0.</w:t>
      </w:r>
      <w:r w:rsidR="00340F3A" w:rsidRPr="00B63DA3">
        <w:rPr>
          <w:rFonts w:asciiTheme="majorBidi" w:hAnsiTheme="majorBidi" w:cstheme="majorBidi"/>
          <w:b/>
          <w:bCs/>
          <w:sz w:val="32"/>
          <w:szCs w:val="32"/>
          <w:lang w:val="en-US"/>
        </w:rPr>
        <w:t>3</w:t>
      </w:r>
      <w:r w:rsidR="000116D1" w:rsidRPr="00B63DA3">
        <w:rPr>
          <w:rFonts w:asciiTheme="majorBidi" w:hAnsiTheme="majorBidi" w:cstheme="majorBidi"/>
          <w:b/>
          <w:bCs/>
          <w:sz w:val="32"/>
          <w:szCs w:val="32"/>
          <w:lang w:val="en-US"/>
        </w:rPr>
        <w:tab/>
      </w:r>
      <w:r w:rsidR="000116D1" w:rsidRPr="00B63DA3">
        <w:rPr>
          <w:rFonts w:asciiTheme="majorBidi" w:hAnsiTheme="majorBidi" w:cstheme="majorBidi"/>
          <w:b/>
          <w:bCs/>
          <w:sz w:val="32"/>
          <w:szCs w:val="32"/>
          <w:cs/>
          <w:lang w:val="en-US"/>
        </w:rPr>
        <w:t>การค้ำประกัน</w:t>
      </w:r>
    </w:p>
    <w:p w14:paraId="3062C53E" w14:textId="12D0722C" w:rsidR="000116D1" w:rsidRPr="00B63DA3" w:rsidRDefault="000116D1" w:rsidP="000116D1">
      <w:pPr>
        <w:tabs>
          <w:tab w:val="left" w:pos="900"/>
          <w:tab w:val="left" w:pos="2160"/>
          <w:tab w:val="left" w:pos="2866"/>
        </w:tabs>
        <w:spacing w:before="120" w:after="120"/>
        <w:ind w:left="540" w:right="-36"/>
        <w:jc w:val="thaiDistribute"/>
        <w:rPr>
          <w:rFonts w:asciiTheme="majorBidi" w:hAnsiTheme="majorBidi" w:cstheme="majorBidi"/>
          <w:sz w:val="32"/>
          <w:szCs w:val="32"/>
        </w:rPr>
      </w:pPr>
      <w:r w:rsidRPr="00B63DA3">
        <w:rPr>
          <w:rFonts w:asciiTheme="majorBidi" w:hAnsiTheme="majorBidi" w:cstheme="majorBidi"/>
          <w:sz w:val="32"/>
          <w:szCs w:val="32"/>
          <w:cs/>
        </w:rPr>
        <w:t xml:space="preserve">ณ วันที่ </w:t>
      </w:r>
      <w:r w:rsidR="00F324BE" w:rsidRPr="00B63DA3">
        <w:rPr>
          <w:rFonts w:asciiTheme="majorBidi" w:hAnsiTheme="majorBidi" w:cstheme="majorBidi"/>
          <w:sz w:val="32"/>
          <w:szCs w:val="32"/>
          <w:lang w:val="en-US"/>
        </w:rPr>
        <w:t>3</w:t>
      </w:r>
      <w:r w:rsidR="00D74C37" w:rsidRPr="00B63DA3">
        <w:rPr>
          <w:rFonts w:asciiTheme="majorBidi" w:hAnsiTheme="majorBidi" w:cstheme="majorBidi"/>
          <w:sz w:val="32"/>
          <w:szCs w:val="32"/>
          <w:lang w:val="en-US"/>
        </w:rPr>
        <w:t>1</w:t>
      </w:r>
      <w:r w:rsidRPr="00B63DA3">
        <w:rPr>
          <w:rFonts w:asciiTheme="majorBidi" w:hAnsiTheme="majorBidi" w:cstheme="majorBidi" w:hint="cs"/>
          <w:sz w:val="32"/>
          <w:szCs w:val="32"/>
          <w:cs/>
          <w:lang w:val="en-US"/>
        </w:rPr>
        <w:t xml:space="preserve"> ธันวาคม</w:t>
      </w:r>
      <w:r w:rsidRPr="00B63DA3">
        <w:rPr>
          <w:rFonts w:asciiTheme="majorBidi" w:hAnsiTheme="majorBidi" w:cstheme="majorBidi"/>
          <w:sz w:val="32"/>
          <w:szCs w:val="32"/>
          <w:cs/>
        </w:rPr>
        <w:t xml:space="preserve"> </w:t>
      </w:r>
      <w:r w:rsidR="00F324BE" w:rsidRPr="00B63DA3">
        <w:rPr>
          <w:rFonts w:asciiTheme="majorBidi" w:hAnsiTheme="majorBidi" w:cstheme="majorBidi"/>
          <w:sz w:val="32"/>
          <w:szCs w:val="32"/>
          <w:lang w:val="en-US"/>
        </w:rPr>
        <w:t>2</w:t>
      </w:r>
      <w:r w:rsidRPr="00B63DA3">
        <w:rPr>
          <w:rFonts w:asciiTheme="majorBidi" w:hAnsiTheme="majorBidi" w:cstheme="majorBidi"/>
          <w:sz w:val="32"/>
          <w:szCs w:val="32"/>
        </w:rPr>
        <w:t>565</w:t>
      </w:r>
      <w:r w:rsidRPr="00B63DA3">
        <w:rPr>
          <w:rFonts w:asciiTheme="majorBidi" w:hAnsiTheme="majorBidi" w:cstheme="majorBidi"/>
          <w:sz w:val="32"/>
          <w:szCs w:val="32"/>
          <w:cs/>
        </w:rPr>
        <w:t xml:space="preserve"> กลุ่มบริษัทมีห</w:t>
      </w:r>
      <w:r w:rsidRPr="00B63DA3">
        <w:rPr>
          <w:rFonts w:asciiTheme="majorBidi" w:hAnsiTheme="majorBidi" w:cstheme="majorBidi" w:hint="cs"/>
          <w:sz w:val="32"/>
          <w:szCs w:val="32"/>
          <w:cs/>
        </w:rPr>
        <w:t>นั</w:t>
      </w:r>
      <w:r w:rsidRPr="00B63DA3">
        <w:rPr>
          <w:rFonts w:asciiTheme="majorBidi" w:hAnsiTheme="majorBidi" w:cstheme="majorBidi"/>
          <w:sz w:val="32"/>
          <w:szCs w:val="32"/>
          <w:cs/>
        </w:rPr>
        <w:t>งสือ</w:t>
      </w:r>
      <w:r w:rsidRPr="00B63DA3">
        <w:rPr>
          <w:rFonts w:asciiTheme="majorBidi" w:hAnsiTheme="majorBidi" w:cstheme="majorBidi" w:hint="cs"/>
          <w:sz w:val="32"/>
          <w:szCs w:val="32"/>
          <w:cs/>
        </w:rPr>
        <w:t>ค้ำ</w:t>
      </w:r>
      <w:r w:rsidRPr="00B63DA3">
        <w:rPr>
          <w:rFonts w:asciiTheme="majorBidi" w:hAnsiTheme="majorBidi" w:cstheme="majorBidi"/>
          <w:sz w:val="32"/>
          <w:szCs w:val="32"/>
          <w:cs/>
        </w:rPr>
        <w:t>ประ</w:t>
      </w:r>
      <w:r w:rsidRPr="00B63DA3">
        <w:rPr>
          <w:rFonts w:asciiTheme="majorBidi" w:hAnsiTheme="majorBidi" w:cstheme="majorBidi" w:hint="cs"/>
          <w:sz w:val="32"/>
          <w:szCs w:val="32"/>
          <w:cs/>
        </w:rPr>
        <w:t>กั</w:t>
      </w:r>
      <w:r w:rsidRPr="00B63DA3">
        <w:rPr>
          <w:rFonts w:asciiTheme="majorBidi" w:hAnsiTheme="majorBidi" w:cstheme="majorBidi"/>
          <w:sz w:val="32"/>
          <w:szCs w:val="32"/>
          <w:cs/>
        </w:rPr>
        <w:t>นที่ออกโดยธนาคารในนามของกลุ่มบริษัทเพื่อ</w:t>
      </w:r>
      <w:r w:rsidRPr="00B63DA3">
        <w:rPr>
          <w:rFonts w:asciiTheme="majorBidi" w:hAnsiTheme="majorBidi" w:cstheme="majorBidi" w:hint="cs"/>
          <w:sz w:val="32"/>
          <w:szCs w:val="32"/>
          <w:cs/>
        </w:rPr>
        <w:t xml:space="preserve">          </w:t>
      </w:r>
      <w:r w:rsidRPr="00B63DA3">
        <w:rPr>
          <w:rFonts w:asciiTheme="majorBidi" w:hAnsiTheme="majorBidi" w:cstheme="majorBidi"/>
          <w:sz w:val="32"/>
          <w:szCs w:val="32"/>
          <w:cs/>
        </w:rPr>
        <w:t>ค้ำประกันการปฏิบัติตามสัญญาซึ่งเป็นไปตามปกติธุรกิจเป็นจำนวนเงินรวมประมา</w:t>
      </w:r>
      <w:r w:rsidR="008E1811" w:rsidRPr="00B63DA3">
        <w:rPr>
          <w:rFonts w:asciiTheme="majorBidi" w:hAnsiTheme="majorBidi" w:cstheme="majorBidi" w:hint="cs"/>
          <w:sz w:val="32"/>
          <w:szCs w:val="32"/>
          <w:cs/>
        </w:rPr>
        <w:t>ณ</w:t>
      </w:r>
      <w:r w:rsidR="008E1811" w:rsidRPr="00B63DA3">
        <w:rPr>
          <w:rFonts w:asciiTheme="majorBidi" w:hAnsiTheme="majorBidi" w:cstheme="majorBidi"/>
          <w:sz w:val="32"/>
          <w:szCs w:val="32"/>
          <w:lang w:val="en-US"/>
        </w:rPr>
        <w:t xml:space="preserve"> </w:t>
      </w:r>
      <w:r w:rsidR="00CE1B63">
        <w:rPr>
          <w:rFonts w:asciiTheme="majorBidi" w:hAnsiTheme="majorBidi" w:cstheme="majorBidi"/>
          <w:sz w:val="32"/>
          <w:szCs w:val="32"/>
          <w:lang w:val="en-US"/>
        </w:rPr>
        <w:t>36</w:t>
      </w:r>
      <w:r w:rsidR="008E1811" w:rsidRPr="00B63DA3">
        <w:rPr>
          <w:rFonts w:asciiTheme="majorBidi" w:hAnsiTheme="majorBidi" w:cstheme="majorBidi"/>
          <w:sz w:val="32"/>
          <w:szCs w:val="32"/>
          <w:lang w:val="en-US"/>
        </w:rPr>
        <w:t xml:space="preserve"> </w:t>
      </w:r>
      <w:r w:rsidRPr="00B63DA3">
        <w:rPr>
          <w:rFonts w:asciiTheme="majorBidi" w:hAnsiTheme="majorBidi" w:cstheme="majorBidi"/>
          <w:sz w:val="32"/>
          <w:szCs w:val="32"/>
          <w:cs/>
        </w:rPr>
        <w:t xml:space="preserve">ล้านบาท </w:t>
      </w:r>
      <w:r w:rsidRPr="00B63DA3">
        <w:rPr>
          <w:rFonts w:asciiTheme="majorBidi" w:hAnsiTheme="majorBidi" w:cstheme="majorBidi"/>
          <w:sz w:val="32"/>
          <w:szCs w:val="32"/>
        </w:rPr>
        <w:t xml:space="preserve">    </w:t>
      </w:r>
      <w:r w:rsidRPr="00B63DA3">
        <w:rPr>
          <w:rFonts w:asciiTheme="majorBidi" w:hAnsiTheme="majorBidi" w:cstheme="majorBidi" w:hint="cs"/>
          <w:sz w:val="32"/>
          <w:szCs w:val="32"/>
          <w:cs/>
        </w:rPr>
        <w:t xml:space="preserve">       </w:t>
      </w:r>
      <w:r w:rsidRPr="00B63DA3">
        <w:rPr>
          <w:rFonts w:asciiTheme="majorBidi" w:hAnsiTheme="majorBidi" w:cstheme="majorBidi"/>
          <w:sz w:val="32"/>
          <w:szCs w:val="32"/>
        </w:rPr>
        <w:t xml:space="preserve">  </w:t>
      </w:r>
      <w:r w:rsidRPr="00B63DA3">
        <w:rPr>
          <w:rFonts w:asciiTheme="majorBidi" w:hAnsiTheme="majorBidi" w:cstheme="majorBidi" w:hint="cs"/>
          <w:sz w:val="32"/>
          <w:szCs w:val="32"/>
          <w:cs/>
        </w:rPr>
        <w:t>(</w:t>
      </w:r>
      <w:r w:rsidR="00F324BE" w:rsidRPr="00B63DA3">
        <w:rPr>
          <w:rFonts w:asciiTheme="majorBidi" w:hAnsiTheme="majorBidi" w:cstheme="majorBidi"/>
          <w:sz w:val="32"/>
          <w:szCs w:val="32"/>
          <w:lang w:val="en-US"/>
        </w:rPr>
        <w:t>2</w:t>
      </w:r>
      <w:r w:rsidRPr="00B63DA3">
        <w:rPr>
          <w:rFonts w:asciiTheme="majorBidi" w:hAnsiTheme="majorBidi" w:cstheme="majorBidi"/>
          <w:sz w:val="32"/>
          <w:szCs w:val="32"/>
        </w:rPr>
        <w:t>564</w:t>
      </w:r>
      <w:r w:rsidRPr="00B63DA3">
        <w:rPr>
          <w:rFonts w:asciiTheme="majorBidi" w:hAnsiTheme="majorBidi" w:cstheme="majorBidi"/>
          <w:sz w:val="32"/>
          <w:szCs w:val="32"/>
          <w:cs/>
        </w:rPr>
        <w:t xml:space="preserve">: </w:t>
      </w:r>
      <w:r w:rsidR="00984101" w:rsidRPr="00B63DA3">
        <w:rPr>
          <w:rFonts w:asciiTheme="majorBidi" w:hAnsiTheme="majorBidi" w:cstheme="majorBidi"/>
          <w:sz w:val="32"/>
          <w:szCs w:val="32"/>
          <w:lang w:val="en-US"/>
        </w:rPr>
        <w:t xml:space="preserve">23 </w:t>
      </w:r>
      <w:r w:rsidRPr="00B63DA3">
        <w:rPr>
          <w:rFonts w:asciiTheme="majorBidi" w:hAnsiTheme="majorBidi" w:cstheme="majorBidi"/>
          <w:sz w:val="32"/>
          <w:szCs w:val="32"/>
          <w:cs/>
        </w:rPr>
        <w:t>ล้านบาท) (เฉพาะของบริษัทฯ</w:t>
      </w:r>
      <w:r w:rsidR="008E1811" w:rsidRPr="00B63DA3">
        <w:rPr>
          <w:rFonts w:asciiTheme="majorBidi" w:hAnsiTheme="majorBidi" w:cstheme="majorBidi"/>
          <w:sz w:val="32"/>
          <w:szCs w:val="32"/>
          <w:lang w:val="en-US"/>
        </w:rPr>
        <w:t xml:space="preserve">: 27 </w:t>
      </w:r>
      <w:r w:rsidRPr="00B63DA3">
        <w:rPr>
          <w:rFonts w:asciiTheme="majorBidi" w:hAnsiTheme="majorBidi" w:cstheme="majorBidi"/>
          <w:sz w:val="32"/>
          <w:szCs w:val="32"/>
          <w:cs/>
        </w:rPr>
        <w:t xml:space="preserve">ล้านบาท </w:t>
      </w:r>
      <w:r w:rsidRPr="00B63DA3">
        <w:rPr>
          <w:rFonts w:asciiTheme="majorBidi" w:hAnsiTheme="majorBidi" w:cstheme="majorBidi" w:hint="cs"/>
          <w:sz w:val="32"/>
          <w:szCs w:val="32"/>
          <w:cs/>
        </w:rPr>
        <w:t>(</w:t>
      </w:r>
      <w:r w:rsidR="00F324BE" w:rsidRPr="00B63DA3">
        <w:rPr>
          <w:rFonts w:asciiTheme="majorBidi" w:hAnsiTheme="majorBidi" w:cstheme="majorBidi"/>
          <w:sz w:val="32"/>
          <w:szCs w:val="32"/>
          <w:lang w:val="en-US"/>
        </w:rPr>
        <w:t>2</w:t>
      </w:r>
      <w:r w:rsidRPr="00B63DA3">
        <w:rPr>
          <w:rFonts w:asciiTheme="majorBidi" w:hAnsiTheme="majorBidi" w:cstheme="majorBidi"/>
          <w:sz w:val="32"/>
          <w:szCs w:val="32"/>
        </w:rPr>
        <w:t>564</w:t>
      </w:r>
      <w:r w:rsidRPr="00B63DA3">
        <w:rPr>
          <w:rFonts w:asciiTheme="majorBidi" w:hAnsiTheme="majorBidi" w:cstheme="majorBidi"/>
          <w:sz w:val="32"/>
          <w:szCs w:val="32"/>
          <w:cs/>
        </w:rPr>
        <w:t xml:space="preserve">: </w:t>
      </w:r>
      <w:r w:rsidR="00984101" w:rsidRPr="00B63DA3">
        <w:rPr>
          <w:rFonts w:asciiTheme="majorBidi" w:hAnsiTheme="majorBidi" w:cstheme="majorBidi"/>
          <w:sz w:val="32"/>
          <w:szCs w:val="32"/>
          <w:lang w:val="en-US"/>
        </w:rPr>
        <w:t>23</w:t>
      </w:r>
      <w:r w:rsidRPr="00B63DA3">
        <w:rPr>
          <w:rFonts w:asciiTheme="majorBidi" w:hAnsiTheme="majorBidi" w:cstheme="majorBidi" w:hint="cs"/>
          <w:sz w:val="32"/>
          <w:szCs w:val="32"/>
          <w:cs/>
        </w:rPr>
        <w:t xml:space="preserve"> </w:t>
      </w:r>
      <w:r w:rsidRPr="00B63DA3">
        <w:rPr>
          <w:rFonts w:asciiTheme="majorBidi" w:hAnsiTheme="majorBidi" w:cstheme="majorBidi"/>
          <w:sz w:val="32"/>
          <w:szCs w:val="32"/>
          <w:cs/>
        </w:rPr>
        <w:t>ล้านบาท</w:t>
      </w:r>
      <w:r w:rsidRPr="00B63DA3">
        <w:rPr>
          <w:rFonts w:asciiTheme="majorBidi" w:hAnsiTheme="majorBidi" w:cstheme="majorBidi" w:hint="cs"/>
          <w:sz w:val="32"/>
          <w:szCs w:val="32"/>
          <w:cs/>
        </w:rPr>
        <w:t>))</w:t>
      </w:r>
    </w:p>
    <w:p w14:paraId="6FF7ABD5" w14:textId="77777777" w:rsidR="009D4016" w:rsidRPr="00B63DA3" w:rsidRDefault="009D4016" w:rsidP="000116D1">
      <w:pPr>
        <w:tabs>
          <w:tab w:val="left" w:pos="900"/>
          <w:tab w:val="left" w:pos="2160"/>
          <w:tab w:val="left" w:pos="2866"/>
        </w:tabs>
        <w:spacing w:before="120" w:after="120"/>
        <w:ind w:left="540" w:right="-36"/>
        <w:jc w:val="thaiDistribute"/>
        <w:rPr>
          <w:rFonts w:asciiTheme="majorBidi" w:hAnsiTheme="majorBidi" w:cstheme="majorBidi"/>
          <w:sz w:val="32"/>
          <w:szCs w:val="32"/>
          <w:lang w:val="en-US"/>
        </w:rPr>
      </w:pPr>
    </w:p>
    <w:p w14:paraId="3C38E19F" w14:textId="77777777" w:rsidR="00800AC2" w:rsidRDefault="00800AC2">
      <w:pPr>
        <w:spacing w:after="160" w:line="259" w:lineRule="auto"/>
        <w:rPr>
          <w:rFonts w:asciiTheme="majorBidi" w:hAnsiTheme="majorBidi" w:cstheme="majorBidi"/>
          <w:b/>
          <w:bCs/>
          <w:sz w:val="32"/>
          <w:szCs w:val="32"/>
          <w:lang w:val="en-US"/>
        </w:rPr>
      </w:pPr>
      <w:r>
        <w:rPr>
          <w:rFonts w:asciiTheme="majorBidi" w:hAnsiTheme="majorBidi" w:cstheme="majorBidi"/>
          <w:b/>
          <w:bCs/>
          <w:sz w:val="32"/>
          <w:szCs w:val="32"/>
          <w:lang w:val="en-US"/>
        </w:rPr>
        <w:br w:type="page"/>
      </w:r>
    </w:p>
    <w:p w14:paraId="1AF7F673" w14:textId="575392F0" w:rsidR="000116D1" w:rsidRPr="00B63DA3" w:rsidRDefault="00F324BE" w:rsidP="000116D1">
      <w:pPr>
        <w:tabs>
          <w:tab w:val="left" w:pos="540"/>
          <w:tab w:val="left" w:pos="630"/>
        </w:tabs>
        <w:spacing w:before="120" w:after="120"/>
        <w:jc w:val="thaiDistribute"/>
        <w:rPr>
          <w:rFonts w:asciiTheme="majorBidi" w:hAnsiTheme="majorBidi" w:cstheme="majorBidi"/>
          <w:b/>
          <w:bCs/>
          <w:sz w:val="32"/>
          <w:szCs w:val="32"/>
          <w:lang w:val="en-US"/>
        </w:rPr>
      </w:pPr>
      <w:r w:rsidRPr="00B63DA3">
        <w:rPr>
          <w:rFonts w:asciiTheme="majorBidi" w:hAnsiTheme="majorBidi" w:cstheme="majorBidi"/>
          <w:b/>
          <w:bCs/>
          <w:sz w:val="32"/>
          <w:szCs w:val="32"/>
          <w:lang w:val="en-US"/>
        </w:rPr>
        <w:lastRenderedPageBreak/>
        <w:t>3</w:t>
      </w:r>
      <w:r w:rsidR="000116D1" w:rsidRPr="00B63DA3">
        <w:rPr>
          <w:rFonts w:asciiTheme="majorBidi" w:hAnsiTheme="majorBidi" w:cstheme="majorBidi"/>
          <w:b/>
          <w:bCs/>
          <w:sz w:val="32"/>
          <w:szCs w:val="32"/>
          <w:lang w:val="en-US"/>
        </w:rPr>
        <w:t>0.</w:t>
      </w:r>
      <w:r w:rsidR="00340F3A" w:rsidRPr="00B63DA3">
        <w:rPr>
          <w:rFonts w:asciiTheme="majorBidi" w:hAnsiTheme="majorBidi" w:cstheme="majorBidi"/>
          <w:b/>
          <w:bCs/>
          <w:sz w:val="32"/>
          <w:szCs w:val="32"/>
          <w:lang w:val="en-US"/>
        </w:rPr>
        <w:t>4</w:t>
      </w:r>
      <w:r w:rsidR="000116D1" w:rsidRPr="00B63DA3">
        <w:rPr>
          <w:rFonts w:asciiTheme="majorBidi" w:hAnsiTheme="majorBidi" w:cstheme="majorBidi"/>
          <w:b/>
          <w:bCs/>
          <w:sz w:val="32"/>
          <w:szCs w:val="32"/>
          <w:lang w:val="en-US"/>
        </w:rPr>
        <w:tab/>
      </w:r>
      <w:r w:rsidR="000116D1" w:rsidRPr="00B63DA3">
        <w:rPr>
          <w:rFonts w:asciiTheme="majorBidi" w:hAnsiTheme="majorBidi" w:cstheme="majorBidi" w:hint="cs"/>
          <w:b/>
          <w:bCs/>
          <w:sz w:val="32"/>
          <w:szCs w:val="32"/>
          <w:cs/>
          <w:lang w:val="en-US"/>
        </w:rPr>
        <w:t>วงเงินสินเชื่อ</w:t>
      </w:r>
    </w:p>
    <w:p w14:paraId="35B653D9" w14:textId="6AA601FC" w:rsidR="000116D1" w:rsidRPr="00B63DA3" w:rsidRDefault="000116D1" w:rsidP="000116D1">
      <w:pPr>
        <w:tabs>
          <w:tab w:val="left" w:pos="900"/>
          <w:tab w:val="left" w:pos="2160"/>
          <w:tab w:val="left" w:pos="2866"/>
        </w:tabs>
        <w:spacing w:before="120" w:after="120"/>
        <w:ind w:left="540" w:right="-36"/>
        <w:jc w:val="thaiDistribute"/>
        <w:rPr>
          <w:rFonts w:asciiTheme="majorBidi" w:hAnsiTheme="majorBidi" w:cstheme="majorBidi"/>
          <w:sz w:val="32"/>
          <w:szCs w:val="32"/>
          <w:lang w:val="en-US"/>
        </w:rPr>
      </w:pPr>
      <w:r w:rsidRPr="00B63DA3">
        <w:rPr>
          <w:rFonts w:asciiTheme="majorBidi" w:hAnsiTheme="majorBidi" w:cstheme="majorBidi"/>
          <w:sz w:val="32"/>
          <w:szCs w:val="32"/>
          <w:cs/>
        </w:rPr>
        <w:t>ณ วันที่</w:t>
      </w:r>
      <w:r w:rsidRPr="00B63DA3">
        <w:rPr>
          <w:rFonts w:asciiTheme="majorBidi" w:hAnsiTheme="majorBidi" w:cstheme="majorBidi" w:hint="cs"/>
          <w:sz w:val="32"/>
          <w:szCs w:val="32"/>
          <w:cs/>
        </w:rPr>
        <w:t xml:space="preserve"> </w:t>
      </w:r>
      <w:r w:rsidR="00F324BE" w:rsidRPr="00B63DA3">
        <w:rPr>
          <w:rFonts w:asciiTheme="majorBidi" w:hAnsiTheme="majorBidi" w:cstheme="majorBidi"/>
          <w:sz w:val="32"/>
          <w:szCs w:val="32"/>
          <w:lang w:val="en-US"/>
        </w:rPr>
        <w:t>3</w:t>
      </w:r>
      <w:r w:rsidR="00D74C37" w:rsidRPr="00B63DA3">
        <w:rPr>
          <w:rFonts w:asciiTheme="majorBidi" w:hAnsiTheme="majorBidi" w:cstheme="majorBidi"/>
          <w:sz w:val="32"/>
          <w:szCs w:val="32"/>
          <w:lang w:val="en-US"/>
        </w:rPr>
        <w:t>1</w:t>
      </w:r>
      <w:r w:rsidRPr="00B63DA3">
        <w:rPr>
          <w:rFonts w:asciiTheme="majorBidi" w:hAnsiTheme="majorBidi" w:cstheme="majorBidi" w:hint="cs"/>
          <w:sz w:val="32"/>
          <w:szCs w:val="32"/>
          <w:cs/>
          <w:lang w:val="en-US"/>
        </w:rPr>
        <w:t xml:space="preserve"> ธันวาคม</w:t>
      </w:r>
      <w:r w:rsidRPr="00B63DA3">
        <w:rPr>
          <w:rFonts w:asciiTheme="majorBidi" w:hAnsiTheme="majorBidi" w:cstheme="majorBidi"/>
          <w:sz w:val="32"/>
          <w:szCs w:val="32"/>
          <w:cs/>
        </w:rPr>
        <w:t xml:space="preserve"> </w:t>
      </w:r>
      <w:r w:rsidR="00F324BE" w:rsidRPr="00B63DA3">
        <w:rPr>
          <w:rFonts w:asciiTheme="majorBidi" w:hAnsiTheme="majorBidi" w:cstheme="majorBidi"/>
          <w:sz w:val="32"/>
          <w:szCs w:val="32"/>
          <w:lang w:val="en-US"/>
        </w:rPr>
        <w:t>2</w:t>
      </w:r>
      <w:r w:rsidRPr="00B63DA3">
        <w:rPr>
          <w:rFonts w:asciiTheme="majorBidi" w:hAnsiTheme="majorBidi" w:cstheme="majorBidi"/>
          <w:sz w:val="32"/>
          <w:szCs w:val="32"/>
        </w:rPr>
        <w:t>565</w:t>
      </w:r>
      <w:r w:rsidRPr="00B63DA3">
        <w:rPr>
          <w:rFonts w:asciiTheme="majorBidi" w:hAnsiTheme="majorBidi" w:cstheme="majorBidi"/>
          <w:sz w:val="32"/>
          <w:szCs w:val="32"/>
          <w:cs/>
        </w:rPr>
        <w:t xml:space="preserve"> </w:t>
      </w:r>
      <w:r w:rsidRPr="00B63DA3">
        <w:rPr>
          <w:rFonts w:asciiTheme="majorBidi" w:hAnsiTheme="majorBidi" w:cstheme="majorBidi" w:hint="cs"/>
          <w:sz w:val="32"/>
          <w:szCs w:val="32"/>
          <w:cs/>
        </w:rPr>
        <w:t>บริษัทย่อยทางอ้อม</w:t>
      </w:r>
      <w:r w:rsidR="001913B3" w:rsidRPr="00B63DA3">
        <w:rPr>
          <w:rFonts w:asciiTheme="majorBidi" w:hAnsiTheme="majorBidi" w:cstheme="majorBidi" w:hint="cs"/>
          <w:sz w:val="32"/>
          <w:szCs w:val="32"/>
          <w:cs/>
        </w:rPr>
        <w:t>สองแห่ง</w:t>
      </w:r>
      <w:r w:rsidRPr="00B63DA3">
        <w:rPr>
          <w:rFonts w:asciiTheme="majorBidi" w:hAnsiTheme="majorBidi" w:cstheme="majorBidi" w:hint="cs"/>
          <w:sz w:val="32"/>
          <w:szCs w:val="32"/>
          <w:cs/>
        </w:rPr>
        <w:t>มี</w:t>
      </w:r>
      <w:r w:rsidRPr="00B63DA3">
        <w:rPr>
          <w:rFonts w:asciiTheme="majorBidi" w:hAnsiTheme="majorBidi" w:cstheme="majorBidi"/>
          <w:sz w:val="32"/>
          <w:szCs w:val="32"/>
          <w:cs/>
        </w:rPr>
        <w:t>วงเงินบ</w:t>
      </w:r>
      <w:r w:rsidRPr="00B63DA3">
        <w:rPr>
          <w:rFonts w:asciiTheme="majorBidi" w:hAnsiTheme="majorBidi" w:cstheme="majorBidi" w:hint="cs"/>
          <w:sz w:val="32"/>
          <w:szCs w:val="32"/>
          <w:cs/>
        </w:rPr>
        <w:t>ั</w:t>
      </w:r>
      <w:r w:rsidRPr="00B63DA3">
        <w:rPr>
          <w:rFonts w:asciiTheme="majorBidi" w:hAnsiTheme="majorBidi" w:cstheme="majorBidi"/>
          <w:sz w:val="32"/>
          <w:szCs w:val="32"/>
          <w:cs/>
        </w:rPr>
        <w:t>ตรเครดิตส</w:t>
      </w:r>
      <w:r w:rsidRPr="00B63DA3">
        <w:rPr>
          <w:rFonts w:asciiTheme="majorBidi" w:hAnsiTheme="majorBidi" w:cstheme="majorBidi" w:hint="cs"/>
          <w:sz w:val="32"/>
          <w:szCs w:val="32"/>
          <w:cs/>
        </w:rPr>
        <w:t>ำ</w:t>
      </w:r>
      <w:r w:rsidRPr="00B63DA3">
        <w:rPr>
          <w:rFonts w:asciiTheme="majorBidi" w:hAnsiTheme="majorBidi" w:cstheme="majorBidi"/>
          <w:sz w:val="32"/>
          <w:szCs w:val="32"/>
          <w:cs/>
        </w:rPr>
        <w:t>หรับเติมน</w:t>
      </w:r>
      <w:r w:rsidRPr="00B63DA3">
        <w:rPr>
          <w:rFonts w:asciiTheme="majorBidi" w:hAnsiTheme="majorBidi" w:cstheme="majorBidi" w:hint="cs"/>
          <w:sz w:val="32"/>
          <w:szCs w:val="32"/>
          <w:cs/>
        </w:rPr>
        <w:t>้ำ</w:t>
      </w:r>
      <w:r w:rsidRPr="00B63DA3">
        <w:rPr>
          <w:rFonts w:asciiTheme="majorBidi" w:hAnsiTheme="majorBidi" w:cstheme="majorBidi"/>
          <w:sz w:val="32"/>
          <w:szCs w:val="32"/>
          <w:cs/>
        </w:rPr>
        <w:t>ม</w:t>
      </w:r>
      <w:r w:rsidRPr="00B63DA3">
        <w:rPr>
          <w:rFonts w:asciiTheme="majorBidi" w:hAnsiTheme="majorBidi" w:cstheme="majorBidi" w:hint="cs"/>
          <w:sz w:val="32"/>
          <w:szCs w:val="32"/>
          <w:cs/>
        </w:rPr>
        <w:t>ั</w:t>
      </w:r>
      <w:r w:rsidRPr="00B63DA3">
        <w:rPr>
          <w:rFonts w:asciiTheme="majorBidi" w:hAnsiTheme="majorBidi" w:cstheme="majorBidi"/>
          <w:sz w:val="32"/>
          <w:szCs w:val="32"/>
          <w:cs/>
        </w:rPr>
        <w:t>นเช</w:t>
      </w:r>
      <w:r w:rsidRPr="00B63DA3">
        <w:rPr>
          <w:rFonts w:asciiTheme="majorBidi" w:hAnsiTheme="majorBidi" w:cstheme="majorBidi" w:hint="cs"/>
          <w:sz w:val="32"/>
          <w:szCs w:val="32"/>
          <w:cs/>
        </w:rPr>
        <w:t>ื้</w:t>
      </w:r>
      <w:r w:rsidRPr="00B63DA3">
        <w:rPr>
          <w:rFonts w:asciiTheme="majorBidi" w:hAnsiTheme="majorBidi" w:cstheme="majorBidi"/>
          <w:sz w:val="32"/>
          <w:szCs w:val="32"/>
          <w:cs/>
        </w:rPr>
        <w:t>อเพลิง</w:t>
      </w:r>
      <w:r w:rsidRPr="00B63DA3">
        <w:rPr>
          <w:rFonts w:asciiTheme="majorBidi" w:hAnsiTheme="majorBidi" w:cstheme="majorBidi" w:hint="cs"/>
          <w:sz w:val="32"/>
          <w:szCs w:val="32"/>
          <w:cs/>
        </w:rPr>
        <w:t xml:space="preserve">       </w:t>
      </w:r>
      <w:r w:rsidRPr="00B63DA3">
        <w:rPr>
          <w:rFonts w:asciiTheme="majorBidi" w:hAnsiTheme="majorBidi" w:cstheme="majorBidi"/>
          <w:sz w:val="32"/>
          <w:szCs w:val="32"/>
          <w:cs/>
        </w:rPr>
        <w:t>จำนวนเงิ</w:t>
      </w:r>
      <w:r w:rsidR="001913B3" w:rsidRPr="00B63DA3">
        <w:rPr>
          <w:rFonts w:asciiTheme="majorBidi" w:hAnsiTheme="majorBidi" w:cstheme="majorBidi" w:hint="cs"/>
          <w:sz w:val="32"/>
          <w:szCs w:val="32"/>
          <w:cs/>
        </w:rPr>
        <w:t>น</w:t>
      </w:r>
      <w:r w:rsidR="001913B3" w:rsidRPr="00B63DA3">
        <w:rPr>
          <w:rFonts w:asciiTheme="majorBidi" w:hAnsiTheme="majorBidi" w:cstheme="majorBidi"/>
          <w:sz w:val="32"/>
          <w:szCs w:val="32"/>
          <w:lang w:val="en-US"/>
        </w:rPr>
        <w:t xml:space="preserve"> 0.1 </w:t>
      </w:r>
      <w:r w:rsidRPr="00B63DA3">
        <w:rPr>
          <w:rFonts w:asciiTheme="majorBidi" w:hAnsiTheme="majorBidi" w:cstheme="majorBidi"/>
          <w:sz w:val="32"/>
          <w:szCs w:val="32"/>
          <w:cs/>
        </w:rPr>
        <w:t>ล้านบาท</w:t>
      </w:r>
      <w:r w:rsidRPr="00B63DA3">
        <w:rPr>
          <w:rFonts w:asciiTheme="majorBidi" w:hAnsiTheme="majorBidi" w:cstheme="majorBidi" w:hint="cs"/>
          <w:sz w:val="32"/>
          <w:szCs w:val="32"/>
          <w:cs/>
        </w:rPr>
        <w:t xml:space="preserve"> (</w:t>
      </w:r>
      <w:r w:rsidR="00F324BE" w:rsidRPr="00B63DA3">
        <w:rPr>
          <w:rFonts w:asciiTheme="majorBidi" w:hAnsiTheme="majorBidi" w:cstheme="majorBidi"/>
          <w:sz w:val="32"/>
          <w:szCs w:val="32"/>
          <w:lang w:val="en-US"/>
        </w:rPr>
        <w:t>2</w:t>
      </w:r>
      <w:r w:rsidRPr="00B63DA3">
        <w:rPr>
          <w:rFonts w:asciiTheme="majorBidi" w:hAnsiTheme="majorBidi" w:cstheme="majorBidi"/>
          <w:sz w:val="32"/>
          <w:szCs w:val="32"/>
        </w:rPr>
        <w:t>564</w:t>
      </w:r>
      <w:r w:rsidRPr="00B63DA3">
        <w:rPr>
          <w:rFonts w:asciiTheme="majorBidi" w:hAnsiTheme="majorBidi" w:cstheme="majorBidi"/>
          <w:sz w:val="32"/>
          <w:szCs w:val="32"/>
          <w:cs/>
        </w:rPr>
        <w:t xml:space="preserve">: </w:t>
      </w:r>
      <w:r w:rsidR="009D4016" w:rsidRPr="00B63DA3">
        <w:rPr>
          <w:rFonts w:asciiTheme="majorBidi" w:hAnsiTheme="majorBidi" w:cstheme="majorBidi"/>
          <w:sz w:val="32"/>
          <w:szCs w:val="32"/>
          <w:lang w:val="en-US"/>
        </w:rPr>
        <w:t>0.</w:t>
      </w:r>
      <w:r w:rsidR="00D74C37" w:rsidRPr="00B63DA3">
        <w:rPr>
          <w:rFonts w:asciiTheme="majorBidi" w:hAnsiTheme="majorBidi" w:cstheme="majorBidi"/>
          <w:sz w:val="32"/>
          <w:szCs w:val="32"/>
          <w:lang w:val="en-US"/>
        </w:rPr>
        <w:t>1</w:t>
      </w:r>
      <w:r w:rsidRPr="00B63DA3">
        <w:rPr>
          <w:rFonts w:asciiTheme="majorBidi" w:hAnsiTheme="majorBidi" w:cstheme="majorBidi"/>
          <w:sz w:val="32"/>
          <w:szCs w:val="32"/>
        </w:rPr>
        <w:t xml:space="preserve"> </w:t>
      </w:r>
      <w:r w:rsidRPr="00B63DA3">
        <w:rPr>
          <w:rFonts w:asciiTheme="majorBidi" w:hAnsiTheme="majorBidi" w:cstheme="majorBidi"/>
          <w:sz w:val="32"/>
          <w:szCs w:val="32"/>
          <w:cs/>
        </w:rPr>
        <w:t xml:space="preserve">ล้านบาท) </w:t>
      </w:r>
      <w:r w:rsidR="001913B3" w:rsidRPr="00B63DA3">
        <w:rPr>
          <w:rFonts w:asciiTheme="majorBidi" w:hAnsiTheme="majorBidi" w:cstheme="majorBidi" w:hint="cs"/>
          <w:sz w:val="32"/>
          <w:szCs w:val="32"/>
          <w:cs/>
        </w:rPr>
        <w:t>และวงเงินหนังสือค้ำประกัน</w:t>
      </w:r>
      <w:r w:rsidR="00CE1B63">
        <w:rPr>
          <w:rFonts w:asciiTheme="majorBidi" w:hAnsiTheme="majorBidi" w:cstheme="majorBidi" w:hint="cs"/>
          <w:sz w:val="32"/>
          <w:szCs w:val="32"/>
          <w:cs/>
        </w:rPr>
        <w:t>เพื่อใช้สำหรับค้ำประกัน</w:t>
      </w:r>
      <w:r w:rsidR="00800AC2">
        <w:rPr>
          <w:rFonts w:asciiTheme="majorBidi" w:hAnsiTheme="majorBidi" w:cstheme="majorBidi" w:hint="cs"/>
          <w:sz w:val="32"/>
          <w:szCs w:val="32"/>
          <w:cs/>
        </w:rPr>
        <w:t xml:space="preserve">                        </w:t>
      </w:r>
      <w:r w:rsidR="00CE1B63">
        <w:rPr>
          <w:rFonts w:asciiTheme="majorBidi" w:hAnsiTheme="majorBidi" w:cstheme="majorBidi" w:hint="cs"/>
          <w:sz w:val="32"/>
          <w:szCs w:val="32"/>
          <w:cs/>
        </w:rPr>
        <w:t>การปฏิบัติตามสัญญาจากการดำเนินธุรกิจ</w:t>
      </w:r>
      <w:r w:rsidR="001913B3" w:rsidRPr="00B63DA3">
        <w:rPr>
          <w:rFonts w:asciiTheme="majorBidi" w:hAnsiTheme="majorBidi" w:cstheme="majorBidi" w:hint="cs"/>
          <w:sz w:val="32"/>
          <w:szCs w:val="32"/>
          <w:cs/>
        </w:rPr>
        <w:t>จำนวนเงิน</w:t>
      </w:r>
      <w:r w:rsidR="001913B3" w:rsidRPr="00B63DA3">
        <w:rPr>
          <w:rFonts w:asciiTheme="majorBidi" w:hAnsiTheme="majorBidi" w:cstheme="majorBidi"/>
          <w:sz w:val="32"/>
          <w:szCs w:val="32"/>
          <w:lang w:val="en-US"/>
        </w:rPr>
        <w:t xml:space="preserve"> 3.0 </w:t>
      </w:r>
      <w:r w:rsidR="001913B3" w:rsidRPr="00B63DA3">
        <w:rPr>
          <w:rFonts w:asciiTheme="majorBidi" w:hAnsiTheme="majorBidi" w:cstheme="majorBidi" w:hint="cs"/>
          <w:sz w:val="32"/>
          <w:szCs w:val="32"/>
          <w:cs/>
          <w:lang w:val="en-US"/>
        </w:rPr>
        <w:t xml:space="preserve">ล้านบาท </w:t>
      </w:r>
      <w:r w:rsidR="001913B3" w:rsidRPr="00B63DA3">
        <w:rPr>
          <w:rFonts w:asciiTheme="majorBidi" w:hAnsiTheme="majorBidi" w:cstheme="majorBidi"/>
          <w:sz w:val="32"/>
          <w:szCs w:val="32"/>
          <w:lang w:val="en-US"/>
        </w:rPr>
        <w:t>(2564:</w:t>
      </w:r>
      <w:r w:rsidR="001913B3" w:rsidRPr="00B63DA3">
        <w:rPr>
          <w:rFonts w:asciiTheme="majorBidi" w:hAnsiTheme="majorBidi" w:cstheme="majorBidi" w:hint="cs"/>
          <w:sz w:val="32"/>
          <w:szCs w:val="32"/>
          <w:cs/>
          <w:lang w:val="en-US"/>
        </w:rPr>
        <w:t xml:space="preserve"> ไม่มี) </w:t>
      </w:r>
      <w:r w:rsidRPr="00B63DA3">
        <w:rPr>
          <w:rFonts w:asciiTheme="majorBidi" w:hAnsiTheme="majorBidi" w:cstheme="majorBidi" w:hint="cs"/>
          <w:sz w:val="32"/>
          <w:szCs w:val="32"/>
          <w:cs/>
        </w:rPr>
        <w:t>ซึ่งใช้เงินฝากประจำเป็นหลักทรัพย์ค้ำประกันตามที่กล่าวไว้ในหมายเหตุ</w:t>
      </w:r>
      <w:r w:rsidR="0045129C" w:rsidRPr="00B63DA3">
        <w:rPr>
          <w:rFonts w:asciiTheme="majorBidi" w:hAnsiTheme="majorBidi" w:cstheme="majorBidi" w:hint="cs"/>
          <w:sz w:val="32"/>
          <w:szCs w:val="32"/>
          <w:cs/>
        </w:rPr>
        <w:t>ประกอบงบการเงินข้อ</w:t>
      </w:r>
      <w:r w:rsidRPr="00B63DA3">
        <w:rPr>
          <w:rFonts w:asciiTheme="majorBidi" w:hAnsiTheme="majorBidi" w:cstheme="majorBidi" w:hint="cs"/>
          <w:sz w:val="32"/>
          <w:szCs w:val="32"/>
          <w:cs/>
        </w:rPr>
        <w:t xml:space="preserve"> </w:t>
      </w:r>
      <w:r w:rsidR="00D74C37" w:rsidRPr="00B63DA3">
        <w:rPr>
          <w:rFonts w:asciiTheme="majorBidi" w:hAnsiTheme="majorBidi" w:cstheme="majorBidi"/>
          <w:sz w:val="32"/>
          <w:szCs w:val="32"/>
          <w:lang w:val="en-US"/>
        </w:rPr>
        <w:t>1</w:t>
      </w:r>
      <w:r w:rsidR="0045129C" w:rsidRPr="00B63DA3">
        <w:rPr>
          <w:rFonts w:asciiTheme="majorBidi" w:hAnsiTheme="majorBidi" w:cstheme="majorBidi"/>
          <w:sz w:val="32"/>
          <w:szCs w:val="32"/>
          <w:lang w:val="en-US"/>
        </w:rPr>
        <w:t>2</w:t>
      </w:r>
    </w:p>
    <w:p w14:paraId="622CED1C" w14:textId="17C14BA5" w:rsidR="005A3C97" w:rsidRPr="00B63DA3" w:rsidRDefault="00F324BE" w:rsidP="00DE5EE8">
      <w:pPr>
        <w:spacing w:before="120" w:after="120"/>
        <w:ind w:left="540" w:hanging="540"/>
        <w:jc w:val="thaiDistribute"/>
        <w:rPr>
          <w:rFonts w:asciiTheme="majorBidi" w:hAnsiTheme="majorBidi" w:cstheme="majorBidi"/>
          <w:b/>
          <w:bCs/>
          <w:sz w:val="32"/>
          <w:szCs w:val="32"/>
          <w:lang w:val="en-US"/>
        </w:rPr>
      </w:pPr>
      <w:r w:rsidRPr="00B63DA3">
        <w:rPr>
          <w:rFonts w:asciiTheme="majorBidi" w:hAnsiTheme="majorBidi" w:cstheme="majorBidi"/>
          <w:b/>
          <w:bCs/>
          <w:sz w:val="32"/>
          <w:szCs w:val="32"/>
          <w:lang w:val="en-US"/>
        </w:rPr>
        <w:t>3</w:t>
      </w:r>
      <w:r w:rsidR="00D74C37" w:rsidRPr="00B63DA3">
        <w:rPr>
          <w:rFonts w:asciiTheme="majorBidi" w:hAnsiTheme="majorBidi" w:cstheme="majorBidi"/>
          <w:b/>
          <w:bCs/>
          <w:sz w:val="32"/>
          <w:szCs w:val="32"/>
          <w:lang w:val="en-US"/>
        </w:rPr>
        <w:t>1</w:t>
      </w:r>
      <w:r w:rsidR="005A3C97" w:rsidRPr="00B63DA3">
        <w:rPr>
          <w:rFonts w:asciiTheme="majorBidi" w:hAnsiTheme="majorBidi" w:cstheme="majorBidi"/>
          <w:b/>
          <w:bCs/>
          <w:sz w:val="32"/>
          <w:szCs w:val="32"/>
          <w:lang w:val="en-US"/>
        </w:rPr>
        <w:t xml:space="preserve">. </w:t>
      </w:r>
      <w:r w:rsidR="005A3C97" w:rsidRPr="00B63DA3">
        <w:rPr>
          <w:rFonts w:asciiTheme="majorBidi" w:hAnsiTheme="majorBidi" w:cstheme="majorBidi"/>
          <w:b/>
          <w:bCs/>
          <w:sz w:val="32"/>
          <w:szCs w:val="32"/>
          <w:lang w:val="en-US"/>
        </w:rPr>
        <w:tab/>
      </w:r>
      <w:r w:rsidR="005A3C97" w:rsidRPr="00B63DA3">
        <w:rPr>
          <w:rFonts w:asciiTheme="majorBidi" w:hAnsiTheme="majorBidi" w:cstheme="majorBidi" w:hint="cs"/>
          <w:b/>
          <w:bCs/>
          <w:sz w:val="32"/>
          <w:szCs w:val="32"/>
          <w:cs/>
          <w:lang w:val="en-US"/>
        </w:rPr>
        <w:t>ลำดับชั้นของมูลค่ายุติธรรม</w:t>
      </w:r>
    </w:p>
    <w:p w14:paraId="709128C1" w14:textId="189D2B3F" w:rsidR="005A3C97" w:rsidRPr="00B63DA3" w:rsidRDefault="005A3C97" w:rsidP="005A3C97">
      <w:pPr>
        <w:spacing w:before="120" w:after="120"/>
        <w:ind w:left="547"/>
        <w:jc w:val="thaiDistribute"/>
        <w:rPr>
          <w:rFonts w:asciiTheme="majorBidi" w:eastAsia="Calibri" w:hAnsiTheme="majorBidi" w:cstheme="majorBidi"/>
          <w:i/>
          <w:iCs/>
          <w:color w:val="FF0000"/>
          <w:sz w:val="32"/>
          <w:szCs w:val="32"/>
        </w:rPr>
      </w:pPr>
      <w:r w:rsidRPr="00B63DA3">
        <w:rPr>
          <w:rFonts w:asciiTheme="majorBidi" w:eastAsia="Calibri" w:hAnsiTheme="majorBidi" w:cstheme="majorBidi"/>
          <w:sz w:val="32"/>
          <w:szCs w:val="32"/>
          <w:cs/>
        </w:rPr>
        <w:t xml:space="preserve">ณ วันที่ </w:t>
      </w:r>
      <w:r w:rsidR="00F324BE" w:rsidRPr="00B63DA3">
        <w:rPr>
          <w:rFonts w:asciiTheme="majorBidi" w:hAnsiTheme="majorBidi" w:cstheme="majorBidi"/>
          <w:sz w:val="32"/>
          <w:szCs w:val="32"/>
          <w:lang w:val="en-US"/>
        </w:rPr>
        <w:t>3</w:t>
      </w:r>
      <w:r w:rsidR="00D74C37" w:rsidRPr="00B63DA3">
        <w:rPr>
          <w:rFonts w:asciiTheme="majorBidi" w:hAnsiTheme="majorBidi" w:cstheme="majorBidi"/>
          <w:sz w:val="32"/>
          <w:szCs w:val="32"/>
          <w:lang w:val="en-US"/>
        </w:rPr>
        <w:t>1</w:t>
      </w:r>
      <w:r w:rsidRPr="00B63DA3">
        <w:rPr>
          <w:rFonts w:asciiTheme="majorBidi" w:hAnsiTheme="majorBidi" w:cstheme="majorBidi"/>
          <w:sz w:val="32"/>
          <w:szCs w:val="32"/>
          <w:lang w:val="en-US"/>
        </w:rPr>
        <w:t xml:space="preserve"> </w:t>
      </w:r>
      <w:r w:rsidR="00034D33" w:rsidRPr="00B63DA3">
        <w:rPr>
          <w:rFonts w:asciiTheme="majorBidi" w:hAnsiTheme="majorBidi" w:cstheme="majorBidi"/>
          <w:sz w:val="32"/>
          <w:szCs w:val="32"/>
          <w:cs/>
        </w:rPr>
        <w:t>ธันวาคม</w:t>
      </w:r>
      <w:r w:rsidRPr="00B63DA3">
        <w:rPr>
          <w:rFonts w:asciiTheme="majorBidi" w:hAnsiTheme="majorBidi" w:cstheme="majorBidi"/>
          <w:sz w:val="32"/>
          <w:szCs w:val="32"/>
          <w:cs/>
        </w:rPr>
        <w:t xml:space="preserve"> </w:t>
      </w:r>
      <w:r w:rsidR="00F324BE" w:rsidRPr="00B63DA3">
        <w:rPr>
          <w:rFonts w:asciiTheme="majorBidi" w:hAnsiTheme="majorBidi" w:cstheme="majorBidi"/>
          <w:sz w:val="32"/>
          <w:szCs w:val="32"/>
          <w:lang w:val="en-US"/>
        </w:rPr>
        <w:t>2</w:t>
      </w:r>
      <w:r w:rsidRPr="00B63DA3">
        <w:rPr>
          <w:rFonts w:asciiTheme="majorBidi" w:hAnsiTheme="majorBidi" w:cstheme="majorBidi"/>
          <w:sz w:val="32"/>
          <w:szCs w:val="32"/>
          <w:lang w:val="en-US"/>
        </w:rPr>
        <w:t>565</w:t>
      </w:r>
      <w:r w:rsidRPr="00B63DA3">
        <w:rPr>
          <w:rFonts w:asciiTheme="majorBidi" w:hAnsiTheme="majorBidi" w:cstheme="majorBidi"/>
          <w:sz w:val="32"/>
          <w:szCs w:val="32"/>
          <w:cs/>
        </w:rPr>
        <w:t xml:space="preserve"> </w:t>
      </w:r>
      <w:r w:rsidRPr="00B63DA3">
        <w:rPr>
          <w:rFonts w:asciiTheme="majorBidi" w:eastAsia="Calibri" w:hAnsiTheme="majorBidi" w:cstheme="majorBidi"/>
          <w:sz w:val="32"/>
          <w:szCs w:val="32"/>
          <w:cs/>
        </w:rPr>
        <w:t xml:space="preserve">และ </w:t>
      </w:r>
      <w:r w:rsidR="00F324BE" w:rsidRPr="00B63DA3">
        <w:rPr>
          <w:rFonts w:asciiTheme="majorBidi" w:hAnsiTheme="majorBidi" w:cstheme="majorBidi"/>
          <w:sz w:val="32"/>
          <w:szCs w:val="32"/>
          <w:lang w:val="en-US"/>
        </w:rPr>
        <w:t>2</w:t>
      </w:r>
      <w:r w:rsidRPr="00B63DA3">
        <w:rPr>
          <w:rFonts w:asciiTheme="majorBidi" w:hAnsiTheme="majorBidi" w:cstheme="majorBidi"/>
          <w:sz w:val="32"/>
          <w:szCs w:val="32"/>
          <w:lang w:val="en-US"/>
        </w:rPr>
        <w:t>564</w:t>
      </w:r>
      <w:r w:rsidRPr="00B63DA3">
        <w:rPr>
          <w:rFonts w:asciiTheme="majorBidi" w:hAnsiTheme="majorBidi" w:cstheme="majorBidi"/>
          <w:sz w:val="32"/>
          <w:szCs w:val="32"/>
          <w:cs/>
        </w:rPr>
        <w:t xml:space="preserve"> </w:t>
      </w:r>
      <w:r w:rsidRPr="00B63DA3">
        <w:rPr>
          <w:rFonts w:asciiTheme="majorBidi" w:eastAsia="Calibri" w:hAnsiTheme="majorBidi" w:cstheme="majorBidi"/>
          <w:sz w:val="32"/>
          <w:szCs w:val="32"/>
          <w:cs/>
        </w:rPr>
        <w:t>กลุ่มบริษัทมี</w:t>
      </w:r>
      <w:r w:rsidRPr="00B63DA3">
        <w:rPr>
          <w:rFonts w:asciiTheme="majorBidi" w:hAnsiTheme="majorBidi" w:cstheme="majorBidi"/>
          <w:sz w:val="32"/>
          <w:szCs w:val="32"/>
          <w:cs/>
        </w:rPr>
        <w:t>สินทรัพย์ทางการเงินและหนี้สินทางการเงิน</w:t>
      </w:r>
      <w:r w:rsidRPr="00B63DA3">
        <w:rPr>
          <w:rFonts w:asciiTheme="majorBidi" w:eastAsia="Calibri" w:hAnsiTheme="majorBidi" w:cstheme="majorBidi"/>
          <w:sz w:val="32"/>
          <w:szCs w:val="32"/>
          <w:cs/>
        </w:rPr>
        <w:t>ที่วัดมูลค่าด้วยมูลค่ายุติธรรมโดยแยกแสดงตามลำดับชั้นของมูลค่ายุติธรรม ดังนี้</w:t>
      </w:r>
      <w:r w:rsidRPr="00B63DA3">
        <w:rPr>
          <w:rFonts w:asciiTheme="majorBidi" w:eastAsia="Calibri" w:hAnsiTheme="majorBidi" w:cstheme="majorBidi"/>
          <w:i/>
          <w:iCs/>
          <w:color w:val="FF0000"/>
          <w:sz w:val="32"/>
          <w:szCs w:val="32"/>
          <w:cs/>
        </w:rPr>
        <w:t xml:space="preserve"> </w:t>
      </w:r>
      <w:r w:rsidRPr="00B63DA3">
        <w:rPr>
          <w:rFonts w:asciiTheme="majorBidi" w:eastAsia="Calibri" w:hAnsiTheme="majorBidi" w:cstheme="majorBidi"/>
          <w:i/>
          <w:iCs/>
          <w:color w:val="FF0000"/>
          <w:sz w:val="32"/>
          <w:szCs w:val="32"/>
        </w:rPr>
        <w:t xml:space="preserve"> </w:t>
      </w:r>
    </w:p>
    <w:tbl>
      <w:tblPr>
        <w:tblW w:w="9162" w:type="dxa"/>
        <w:tblInd w:w="450" w:type="dxa"/>
        <w:tblLayout w:type="fixed"/>
        <w:tblLook w:val="04A0" w:firstRow="1" w:lastRow="0" w:firstColumn="1" w:lastColumn="0" w:noHBand="0" w:noVBand="1"/>
      </w:tblPr>
      <w:tblGrid>
        <w:gridCol w:w="4230"/>
        <w:gridCol w:w="1311"/>
        <w:gridCol w:w="1312"/>
        <w:gridCol w:w="1312"/>
        <w:gridCol w:w="997"/>
      </w:tblGrid>
      <w:tr w:rsidR="005A3C97" w:rsidRPr="00B63DA3" w14:paraId="161B81C4" w14:textId="77777777" w:rsidTr="00F528B8">
        <w:trPr>
          <w:tblHeader/>
        </w:trPr>
        <w:tc>
          <w:tcPr>
            <w:tcW w:w="9162" w:type="dxa"/>
            <w:gridSpan w:val="5"/>
            <w:vAlign w:val="bottom"/>
            <w:hideMark/>
          </w:tcPr>
          <w:p w14:paraId="0BD56F4D" w14:textId="77777777" w:rsidR="005A3C97" w:rsidRPr="00B63DA3" w:rsidRDefault="005A3C97" w:rsidP="00D43AC0">
            <w:pPr>
              <w:jc w:val="right"/>
              <w:rPr>
                <w:rFonts w:asciiTheme="majorBidi" w:hAnsiTheme="majorBidi" w:cstheme="majorBidi"/>
                <w:color w:val="000000" w:themeColor="text1"/>
                <w:kern w:val="28"/>
                <w:cs/>
              </w:rPr>
            </w:pPr>
            <w:r w:rsidRPr="00B63DA3">
              <w:rPr>
                <w:rFonts w:asciiTheme="majorBidi" w:hAnsiTheme="majorBidi" w:cstheme="majorBidi"/>
                <w:color w:val="000000" w:themeColor="text1"/>
                <w:kern w:val="28"/>
              </w:rPr>
              <w:t>(</w:t>
            </w:r>
            <w:r w:rsidRPr="00B63DA3">
              <w:rPr>
                <w:rFonts w:asciiTheme="majorBidi" w:hAnsiTheme="majorBidi" w:cstheme="majorBidi"/>
                <w:color w:val="000000" w:themeColor="text1"/>
                <w:kern w:val="28"/>
                <w:cs/>
              </w:rPr>
              <w:t>หน่วย</w:t>
            </w:r>
            <w:r w:rsidRPr="00B63DA3">
              <w:rPr>
                <w:rFonts w:asciiTheme="majorBidi" w:hAnsiTheme="majorBidi" w:cstheme="majorBidi"/>
                <w:color w:val="000000" w:themeColor="text1"/>
                <w:kern w:val="28"/>
              </w:rPr>
              <w:t xml:space="preserve">: </w:t>
            </w:r>
            <w:r w:rsidRPr="00B63DA3">
              <w:rPr>
                <w:rFonts w:asciiTheme="majorBidi" w:hAnsiTheme="majorBidi" w:cstheme="majorBidi"/>
                <w:color w:val="000000" w:themeColor="text1"/>
                <w:kern w:val="28"/>
                <w:cs/>
              </w:rPr>
              <w:t>พันบาท</w:t>
            </w:r>
            <w:r w:rsidRPr="00B63DA3">
              <w:rPr>
                <w:rFonts w:asciiTheme="majorBidi" w:hAnsiTheme="majorBidi" w:cstheme="majorBidi"/>
                <w:color w:val="000000" w:themeColor="text1"/>
                <w:kern w:val="28"/>
              </w:rPr>
              <w:t>)</w:t>
            </w:r>
          </w:p>
        </w:tc>
      </w:tr>
      <w:tr w:rsidR="005A3C97" w:rsidRPr="00B63DA3" w14:paraId="39EC7E1B" w14:textId="77777777" w:rsidTr="00F528B8">
        <w:trPr>
          <w:tblHeader/>
        </w:trPr>
        <w:tc>
          <w:tcPr>
            <w:tcW w:w="4230" w:type="dxa"/>
            <w:vAlign w:val="bottom"/>
          </w:tcPr>
          <w:p w14:paraId="384DF6CC" w14:textId="77777777" w:rsidR="005A3C97" w:rsidRPr="00B63DA3" w:rsidRDefault="005A3C97" w:rsidP="00D43AC0">
            <w:pPr>
              <w:ind w:left="243" w:hanging="180"/>
              <w:rPr>
                <w:rFonts w:asciiTheme="majorBidi" w:hAnsiTheme="majorBidi" w:cstheme="majorBidi"/>
                <w:color w:val="000000" w:themeColor="text1"/>
                <w:kern w:val="28"/>
              </w:rPr>
            </w:pPr>
          </w:p>
        </w:tc>
        <w:tc>
          <w:tcPr>
            <w:tcW w:w="4932" w:type="dxa"/>
            <w:gridSpan w:val="4"/>
            <w:hideMark/>
          </w:tcPr>
          <w:p w14:paraId="2201CB99" w14:textId="77777777" w:rsidR="005A3C97" w:rsidRPr="00B63DA3" w:rsidRDefault="005A3C97" w:rsidP="00D43AC0">
            <w:pPr>
              <w:pBdr>
                <w:bottom w:val="single" w:sz="4" w:space="1" w:color="auto"/>
              </w:pBdr>
              <w:jc w:val="center"/>
              <w:rPr>
                <w:rFonts w:asciiTheme="majorBidi" w:hAnsiTheme="majorBidi" w:cstheme="majorBidi"/>
                <w:color w:val="000000" w:themeColor="text1"/>
                <w:kern w:val="28"/>
              </w:rPr>
            </w:pPr>
            <w:r w:rsidRPr="00B63DA3">
              <w:rPr>
                <w:rFonts w:asciiTheme="majorBidi" w:hAnsiTheme="majorBidi" w:cstheme="majorBidi"/>
                <w:color w:val="000000" w:themeColor="text1"/>
                <w:kern w:val="28"/>
                <w:cs/>
              </w:rPr>
              <w:t>งบการเงินรวม</w:t>
            </w:r>
          </w:p>
        </w:tc>
      </w:tr>
      <w:tr w:rsidR="005A3C97" w:rsidRPr="00B63DA3" w14:paraId="2DBD7534" w14:textId="77777777" w:rsidTr="00F528B8">
        <w:trPr>
          <w:tblHeader/>
        </w:trPr>
        <w:tc>
          <w:tcPr>
            <w:tcW w:w="4230" w:type="dxa"/>
            <w:vAlign w:val="bottom"/>
          </w:tcPr>
          <w:p w14:paraId="40AE9D43" w14:textId="77777777" w:rsidR="005A3C97" w:rsidRPr="00B63DA3" w:rsidRDefault="005A3C97" w:rsidP="00D43AC0">
            <w:pPr>
              <w:ind w:left="243" w:hanging="180"/>
              <w:rPr>
                <w:rFonts w:asciiTheme="majorBidi" w:hAnsiTheme="majorBidi" w:cstheme="majorBidi"/>
                <w:color w:val="000000" w:themeColor="text1"/>
                <w:kern w:val="28"/>
              </w:rPr>
            </w:pPr>
          </w:p>
        </w:tc>
        <w:tc>
          <w:tcPr>
            <w:tcW w:w="4932" w:type="dxa"/>
            <w:gridSpan w:val="4"/>
          </w:tcPr>
          <w:p w14:paraId="05D3E9D0" w14:textId="2C7E3A24" w:rsidR="005A3C97" w:rsidRPr="00B63DA3" w:rsidRDefault="00F324BE" w:rsidP="00D43AC0">
            <w:pPr>
              <w:pBdr>
                <w:bottom w:val="single" w:sz="4" w:space="1" w:color="auto"/>
              </w:pBdr>
              <w:jc w:val="center"/>
              <w:rPr>
                <w:rFonts w:asciiTheme="majorBidi" w:hAnsiTheme="majorBidi" w:cstheme="majorBidi"/>
                <w:color w:val="000000" w:themeColor="text1"/>
                <w:kern w:val="28"/>
                <w:lang w:val="en-US"/>
              </w:rPr>
            </w:pPr>
            <w:r w:rsidRPr="00B63DA3">
              <w:rPr>
                <w:rFonts w:asciiTheme="majorBidi" w:hAnsiTheme="majorBidi" w:cstheme="majorBidi"/>
                <w:lang w:val="en-US"/>
              </w:rPr>
              <w:t>3</w:t>
            </w:r>
            <w:r w:rsidR="00D74C37" w:rsidRPr="00B63DA3">
              <w:rPr>
                <w:rFonts w:asciiTheme="majorBidi" w:hAnsiTheme="majorBidi" w:cstheme="majorBidi"/>
                <w:lang w:val="en-US"/>
              </w:rPr>
              <w:t>1</w:t>
            </w:r>
            <w:r w:rsidR="005A3C97" w:rsidRPr="00B63DA3">
              <w:rPr>
                <w:rFonts w:asciiTheme="majorBidi" w:hAnsiTheme="majorBidi" w:cstheme="majorBidi" w:hint="cs"/>
                <w:cs/>
                <w:lang w:val="en-US"/>
              </w:rPr>
              <w:t xml:space="preserve"> ธันวาคม</w:t>
            </w:r>
            <w:r w:rsidR="005A3C97" w:rsidRPr="00B63DA3">
              <w:rPr>
                <w:rFonts w:asciiTheme="majorBidi" w:hAnsiTheme="majorBidi" w:cstheme="majorBidi"/>
                <w:cs/>
              </w:rPr>
              <w:t xml:space="preserve"> </w:t>
            </w:r>
            <w:r w:rsidRPr="00B63DA3">
              <w:rPr>
                <w:rFonts w:asciiTheme="majorBidi" w:hAnsiTheme="majorBidi" w:cstheme="majorBidi"/>
                <w:lang w:val="en-US"/>
              </w:rPr>
              <w:t>2</w:t>
            </w:r>
            <w:r w:rsidR="005A3C97" w:rsidRPr="00B63DA3">
              <w:rPr>
                <w:rFonts w:asciiTheme="majorBidi" w:hAnsiTheme="majorBidi" w:cstheme="majorBidi"/>
                <w:lang w:val="en-US"/>
              </w:rPr>
              <w:t>565</w:t>
            </w:r>
          </w:p>
        </w:tc>
      </w:tr>
      <w:tr w:rsidR="005A3C97" w:rsidRPr="00B63DA3" w14:paraId="7DC26EA3" w14:textId="77777777" w:rsidTr="00F528B8">
        <w:trPr>
          <w:tblHeader/>
        </w:trPr>
        <w:tc>
          <w:tcPr>
            <w:tcW w:w="4230" w:type="dxa"/>
            <w:vAlign w:val="bottom"/>
          </w:tcPr>
          <w:p w14:paraId="58461EE9" w14:textId="77777777" w:rsidR="005A3C97" w:rsidRPr="00B63DA3" w:rsidRDefault="005A3C97" w:rsidP="00D43AC0">
            <w:pPr>
              <w:ind w:left="243" w:hanging="180"/>
              <w:rPr>
                <w:rFonts w:asciiTheme="majorBidi" w:hAnsiTheme="majorBidi" w:cstheme="majorBidi"/>
                <w:color w:val="000000" w:themeColor="text1"/>
                <w:kern w:val="28"/>
              </w:rPr>
            </w:pPr>
          </w:p>
        </w:tc>
        <w:tc>
          <w:tcPr>
            <w:tcW w:w="1311" w:type="dxa"/>
            <w:hideMark/>
          </w:tcPr>
          <w:p w14:paraId="151CB461" w14:textId="0868A1C9" w:rsidR="005A3C97" w:rsidRPr="00B63DA3" w:rsidRDefault="005A3C97" w:rsidP="00D43AC0">
            <w:pPr>
              <w:pBdr>
                <w:bottom w:val="single" w:sz="4" w:space="1" w:color="auto"/>
              </w:pBdr>
              <w:jc w:val="center"/>
              <w:rPr>
                <w:rFonts w:asciiTheme="majorBidi" w:hAnsiTheme="majorBidi" w:cstheme="majorBidi"/>
                <w:color w:val="000000" w:themeColor="text1"/>
                <w:kern w:val="28"/>
              </w:rPr>
            </w:pPr>
            <w:r w:rsidRPr="00B63DA3">
              <w:rPr>
                <w:rFonts w:asciiTheme="majorBidi" w:hAnsiTheme="majorBidi" w:cstheme="majorBidi"/>
                <w:color w:val="000000" w:themeColor="text1"/>
                <w:kern w:val="28"/>
                <w:cs/>
              </w:rPr>
              <w:t xml:space="preserve">ระดับ </w:t>
            </w:r>
            <w:r w:rsidR="00D74C37" w:rsidRPr="00B63DA3">
              <w:rPr>
                <w:rFonts w:asciiTheme="majorBidi" w:hAnsiTheme="majorBidi" w:cstheme="majorBidi"/>
                <w:color w:val="000000" w:themeColor="text1"/>
                <w:kern w:val="28"/>
                <w:lang w:val="en-US"/>
              </w:rPr>
              <w:t>1</w:t>
            </w:r>
          </w:p>
        </w:tc>
        <w:tc>
          <w:tcPr>
            <w:tcW w:w="1312" w:type="dxa"/>
            <w:hideMark/>
          </w:tcPr>
          <w:p w14:paraId="094097A7" w14:textId="5FEFBC03" w:rsidR="005A3C97" w:rsidRPr="00B63DA3" w:rsidRDefault="005A3C97" w:rsidP="00D43AC0">
            <w:pPr>
              <w:pBdr>
                <w:bottom w:val="single" w:sz="4" w:space="1" w:color="auto"/>
              </w:pBdr>
              <w:jc w:val="center"/>
              <w:rPr>
                <w:rFonts w:asciiTheme="majorBidi" w:hAnsiTheme="majorBidi" w:cstheme="majorBidi"/>
                <w:color w:val="000000" w:themeColor="text1"/>
                <w:kern w:val="28"/>
              </w:rPr>
            </w:pPr>
            <w:r w:rsidRPr="00B63DA3">
              <w:rPr>
                <w:rFonts w:asciiTheme="majorBidi" w:hAnsiTheme="majorBidi" w:cstheme="majorBidi"/>
                <w:color w:val="000000" w:themeColor="text1"/>
                <w:kern w:val="28"/>
                <w:cs/>
              </w:rPr>
              <w:t xml:space="preserve">ระดับ </w:t>
            </w:r>
            <w:r w:rsidR="00F324BE" w:rsidRPr="00B63DA3">
              <w:rPr>
                <w:rFonts w:asciiTheme="majorBidi" w:hAnsiTheme="majorBidi" w:cstheme="majorBidi"/>
                <w:color w:val="000000" w:themeColor="text1"/>
                <w:kern w:val="28"/>
                <w:lang w:val="en-US"/>
              </w:rPr>
              <w:t>2</w:t>
            </w:r>
          </w:p>
        </w:tc>
        <w:tc>
          <w:tcPr>
            <w:tcW w:w="1312" w:type="dxa"/>
            <w:vAlign w:val="bottom"/>
            <w:hideMark/>
          </w:tcPr>
          <w:p w14:paraId="0E068DCE" w14:textId="0966248E" w:rsidR="005A3C97" w:rsidRPr="00B63DA3" w:rsidRDefault="005A3C97" w:rsidP="00D43AC0">
            <w:pPr>
              <w:pBdr>
                <w:bottom w:val="single" w:sz="4" w:space="1" w:color="auto"/>
              </w:pBdr>
              <w:jc w:val="center"/>
              <w:rPr>
                <w:rFonts w:asciiTheme="majorBidi" w:hAnsiTheme="majorBidi" w:cstheme="majorBidi"/>
                <w:color w:val="000000" w:themeColor="text1"/>
                <w:kern w:val="28"/>
              </w:rPr>
            </w:pPr>
            <w:r w:rsidRPr="00B63DA3">
              <w:rPr>
                <w:rFonts w:asciiTheme="majorBidi" w:hAnsiTheme="majorBidi" w:cstheme="majorBidi"/>
                <w:color w:val="000000" w:themeColor="text1"/>
                <w:kern w:val="28"/>
                <w:cs/>
              </w:rPr>
              <w:t xml:space="preserve">ระดับ </w:t>
            </w:r>
            <w:r w:rsidR="00F324BE" w:rsidRPr="00B63DA3">
              <w:rPr>
                <w:rFonts w:asciiTheme="majorBidi" w:hAnsiTheme="majorBidi" w:cstheme="majorBidi"/>
                <w:color w:val="000000" w:themeColor="text1"/>
                <w:kern w:val="28"/>
                <w:lang w:val="en-US"/>
              </w:rPr>
              <w:t>3</w:t>
            </w:r>
          </w:p>
        </w:tc>
        <w:tc>
          <w:tcPr>
            <w:tcW w:w="997" w:type="dxa"/>
            <w:vAlign w:val="bottom"/>
            <w:hideMark/>
          </w:tcPr>
          <w:p w14:paraId="2C7ACACA" w14:textId="77777777" w:rsidR="005A3C97" w:rsidRPr="00B63DA3" w:rsidRDefault="005A3C97" w:rsidP="00D43AC0">
            <w:pPr>
              <w:pBdr>
                <w:bottom w:val="single" w:sz="4" w:space="1" w:color="auto"/>
              </w:pBdr>
              <w:jc w:val="center"/>
              <w:rPr>
                <w:rFonts w:asciiTheme="majorBidi" w:hAnsiTheme="majorBidi" w:cstheme="majorBidi"/>
                <w:b/>
                <w:bCs/>
                <w:color w:val="000000" w:themeColor="text1"/>
                <w:kern w:val="28"/>
              </w:rPr>
            </w:pPr>
            <w:r w:rsidRPr="00B63DA3">
              <w:rPr>
                <w:rFonts w:asciiTheme="majorBidi" w:hAnsiTheme="majorBidi" w:cstheme="majorBidi"/>
                <w:b/>
                <w:bCs/>
                <w:color w:val="000000" w:themeColor="text1"/>
                <w:kern w:val="28"/>
                <w:cs/>
              </w:rPr>
              <w:t>รวม</w:t>
            </w:r>
          </w:p>
        </w:tc>
      </w:tr>
      <w:tr w:rsidR="005A3C97" w:rsidRPr="00B63DA3" w14:paraId="5F4382E4" w14:textId="77777777" w:rsidTr="00D43AC0">
        <w:tc>
          <w:tcPr>
            <w:tcW w:w="9162" w:type="dxa"/>
            <w:gridSpan w:val="5"/>
            <w:vAlign w:val="bottom"/>
            <w:hideMark/>
          </w:tcPr>
          <w:p w14:paraId="271B5974" w14:textId="647D7825" w:rsidR="005A3C97" w:rsidRPr="00B63DA3" w:rsidRDefault="00957CAE" w:rsidP="00D43AC0">
            <w:pPr>
              <w:tabs>
                <w:tab w:val="right" w:pos="1422"/>
              </w:tabs>
              <w:ind w:hanging="18"/>
              <w:rPr>
                <w:rFonts w:asciiTheme="majorBidi" w:hAnsiTheme="majorBidi" w:cstheme="majorBidi"/>
                <w:b/>
                <w:bCs/>
                <w:color w:val="000000" w:themeColor="text1"/>
                <w:kern w:val="28"/>
                <w:cs/>
              </w:rPr>
            </w:pPr>
            <w:r w:rsidRPr="00B63DA3">
              <w:rPr>
                <w:rFonts w:asciiTheme="majorBidi" w:hAnsiTheme="majorBidi" w:cstheme="majorBidi" w:hint="cs"/>
                <w:b/>
                <w:bCs/>
                <w:color w:val="000000" w:themeColor="text1"/>
                <w:kern w:val="28"/>
                <w:cs/>
              </w:rPr>
              <w:t>หนี้สิน</w:t>
            </w:r>
            <w:r w:rsidR="005A3C97" w:rsidRPr="00B63DA3">
              <w:rPr>
                <w:rFonts w:asciiTheme="majorBidi" w:hAnsiTheme="majorBidi" w:cstheme="majorBidi"/>
                <w:b/>
                <w:bCs/>
                <w:color w:val="000000" w:themeColor="text1"/>
                <w:kern w:val="28"/>
                <w:cs/>
              </w:rPr>
              <w:t xml:space="preserve">ที่วัดมูลค่าด้วยมูลค่ายุติธรรม </w:t>
            </w:r>
          </w:p>
        </w:tc>
      </w:tr>
      <w:tr w:rsidR="005A3C97" w:rsidRPr="00B63DA3" w14:paraId="5D98CC65" w14:textId="77777777" w:rsidTr="00D43AC0">
        <w:trPr>
          <w:trHeight w:val="81"/>
        </w:trPr>
        <w:tc>
          <w:tcPr>
            <w:tcW w:w="4230" w:type="dxa"/>
            <w:vAlign w:val="bottom"/>
            <w:hideMark/>
          </w:tcPr>
          <w:p w14:paraId="1C33E03B" w14:textId="77777777" w:rsidR="005A3C97" w:rsidRPr="00B63DA3" w:rsidRDefault="005A3C97" w:rsidP="00D43AC0">
            <w:pPr>
              <w:rPr>
                <w:rFonts w:asciiTheme="majorBidi" w:hAnsiTheme="majorBidi" w:cstheme="majorBidi"/>
                <w:color w:val="000000" w:themeColor="text1"/>
                <w:kern w:val="28"/>
              </w:rPr>
            </w:pPr>
            <w:r w:rsidRPr="00B63DA3">
              <w:rPr>
                <w:rFonts w:asciiTheme="majorBidi" w:hAnsiTheme="majorBidi" w:cstheme="majorBidi"/>
                <w:color w:val="000000" w:themeColor="text1"/>
                <w:kern w:val="28"/>
                <w:cs/>
              </w:rPr>
              <w:t xml:space="preserve">ตราสารอนุพันธ์ </w:t>
            </w:r>
          </w:p>
        </w:tc>
        <w:tc>
          <w:tcPr>
            <w:tcW w:w="1311" w:type="dxa"/>
          </w:tcPr>
          <w:p w14:paraId="0D2DFED9" w14:textId="77777777" w:rsidR="005A3C97" w:rsidRPr="00B63DA3" w:rsidRDefault="005A3C97" w:rsidP="00D43AC0">
            <w:pPr>
              <w:tabs>
                <w:tab w:val="decimal" w:pos="879"/>
              </w:tabs>
              <w:ind w:hanging="18"/>
              <w:rPr>
                <w:rFonts w:asciiTheme="majorBidi" w:hAnsiTheme="majorBidi" w:cstheme="majorBidi"/>
                <w:color w:val="000000" w:themeColor="text1"/>
                <w:kern w:val="28"/>
                <w:cs/>
              </w:rPr>
            </w:pPr>
          </w:p>
        </w:tc>
        <w:tc>
          <w:tcPr>
            <w:tcW w:w="1312" w:type="dxa"/>
          </w:tcPr>
          <w:p w14:paraId="389672EB" w14:textId="77777777" w:rsidR="005A3C97" w:rsidRPr="00B63DA3" w:rsidRDefault="005A3C97" w:rsidP="00D43AC0">
            <w:pPr>
              <w:tabs>
                <w:tab w:val="decimal" w:pos="879"/>
              </w:tabs>
              <w:ind w:hanging="18"/>
              <w:rPr>
                <w:rFonts w:asciiTheme="majorBidi" w:hAnsiTheme="majorBidi" w:cstheme="majorBidi"/>
                <w:color w:val="000000" w:themeColor="text1"/>
                <w:kern w:val="28"/>
                <w:cs/>
              </w:rPr>
            </w:pPr>
          </w:p>
        </w:tc>
        <w:tc>
          <w:tcPr>
            <w:tcW w:w="1312" w:type="dxa"/>
          </w:tcPr>
          <w:p w14:paraId="7EC38206" w14:textId="77777777" w:rsidR="005A3C97" w:rsidRPr="00B63DA3" w:rsidRDefault="005A3C97" w:rsidP="00D43AC0">
            <w:pPr>
              <w:tabs>
                <w:tab w:val="decimal" w:pos="879"/>
              </w:tabs>
              <w:ind w:hanging="18"/>
              <w:rPr>
                <w:rFonts w:asciiTheme="majorBidi" w:hAnsiTheme="majorBidi" w:cstheme="majorBidi"/>
                <w:color w:val="000000" w:themeColor="text1"/>
                <w:kern w:val="28"/>
                <w:cs/>
              </w:rPr>
            </w:pPr>
          </w:p>
        </w:tc>
        <w:tc>
          <w:tcPr>
            <w:tcW w:w="997" w:type="dxa"/>
          </w:tcPr>
          <w:p w14:paraId="2D602C86" w14:textId="77777777" w:rsidR="005A3C97" w:rsidRPr="00B63DA3" w:rsidRDefault="005A3C97" w:rsidP="00D43AC0">
            <w:pPr>
              <w:tabs>
                <w:tab w:val="decimal" w:pos="879"/>
              </w:tabs>
              <w:ind w:hanging="18"/>
              <w:rPr>
                <w:rFonts w:asciiTheme="majorBidi" w:hAnsiTheme="majorBidi" w:cstheme="majorBidi"/>
                <w:color w:val="000000" w:themeColor="text1"/>
                <w:kern w:val="28"/>
              </w:rPr>
            </w:pPr>
          </w:p>
        </w:tc>
      </w:tr>
      <w:tr w:rsidR="006B0E14" w:rsidRPr="00B63DA3" w14:paraId="1AD42104" w14:textId="77777777" w:rsidTr="00D43AC0">
        <w:tc>
          <w:tcPr>
            <w:tcW w:w="4230" w:type="dxa"/>
            <w:shd w:val="clear" w:color="auto" w:fill="auto"/>
            <w:vAlign w:val="bottom"/>
            <w:hideMark/>
          </w:tcPr>
          <w:p w14:paraId="49E635FA" w14:textId="77777777" w:rsidR="006B0E14" w:rsidRPr="00B63DA3" w:rsidRDefault="006B0E14" w:rsidP="006B0E14">
            <w:pPr>
              <w:ind w:left="342" w:hanging="90"/>
              <w:rPr>
                <w:rFonts w:asciiTheme="majorBidi" w:hAnsiTheme="majorBidi" w:cstheme="majorBidi"/>
                <w:color w:val="000000" w:themeColor="text1"/>
                <w:kern w:val="28"/>
                <w:cs/>
              </w:rPr>
            </w:pPr>
            <w:r w:rsidRPr="00B63DA3">
              <w:rPr>
                <w:rFonts w:asciiTheme="majorBidi" w:hAnsiTheme="majorBidi" w:cstheme="majorBidi"/>
                <w:color w:val="000000" w:themeColor="text1"/>
                <w:kern w:val="28"/>
                <w:cs/>
              </w:rPr>
              <w:t>สัญญาซื้อขายเงินตราต่างประเทศล่วงหน้า</w:t>
            </w:r>
          </w:p>
        </w:tc>
        <w:tc>
          <w:tcPr>
            <w:tcW w:w="1311" w:type="dxa"/>
            <w:shd w:val="clear" w:color="auto" w:fill="auto"/>
          </w:tcPr>
          <w:p w14:paraId="1FB19841" w14:textId="73B3DB64" w:rsidR="006B0E14" w:rsidRPr="00B63DA3" w:rsidRDefault="006B0E14" w:rsidP="006B0E14">
            <w:pPr>
              <w:tabs>
                <w:tab w:val="decimal" w:pos="879"/>
              </w:tabs>
              <w:ind w:hanging="18"/>
              <w:rPr>
                <w:rFonts w:asciiTheme="majorBidi" w:hAnsiTheme="majorBidi" w:cstheme="majorBidi"/>
                <w:color w:val="000000" w:themeColor="text1"/>
                <w:kern w:val="28"/>
                <w:lang w:val="en-US"/>
              </w:rPr>
            </w:pPr>
            <w:r w:rsidRPr="00B63DA3">
              <w:rPr>
                <w:rFonts w:asciiTheme="majorBidi" w:hAnsiTheme="majorBidi" w:cstheme="majorBidi"/>
                <w:color w:val="000000" w:themeColor="text1"/>
                <w:kern w:val="28"/>
                <w:lang w:val="en-US"/>
              </w:rPr>
              <w:t>-</w:t>
            </w:r>
          </w:p>
        </w:tc>
        <w:tc>
          <w:tcPr>
            <w:tcW w:w="1312" w:type="dxa"/>
            <w:shd w:val="clear" w:color="auto" w:fill="auto"/>
          </w:tcPr>
          <w:p w14:paraId="7B2AC6AF" w14:textId="768D1007" w:rsidR="006B0E14" w:rsidRPr="00B63DA3" w:rsidRDefault="006B0E14" w:rsidP="006B0E14">
            <w:pPr>
              <w:tabs>
                <w:tab w:val="decimal" w:pos="879"/>
              </w:tabs>
              <w:ind w:hanging="18"/>
              <w:rPr>
                <w:rFonts w:asciiTheme="majorBidi" w:hAnsiTheme="majorBidi" w:cstheme="majorBidi"/>
                <w:color w:val="000000" w:themeColor="text1"/>
                <w:kern w:val="28"/>
                <w:lang w:val="en-US"/>
              </w:rPr>
            </w:pPr>
            <w:r w:rsidRPr="00B63DA3">
              <w:rPr>
                <w:rFonts w:asciiTheme="majorBidi" w:hAnsiTheme="majorBidi" w:cstheme="majorBidi"/>
                <w:color w:val="000000" w:themeColor="text1"/>
                <w:kern w:val="28"/>
                <w:lang w:val="en-US"/>
              </w:rPr>
              <w:t>2,590</w:t>
            </w:r>
          </w:p>
        </w:tc>
        <w:tc>
          <w:tcPr>
            <w:tcW w:w="1312" w:type="dxa"/>
            <w:shd w:val="clear" w:color="auto" w:fill="auto"/>
          </w:tcPr>
          <w:p w14:paraId="331515F2" w14:textId="55F48469" w:rsidR="006B0E14" w:rsidRPr="00B63DA3" w:rsidRDefault="006B0E14" w:rsidP="006B0E14">
            <w:pPr>
              <w:tabs>
                <w:tab w:val="decimal" w:pos="879"/>
              </w:tabs>
              <w:ind w:hanging="18"/>
              <w:rPr>
                <w:rFonts w:asciiTheme="majorBidi" w:hAnsiTheme="majorBidi" w:cstheme="majorBidi"/>
                <w:color w:val="000000" w:themeColor="text1"/>
                <w:kern w:val="28"/>
                <w:cs/>
              </w:rPr>
            </w:pPr>
            <w:r w:rsidRPr="00B63DA3">
              <w:rPr>
                <w:rFonts w:asciiTheme="majorBidi" w:hAnsiTheme="majorBidi" w:cstheme="majorBidi" w:hint="cs"/>
                <w:color w:val="000000" w:themeColor="text1"/>
                <w:kern w:val="28"/>
                <w:cs/>
              </w:rPr>
              <w:t>-</w:t>
            </w:r>
          </w:p>
        </w:tc>
        <w:tc>
          <w:tcPr>
            <w:tcW w:w="997" w:type="dxa"/>
            <w:shd w:val="clear" w:color="auto" w:fill="auto"/>
          </w:tcPr>
          <w:p w14:paraId="4AF7ADD2" w14:textId="23B45C7E" w:rsidR="006B0E14" w:rsidRPr="00B63DA3" w:rsidRDefault="006B0E14" w:rsidP="006B0E14">
            <w:pPr>
              <w:tabs>
                <w:tab w:val="decimal" w:pos="879"/>
              </w:tabs>
              <w:ind w:hanging="18"/>
              <w:rPr>
                <w:rFonts w:asciiTheme="majorBidi" w:hAnsiTheme="majorBidi" w:cstheme="majorBidi"/>
                <w:b/>
                <w:bCs/>
                <w:color w:val="000000" w:themeColor="text1"/>
                <w:kern w:val="28"/>
                <w:cs/>
                <w:lang w:val="en-US"/>
              </w:rPr>
            </w:pPr>
            <w:r w:rsidRPr="00B63DA3">
              <w:rPr>
                <w:rFonts w:asciiTheme="majorBidi" w:hAnsiTheme="majorBidi" w:cstheme="majorBidi"/>
                <w:b/>
                <w:bCs/>
                <w:color w:val="000000" w:themeColor="text1"/>
                <w:kern w:val="28"/>
                <w:lang w:val="en-US"/>
              </w:rPr>
              <w:t>2,590</w:t>
            </w:r>
          </w:p>
        </w:tc>
      </w:tr>
    </w:tbl>
    <w:p w14:paraId="3D219B56" w14:textId="77777777" w:rsidR="005A3C97" w:rsidRPr="00B63DA3" w:rsidRDefault="005A3C97" w:rsidP="005A3C97">
      <w:pPr>
        <w:rPr>
          <w:cs/>
        </w:rPr>
      </w:pPr>
    </w:p>
    <w:tbl>
      <w:tblPr>
        <w:tblW w:w="9162" w:type="dxa"/>
        <w:tblInd w:w="450" w:type="dxa"/>
        <w:tblLayout w:type="fixed"/>
        <w:tblLook w:val="04A0" w:firstRow="1" w:lastRow="0" w:firstColumn="1" w:lastColumn="0" w:noHBand="0" w:noVBand="1"/>
      </w:tblPr>
      <w:tblGrid>
        <w:gridCol w:w="4230"/>
        <w:gridCol w:w="1311"/>
        <w:gridCol w:w="1312"/>
        <w:gridCol w:w="1312"/>
        <w:gridCol w:w="997"/>
      </w:tblGrid>
      <w:tr w:rsidR="005A3C97" w:rsidRPr="00B63DA3" w14:paraId="78F88FDE" w14:textId="77777777" w:rsidTr="00D43AC0">
        <w:tc>
          <w:tcPr>
            <w:tcW w:w="9162" w:type="dxa"/>
            <w:gridSpan w:val="5"/>
            <w:vAlign w:val="bottom"/>
            <w:hideMark/>
          </w:tcPr>
          <w:p w14:paraId="35BEEF8C" w14:textId="77777777" w:rsidR="005A3C97" w:rsidRPr="00B63DA3" w:rsidRDefault="005A3C97" w:rsidP="00D43AC0">
            <w:pPr>
              <w:tabs>
                <w:tab w:val="right" w:pos="1422"/>
              </w:tabs>
              <w:ind w:hanging="18"/>
              <w:jc w:val="right"/>
              <w:rPr>
                <w:rFonts w:asciiTheme="majorBidi" w:hAnsiTheme="majorBidi" w:cstheme="majorBidi"/>
                <w:color w:val="000000" w:themeColor="text1"/>
                <w:kern w:val="28"/>
                <w:cs/>
              </w:rPr>
            </w:pPr>
            <w:r w:rsidRPr="00B63DA3">
              <w:rPr>
                <w:rFonts w:asciiTheme="majorBidi" w:hAnsiTheme="majorBidi" w:cstheme="majorBidi"/>
                <w:color w:val="000000" w:themeColor="text1"/>
                <w:kern w:val="28"/>
              </w:rPr>
              <w:t>(</w:t>
            </w:r>
            <w:r w:rsidRPr="00B63DA3">
              <w:rPr>
                <w:rFonts w:asciiTheme="majorBidi" w:hAnsiTheme="majorBidi" w:cstheme="majorBidi"/>
                <w:color w:val="000000" w:themeColor="text1"/>
                <w:kern w:val="28"/>
                <w:cs/>
              </w:rPr>
              <w:t>หน่วย</w:t>
            </w:r>
            <w:r w:rsidRPr="00B63DA3">
              <w:rPr>
                <w:rFonts w:asciiTheme="majorBidi" w:hAnsiTheme="majorBidi" w:cstheme="majorBidi"/>
                <w:color w:val="000000" w:themeColor="text1"/>
                <w:kern w:val="28"/>
              </w:rPr>
              <w:t xml:space="preserve">: </w:t>
            </w:r>
            <w:r w:rsidRPr="00B63DA3">
              <w:rPr>
                <w:rFonts w:asciiTheme="majorBidi" w:hAnsiTheme="majorBidi" w:cstheme="majorBidi"/>
                <w:color w:val="000000" w:themeColor="text1"/>
                <w:kern w:val="28"/>
                <w:cs/>
              </w:rPr>
              <w:t>พันบาท</w:t>
            </w:r>
            <w:r w:rsidRPr="00B63DA3">
              <w:rPr>
                <w:rFonts w:asciiTheme="majorBidi" w:hAnsiTheme="majorBidi" w:cstheme="majorBidi"/>
                <w:color w:val="000000" w:themeColor="text1"/>
                <w:kern w:val="28"/>
              </w:rPr>
              <w:t>)</w:t>
            </w:r>
          </w:p>
        </w:tc>
      </w:tr>
      <w:tr w:rsidR="005A3C97" w:rsidRPr="00B63DA3" w14:paraId="79C9B9B0" w14:textId="77777777" w:rsidTr="00D43AC0">
        <w:tc>
          <w:tcPr>
            <w:tcW w:w="4230" w:type="dxa"/>
            <w:vAlign w:val="bottom"/>
          </w:tcPr>
          <w:p w14:paraId="72B438D2" w14:textId="77777777" w:rsidR="005A3C97" w:rsidRPr="00B63DA3" w:rsidRDefault="005A3C97" w:rsidP="00D43AC0">
            <w:pPr>
              <w:ind w:left="243" w:hanging="180"/>
              <w:rPr>
                <w:rFonts w:asciiTheme="majorBidi" w:hAnsiTheme="majorBidi" w:cstheme="majorBidi"/>
                <w:color w:val="000000" w:themeColor="text1"/>
                <w:kern w:val="28"/>
              </w:rPr>
            </w:pPr>
          </w:p>
        </w:tc>
        <w:tc>
          <w:tcPr>
            <w:tcW w:w="4932" w:type="dxa"/>
            <w:gridSpan w:val="4"/>
            <w:hideMark/>
          </w:tcPr>
          <w:p w14:paraId="06F4D631" w14:textId="77777777" w:rsidR="005A3C97" w:rsidRPr="00B63DA3" w:rsidRDefault="005A3C97" w:rsidP="00D43AC0">
            <w:pPr>
              <w:pBdr>
                <w:bottom w:val="single" w:sz="4" w:space="1" w:color="auto"/>
              </w:pBdr>
              <w:jc w:val="center"/>
              <w:rPr>
                <w:rFonts w:asciiTheme="majorBidi" w:hAnsiTheme="majorBidi" w:cstheme="majorBidi"/>
                <w:color w:val="000000" w:themeColor="text1"/>
                <w:kern w:val="28"/>
              </w:rPr>
            </w:pPr>
            <w:r w:rsidRPr="00B63DA3">
              <w:rPr>
                <w:rFonts w:asciiTheme="majorBidi" w:hAnsiTheme="majorBidi" w:cstheme="majorBidi"/>
                <w:color w:val="000000" w:themeColor="text1"/>
                <w:kern w:val="28"/>
                <w:cs/>
              </w:rPr>
              <w:t>งบการเงินรวม</w:t>
            </w:r>
          </w:p>
        </w:tc>
      </w:tr>
      <w:tr w:rsidR="005A3C97" w:rsidRPr="00B63DA3" w14:paraId="67E7378D" w14:textId="77777777" w:rsidTr="00D43AC0">
        <w:tc>
          <w:tcPr>
            <w:tcW w:w="4230" w:type="dxa"/>
            <w:vAlign w:val="bottom"/>
          </w:tcPr>
          <w:p w14:paraId="4AE5955D" w14:textId="77777777" w:rsidR="005A3C97" w:rsidRPr="00B63DA3" w:rsidRDefault="005A3C97" w:rsidP="00D43AC0">
            <w:pPr>
              <w:ind w:left="243" w:hanging="180"/>
              <w:rPr>
                <w:rFonts w:asciiTheme="majorBidi" w:hAnsiTheme="majorBidi" w:cstheme="majorBidi"/>
                <w:color w:val="000000" w:themeColor="text1"/>
                <w:kern w:val="28"/>
              </w:rPr>
            </w:pPr>
          </w:p>
        </w:tc>
        <w:tc>
          <w:tcPr>
            <w:tcW w:w="4932" w:type="dxa"/>
            <w:gridSpan w:val="4"/>
          </w:tcPr>
          <w:p w14:paraId="649FF783" w14:textId="4BDDC3D2" w:rsidR="005A3C97" w:rsidRPr="00B63DA3" w:rsidRDefault="00F324BE" w:rsidP="00D43AC0">
            <w:pPr>
              <w:pBdr>
                <w:bottom w:val="single" w:sz="4" w:space="1" w:color="auto"/>
              </w:pBdr>
              <w:jc w:val="center"/>
              <w:rPr>
                <w:rFonts w:asciiTheme="majorBidi" w:hAnsiTheme="majorBidi" w:cstheme="majorBidi"/>
                <w:color w:val="000000" w:themeColor="text1"/>
                <w:kern w:val="28"/>
                <w:lang w:val="en-US"/>
              </w:rPr>
            </w:pPr>
            <w:r w:rsidRPr="00B63DA3">
              <w:rPr>
                <w:rFonts w:asciiTheme="majorBidi" w:hAnsiTheme="majorBidi" w:cstheme="majorBidi"/>
                <w:lang w:val="en-US"/>
              </w:rPr>
              <w:t>3</w:t>
            </w:r>
            <w:r w:rsidR="00D74C37" w:rsidRPr="00B63DA3">
              <w:rPr>
                <w:rFonts w:asciiTheme="majorBidi" w:hAnsiTheme="majorBidi" w:cstheme="majorBidi"/>
                <w:lang w:val="en-US"/>
              </w:rPr>
              <w:t>1</w:t>
            </w:r>
            <w:r w:rsidR="005A3C97" w:rsidRPr="00B63DA3">
              <w:rPr>
                <w:rFonts w:asciiTheme="majorBidi" w:hAnsiTheme="majorBidi" w:cstheme="majorBidi" w:hint="cs"/>
                <w:cs/>
                <w:lang w:val="en-US"/>
              </w:rPr>
              <w:t xml:space="preserve"> ธันวาคม</w:t>
            </w:r>
            <w:r w:rsidR="005A3C97" w:rsidRPr="00B63DA3">
              <w:rPr>
                <w:rFonts w:asciiTheme="majorBidi" w:hAnsiTheme="majorBidi" w:cstheme="majorBidi"/>
                <w:cs/>
              </w:rPr>
              <w:t xml:space="preserve"> </w:t>
            </w:r>
            <w:r w:rsidRPr="00B63DA3">
              <w:rPr>
                <w:rFonts w:asciiTheme="majorBidi" w:hAnsiTheme="majorBidi" w:cstheme="majorBidi"/>
                <w:lang w:val="en-US"/>
              </w:rPr>
              <w:t>2</w:t>
            </w:r>
            <w:r w:rsidR="005A3C97" w:rsidRPr="00B63DA3">
              <w:rPr>
                <w:rFonts w:asciiTheme="majorBidi" w:hAnsiTheme="majorBidi" w:cstheme="majorBidi"/>
                <w:lang w:val="en-US"/>
              </w:rPr>
              <w:t>564</w:t>
            </w:r>
          </w:p>
        </w:tc>
      </w:tr>
      <w:tr w:rsidR="005A3C97" w:rsidRPr="00B63DA3" w14:paraId="52FDFB4E" w14:textId="77777777" w:rsidTr="00D43AC0">
        <w:tc>
          <w:tcPr>
            <w:tcW w:w="4230" w:type="dxa"/>
            <w:vAlign w:val="bottom"/>
          </w:tcPr>
          <w:p w14:paraId="2C4B09B2" w14:textId="77777777" w:rsidR="005A3C97" w:rsidRPr="00B63DA3" w:rsidRDefault="005A3C97" w:rsidP="00D43AC0">
            <w:pPr>
              <w:ind w:left="243" w:hanging="180"/>
              <w:rPr>
                <w:rFonts w:asciiTheme="majorBidi" w:hAnsiTheme="majorBidi" w:cstheme="majorBidi"/>
                <w:color w:val="000000" w:themeColor="text1"/>
                <w:kern w:val="28"/>
              </w:rPr>
            </w:pPr>
          </w:p>
        </w:tc>
        <w:tc>
          <w:tcPr>
            <w:tcW w:w="1311" w:type="dxa"/>
            <w:hideMark/>
          </w:tcPr>
          <w:p w14:paraId="55BFB39A" w14:textId="55069D36" w:rsidR="005A3C97" w:rsidRPr="00B63DA3" w:rsidRDefault="005A3C97" w:rsidP="00D43AC0">
            <w:pPr>
              <w:pBdr>
                <w:bottom w:val="single" w:sz="4" w:space="1" w:color="auto"/>
              </w:pBdr>
              <w:jc w:val="center"/>
              <w:rPr>
                <w:rFonts w:asciiTheme="majorBidi" w:hAnsiTheme="majorBidi" w:cstheme="majorBidi"/>
                <w:color w:val="000000" w:themeColor="text1"/>
                <w:kern w:val="28"/>
              </w:rPr>
            </w:pPr>
            <w:r w:rsidRPr="00B63DA3">
              <w:rPr>
                <w:rFonts w:asciiTheme="majorBidi" w:hAnsiTheme="majorBidi" w:cstheme="majorBidi"/>
                <w:color w:val="000000" w:themeColor="text1"/>
                <w:kern w:val="28"/>
                <w:cs/>
              </w:rPr>
              <w:t xml:space="preserve">ระดับ </w:t>
            </w:r>
            <w:r w:rsidR="00D74C37" w:rsidRPr="00B63DA3">
              <w:rPr>
                <w:rFonts w:asciiTheme="majorBidi" w:hAnsiTheme="majorBidi" w:cstheme="majorBidi"/>
                <w:color w:val="000000" w:themeColor="text1"/>
                <w:kern w:val="28"/>
                <w:lang w:val="en-US"/>
              </w:rPr>
              <w:t>1</w:t>
            </w:r>
          </w:p>
        </w:tc>
        <w:tc>
          <w:tcPr>
            <w:tcW w:w="1312" w:type="dxa"/>
            <w:hideMark/>
          </w:tcPr>
          <w:p w14:paraId="3659EECA" w14:textId="76A95DD0" w:rsidR="005A3C97" w:rsidRPr="00B63DA3" w:rsidRDefault="005A3C97" w:rsidP="00D43AC0">
            <w:pPr>
              <w:pBdr>
                <w:bottom w:val="single" w:sz="4" w:space="1" w:color="auto"/>
              </w:pBdr>
              <w:jc w:val="center"/>
              <w:rPr>
                <w:rFonts w:asciiTheme="majorBidi" w:hAnsiTheme="majorBidi" w:cstheme="majorBidi"/>
                <w:color w:val="000000" w:themeColor="text1"/>
                <w:kern w:val="28"/>
              </w:rPr>
            </w:pPr>
            <w:r w:rsidRPr="00B63DA3">
              <w:rPr>
                <w:rFonts w:asciiTheme="majorBidi" w:hAnsiTheme="majorBidi" w:cstheme="majorBidi"/>
                <w:color w:val="000000" w:themeColor="text1"/>
                <w:kern w:val="28"/>
                <w:cs/>
              </w:rPr>
              <w:t xml:space="preserve">ระดับ </w:t>
            </w:r>
            <w:r w:rsidR="00F324BE" w:rsidRPr="00B63DA3">
              <w:rPr>
                <w:rFonts w:asciiTheme="majorBidi" w:hAnsiTheme="majorBidi" w:cstheme="majorBidi"/>
                <w:color w:val="000000" w:themeColor="text1"/>
                <w:kern w:val="28"/>
                <w:lang w:val="en-US"/>
              </w:rPr>
              <w:t>2</w:t>
            </w:r>
          </w:p>
        </w:tc>
        <w:tc>
          <w:tcPr>
            <w:tcW w:w="1312" w:type="dxa"/>
            <w:vAlign w:val="bottom"/>
            <w:hideMark/>
          </w:tcPr>
          <w:p w14:paraId="332A9F0A" w14:textId="29D00E06" w:rsidR="005A3C97" w:rsidRPr="00B63DA3" w:rsidRDefault="005A3C97" w:rsidP="00D43AC0">
            <w:pPr>
              <w:pBdr>
                <w:bottom w:val="single" w:sz="4" w:space="1" w:color="auto"/>
              </w:pBdr>
              <w:jc w:val="center"/>
              <w:rPr>
                <w:rFonts w:asciiTheme="majorBidi" w:hAnsiTheme="majorBidi" w:cstheme="majorBidi"/>
                <w:color w:val="000000" w:themeColor="text1"/>
                <w:kern w:val="28"/>
              </w:rPr>
            </w:pPr>
            <w:r w:rsidRPr="00B63DA3">
              <w:rPr>
                <w:rFonts w:asciiTheme="majorBidi" w:hAnsiTheme="majorBidi" w:cstheme="majorBidi"/>
                <w:color w:val="000000" w:themeColor="text1"/>
                <w:kern w:val="28"/>
                <w:cs/>
              </w:rPr>
              <w:t xml:space="preserve">ระดับ </w:t>
            </w:r>
            <w:r w:rsidR="00F324BE" w:rsidRPr="00B63DA3">
              <w:rPr>
                <w:rFonts w:asciiTheme="majorBidi" w:hAnsiTheme="majorBidi" w:cstheme="majorBidi"/>
                <w:color w:val="000000" w:themeColor="text1"/>
                <w:kern w:val="28"/>
                <w:lang w:val="en-US"/>
              </w:rPr>
              <w:t>3</w:t>
            </w:r>
          </w:p>
        </w:tc>
        <w:tc>
          <w:tcPr>
            <w:tcW w:w="997" w:type="dxa"/>
            <w:vAlign w:val="bottom"/>
            <w:hideMark/>
          </w:tcPr>
          <w:p w14:paraId="05240C71" w14:textId="77777777" w:rsidR="005A3C97" w:rsidRPr="00B63DA3" w:rsidRDefault="005A3C97" w:rsidP="00D43AC0">
            <w:pPr>
              <w:pBdr>
                <w:bottom w:val="single" w:sz="4" w:space="1" w:color="auto"/>
              </w:pBdr>
              <w:jc w:val="center"/>
              <w:rPr>
                <w:rFonts w:asciiTheme="majorBidi" w:hAnsiTheme="majorBidi" w:cstheme="majorBidi"/>
                <w:b/>
                <w:bCs/>
                <w:color w:val="000000" w:themeColor="text1"/>
                <w:kern w:val="28"/>
              </w:rPr>
            </w:pPr>
            <w:r w:rsidRPr="00B63DA3">
              <w:rPr>
                <w:rFonts w:asciiTheme="majorBidi" w:hAnsiTheme="majorBidi" w:cstheme="majorBidi"/>
                <w:b/>
                <w:bCs/>
                <w:color w:val="000000" w:themeColor="text1"/>
                <w:kern w:val="28"/>
                <w:cs/>
              </w:rPr>
              <w:t>รวม</w:t>
            </w:r>
          </w:p>
        </w:tc>
      </w:tr>
      <w:tr w:rsidR="005A3C97" w:rsidRPr="00B63DA3" w14:paraId="08104693" w14:textId="77777777" w:rsidTr="00D43AC0">
        <w:tc>
          <w:tcPr>
            <w:tcW w:w="9162" w:type="dxa"/>
            <w:gridSpan w:val="5"/>
            <w:vAlign w:val="bottom"/>
            <w:hideMark/>
          </w:tcPr>
          <w:p w14:paraId="749EB846" w14:textId="77777777" w:rsidR="005A3C97" w:rsidRPr="00B63DA3" w:rsidRDefault="005A3C97" w:rsidP="00D43AC0">
            <w:pPr>
              <w:tabs>
                <w:tab w:val="right" w:pos="1422"/>
              </w:tabs>
              <w:ind w:hanging="18"/>
              <w:rPr>
                <w:rFonts w:asciiTheme="majorBidi" w:hAnsiTheme="majorBidi" w:cstheme="majorBidi"/>
                <w:b/>
                <w:bCs/>
                <w:color w:val="000000" w:themeColor="text1"/>
                <w:kern w:val="28"/>
              </w:rPr>
            </w:pPr>
            <w:r w:rsidRPr="00B63DA3">
              <w:rPr>
                <w:rFonts w:asciiTheme="majorBidi" w:hAnsiTheme="majorBidi" w:cstheme="majorBidi"/>
                <w:b/>
                <w:bCs/>
                <w:color w:val="000000" w:themeColor="text1"/>
                <w:kern w:val="28"/>
                <w:cs/>
              </w:rPr>
              <w:t xml:space="preserve">หนี้สินที่วัดมูลค่าด้วยมูลค่ายุติธรรม </w:t>
            </w:r>
          </w:p>
        </w:tc>
      </w:tr>
      <w:tr w:rsidR="005A3C97" w:rsidRPr="00B63DA3" w14:paraId="44434C3D" w14:textId="77777777" w:rsidTr="00D43AC0">
        <w:trPr>
          <w:trHeight w:val="81"/>
        </w:trPr>
        <w:tc>
          <w:tcPr>
            <w:tcW w:w="4230" w:type="dxa"/>
            <w:vAlign w:val="bottom"/>
            <w:hideMark/>
          </w:tcPr>
          <w:p w14:paraId="737033AA" w14:textId="77777777" w:rsidR="005A3C97" w:rsidRPr="00B63DA3" w:rsidRDefault="005A3C97" w:rsidP="00D43AC0">
            <w:pPr>
              <w:rPr>
                <w:rFonts w:asciiTheme="majorBidi" w:hAnsiTheme="majorBidi" w:cstheme="majorBidi"/>
                <w:color w:val="000000" w:themeColor="text1"/>
                <w:kern w:val="28"/>
              </w:rPr>
            </w:pPr>
            <w:r w:rsidRPr="00B63DA3">
              <w:rPr>
                <w:rFonts w:asciiTheme="majorBidi" w:hAnsiTheme="majorBidi" w:cstheme="majorBidi"/>
                <w:color w:val="000000" w:themeColor="text1"/>
                <w:kern w:val="28"/>
                <w:cs/>
              </w:rPr>
              <w:t xml:space="preserve">ตราสารอนุพันธ์ </w:t>
            </w:r>
          </w:p>
        </w:tc>
        <w:tc>
          <w:tcPr>
            <w:tcW w:w="1311" w:type="dxa"/>
          </w:tcPr>
          <w:p w14:paraId="327AFECA" w14:textId="77777777" w:rsidR="005A3C97" w:rsidRPr="00B63DA3" w:rsidRDefault="005A3C97" w:rsidP="00D43AC0">
            <w:pPr>
              <w:tabs>
                <w:tab w:val="decimal" w:pos="879"/>
              </w:tabs>
              <w:ind w:hanging="18"/>
              <w:rPr>
                <w:rFonts w:asciiTheme="majorBidi" w:hAnsiTheme="majorBidi" w:cstheme="majorBidi"/>
                <w:color w:val="000000" w:themeColor="text1"/>
                <w:kern w:val="28"/>
                <w:cs/>
              </w:rPr>
            </w:pPr>
          </w:p>
        </w:tc>
        <w:tc>
          <w:tcPr>
            <w:tcW w:w="1312" w:type="dxa"/>
          </w:tcPr>
          <w:p w14:paraId="338D52F1" w14:textId="77777777" w:rsidR="005A3C97" w:rsidRPr="00B63DA3" w:rsidRDefault="005A3C97" w:rsidP="00D43AC0">
            <w:pPr>
              <w:tabs>
                <w:tab w:val="decimal" w:pos="879"/>
              </w:tabs>
              <w:ind w:hanging="18"/>
              <w:rPr>
                <w:rFonts w:asciiTheme="majorBidi" w:hAnsiTheme="majorBidi" w:cstheme="majorBidi"/>
                <w:color w:val="000000" w:themeColor="text1"/>
                <w:kern w:val="28"/>
                <w:cs/>
              </w:rPr>
            </w:pPr>
          </w:p>
        </w:tc>
        <w:tc>
          <w:tcPr>
            <w:tcW w:w="1312" w:type="dxa"/>
          </w:tcPr>
          <w:p w14:paraId="4FB3ACEF" w14:textId="77777777" w:rsidR="005A3C97" w:rsidRPr="00B63DA3" w:rsidRDefault="005A3C97" w:rsidP="00D43AC0">
            <w:pPr>
              <w:tabs>
                <w:tab w:val="decimal" w:pos="879"/>
              </w:tabs>
              <w:ind w:hanging="18"/>
              <w:rPr>
                <w:rFonts w:asciiTheme="majorBidi" w:hAnsiTheme="majorBidi" w:cstheme="majorBidi"/>
                <w:color w:val="000000" w:themeColor="text1"/>
                <w:kern w:val="28"/>
                <w:cs/>
              </w:rPr>
            </w:pPr>
          </w:p>
        </w:tc>
        <w:tc>
          <w:tcPr>
            <w:tcW w:w="997" w:type="dxa"/>
          </w:tcPr>
          <w:p w14:paraId="3AFE2E4E" w14:textId="77777777" w:rsidR="005A3C97" w:rsidRPr="00B63DA3" w:rsidRDefault="005A3C97" w:rsidP="00D43AC0">
            <w:pPr>
              <w:tabs>
                <w:tab w:val="decimal" w:pos="879"/>
              </w:tabs>
              <w:ind w:hanging="18"/>
              <w:rPr>
                <w:rFonts w:asciiTheme="majorBidi" w:hAnsiTheme="majorBidi" w:cstheme="majorBidi"/>
                <w:color w:val="000000" w:themeColor="text1"/>
                <w:kern w:val="28"/>
              </w:rPr>
            </w:pPr>
          </w:p>
        </w:tc>
      </w:tr>
      <w:tr w:rsidR="005A3C97" w:rsidRPr="00B63DA3" w14:paraId="15F6B583" w14:textId="77777777" w:rsidTr="00D43AC0">
        <w:tc>
          <w:tcPr>
            <w:tcW w:w="4230" w:type="dxa"/>
            <w:vAlign w:val="bottom"/>
            <w:hideMark/>
          </w:tcPr>
          <w:p w14:paraId="64D09B32" w14:textId="77777777" w:rsidR="005A3C97" w:rsidRPr="00B63DA3" w:rsidRDefault="005A3C97" w:rsidP="00D43AC0">
            <w:pPr>
              <w:ind w:left="342" w:hanging="90"/>
              <w:rPr>
                <w:rFonts w:asciiTheme="majorBidi" w:hAnsiTheme="majorBidi" w:cstheme="majorBidi"/>
                <w:color w:val="000000" w:themeColor="text1"/>
                <w:kern w:val="28"/>
                <w:cs/>
              </w:rPr>
            </w:pPr>
            <w:r w:rsidRPr="00B63DA3">
              <w:rPr>
                <w:rFonts w:asciiTheme="majorBidi" w:hAnsiTheme="majorBidi" w:cstheme="majorBidi"/>
                <w:color w:val="000000" w:themeColor="text1"/>
                <w:kern w:val="28"/>
                <w:cs/>
              </w:rPr>
              <w:t>สัญญาซื้อขายเงินตราต่างประเทศล่วงหน้า</w:t>
            </w:r>
          </w:p>
        </w:tc>
        <w:tc>
          <w:tcPr>
            <w:tcW w:w="1311" w:type="dxa"/>
          </w:tcPr>
          <w:p w14:paraId="31DEC19B" w14:textId="77777777" w:rsidR="005A3C97" w:rsidRPr="00B63DA3" w:rsidRDefault="005A3C97" w:rsidP="00D43AC0">
            <w:pPr>
              <w:tabs>
                <w:tab w:val="decimal" w:pos="879"/>
              </w:tabs>
              <w:ind w:hanging="18"/>
              <w:rPr>
                <w:rFonts w:asciiTheme="majorBidi" w:hAnsiTheme="majorBidi" w:cstheme="majorBidi"/>
                <w:color w:val="000000" w:themeColor="text1"/>
                <w:kern w:val="28"/>
                <w:lang w:val="en-US"/>
              </w:rPr>
            </w:pPr>
            <w:r w:rsidRPr="00B63DA3">
              <w:rPr>
                <w:rFonts w:asciiTheme="majorBidi" w:hAnsiTheme="majorBidi" w:cstheme="majorBidi"/>
                <w:color w:val="000000" w:themeColor="text1"/>
                <w:kern w:val="28"/>
                <w:lang w:val="en-US"/>
              </w:rPr>
              <w:t>-</w:t>
            </w:r>
          </w:p>
        </w:tc>
        <w:tc>
          <w:tcPr>
            <w:tcW w:w="1312" w:type="dxa"/>
            <w:hideMark/>
          </w:tcPr>
          <w:p w14:paraId="49B61520" w14:textId="20B66F77" w:rsidR="005A3C97" w:rsidRPr="00B63DA3" w:rsidRDefault="00F324BE" w:rsidP="00D43AC0">
            <w:pPr>
              <w:tabs>
                <w:tab w:val="decimal" w:pos="879"/>
              </w:tabs>
              <w:ind w:hanging="18"/>
              <w:rPr>
                <w:rFonts w:asciiTheme="majorBidi" w:hAnsiTheme="majorBidi" w:cstheme="majorBidi"/>
                <w:color w:val="000000" w:themeColor="text1"/>
                <w:kern w:val="28"/>
                <w:lang w:val="en-US"/>
              </w:rPr>
            </w:pPr>
            <w:r w:rsidRPr="00B63DA3">
              <w:rPr>
                <w:rFonts w:asciiTheme="majorBidi" w:hAnsiTheme="majorBidi" w:cstheme="majorBidi"/>
                <w:color w:val="000000" w:themeColor="text1"/>
                <w:kern w:val="28"/>
                <w:lang w:val="en-US"/>
              </w:rPr>
              <w:t>2</w:t>
            </w:r>
            <w:r w:rsidR="005A3C97" w:rsidRPr="00B63DA3">
              <w:rPr>
                <w:rFonts w:asciiTheme="majorBidi" w:hAnsiTheme="majorBidi" w:cstheme="majorBidi"/>
                <w:color w:val="000000" w:themeColor="text1"/>
                <w:kern w:val="28"/>
                <w:lang w:val="en-US"/>
              </w:rPr>
              <w:t>6</w:t>
            </w:r>
          </w:p>
        </w:tc>
        <w:tc>
          <w:tcPr>
            <w:tcW w:w="1312" w:type="dxa"/>
          </w:tcPr>
          <w:p w14:paraId="695540D8" w14:textId="77777777" w:rsidR="005A3C97" w:rsidRPr="00B63DA3" w:rsidRDefault="005A3C97" w:rsidP="00D43AC0">
            <w:pPr>
              <w:tabs>
                <w:tab w:val="decimal" w:pos="879"/>
              </w:tabs>
              <w:ind w:hanging="18"/>
              <w:rPr>
                <w:rFonts w:asciiTheme="majorBidi" w:hAnsiTheme="majorBidi" w:cstheme="majorBidi"/>
                <w:color w:val="000000" w:themeColor="text1"/>
                <w:kern w:val="28"/>
                <w:cs/>
              </w:rPr>
            </w:pPr>
            <w:r w:rsidRPr="00B63DA3">
              <w:rPr>
                <w:rFonts w:asciiTheme="majorBidi" w:hAnsiTheme="majorBidi" w:cstheme="majorBidi"/>
                <w:color w:val="000000" w:themeColor="text1"/>
                <w:kern w:val="28"/>
                <w:cs/>
              </w:rPr>
              <w:t>-</w:t>
            </w:r>
          </w:p>
        </w:tc>
        <w:tc>
          <w:tcPr>
            <w:tcW w:w="997" w:type="dxa"/>
            <w:hideMark/>
          </w:tcPr>
          <w:p w14:paraId="06A57E9B" w14:textId="31D56FEE" w:rsidR="005A3C97" w:rsidRPr="00B63DA3" w:rsidRDefault="00F324BE" w:rsidP="00D43AC0">
            <w:pPr>
              <w:tabs>
                <w:tab w:val="decimal" w:pos="879"/>
              </w:tabs>
              <w:ind w:hanging="18"/>
              <w:rPr>
                <w:rFonts w:asciiTheme="majorBidi" w:hAnsiTheme="majorBidi" w:cstheme="majorBidi"/>
                <w:b/>
                <w:bCs/>
                <w:color w:val="000000" w:themeColor="text1"/>
                <w:kern w:val="28"/>
                <w:cs/>
              </w:rPr>
            </w:pPr>
            <w:r w:rsidRPr="00B63DA3">
              <w:rPr>
                <w:rFonts w:asciiTheme="majorBidi" w:hAnsiTheme="majorBidi" w:cstheme="majorBidi"/>
                <w:b/>
                <w:bCs/>
                <w:color w:val="000000" w:themeColor="text1"/>
                <w:kern w:val="28"/>
                <w:lang w:val="en-US"/>
              </w:rPr>
              <w:t>2</w:t>
            </w:r>
            <w:r w:rsidR="005A3C97" w:rsidRPr="00B63DA3">
              <w:rPr>
                <w:rFonts w:asciiTheme="majorBidi" w:hAnsiTheme="majorBidi" w:cstheme="majorBidi"/>
                <w:b/>
                <w:bCs/>
                <w:color w:val="000000" w:themeColor="text1"/>
                <w:kern w:val="28"/>
                <w:lang w:val="en-US"/>
              </w:rPr>
              <w:t>6</w:t>
            </w:r>
          </w:p>
        </w:tc>
      </w:tr>
    </w:tbl>
    <w:p w14:paraId="26212AD3" w14:textId="77777777" w:rsidR="00846AD2" w:rsidRPr="00B63DA3" w:rsidRDefault="00846AD2">
      <w:r w:rsidRPr="00B63DA3">
        <w:rPr>
          <w:cs/>
        </w:rPr>
        <w:br w:type="page"/>
      </w:r>
    </w:p>
    <w:tbl>
      <w:tblPr>
        <w:tblW w:w="9162" w:type="dxa"/>
        <w:tblInd w:w="450" w:type="dxa"/>
        <w:tblLayout w:type="fixed"/>
        <w:tblLook w:val="04A0" w:firstRow="1" w:lastRow="0" w:firstColumn="1" w:lastColumn="0" w:noHBand="0" w:noVBand="1"/>
      </w:tblPr>
      <w:tblGrid>
        <w:gridCol w:w="4230"/>
        <w:gridCol w:w="1311"/>
        <w:gridCol w:w="1312"/>
        <w:gridCol w:w="1312"/>
        <w:gridCol w:w="997"/>
      </w:tblGrid>
      <w:tr w:rsidR="005A3C97" w:rsidRPr="00B63DA3" w14:paraId="66F9FB30" w14:textId="77777777" w:rsidTr="00D43AC0">
        <w:trPr>
          <w:tblHeader/>
        </w:trPr>
        <w:tc>
          <w:tcPr>
            <w:tcW w:w="9162" w:type="dxa"/>
            <w:gridSpan w:val="5"/>
            <w:vAlign w:val="bottom"/>
            <w:hideMark/>
          </w:tcPr>
          <w:p w14:paraId="2F8D9E2D" w14:textId="4AE74A7B" w:rsidR="005A3C97" w:rsidRPr="00B63DA3" w:rsidRDefault="005A3C97" w:rsidP="00D43AC0">
            <w:pPr>
              <w:jc w:val="right"/>
              <w:rPr>
                <w:rFonts w:asciiTheme="majorBidi" w:hAnsiTheme="majorBidi" w:cstheme="majorBidi"/>
                <w:color w:val="000000" w:themeColor="text1"/>
                <w:kern w:val="28"/>
              </w:rPr>
            </w:pPr>
            <w:r w:rsidRPr="00B63DA3">
              <w:rPr>
                <w:rFonts w:asciiTheme="majorBidi" w:hAnsiTheme="majorBidi" w:cstheme="majorBidi"/>
                <w:color w:val="000000" w:themeColor="text1"/>
                <w:kern w:val="28"/>
              </w:rPr>
              <w:lastRenderedPageBreak/>
              <w:t>(</w:t>
            </w:r>
            <w:r w:rsidRPr="00B63DA3">
              <w:rPr>
                <w:rFonts w:asciiTheme="majorBidi" w:hAnsiTheme="majorBidi" w:cstheme="majorBidi"/>
                <w:color w:val="000000" w:themeColor="text1"/>
                <w:kern w:val="28"/>
                <w:cs/>
              </w:rPr>
              <w:t>หน่วย</w:t>
            </w:r>
            <w:r w:rsidRPr="00B63DA3">
              <w:rPr>
                <w:rFonts w:asciiTheme="majorBidi" w:hAnsiTheme="majorBidi" w:cstheme="majorBidi"/>
                <w:color w:val="000000" w:themeColor="text1"/>
                <w:kern w:val="28"/>
              </w:rPr>
              <w:t xml:space="preserve">: </w:t>
            </w:r>
            <w:r w:rsidRPr="00B63DA3">
              <w:rPr>
                <w:rFonts w:asciiTheme="majorBidi" w:hAnsiTheme="majorBidi" w:cstheme="majorBidi"/>
                <w:color w:val="000000" w:themeColor="text1"/>
                <w:kern w:val="28"/>
                <w:cs/>
              </w:rPr>
              <w:t>พันบาท</w:t>
            </w:r>
            <w:r w:rsidRPr="00B63DA3">
              <w:rPr>
                <w:rFonts w:asciiTheme="majorBidi" w:hAnsiTheme="majorBidi" w:cstheme="majorBidi"/>
                <w:color w:val="000000" w:themeColor="text1"/>
                <w:kern w:val="28"/>
              </w:rPr>
              <w:t>)</w:t>
            </w:r>
          </w:p>
        </w:tc>
      </w:tr>
      <w:tr w:rsidR="005A3C97" w:rsidRPr="00B63DA3" w14:paraId="65482A6D" w14:textId="77777777" w:rsidTr="00D43AC0">
        <w:trPr>
          <w:tblHeader/>
        </w:trPr>
        <w:tc>
          <w:tcPr>
            <w:tcW w:w="4230" w:type="dxa"/>
            <w:vAlign w:val="bottom"/>
          </w:tcPr>
          <w:p w14:paraId="1F264E49" w14:textId="77777777" w:rsidR="005A3C97" w:rsidRPr="00B63DA3" w:rsidRDefault="005A3C97" w:rsidP="00D43AC0">
            <w:pPr>
              <w:ind w:left="243" w:hanging="180"/>
              <w:rPr>
                <w:rFonts w:asciiTheme="majorBidi" w:hAnsiTheme="majorBidi" w:cstheme="majorBidi"/>
                <w:color w:val="000000" w:themeColor="text1"/>
                <w:kern w:val="28"/>
              </w:rPr>
            </w:pPr>
          </w:p>
        </w:tc>
        <w:tc>
          <w:tcPr>
            <w:tcW w:w="4932" w:type="dxa"/>
            <w:gridSpan w:val="4"/>
            <w:hideMark/>
          </w:tcPr>
          <w:p w14:paraId="1B9604F0" w14:textId="77777777" w:rsidR="005A3C97" w:rsidRPr="00B63DA3" w:rsidRDefault="005A3C97" w:rsidP="00D43AC0">
            <w:pPr>
              <w:pBdr>
                <w:bottom w:val="single" w:sz="4" w:space="1" w:color="auto"/>
              </w:pBdr>
              <w:jc w:val="center"/>
              <w:rPr>
                <w:rFonts w:asciiTheme="majorBidi" w:hAnsiTheme="majorBidi" w:cstheme="majorBidi"/>
                <w:color w:val="000000" w:themeColor="text1"/>
                <w:kern w:val="28"/>
              </w:rPr>
            </w:pPr>
            <w:r w:rsidRPr="00B63DA3">
              <w:rPr>
                <w:rFonts w:asciiTheme="majorBidi" w:hAnsiTheme="majorBidi" w:cstheme="majorBidi"/>
                <w:color w:val="000000" w:themeColor="text1"/>
                <w:kern w:val="28"/>
                <w:cs/>
              </w:rPr>
              <w:t>งบการเงินเฉพาะกิจการ</w:t>
            </w:r>
          </w:p>
        </w:tc>
      </w:tr>
      <w:tr w:rsidR="005A3C97" w:rsidRPr="00B63DA3" w14:paraId="6C75D4C1" w14:textId="77777777" w:rsidTr="00D43AC0">
        <w:trPr>
          <w:tblHeader/>
        </w:trPr>
        <w:tc>
          <w:tcPr>
            <w:tcW w:w="4230" w:type="dxa"/>
            <w:vAlign w:val="bottom"/>
          </w:tcPr>
          <w:p w14:paraId="1C907D21" w14:textId="77777777" w:rsidR="005A3C97" w:rsidRPr="00B63DA3" w:rsidRDefault="005A3C97" w:rsidP="00D43AC0">
            <w:pPr>
              <w:ind w:left="243" w:hanging="180"/>
              <w:rPr>
                <w:rFonts w:asciiTheme="majorBidi" w:hAnsiTheme="majorBidi" w:cstheme="majorBidi"/>
                <w:color w:val="000000" w:themeColor="text1"/>
                <w:kern w:val="28"/>
              </w:rPr>
            </w:pPr>
          </w:p>
        </w:tc>
        <w:tc>
          <w:tcPr>
            <w:tcW w:w="4932" w:type="dxa"/>
            <w:gridSpan w:val="4"/>
          </w:tcPr>
          <w:p w14:paraId="6E1D132F" w14:textId="58B07D1A" w:rsidR="005A3C97" w:rsidRPr="00B63DA3" w:rsidRDefault="00F324BE" w:rsidP="00D43AC0">
            <w:pPr>
              <w:pBdr>
                <w:bottom w:val="single" w:sz="4" w:space="1" w:color="auto"/>
              </w:pBdr>
              <w:jc w:val="center"/>
              <w:rPr>
                <w:rFonts w:asciiTheme="majorBidi" w:hAnsiTheme="majorBidi" w:cstheme="majorBidi"/>
                <w:color w:val="000000" w:themeColor="text1"/>
                <w:kern w:val="28"/>
                <w:cs/>
              </w:rPr>
            </w:pPr>
            <w:r w:rsidRPr="00B63DA3">
              <w:rPr>
                <w:rFonts w:asciiTheme="majorBidi" w:hAnsiTheme="majorBidi" w:cstheme="majorBidi"/>
                <w:lang w:val="en-US"/>
              </w:rPr>
              <w:t>3</w:t>
            </w:r>
            <w:r w:rsidR="00D74C37" w:rsidRPr="00B63DA3">
              <w:rPr>
                <w:rFonts w:asciiTheme="majorBidi" w:hAnsiTheme="majorBidi" w:cstheme="majorBidi"/>
                <w:lang w:val="en-US"/>
              </w:rPr>
              <w:t>1</w:t>
            </w:r>
            <w:r w:rsidR="005A3C97" w:rsidRPr="00B63DA3">
              <w:rPr>
                <w:rFonts w:asciiTheme="majorBidi" w:hAnsiTheme="majorBidi" w:cstheme="majorBidi" w:hint="cs"/>
                <w:cs/>
                <w:lang w:val="en-US"/>
              </w:rPr>
              <w:t xml:space="preserve"> ธันวาคม</w:t>
            </w:r>
            <w:r w:rsidR="005A3C97" w:rsidRPr="00B63DA3">
              <w:rPr>
                <w:rFonts w:asciiTheme="majorBidi" w:hAnsiTheme="majorBidi" w:cstheme="majorBidi"/>
                <w:cs/>
              </w:rPr>
              <w:t xml:space="preserve"> </w:t>
            </w:r>
            <w:r w:rsidRPr="00B63DA3">
              <w:rPr>
                <w:rFonts w:asciiTheme="majorBidi" w:hAnsiTheme="majorBidi" w:cstheme="majorBidi"/>
                <w:lang w:val="en-US"/>
              </w:rPr>
              <w:t>2</w:t>
            </w:r>
            <w:r w:rsidR="005A3C97" w:rsidRPr="00B63DA3">
              <w:rPr>
                <w:rFonts w:asciiTheme="majorBidi" w:hAnsiTheme="majorBidi" w:cstheme="majorBidi"/>
                <w:lang w:val="en-US"/>
              </w:rPr>
              <w:t>565</w:t>
            </w:r>
          </w:p>
        </w:tc>
      </w:tr>
      <w:tr w:rsidR="005A3C97" w:rsidRPr="00B63DA3" w14:paraId="5DC158A3" w14:textId="77777777" w:rsidTr="00D43AC0">
        <w:trPr>
          <w:tblHeader/>
        </w:trPr>
        <w:tc>
          <w:tcPr>
            <w:tcW w:w="4230" w:type="dxa"/>
            <w:vAlign w:val="bottom"/>
          </w:tcPr>
          <w:p w14:paraId="7F6FD27E" w14:textId="77777777" w:rsidR="005A3C97" w:rsidRPr="00B63DA3" w:rsidRDefault="005A3C97" w:rsidP="00D43AC0">
            <w:pPr>
              <w:ind w:left="243" w:hanging="180"/>
              <w:rPr>
                <w:rFonts w:asciiTheme="majorBidi" w:hAnsiTheme="majorBidi" w:cstheme="majorBidi"/>
                <w:color w:val="000000" w:themeColor="text1"/>
                <w:kern w:val="28"/>
              </w:rPr>
            </w:pPr>
          </w:p>
        </w:tc>
        <w:tc>
          <w:tcPr>
            <w:tcW w:w="1311" w:type="dxa"/>
            <w:hideMark/>
          </w:tcPr>
          <w:p w14:paraId="7FEB18A4" w14:textId="1DC15170" w:rsidR="005A3C97" w:rsidRPr="00B63DA3" w:rsidRDefault="005A3C97" w:rsidP="00D43AC0">
            <w:pPr>
              <w:pBdr>
                <w:bottom w:val="single" w:sz="4" w:space="1" w:color="auto"/>
              </w:pBdr>
              <w:jc w:val="center"/>
              <w:rPr>
                <w:rFonts w:asciiTheme="majorBidi" w:hAnsiTheme="majorBidi" w:cstheme="majorBidi"/>
                <w:color w:val="000000" w:themeColor="text1"/>
                <w:kern w:val="28"/>
              </w:rPr>
            </w:pPr>
            <w:r w:rsidRPr="00B63DA3">
              <w:rPr>
                <w:rFonts w:asciiTheme="majorBidi" w:hAnsiTheme="majorBidi" w:cstheme="majorBidi"/>
                <w:color w:val="000000" w:themeColor="text1"/>
                <w:kern w:val="28"/>
                <w:cs/>
              </w:rPr>
              <w:t xml:space="preserve">ระดับ </w:t>
            </w:r>
            <w:r w:rsidR="00D74C37" w:rsidRPr="00B63DA3">
              <w:rPr>
                <w:rFonts w:asciiTheme="majorBidi" w:hAnsiTheme="majorBidi" w:cstheme="majorBidi"/>
                <w:color w:val="000000" w:themeColor="text1"/>
                <w:kern w:val="28"/>
                <w:lang w:val="en-US"/>
              </w:rPr>
              <w:t>1</w:t>
            </w:r>
          </w:p>
        </w:tc>
        <w:tc>
          <w:tcPr>
            <w:tcW w:w="1312" w:type="dxa"/>
            <w:hideMark/>
          </w:tcPr>
          <w:p w14:paraId="791D48EE" w14:textId="69D8497C" w:rsidR="005A3C97" w:rsidRPr="00B63DA3" w:rsidRDefault="005A3C97" w:rsidP="00D43AC0">
            <w:pPr>
              <w:pBdr>
                <w:bottom w:val="single" w:sz="4" w:space="1" w:color="auto"/>
              </w:pBdr>
              <w:jc w:val="center"/>
              <w:rPr>
                <w:rFonts w:asciiTheme="majorBidi" w:hAnsiTheme="majorBidi" w:cstheme="majorBidi"/>
                <w:color w:val="000000" w:themeColor="text1"/>
                <w:kern w:val="28"/>
              </w:rPr>
            </w:pPr>
            <w:r w:rsidRPr="00B63DA3">
              <w:rPr>
                <w:rFonts w:asciiTheme="majorBidi" w:hAnsiTheme="majorBidi" w:cstheme="majorBidi"/>
                <w:color w:val="000000" w:themeColor="text1"/>
                <w:kern w:val="28"/>
                <w:cs/>
              </w:rPr>
              <w:t xml:space="preserve">ระดับ </w:t>
            </w:r>
            <w:r w:rsidR="00F324BE" w:rsidRPr="00B63DA3">
              <w:rPr>
                <w:rFonts w:asciiTheme="majorBidi" w:hAnsiTheme="majorBidi" w:cstheme="majorBidi"/>
                <w:color w:val="000000" w:themeColor="text1"/>
                <w:kern w:val="28"/>
                <w:lang w:val="en-US"/>
              </w:rPr>
              <w:t>2</w:t>
            </w:r>
          </w:p>
        </w:tc>
        <w:tc>
          <w:tcPr>
            <w:tcW w:w="1312" w:type="dxa"/>
            <w:vAlign w:val="bottom"/>
            <w:hideMark/>
          </w:tcPr>
          <w:p w14:paraId="7383CE51" w14:textId="0018BF07" w:rsidR="005A3C97" w:rsidRPr="00B63DA3" w:rsidRDefault="005A3C97" w:rsidP="00D43AC0">
            <w:pPr>
              <w:pBdr>
                <w:bottom w:val="single" w:sz="4" w:space="1" w:color="auto"/>
              </w:pBdr>
              <w:jc w:val="center"/>
              <w:rPr>
                <w:rFonts w:asciiTheme="majorBidi" w:hAnsiTheme="majorBidi" w:cstheme="majorBidi"/>
                <w:color w:val="000000" w:themeColor="text1"/>
                <w:kern w:val="28"/>
              </w:rPr>
            </w:pPr>
            <w:r w:rsidRPr="00B63DA3">
              <w:rPr>
                <w:rFonts w:asciiTheme="majorBidi" w:hAnsiTheme="majorBidi" w:cstheme="majorBidi"/>
                <w:color w:val="000000" w:themeColor="text1"/>
                <w:kern w:val="28"/>
                <w:cs/>
              </w:rPr>
              <w:t xml:space="preserve">ระดับ </w:t>
            </w:r>
            <w:r w:rsidR="00F324BE" w:rsidRPr="00B63DA3">
              <w:rPr>
                <w:rFonts w:asciiTheme="majorBidi" w:hAnsiTheme="majorBidi" w:cstheme="majorBidi"/>
                <w:color w:val="000000" w:themeColor="text1"/>
                <w:kern w:val="28"/>
                <w:lang w:val="en-US"/>
              </w:rPr>
              <w:t>3</w:t>
            </w:r>
          </w:p>
        </w:tc>
        <w:tc>
          <w:tcPr>
            <w:tcW w:w="997" w:type="dxa"/>
            <w:vAlign w:val="bottom"/>
            <w:hideMark/>
          </w:tcPr>
          <w:p w14:paraId="228EDD02" w14:textId="77777777" w:rsidR="005A3C97" w:rsidRPr="00B63DA3" w:rsidRDefault="005A3C97" w:rsidP="00D43AC0">
            <w:pPr>
              <w:pBdr>
                <w:bottom w:val="single" w:sz="4" w:space="1" w:color="auto"/>
              </w:pBdr>
              <w:jc w:val="center"/>
              <w:rPr>
                <w:rFonts w:asciiTheme="majorBidi" w:hAnsiTheme="majorBidi" w:cstheme="majorBidi"/>
                <w:b/>
                <w:bCs/>
                <w:color w:val="000000" w:themeColor="text1"/>
                <w:kern w:val="28"/>
              </w:rPr>
            </w:pPr>
            <w:r w:rsidRPr="00B63DA3">
              <w:rPr>
                <w:rFonts w:asciiTheme="majorBidi" w:hAnsiTheme="majorBidi" w:cstheme="majorBidi"/>
                <w:b/>
                <w:bCs/>
                <w:color w:val="000000" w:themeColor="text1"/>
                <w:kern w:val="28"/>
                <w:cs/>
              </w:rPr>
              <w:t>รวม</w:t>
            </w:r>
          </w:p>
        </w:tc>
      </w:tr>
      <w:tr w:rsidR="005A3C97" w:rsidRPr="00B63DA3" w14:paraId="0417A02F" w14:textId="77777777" w:rsidTr="00D43AC0">
        <w:tc>
          <w:tcPr>
            <w:tcW w:w="9162" w:type="dxa"/>
            <w:gridSpan w:val="5"/>
            <w:vAlign w:val="bottom"/>
            <w:hideMark/>
          </w:tcPr>
          <w:p w14:paraId="5D7246EB" w14:textId="1B12C2F7" w:rsidR="005A3C97" w:rsidRPr="00B63DA3" w:rsidRDefault="00957CAE" w:rsidP="00D43AC0">
            <w:pPr>
              <w:tabs>
                <w:tab w:val="right" w:pos="1422"/>
              </w:tabs>
              <w:ind w:hanging="18"/>
              <w:rPr>
                <w:rFonts w:asciiTheme="majorBidi" w:hAnsiTheme="majorBidi" w:cstheme="majorBidi"/>
                <w:b/>
                <w:bCs/>
                <w:color w:val="000000" w:themeColor="text1"/>
                <w:kern w:val="28"/>
                <w:cs/>
              </w:rPr>
            </w:pPr>
            <w:r w:rsidRPr="00B63DA3">
              <w:rPr>
                <w:rFonts w:asciiTheme="majorBidi" w:hAnsiTheme="majorBidi" w:cstheme="majorBidi" w:hint="cs"/>
                <w:b/>
                <w:bCs/>
                <w:color w:val="000000" w:themeColor="text1"/>
                <w:kern w:val="28"/>
                <w:cs/>
              </w:rPr>
              <w:t>หนี้สิน</w:t>
            </w:r>
            <w:r w:rsidR="005A3C97" w:rsidRPr="00B63DA3">
              <w:rPr>
                <w:rFonts w:asciiTheme="majorBidi" w:hAnsiTheme="majorBidi" w:cstheme="majorBidi"/>
                <w:b/>
                <w:bCs/>
                <w:color w:val="000000" w:themeColor="text1"/>
                <w:kern w:val="28"/>
                <w:cs/>
              </w:rPr>
              <w:t xml:space="preserve">ที่วัดมูลค่าด้วยมูลค่ายุติธรรม </w:t>
            </w:r>
          </w:p>
        </w:tc>
      </w:tr>
      <w:tr w:rsidR="005A3C97" w:rsidRPr="00B63DA3" w14:paraId="64FD594E" w14:textId="77777777" w:rsidTr="00D43AC0">
        <w:tc>
          <w:tcPr>
            <w:tcW w:w="4230" w:type="dxa"/>
            <w:vAlign w:val="bottom"/>
            <w:hideMark/>
          </w:tcPr>
          <w:p w14:paraId="2543CE8E" w14:textId="77777777" w:rsidR="005A3C97" w:rsidRPr="00B63DA3" w:rsidRDefault="005A3C97" w:rsidP="00D43AC0">
            <w:pPr>
              <w:rPr>
                <w:rFonts w:asciiTheme="majorBidi" w:hAnsiTheme="majorBidi" w:cstheme="majorBidi"/>
                <w:color w:val="000000" w:themeColor="text1"/>
                <w:kern w:val="28"/>
              </w:rPr>
            </w:pPr>
            <w:r w:rsidRPr="00B63DA3">
              <w:rPr>
                <w:rFonts w:asciiTheme="majorBidi" w:hAnsiTheme="majorBidi" w:cstheme="majorBidi"/>
                <w:color w:val="000000" w:themeColor="text1"/>
                <w:kern w:val="28"/>
                <w:cs/>
              </w:rPr>
              <w:t xml:space="preserve">ตราสารอนุพันธ์ </w:t>
            </w:r>
          </w:p>
        </w:tc>
        <w:tc>
          <w:tcPr>
            <w:tcW w:w="1311" w:type="dxa"/>
            <w:vAlign w:val="bottom"/>
          </w:tcPr>
          <w:p w14:paraId="3557E19F" w14:textId="77777777" w:rsidR="005A3C97" w:rsidRPr="00B63DA3" w:rsidRDefault="005A3C97" w:rsidP="00D43AC0">
            <w:pPr>
              <w:tabs>
                <w:tab w:val="decimal" w:pos="789"/>
              </w:tabs>
              <w:ind w:hanging="18"/>
              <w:rPr>
                <w:rFonts w:asciiTheme="majorBidi" w:hAnsiTheme="majorBidi" w:cstheme="majorBidi"/>
                <w:color w:val="000000" w:themeColor="text1"/>
                <w:kern w:val="28"/>
                <w:cs/>
              </w:rPr>
            </w:pPr>
          </w:p>
        </w:tc>
        <w:tc>
          <w:tcPr>
            <w:tcW w:w="1312" w:type="dxa"/>
            <w:vAlign w:val="bottom"/>
          </w:tcPr>
          <w:p w14:paraId="077767E8" w14:textId="77777777" w:rsidR="005A3C97" w:rsidRPr="00B63DA3" w:rsidRDefault="005A3C97" w:rsidP="00D43AC0">
            <w:pPr>
              <w:tabs>
                <w:tab w:val="decimal" w:pos="789"/>
              </w:tabs>
              <w:ind w:hanging="18"/>
              <w:rPr>
                <w:rFonts w:asciiTheme="majorBidi" w:hAnsiTheme="majorBidi" w:cstheme="majorBidi"/>
                <w:color w:val="000000" w:themeColor="text1"/>
                <w:kern w:val="28"/>
                <w:cs/>
              </w:rPr>
            </w:pPr>
          </w:p>
        </w:tc>
        <w:tc>
          <w:tcPr>
            <w:tcW w:w="1312" w:type="dxa"/>
            <w:vAlign w:val="bottom"/>
          </w:tcPr>
          <w:p w14:paraId="0AD9EC47" w14:textId="77777777" w:rsidR="005A3C97" w:rsidRPr="00B63DA3" w:rsidRDefault="005A3C97" w:rsidP="00D43AC0">
            <w:pPr>
              <w:tabs>
                <w:tab w:val="decimal" w:pos="789"/>
              </w:tabs>
              <w:ind w:hanging="18"/>
              <w:rPr>
                <w:rFonts w:asciiTheme="majorBidi" w:hAnsiTheme="majorBidi" w:cstheme="majorBidi"/>
                <w:color w:val="000000" w:themeColor="text1"/>
                <w:kern w:val="28"/>
                <w:cs/>
              </w:rPr>
            </w:pPr>
          </w:p>
        </w:tc>
        <w:tc>
          <w:tcPr>
            <w:tcW w:w="997" w:type="dxa"/>
            <w:vAlign w:val="bottom"/>
          </w:tcPr>
          <w:p w14:paraId="654A0DB9" w14:textId="77777777" w:rsidR="005A3C97" w:rsidRPr="00B63DA3" w:rsidRDefault="005A3C97" w:rsidP="00D43AC0">
            <w:pPr>
              <w:tabs>
                <w:tab w:val="decimal" w:pos="789"/>
              </w:tabs>
              <w:ind w:hanging="18"/>
              <w:rPr>
                <w:rFonts w:asciiTheme="majorBidi" w:hAnsiTheme="majorBidi" w:cstheme="majorBidi"/>
                <w:b/>
                <w:bCs/>
                <w:color w:val="000000" w:themeColor="text1"/>
                <w:kern w:val="28"/>
              </w:rPr>
            </w:pPr>
          </w:p>
        </w:tc>
      </w:tr>
      <w:tr w:rsidR="005A3C97" w:rsidRPr="00B63DA3" w14:paraId="01EE10C3" w14:textId="77777777" w:rsidTr="009E0459">
        <w:tc>
          <w:tcPr>
            <w:tcW w:w="4230" w:type="dxa"/>
            <w:shd w:val="clear" w:color="auto" w:fill="auto"/>
            <w:vAlign w:val="bottom"/>
            <w:hideMark/>
          </w:tcPr>
          <w:p w14:paraId="66580323" w14:textId="77777777" w:rsidR="005A3C97" w:rsidRPr="00B63DA3" w:rsidRDefault="005A3C97" w:rsidP="00D43AC0">
            <w:pPr>
              <w:ind w:left="342" w:hanging="90"/>
              <w:rPr>
                <w:rFonts w:asciiTheme="majorBidi" w:hAnsiTheme="majorBidi" w:cstheme="majorBidi"/>
                <w:color w:val="000000" w:themeColor="text1"/>
                <w:kern w:val="28"/>
                <w:cs/>
              </w:rPr>
            </w:pPr>
            <w:r w:rsidRPr="00B63DA3">
              <w:rPr>
                <w:rFonts w:asciiTheme="majorBidi" w:hAnsiTheme="majorBidi" w:cstheme="majorBidi"/>
                <w:color w:val="000000" w:themeColor="text1"/>
                <w:kern w:val="28"/>
                <w:cs/>
              </w:rPr>
              <w:t>สัญญาซื้อขายเงินตราต่างประเทศล่วงหน้า</w:t>
            </w:r>
          </w:p>
        </w:tc>
        <w:tc>
          <w:tcPr>
            <w:tcW w:w="1311" w:type="dxa"/>
            <w:shd w:val="clear" w:color="auto" w:fill="auto"/>
          </w:tcPr>
          <w:p w14:paraId="597D54F1" w14:textId="395B80AF" w:rsidR="005A3C97" w:rsidRPr="00B63DA3" w:rsidRDefault="00957CAE" w:rsidP="00D43AC0">
            <w:pPr>
              <w:tabs>
                <w:tab w:val="decimal" w:pos="887"/>
              </w:tabs>
              <w:ind w:hanging="18"/>
              <w:rPr>
                <w:rFonts w:asciiTheme="majorBidi" w:hAnsiTheme="majorBidi" w:cstheme="majorBidi"/>
                <w:color w:val="000000" w:themeColor="text1"/>
                <w:kern w:val="28"/>
                <w:cs/>
              </w:rPr>
            </w:pPr>
            <w:r w:rsidRPr="00B63DA3">
              <w:rPr>
                <w:rFonts w:asciiTheme="majorBidi" w:hAnsiTheme="majorBidi" w:cstheme="majorBidi"/>
                <w:color w:val="000000" w:themeColor="text1"/>
                <w:kern w:val="28"/>
                <w:lang w:val="en-US"/>
              </w:rPr>
              <w:t>-</w:t>
            </w:r>
          </w:p>
        </w:tc>
        <w:tc>
          <w:tcPr>
            <w:tcW w:w="1312" w:type="dxa"/>
            <w:shd w:val="clear" w:color="auto" w:fill="auto"/>
          </w:tcPr>
          <w:p w14:paraId="38308BBA" w14:textId="06649CC8" w:rsidR="005A3C97" w:rsidRPr="00B63DA3" w:rsidRDefault="00957CAE" w:rsidP="00D43AC0">
            <w:pPr>
              <w:tabs>
                <w:tab w:val="decimal" w:pos="789"/>
              </w:tabs>
              <w:ind w:hanging="18"/>
              <w:rPr>
                <w:rFonts w:asciiTheme="majorBidi" w:hAnsiTheme="majorBidi" w:cstheme="majorBidi"/>
                <w:color w:val="000000" w:themeColor="text1"/>
                <w:kern w:val="28"/>
                <w:cs/>
              </w:rPr>
            </w:pPr>
            <w:r w:rsidRPr="00B63DA3">
              <w:rPr>
                <w:rFonts w:asciiTheme="majorBidi" w:hAnsiTheme="majorBidi" w:cstheme="majorBidi"/>
                <w:color w:val="000000" w:themeColor="text1"/>
                <w:kern w:val="28"/>
                <w:lang w:val="en-US"/>
              </w:rPr>
              <w:t>2,590</w:t>
            </w:r>
          </w:p>
        </w:tc>
        <w:tc>
          <w:tcPr>
            <w:tcW w:w="1312" w:type="dxa"/>
            <w:shd w:val="clear" w:color="auto" w:fill="auto"/>
          </w:tcPr>
          <w:p w14:paraId="396D20CF" w14:textId="5CDF6B03" w:rsidR="005A3C97" w:rsidRPr="00B63DA3" w:rsidRDefault="00957CAE" w:rsidP="00D43AC0">
            <w:pPr>
              <w:tabs>
                <w:tab w:val="decimal" w:pos="957"/>
              </w:tabs>
              <w:ind w:hanging="18"/>
              <w:rPr>
                <w:rFonts w:asciiTheme="majorBidi" w:hAnsiTheme="majorBidi" w:cstheme="majorBidi"/>
                <w:color w:val="000000" w:themeColor="text1"/>
                <w:kern w:val="28"/>
                <w:cs/>
              </w:rPr>
            </w:pPr>
            <w:r w:rsidRPr="00B63DA3">
              <w:rPr>
                <w:rFonts w:asciiTheme="majorBidi" w:hAnsiTheme="majorBidi" w:cstheme="majorBidi" w:hint="cs"/>
                <w:color w:val="000000" w:themeColor="text1"/>
                <w:kern w:val="28"/>
                <w:cs/>
              </w:rPr>
              <w:t>-</w:t>
            </w:r>
          </w:p>
        </w:tc>
        <w:tc>
          <w:tcPr>
            <w:tcW w:w="997" w:type="dxa"/>
            <w:shd w:val="clear" w:color="auto" w:fill="auto"/>
          </w:tcPr>
          <w:p w14:paraId="2A906E8E" w14:textId="02194170" w:rsidR="005A3C97" w:rsidRPr="00B63DA3" w:rsidRDefault="00957CAE" w:rsidP="00D43AC0">
            <w:pPr>
              <w:tabs>
                <w:tab w:val="decimal" w:pos="789"/>
              </w:tabs>
              <w:ind w:hanging="18"/>
              <w:rPr>
                <w:rFonts w:asciiTheme="majorBidi" w:hAnsiTheme="majorBidi" w:cstheme="majorBidi"/>
                <w:b/>
                <w:bCs/>
                <w:color w:val="000000" w:themeColor="text1"/>
                <w:kern w:val="28"/>
                <w:lang w:val="en-US"/>
              </w:rPr>
            </w:pPr>
            <w:r w:rsidRPr="00B63DA3">
              <w:rPr>
                <w:rFonts w:asciiTheme="majorBidi" w:hAnsiTheme="majorBidi" w:cstheme="majorBidi"/>
                <w:b/>
                <w:bCs/>
                <w:color w:val="000000" w:themeColor="text1"/>
                <w:kern w:val="28"/>
                <w:lang w:val="en-US"/>
              </w:rPr>
              <w:t>2,590</w:t>
            </w:r>
          </w:p>
        </w:tc>
      </w:tr>
    </w:tbl>
    <w:p w14:paraId="65E89A30" w14:textId="057B7B68" w:rsidR="005A3C97" w:rsidRPr="00B63DA3" w:rsidRDefault="005A3C97" w:rsidP="005A3C97"/>
    <w:tbl>
      <w:tblPr>
        <w:tblW w:w="9162" w:type="dxa"/>
        <w:tblInd w:w="450" w:type="dxa"/>
        <w:tblLayout w:type="fixed"/>
        <w:tblLook w:val="04A0" w:firstRow="1" w:lastRow="0" w:firstColumn="1" w:lastColumn="0" w:noHBand="0" w:noVBand="1"/>
      </w:tblPr>
      <w:tblGrid>
        <w:gridCol w:w="4230"/>
        <w:gridCol w:w="1311"/>
        <w:gridCol w:w="1312"/>
        <w:gridCol w:w="1312"/>
        <w:gridCol w:w="997"/>
      </w:tblGrid>
      <w:tr w:rsidR="005A3C97" w:rsidRPr="00B63DA3" w14:paraId="10C9E225" w14:textId="77777777" w:rsidTr="00D43AC0">
        <w:tc>
          <w:tcPr>
            <w:tcW w:w="9162" w:type="dxa"/>
            <w:gridSpan w:val="5"/>
            <w:vAlign w:val="bottom"/>
            <w:hideMark/>
          </w:tcPr>
          <w:p w14:paraId="27700DB0" w14:textId="77777777" w:rsidR="005A3C97" w:rsidRPr="00B63DA3" w:rsidRDefault="005A3C97" w:rsidP="00D43AC0">
            <w:pPr>
              <w:tabs>
                <w:tab w:val="right" w:pos="1422"/>
              </w:tabs>
              <w:ind w:hanging="18"/>
              <w:jc w:val="right"/>
              <w:rPr>
                <w:rFonts w:asciiTheme="majorBidi" w:hAnsiTheme="majorBidi" w:cstheme="majorBidi"/>
                <w:color w:val="000000" w:themeColor="text1"/>
                <w:kern w:val="28"/>
              </w:rPr>
            </w:pPr>
            <w:r w:rsidRPr="00B63DA3">
              <w:rPr>
                <w:rFonts w:asciiTheme="majorBidi" w:hAnsiTheme="majorBidi" w:cstheme="majorBidi"/>
                <w:color w:val="000000" w:themeColor="text1"/>
                <w:kern w:val="28"/>
              </w:rPr>
              <w:t>(</w:t>
            </w:r>
            <w:r w:rsidRPr="00B63DA3">
              <w:rPr>
                <w:rFonts w:asciiTheme="majorBidi" w:hAnsiTheme="majorBidi" w:cstheme="majorBidi"/>
                <w:color w:val="000000" w:themeColor="text1"/>
                <w:kern w:val="28"/>
                <w:cs/>
              </w:rPr>
              <w:t>หน่วย</w:t>
            </w:r>
            <w:r w:rsidRPr="00B63DA3">
              <w:rPr>
                <w:rFonts w:asciiTheme="majorBidi" w:hAnsiTheme="majorBidi" w:cstheme="majorBidi"/>
                <w:color w:val="000000" w:themeColor="text1"/>
                <w:kern w:val="28"/>
              </w:rPr>
              <w:t xml:space="preserve">: </w:t>
            </w:r>
            <w:r w:rsidRPr="00B63DA3">
              <w:rPr>
                <w:rFonts w:asciiTheme="majorBidi" w:hAnsiTheme="majorBidi" w:cstheme="majorBidi"/>
                <w:color w:val="000000" w:themeColor="text1"/>
                <w:kern w:val="28"/>
                <w:cs/>
              </w:rPr>
              <w:t>พันบาท</w:t>
            </w:r>
            <w:r w:rsidRPr="00B63DA3">
              <w:rPr>
                <w:rFonts w:asciiTheme="majorBidi" w:hAnsiTheme="majorBidi" w:cstheme="majorBidi"/>
                <w:color w:val="000000" w:themeColor="text1"/>
                <w:kern w:val="28"/>
              </w:rPr>
              <w:t>)</w:t>
            </w:r>
          </w:p>
        </w:tc>
      </w:tr>
      <w:tr w:rsidR="005A3C97" w:rsidRPr="00B63DA3" w14:paraId="01A1E47A" w14:textId="77777777" w:rsidTr="00D43AC0">
        <w:trPr>
          <w:tblHeader/>
        </w:trPr>
        <w:tc>
          <w:tcPr>
            <w:tcW w:w="4230" w:type="dxa"/>
            <w:vAlign w:val="bottom"/>
          </w:tcPr>
          <w:p w14:paraId="2BF56AAD" w14:textId="77777777" w:rsidR="005A3C97" w:rsidRPr="00B63DA3" w:rsidRDefault="005A3C97" w:rsidP="00D43AC0">
            <w:pPr>
              <w:ind w:left="243" w:hanging="180"/>
              <w:rPr>
                <w:rFonts w:asciiTheme="majorBidi" w:hAnsiTheme="majorBidi" w:cstheme="majorBidi"/>
                <w:color w:val="000000" w:themeColor="text1"/>
                <w:kern w:val="28"/>
              </w:rPr>
            </w:pPr>
          </w:p>
        </w:tc>
        <w:tc>
          <w:tcPr>
            <w:tcW w:w="4932" w:type="dxa"/>
            <w:gridSpan w:val="4"/>
            <w:hideMark/>
          </w:tcPr>
          <w:p w14:paraId="010A4266" w14:textId="77777777" w:rsidR="005A3C97" w:rsidRPr="00B63DA3" w:rsidRDefault="005A3C97" w:rsidP="00D43AC0">
            <w:pPr>
              <w:pBdr>
                <w:bottom w:val="single" w:sz="4" w:space="1" w:color="auto"/>
              </w:pBdr>
              <w:jc w:val="center"/>
              <w:rPr>
                <w:rFonts w:asciiTheme="majorBidi" w:hAnsiTheme="majorBidi" w:cstheme="majorBidi"/>
                <w:color w:val="000000" w:themeColor="text1"/>
                <w:kern w:val="28"/>
              </w:rPr>
            </w:pPr>
            <w:r w:rsidRPr="00B63DA3">
              <w:rPr>
                <w:rFonts w:asciiTheme="majorBidi" w:hAnsiTheme="majorBidi" w:cstheme="majorBidi"/>
                <w:color w:val="000000" w:themeColor="text1"/>
                <w:kern w:val="28"/>
                <w:cs/>
              </w:rPr>
              <w:t>งบการเงินเฉพาะกิจการ</w:t>
            </w:r>
          </w:p>
        </w:tc>
      </w:tr>
      <w:tr w:rsidR="005A3C97" w:rsidRPr="00B63DA3" w14:paraId="5FEAF092" w14:textId="77777777" w:rsidTr="00D43AC0">
        <w:trPr>
          <w:tblHeader/>
        </w:trPr>
        <w:tc>
          <w:tcPr>
            <w:tcW w:w="4230" w:type="dxa"/>
            <w:vAlign w:val="bottom"/>
          </w:tcPr>
          <w:p w14:paraId="3AC6D03F" w14:textId="77777777" w:rsidR="005A3C97" w:rsidRPr="00B63DA3" w:rsidRDefault="005A3C97" w:rsidP="00D43AC0">
            <w:pPr>
              <w:ind w:left="243" w:hanging="180"/>
              <w:rPr>
                <w:rFonts w:asciiTheme="majorBidi" w:hAnsiTheme="majorBidi" w:cstheme="majorBidi"/>
                <w:color w:val="000000" w:themeColor="text1"/>
                <w:kern w:val="28"/>
              </w:rPr>
            </w:pPr>
          </w:p>
        </w:tc>
        <w:tc>
          <w:tcPr>
            <w:tcW w:w="4932" w:type="dxa"/>
            <w:gridSpan w:val="4"/>
          </w:tcPr>
          <w:p w14:paraId="782FE180" w14:textId="59CC81AB" w:rsidR="005A3C97" w:rsidRPr="00B63DA3" w:rsidRDefault="00F324BE" w:rsidP="00D43AC0">
            <w:pPr>
              <w:pBdr>
                <w:bottom w:val="single" w:sz="4" w:space="1" w:color="auto"/>
              </w:pBdr>
              <w:jc w:val="center"/>
              <w:rPr>
                <w:rFonts w:asciiTheme="majorBidi" w:hAnsiTheme="majorBidi" w:cstheme="majorBidi"/>
                <w:color w:val="000000" w:themeColor="text1"/>
                <w:kern w:val="28"/>
                <w:cs/>
              </w:rPr>
            </w:pPr>
            <w:r w:rsidRPr="00B63DA3">
              <w:rPr>
                <w:rFonts w:asciiTheme="majorBidi" w:hAnsiTheme="majorBidi" w:cstheme="majorBidi"/>
                <w:lang w:val="en-US"/>
              </w:rPr>
              <w:t>3</w:t>
            </w:r>
            <w:r w:rsidR="00D74C37" w:rsidRPr="00B63DA3">
              <w:rPr>
                <w:rFonts w:asciiTheme="majorBidi" w:hAnsiTheme="majorBidi" w:cstheme="majorBidi"/>
                <w:lang w:val="en-US"/>
              </w:rPr>
              <w:t>1</w:t>
            </w:r>
            <w:r w:rsidR="005A3C97" w:rsidRPr="00B63DA3">
              <w:rPr>
                <w:rFonts w:asciiTheme="majorBidi" w:hAnsiTheme="majorBidi" w:cstheme="majorBidi" w:hint="cs"/>
                <w:cs/>
                <w:lang w:val="en-US"/>
              </w:rPr>
              <w:t xml:space="preserve"> ธันวาคม</w:t>
            </w:r>
            <w:r w:rsidR="005A3C97" w:rsidRPr="00B63DA3">
              <w:rPr>
                <w:rFonts w:asciiTheme="majorBidi" w:hAnsiTheme="majorBidi" w:cstheme="majorBidi"/>
                <w:cs/>
              </w:rPr>
              <w:t xml:space="preserve"> </w:t>
            </w:r>
            <w:r w:rsidRPr="00B63DA3">
              <w:rPr>
                <w:rFonts w:asciiTheme="majorBidi" w:hAnsiTheme="majorBidi" w:cstheme="majorBidi"/>
                <w:lang w:val="en-US"/>
              </w:rPr>
              <w:t>2</w:t>
            </w:r>
            <w:r w:rsidR="005A3C97" w:rsidRPr="00B63DA3">
              <w:rPr>
                <w:rFonts w:asciiTheme="majorBidi" w:hAnsiTheme="majorBidi" w:cstheme="majorBidi"/>
                <w:lang w:val="en-US"/>
              </w:rPr>
              <w:t>564</w:t>
            </w:r>
          </w:p>
        </w:tc>
      </w:tr>
      <w:tr w:rsidR="005A3C97" w:rsidRPr="00B63DA3" w14:paraId="7C5580C0" w14:textId="77777777" w:rsidTr="00D43AC0">
        <w:trPr>
          <w:tblHeader/>
        </w:trPr>
        <w:tc>
          <w:tcPr>
            <w:tcW w:w="4230" w:type="dxa"/>
            <w:vAlign w:val="bottom"/>
          </w:tcPr>
          <w:p w14:paraId="531C01A8" w14:textId="77777777" w:rsidR="005A3C97" w:rsidRPr="00B63DA3" w:rsidRDefault="005A3C97" w:rsidP="00D43AC0">
            <w:pPr>
              <w:ind w:left="243" w:hanging="180"/>
              <w:rPr>
                <w:rFonts w:asciiTheme="majorBidi" w:hAnsiTheme="majorBidi" w:cstheme="majorBidi"/>
                <w:color w:val="000000" w:themeColor="text1"/>
                <w:kern w:val="28"/>
              </w:rPr>
            </w:pPr>
          </w:p>
        </w:tc>
        <w:tc>
          <w:tcPr>
            <w:tcW w:w="1311" w:type="dxa"/>
            <w:hideMark/>
          </w:tcPr>
          <w:p w14:paraId="74786418" w14:textId="6E6239D3" w:rsidR="005A3C97" w:rsidRPr="00B63DA3" w:rsidRDefault="005A3C97" w:rsidP="00D43AC0">
            <w:pPr>
              <w:pBdr>
                <w:bottom w:val="single" w:sz="4" w:space="1" w:color="auto"/>
              </w:pBdr>
              <w:jc w:val="center"/>
              <w:rPr>
                <w:rFonts w:asciiTheme="majorBidi" w:hAnsiTheme="majorBidi" w:cstheme="majorBidi"/>
                <w:color w:val="000000" w:themeColor="text1"/>
                <w:kern w:val="28"/>
              </w:rPr>
            </w:pPr>
            <w:r w:rsidRPr="00B63DA3">
              <w:rPr>
                <w:rFonts w:asciiTheme="majorBidi" w:hAnsiTheme="majorBidi" w:cstheme="majorBidi"/>
                <w:color w:val="000000" w:themeColor="text1"/>
                <w:kern w:val="28"/>
                <w:cs/>
              </w:rPr>
              <w:t xml:space="preserve">ระดับ </w:t>
            </w:r>
            <w:r w:rsidR="00D74C37" w:rsidRPr="00B63DA3">
              <w:rPr>
                <w:rFonts w:asciiTheme="majorBidi" w:hAnsiTheme="majorBidi" w:cstheme="majorBidi"/>
                <w:color w:val="000000" w:themeColor="text1"/>
                <w:kern w:val="28"/>
                <w:lang w:val="en-US"/>
              </w:rPr>
              <w:t>1</w:t>
            </w:r>
          </w:p>
        </w:tc>
        <w:tc>
          <w:tcPr>
            <w:tcW w:w="1312" w:type="dxa"/>
            <w:hideMark/>
          </w:tcPr>
          <w:p w14:paraId="49A4D34C" w14:textId="315B0172" w:rsidR="005A3C97" w:rsidRPr="00B63DA3" w:rsidRDefault="005A3C97" w:rsidP="00D43AC0">
            <w:pPr>
              <w:pBdr>
                <w:bottom w:val="single" w:sz="4" w:space="1" w:color="auto"/>
              </w:pBdr>
              <w:jc w:val="center"/>
              <w:rPr>
                <w:rFonts w:asciiTheme="majorBidi" w:hAnsiTheme="majorBidi" w:cstheme="majorBidi"/>
                <w:color w:val="000000" w:themeColor="text1"/>
                <w:kern w:val="28"/>
              </w:rPr>
            </w:pPr>
            <w:r w:rsidRPr="00B63DA3">
              <w:rPr>
                <w:rFonts w:asciiTheme="majorBidi" w:hAnsiTheme="majorBidi" w:cstheme="majorBidi"/>
                <w:color w:val="000000" w:themeColor="text1"/>
                <w:kern w:val="28"/>
                <w:cs/>
              </w:rPr>
              <w:t xml:space="preserve">ระดับ </w:t>
            </w:r>
            <w:r w:rsidR="00F324BE" w:rsidRPr="00B63DA3">
              <w:rPr>
                <w:rFonts w:asciiTheme="majorBidi" w:hAnsiTheme="majorBidi" w:cstheme="majorBidi"/>
                <w:color w:val="000000" w:themeColor="text1"/>
                <w:kern w:val="28"/>
                <w:lang w:val="en-US"/>
              </w:rPr>
              <w:t>2</w:t>
            </w:r>
          </w:p>
        </w:tc>
        <w:tc>
          <w:tcPr>
            <w:tcW w:w="1312" w:type="dxa"/>
            <w:vAlign w:val="bottom"/>
            <w:hideMark/>
          </w:tcPr>
          <w:p w14:paraId="534AD7B6" w14:textId="7D9750CA" w:rsidR="005A3C97" w:rsidRPr="00B63DA3" w:rsidRDefault="005A3C97" w:rsidP="00D43AC0">
            <w:pPr>
              <w:pBdr>
                <w:bottom w:val="single" w:sz="4" w:space="1" w:color="auto"/>
              </w:pBdr>
              <w:jc w:val="center"/>
              <w:rPr>
                <w:rFonts w:asciiTheme="majorBidi" w:hAnsiTheme="majorBidi" w:cstheme="majorBidi"/>
                <w:color w:val="000000" w:themeColor="text1"/>
                <w:kern w:val="28"/>
              </w:rPr>
            </w:pPr>
            <w:r w:rsidRPr="00B63DA3">
              <w:rPr>
                <w:rFonts w:asciiTheme="majorBidi" w:hAnsiTheme="majorBidi" w:cstheme="majorBidi"/>
                <w:color w:val="000000" w:themeColor="text1"/>
                <w:kern w:val="28"/>
                <w:cs/>
              </w:rPr>
              <w:t xml:space="preserve">ระดับ </w:t>
            </w:r>
            <w:r w:rsidR="00F324BE" w:rsidRPr="00B63DA3">
              <w:rPr>
                <w:rFonts w:asciiTheme="majorBidi" w:hAnsiTheme="majorBidi" w:cstheme="majorBidi"/>
                <w:color w:val="000000" w:themeColor="text1"/>
                <w:kern w:val="28"/>
                <w:lang w:val="en-US"/>
              </w:rPr>
              <w:t>3</w:t>
            </w:r>
          </w:p>
        </w:tc>
        <w:tc>
          <w:tcPr>
            <w:tcW w:w="997" w:type="dxa"/>
            <w:vAlign w:val="bottom"/>
            <w:hideMark/>
          </w:tcPr>
          <w:p w14:paraId="7942376E" w14:textId="77777777" w:rsidR="005A3C97" w:rsidRPr="00B63DA3" w:rsidRDefault="005A3C97" w:rsidP="00D43AC0">
            <w:pPr>
              <w:pBdr>
                <w:bottom w:val="single" w:sz="4" w:space="1" w:color="auto"/>
              </w:pBdr>
              <w:jc w:val="center"/>
              <w:rPr>
                <w:rFonts w:asciiTheme="majorBidi" w:hAnsiTheme="majorBidi" w:cstheme="majorBidi"/>
                <w:b/>
                <w:bCs/>
                <w:color w:val="000000" w:themeColor="text1"/>
                <w:kern w:val="28"/>
              </w:rPr>
            </w:pPr>
            <w:r w:rsidRPr="00B63DA3">
              <w:rPr>
                <w:rFonts w:asciiTheme="majorBidi" w:hAnsiTheme="majorBidi" w:cstheme="majorBidi"/>
                <w:b/>
                <w:bCs/>
                <w:color w:val="000000" w:themeColor="text1"/>
                <w:kern w:val="28"/>
                <w:cs/>
              </w:rPr>
              <w:t>รวม</w:t>
            </w:r>
          </w:p>
        </w:tc>
      </w:tr>
      <w:tr w:rsidR="005A3C97" w:rsidRPr="00B63DA3" w14:paraId="6B76F0CC" w14:textId="77777777" w:rsidTr="00D43AC0">
        <w:tc>
          <w:tcPr>
            <w:tcW w:w="9162" w:type="dxa"/>
            <w:gridSpan w:val="5"/>
            <w:vAlign w:val="bottom"/>
            <w:hideMark/>
          </w:tcPr>
          <w:p w14:paraId="77394773" w14:textId="77777777" w:rsidR="005A3C97" w:rsidRPr="00B63DA3" w:rsidRDefault="005A3C97" w:rsidP="00D43AC0">
            <w:pPr>
              <w:tabs>
                <w:tab w:val="right" w:pos="1422"/>
              </w:tabs>
              <w:ind w:hanging="18"/>
              <w:rPr>
                <w:rFonts w:asciiTheme="majorBidi" w:hAnsiTheme="majorBidi" w:cstheme="majorBidi"/>
                <w:b/>
                <w:bCs/>
                <w:color w:val="000000" w:themeColor="text1"/>
                <w:kern w:val="28"/>
                <w:cs/>
              </w:rPr>
            </w:pPr>
            <w:r w:rsidRPr="00B63DA3">
              <w:rPr>
                <w:rFonts w:asciiTheme="majorBidi" w:hAnsiTheme="majorBidi" w:cstheme="majorBidi"/>
                <w:b/>
                <w:bCs/>
                <w:color w:val="000000" w:themeColor="text1"/>
                <w:kern w:val="28"/>
                <w:cs/>
              </w:rPr>
              <w:t xml:space="preserve">หนี้สินที่วัดมูลค่าด้วยมูลค่ายุติธรรม </w:t>
            </w:r>
          </w:p>
        </w:tc>
      </w:tr>
      <w:tr w:rsidR="005A3C97" w:rsidRPr="00B63DA3" w14:paraId="038E9351" w14:textId="77777777" w:rsidTr="00D43AC0">
        <w:tc>
          <w:tcPr>
            <w:tcW w:w="4230" w:type="dxa"/>
            <w:vAlign w:val="bottom"/>
            <w:hideMark/>
          </w:tcPr>
          <w:p w14:paraId="4D00C336" w14:textId="77777777" w:rsidR="005A3C97" w:rsidRPr="00B63DA3" w:rsidRDefault="005A3C97" w:rsidP="00D43AC0">
            <w:pPr>
              <w:rPr>
                <w:rFonts w:asciiTheme="majorBidi" w:hAnsiTheme="majorBidi" w:cstheme="majorBidi"/>
                <w:color w:val="000000" w:themeColor="text1"/>
                <w:kern w:val="28"/>
                <w:cs/>
              </w:rPr>
            </w:pPr>
            <w:r w:rsidRPr="00B63DA3">
              <w:rPr>
                <w:rFonts w:asciiTheme="majorBidi" w:hAnsiTheme="majorBidi" w:cstheme="majorBidi"/>
                <w:color w:val="000000" w:themeColor="text1"/>
                <w:kern w:val="28"/>
                <w:cs/>
              </w:rPr>
              <w:t xml:space="preserve">ตราสารอนุพันธ์ </w:t>
            </w:r>
          </w:p>
        </w:tc>
        <w:tc>
          <w:tcPr>
            <w:tcW w:w="1311" w:type="dxa"/>
            <w:vAlign w:val="bottom"/>
          </w:tcPr>
          <w:p w14:paraId="314DC742" w14:textId="77777777" w:rsidR="005A3C97" w:rsidRPr="00B63DA3" w:rsidRDefault="005A3C97" w:rsidP="00D43AC0">
            <w:pPr>
              <w:tabs>
                <w:tab w:val="decimal" w:pos="812"/>
              </w:tabs>
              <w:ind w:hanging="18"/>
              <w:rPr>
                <w:rFonts w:asciiTheme="majorBidi" w:hAnsiTheme="majorBidi" w:cstheme="majorBidi"/>
                <w:color w:val="000000" w:themeColor="text1"/>
                <w:kern w:val="28"/>
                <w:cs/>
              </w:rPr>
            </w:pPr>
          </w:p>
        </w:tc>
        <w:tc>
          <w:tcPr>
            <w:tcW w:w="1312" w:type="dxa"/>
            <w:vAlign w:val="bottom"/>
          </w:tcPr>
          <w:p w14:paraId="0FE20440" w14:textId="77777777" w:rsidR="005A3C97" w:rsidRPr="00B63DA3" w:rsidRDefault="005A3C97" w:rsidP="00D43AC0">
            <w:pPr>
              <w:tabs>
                <w:tab w:val="decimal" w:pos="812"/>
              </w:tabs>
              <w:ind w:hanging="18"/>
              <w:rPr>
                <w:rFonts w:asciiTheme="majorBidi" w:hAnsiTheme="majorBidi" w:cstheme="majorBidi"/>
                <w:color w:val="000000" w:themeColor="text1"/>
                <w:kern w:val="28"/>
                <w:cs/>
              </w:rPr>
            </w:pPr>
          </w:p>
        </w:tc>
        <w:tc>
          <w:tcPr>
            <w:tcW w:w="1312" w:type="dxa"/>
            <w:vAlign w:val="bottom"/>
          </w:tcPr>
          <w:p w14:paraId="6CC9B37C" w14:textId="77777777" w:rsidR="005A3C97" w:rsidRPr="00B63DA3" w:rsidRDefault="005A3C97" w:rsidP="00D43AC0">
            <w:pPr>
              <w:tabs>
                <w:tab w:val="decimal" w:pos="812"/>
              </w:tabs>
              <w:ind w:hanging="18"/>
              <w:rPr>
                <w:rFonts w:asciiTheme="majorBidi" w:hAnsiTheme="majorBidi" w:cstheme="majorBidi"/>
                <w:color w:val="000000" w:themeColor="text1"/>
                <w:kern w:val="28"/>
                <w:cs/>
              </w:rPr>
            </w:pPr>
          </w:p>
        </w:tc>
        <w:tc>
          <w:tcPr>
            <w:tcW w:w="997" w:type="dxa"/>
            <w:vAlign w:val="bottom"/>
          </w:tcPr>
          <w:p w14:paraId="10F78AA5" w14:textId="77777777" w:rsidR="005A3C97" w:rsidRPr="00B63DA3" w:rsidRDefault="005A3C97" w:rsidP="00D43AC0">
            <w:pPr>
              <w:tabs>
                <w:tab w:val="decimal" w:pos="812"/>
              </w:tabs>
              <w:ind w:hanging="18"/>
              <w:rPr>
                <w:rFonts w:asciiTheme="majorBidi" w:hAnsiTheme="majorBidi" w:cstheme="majorBidi"/>
                <w:b/>
                <w:bCs/>
                <w:color w:val="000000" w:themeColor="text1"/>
                <w:kern w:val="28"/>
                <w:cs/>
              </w:rPr>
            </w:pPr>
          </w:p>
        </w:tc>
      </w:tr>
      <w:tr w:rsidR="005A3C97" w:rsidRPr="00B63DA3" w14:paraId="201401BB" w14:textId="77777777" w:rsidTr="00D43AC0">
        <w:tc>
          <w:tcPr>
            <w:tcW w:w="4230" w:type="dxa"/>
            <w:vAlign w:val="bottom"/>
            <w:hideMark/>
          </w:tcPr>
          <w:p w14:paraId="0FB646D2" w14:textId="77777777" w:rsidR="005A3C97" w:rsidRPr="00B63DA3" w:rsidRDefault="005A3C97" w:rsidP="00D43AC0">
            <w:pPr>
              <w:ind w:left="342" w:hanging="90"/>
              <w:rPr>
                <w:rFonts w:asciiTheme="majorBidi" w:hAnsiTheme="majorBidi" w:cstheme="majorBidi"/>
                <w:color w:val="000000" w:themeColor="text1"/>
                <w:kern w:val="28"/>
                <w:cs/>
              </w:rPr>
            </w:pPr>
            <w:r w:rsidRPr="00B63DA3">
              <w:rPr>
                <w:rFonts w:asciiTheme="majorBidi" w:hAnsiTheme="majorBidi" w:cstheme="majorBidi"/>
                <w:color w:val="000000" w:themeColor="text1"/>
                <w:kern w:val="28"/>
                <w:cs/>
              </w:rPr>
              <w:t>สัญญาซื้อขายเงินตราต่างประเทศล่วงหน้า</w:t>
            </w:r>
          </w:p>
        </w:tc>
        <w:tc>
          <w:tcPr>
            <w:tcW w:w="1311" w:type="dxa"/>
            <w:vAlign w:val="bottom"/>
            <w:hideMark/>
          </w:tcPr>
          <w:p w14:paraId="5EC7A933" w14:textId="77777777" w:rsidR="005A3C97" w:rsidRPr="00B63DA3" w:rsidRDefault="005A3C97" w:rsidP="00D43AC0">
            <w:pPr>
              <w:tabs>
                <w:tab w:val="decimal" w:pos="812"/>
              </w:tabs>
              <w:ind w:hanging="18"/>
              <w:rPr>
                <w:rFonts w:asciiTheme="majorBidi" w:hAnsiTheme="majorBidi" w:cstheme="majorBidi"/>
                <w:color w:val="000000" w:themeColor="text1"/>
                <w:kern w:val="28"/>
                <w:lang w:val="en-US"/>
              </w:rPr>
            </w:pPr>
            <w:r w:rsidRPr="00B63DA3">
              <w:rPr>
                <w:rFonts w:asciiTheme="majorBidi" w:hAnsiTheme="majorBidi" w:cstheme="majorBidi"/>
                <w:color w:val="000000" w:themeColor="text1"/>
                <w:kern w:val="28"/>
                <w:lang w:val="en-US"/>
              </w:rPr>
              <w:t>-</w:t>
            </w:r>
          </w:p>
        </w:tc>
        <w:tc>
          <w:tcPr>
            <w:tcW w:w="1312" w:type="dxa"/>
            <w:vAlign w:val="bottom"/>
          </w:tcPr>
          <w:p w14:paraId="2CB2EB3C" w14:textId="11DB56BE" w:rsidR="005A3C97" w:rsidRPr="00B63DA3" w:rsidRDefault="00F324BE" w:rsidP="00D43AC0">
            <w:pPr>
              <w:tabs>
                <w:tab w:val="decimal" w:pos="812"/>
              </w:tabs>
              <w:ind w:hanging="18"/>
              <w:rPr>
                <w:rFonts w:asciiTheme="majorBidi" w:hAnsiTheme="majorBidi" w:cstheme="majorBidi"/>
                <w:color w:val="000000" w:themeColor="text1"/>
                <w:kern w:val="28"/>
                <w:cs/>
              </w:rPr>
            </w:pPr>
            <w:r w:rsidRPr="00B63DA3">
              <w:rPr>
                <w:rFonts w:asciiTheme="majorBidi" w:hAnsiTheme="majorBidi" w:cstheme="majorBidi"/>
                <w:color w:val="000000" w:themeColor="text1"/>
                <w:kern w:val="28"/>
                <w:lang w:val="en-US"/>
              </w:rPr>
              <w:t>2</w:t>
            </w:r>
            <w:r w:rsidR="005A3C97" w:rsidRPr="00B63DA3">
              <w:rPr>
                <w:rFonts w:asciiTheme="majorBidi" w:hAnsiTheme="majorBidi" w:cstheme="majorBidi"/>
                <w:color w:val="000000" w:themeColor="text1"/>
                <w:kern w:val="28"/>
                <w:lang w:val="en-US"/>
              </w:rPr>
              <w:t>6</w:t>
            </w:r>
          </w:p>
        </w:tc>
        <w:tc>
          <w:tcPr>
            <w:tcW w:w="1312" w:type="dxa"/>
            <w:vAlign w:val="bottom"/>
          </w:tcPr>
          <w:p w14:paraId="66F7313D" w14:textId="77777777" w:rsidR="005A3C97" w:rsidRPr="00B63DA3" w:rsidRDefault="005A3C97" w:rsidP="00D43AC0">
            <w:pPr>
              <w:tabs>
                <w:tab w:val="decimal" w:pos="812"/>
              </w:tabs>
              <w:ind w:hanging="18"/>
              <w:rPr>
                <w:rFonts w:asciiTheme="majorBidi" w:hAnsiTheme="majorBidi" w:cstheme="majorBidi"/>
                <w:color w:val="000000" w:themeColor="text1"/>
                <w:kern w:val="28"/>
                <w:cs/>
              </w:rPr>
            </w:pPr>
            <w:r w:rsidRPr="00B63DA3">
              <w:rPr>
                <w:rFonts w:asciiTheme="majorBidi" w:hAnsiTheme="majorBidi" w:cstheme="majorBidi"/>
                <w:color w:val="000000" w:themeColor="text1"/>
                <w:kern w:val="28"/>
                <w:cs/>
              </w:rPr>
              <w:t>-</w:t>
            </w:r>
          </w:p>
        </w:tc>
        <w:tc>
          <w:tcPr>
            <w:tcW w:w="997" w:type="dxa"/>
            <w:vAlign w:val="bottom"/>
            <w:hideMark/>
          </w:tcPr>
          <w:p w14:paraId="3428E633" w14:textId="33CA3CBE" w:rsidR="005A3C97" w:rsidRPr="00B63DA3" w:rsidRDefault="00F324BE" w:rsidP="00D43AC0">
            <w:pPr>
              <w:tabs>
                <w:tab w:val="decimal" w:pos="812"/>
              </w:tabs>
              <w:ind w:hanging="18"/>
              <w:rPr>
                <w:rFonts w:asciiTheme="majorBidi" w:hAnsiTheme="majorBidi" w:cstheme="majorBidi"/>
                <w:b/>
                <w:bCs/>
                <w:color w:val="000000" w:themeColor="text1"/>
                <w:kern w:val="28"/>
                <w:cs/>
              </w:rPr>
            </w:pPr>
            <w:r w:rsidRPr="00B63DA3">
              <w:rPr>
                <w:rFonts w:asciiTheme="majorBidi" w:hAnsiTheme="majorBidi" w:cstheme="majorBidi"/>
                <w:b/>
                <w:bCs/>
                <w:color w:val="000000" w:themeColor="text1"/>
                <w:kern w:val="28"/>
                <w:lang w:val="en-US"/>
              </w:rPr>
              <w:t>2</w:t>
            </w:r>
            <w:r w:rsidR="005A3C97" w:rsidRPr="00B63DA3">
              <w:rPr>
                <w:rFonts w:asciiTheme="majorBidi" w:hAnsiTheme="majorBidi" w:cstheme="majorBidi"/>
                <w:b/>
                <w:bCs/>
                <w:color w:val="000000" w:themeColor="text1"/>
                <w:kern w:val="28"/>
                <w:lang w:val="en-US"/>
              </w:rPr>
              <w:t>6</w:t>
            </w:r>
          </w:p>
        </w:tc>
      </w:tr>
    </w:tbl>
    <w:p w14:paraId="3A93162F" w14:textId="3E05C63C" w:rsidR="005C6345" w:rsidRPr="00B63DA3" w:rsidRDefault="005A3C97" w:rsidP="000E5C67">
      <w:pPr>
        <w:tabs>
          <w:tab w:val="left" w:pos="540"/>
        </w:tabs>
        <w:spacing w:before="240" w:after="120"/>
        <w:ind w:left="547" w:hanging="547"/>
        <w:jc w:val="thaiDistribute"/>
        <w:rPr>
          <w:rFonts w:asciiTheme="majorBidi" w:eastAsia="Calibri" w:hAnsiTheme="majorBidi" w:cstheme="majorBidi"/>
          <w:color w:val="000000" w:themeColor="text1"/>
          <w:sz w:val="32"/>
          <w:szCs w:val="32"/>
          <w:cs/>
        </w:rPr>
      </w:pPr>
      <w:r w:rsidRPr="00B63DA3">
        <w:rPr>
          <w:rFonts w:asciiTheme="majorBidi" w:eastAsia="Calibri" w:hAnsiTheme="majorBidi" w:cstheme="majorBidi"/>
          <w:color w:val="000000" w:themeColor="text1"/>
          <w:sz w:val="32"/>
          <w:szCs w:val="32"/>
          <w:cs/>
        </w:rPr>
        <w:tab/>
        <w:t>ในระหว่าง</w:t>
      </w:r>
      <w:r w:rsidR="008078CF" w:rsidRPr="00B63DA3">
        <w:rPr>
          <w:rFonts w:asciiTheme="majorBidi" w:eastAsia="Calibri" w:hAnsiTheme="majorBidi" w:cstheme="majorBidi" w:hint="cs"/>
          <w:color w:val="000000" w:themeColor="text1"/>
          <w:sz w:val="32"/>
          <w:szCs w:val="32"/>
          <w:cs/>
        </w:rPr>
        <w:t>ปี</w:t>
      </w:r>
      <w:r w:rsidRPr="00B63DA3">
        <w:rPr>
          <w:rFonts w:asciiTheme="majorBidi" w:eastAsia="Calibri" w:hAnsiTheme="majorBidi" w:cstheme="majorBidi"/>
          <w:color w:val="000000" w:themeColor="text1"/>
          <w:sz w:val="32"/>
          <w:szCs w:val="32"/>
          <w:cs/>
        </w:rPr>
        <w:t xml:space="preserve">ปัจจุบัน </w:t>
      </w:r>
      <w:r w:rsidRPr="00B63DA3">
        <w:rPr>
          <w:rFonts w:asciiTheme="majorBidi" w:eastAsia="Calibri" w:hAnsiTheme="majorBidi" w:cstheme="majorBidi" w:hint="cs"/>
          <w:color w:val="000000" w:themeColor="text1"/>
          <w:sz w:val="32"/>
          <w:szCs w:val="32"/>
          <w:cs/>
        </w:rPr>
        <w:t>กลุ่มบริษัท</w:t>
      </w:r>
      <w:r w:rsidRPr="00B63DA3">
        <w:rPr>
          <w:rFonts w:asciiTheme="majorBidi" w:eastAsia="Calibri" w:hAnsiTheme="majorBidi" w:cstheme="majorBidi"/>
          <w:color w:val="000000" w:themeColor="text1"/>
          <w:sz w:val="32"/>
          <w:szCs w:val="32"/>
          <w:cs/>
        </w:rPr>
        <w:t>ไม่มีการเปลี่ยนวิธีการและสมมติฐานที่ใช้ในการประมาณมูลค่ายุติธรรมของเครื่องมือทางการเงิน และไม่มีการโอนรายการระหว่างลำดับชั้นของมูลค่ายุติธรรม</w:t>
      </w:r>
    </w:p>
    <w:p w14:paraId="6EA3845B" w14:textId="4C1EF0E1" w:rsidR="00371EF2" w:rsidRPr="00B63DA3" w:rsidRDefault="00A30E76" w:rsidP="000E5C67">
      <w:pPr>
        <w:tabs>
          <w:tab w:val="left" w:pos="540"/>
        </w:tabs>
        <w:spacing w:before="120" w:after="120"/>
        <w:jc w:val="thaiDistribute"/>
        <w:rPr>
          <w:rFonts w:asciiTheme="majorBidi" w:hAnsiTheme="majorBidi" w:cstheme="majorBidi"/>
          <w:b/>
          <w:bCs/>
          <w:sz w:val="32"/>
          <w:szCs w:val="32"/>
          <w:lang w:val="en-US"/>
        </w:rPr>
      </w:pPr>
      <w:r w:rsidRPr="00B63DA3">
        <w:rPr>
          <w:rFonts w:asciiTheme="majorBidi" w:hAnsiTheme="majorBidi" w:cstheme="majorBidi"/>
          <w:b/>
          <w:bCs/>
          <w:sz w:val="32"/>
          <w:szCs w:val="32"/>
          <w:lang w:val="en-US"/>
        </w:rPr>
        <w:t>32</w:t>
      </w:r>
      <w:r w:rsidRPr="00B63DA3">
        <w:rPr>
          <w:rFonts w:asciiTheme="majorBidi" w:hAnsiTheme="majorBidi" w:cstheme="majorBidi"/>
          <w:b/>
          <w:bCs/>
          <w:sz w:val="32"/>
          <w:szCs w:val="32"/>
          <w:cs/>
          <w:lang w:val="en-US"/>
        </w:rPr>
        <w:t>.</w:t>
      </w:r>
      <w:r w:rsidRPr="00B63DA3">
        <w:rPr>
          <w:rFonts w:asciiTheme="majorBidi" w:hAnsiTheme="majorBidi" w:cstheme="majorBidi"/>
          <w:b/>
          <w:bCs/>
          <w:sz w:val="32"/>
          <w:szCs w:val="32"/>
          <w:cs/>
          <w:lang w:val="en-US"/>
        </w:rPr>
        <w:tab/>
      </w:r>
      <w:r w:rsidRPr="00B63DA3">
        <w:rPr>
          <w:rFonts w:asciiTheme="majorBidi" w:hAnsiTheme="majorBidi" w:cstheme="majorBidi"/>
          <w:b/>
          <w:bCs/>
          <w:sz w:val="32"/>
          <w:szCs w:val="32"/>
          <w:cs/>
        </w:rPr>
        <w:t>เครื่องมือทางการเงิน</w:t>
      </w:r>
    </w:p>
    <w:p w14:paraId="693975EB" w14:textId="77777777" w:rsidR="000E5C67" w:rsidRPr="00B63DA3" w:rsidRDefault="000E5C67" w:rsidP="000E5C67">
      <w:pPr>
        <w:tabs>
          <w:tab w:val="left" w:pos="360"/>
          <w:tab w:val="left" w:pos="1440"/>
        </w:tabs>
        <w:spacing w:before="120" w:after="120"/>
        <w:ind w:left="547" w:hanging="547"/>
        <w:jc w:val="thaiDistribute"/>
        <w:rPr>
          <w:rFonts w:asciiTheme="majorBidi" w:hAnsiTheme="majorBidi" w:cstheme="majorBidi"/>
          <w:b/>
          <w:bCs/>
          <w:sz w:val="32"/>
          <w:szCs w:val="32"/>
          <w:lang w:val="en-US"/>
        </w:rPr>
      </w:pPr>
      <w:bookmarkStart w:id="8" w:name="_Hlk61340784"/>
      <w:r w:rsidRPr="00B63DA3">
        <w:rPr>
          <w:rFonts w:asciiTheme="majorBidi" w:hAnsiTheme="majorBidi" w:cstheme="majorBidi"/>
          <w:b/>
          <w:bCs/>
          <w:sz w:val="32"/>
          <w:szCs w:val="32"/>
        </w:rPr>
        <w:t>32.1</w:t>
      </w:r>
      <w:r w:rsidRPr="00B63DA3">
        <w:rPr>
          <w:rFonts w:asciiTheme="majorBidi" w:hAnsiTheme="majorBidi" w:cstheme="majorBidi"/>
          <w:b/>
          <w:bCs/>
          <w:sz w:val="32"/>
          <w:szCs w:val="32"/>
          <w:cs/>
        </w:rPr>
        <w:tab/>
        <w:t>ตราสารอนุพันธ์</w:t>
      </w:r>
      <w:bookmarkEnd w:id="8"/>
    </w:p>
    <w:tbl>
      <w:tblPr>
        <w:tblW w:w="9210" w:type="dxa"/>
        <w:tblInd w:w="450" w:type="dxa"/>
        <w:tblCellMar>
          <w:left w:w="0" w:type="dxa"/>
          <w:right w:w="0" w:type="dxa"/>
        </w:tblCellMar>
        <w:tblLook w:val="04A0" w:firstRow="1" w:lastRow="0" w:firstColumn="1" w:lastColumn="0" w:noHBand="0" w:noVBand="1"/>
      </w:tblPr>
      <w:tblGrid>
        <w:gridCol w:w="3690"/>
        <w:gridCol w:w="1380"/>
        <w:gridCol w:w="1380"/>
        <w:gridCol w:w="1380"/>
        <w:gridCol w:w="1380"/>
      </w:tblGrid>
      <w:tr w:rsidR="000E5C67" w:rsidRPr="00B63DA3" w14:paraId="33D7BD09" w14:textId="77777777" w:rsidTr="000E5C67">
        <w:trPr>
          <w:tblHeader/>
        </w:trPr>
        <w:tc>
          <w:tcPr>
            <w:tcW w:w="3690" w:type="dxa"/>
            <w:tcMar>
              <w:top w:w="0" w:type="dxa"/>
              <w:left w:w="108" w:type="dxa"/>
              <w:bottom w:w="0" w:type="dxa"/>
              <w:right w:w="108" w:type="dxa"/>
            </w:tcMar>
            <w:hideMark/>
          </w:tcPr>
          <w:p w14:paraId="5C6D9A73" w14:textId="77777777" w:rsidR="000E5C67" w:rsidRPr="00B63DA3" w:rsidRDefault="000E5C67">
            <w:pPr>
              <w:spacing w:line="256" w:lineRule="auto"/>
              <w:ind w:right="-18"/>
              <w:jc w:val="thaiDistribute"/>
              <w:rPr>
                <w:rFonts w:asciiTheme="majorBidi" w:hAnsiTheme="majorBidi" w:cstheme="majorBidi"/>
                <w:b/>
                <w:bCs/>
              </w:rPr>
            </w:pPr>
            <w:r w:rsidRPr="00B63DA3">
              <w:rPr>
                <w:rFonts w:asciiTheme="majorBidi" w:hAnsiTheme="majorBidi" w:cstheme="majorBidi"/>
                <w:b/>
                <w:bCs/>
              </w:rPr>
              <w:t>           </w:t>
            </w:r>
            <w:r w:rsidRPr="00B63DA3">
              <w:rPr>
                <w:rFonts w:asciiTheme="majorBidi" w:hAnsiTheme="majorBidi" w:cstheme="majorBidi"/>
                <w:b/>
                <w:bCs/>
                <w:cs/>
              </w:rPr>
              <w:t xml:space="preserve"> </w:t>
            </w:r>
            <w:r w:rsidRPr="00B63DA3">
              <w:rPr>
                <w:rFonts w:asciiTheme="majorBidi" w:hAnsiTheme="majorBidi" w:cstheme="majorBidi"/>
                <w:b/>
                <w:bCs/>
              </w:rPr>
              <w:t xml:space="preserve">                                </w:t>
            </w:r>
          </w:p>
        </w:tc>
        <w:tc>
          <w:tcPr>
            <w:tcW w:w="2760" w:type="dxa"/>
            <w:gridSpan w:val="2"/>
            <w:tcMar>
              <w:top w:w="0" w:type="dxa"/>
              <w:left w:w="108" w:type="dxa"/>
              <w:bottom w:w="0" w:type="dxa"/>
              <w:right w:w="108" w:type="dxa"/>
            </w:tcMar>
          </w:tcPr>
          <w:p w14:paraId="73CB250F" w14:textId="77777777" w:rsidR="000E5C67" w:rsidRPr="00B63DA3" w:rsidRDefault="000E5C67">
            <w:pPr>
              <w:spacing w:line="256" w:lineRule="auto"/>
              <w:ind w:right="-18"/>
              <w:jc w:val="right"/>
              <w:rPr>
                <w:rFonts w:asciiTheme="majorBidi" w:hAnsiTheme="majorBidi" w:cstheme="majorBidi"/>
              </w:rPr>
            </w:pPr>
          </w:p>
        </w:tc>
        <w:tc>
          <w:tcPr>
            <w:tcW w:w="2760" w:type="dxa"/>
            <w:gridSpan w:val="2"/>
            <w:tcMar>
              <w:top w:w="0" w:type="dxa"/>
              <w:left w:w="108" w:type="dxa"/>
              <w:bottom w:w="0" w:type="dxa"/>
              <w:right w:w="108" w:type="dxa"/>
            </w:tcMar>
            <w:hideMark/>
          </w:tcPr>
          <w:p w14:paraId="5359B73F" w14:textId="77777777" w:rsidR="000E5C67" w:rsidRPr="00B63DA3" w:rsidRDefault="000E5C67">
            <w:pPr>
              <w:spacing w:line="256" w:lineRule="auto"/>
              <w:ind w:right="-18"/>
              <w:jc w:val="right"/>
              <w:rPr>
                <w:rFonts w:asciiTheme="majorBidi" w:hAnsiTheme="majorBidi" w:cstheme="majorBidi"/>
              </w:rPr>
            </w:pPr>
            <w:r w:rsidRPr="00B63DA3">
              <w:rPr>
                <w:rFonts w:asciiTheme="majorBidi" w:hAnsiTheme="majorBidi" w:cstheme="majorBidi"/>
              </w:rPr>
              <w:t>(</w:t>
            </w:r>
            <w:r w:rsidRPr="00B63DA3">
              <w:rPr>
                <w:rFonts w:asciiTheme="majorBidi" w:hAnsiTheme="majorBidi" w:cstheme="majorBidi"/>
                <w:cs/>
              </w:rPr>
              <w:t>หน่วย</w:t>
            </w:r>
            <w:r w:rsidRPr="00B63DA3">
              <w:rPr>
                <w:rFonts w:asciiTheme="majorBidi" w:hAnsiTheme="majorBidi" w:cstheme="majorBidi"/>
              </w:rPr>
              <w:t xml:space="preserve">: </w:t>
            </w:r>
            <w:r w:rsidRPr="00B63DA3">
              <w:rPr>
                <w:rFonts w:asciiTheme="majorBidi" w:hAnsiTheme="majorBidi" w:cstheme="majorBidi"/>
                <w:cs/>
              </w:rPr>
              <w:t>พันบาท</w:t>
            </w:r>
            <w:r w:rsidRPr="00B63DA3">
              <w:rPr>
                <w:rFonts w:asciiTheme="majorBidi" w:hAnsiTheme="majorBidi" w:cstheme="majorBidi"/>
              </w:rPr>
              <w:t>)</w:t>
            </w:r>
          </w:p>
        </w:tc>
      </w:tr>
      <w:tr w:rsidR="000E5C67" w:rsidRPr="00B63DA3" w14:paraId="476BDA9E" w14:textId="77777777" w:rsidTr="000E5C67">
        <w:trPr>
          <w:tblHeader/>
        </w:trPr>
        <w:tc>
          <w:tcPr>
            <w:tcW w:w="3690" w:type="dxa"/>
            <w:tcMar>
              <w:top w:w="0" w:type="dxa"/>
              <w:left w:w="108" w:type="dxa"/>
              <w:bottom w:w="0" w:type="dxa"/>
              <w:right w:w="108" w:type="dxa"/>
            </w:tcMar>
          </w:tcPr>
          <w:p w14:paraId="767BD13E" w14:textId="77777777" w:rsidR="000E5C67" w:rsidRPr="00B63DA3" w:rsidRDefault="000E5C67">
            <w:pPr>
              <w:spacing w:line="256" w:lineRule="auto"/>
              <w:ind w:right="-18"/>
              <w:jc w:val="thaiDistribute"/>
              <w:rPr>
                <w:rFonts w:asciiTheme="majorBidi" w:hAnsiTheme="majorBidi" w:cstheme="majorBidi"/>
              </w:rPr>
            </w:pPr>
          </w:p>
        </w:tc>
        <w:tc>
          <w:tcPr>
            <w:tcW w:w="2760" w:type="dxa"/>
            <w:gridSpan w:val="2"/>
            <w:tcMar>
              <w:top w:w="0" w:type="dxa"/>
              <w:left w:w="108" w:type="dxa"/>
              <w:bottom w:w="0" w:type="dxa"/>
              <w:right w:w="108" w:type="dxa"/>
            </w:tcMar>
            <w:vAlign w:val="bottom"/>
            <w:hideMark/>
          </w:tcPr>
          <w:p w14:paraId="0717229A" w14:textId="77777777" w:rsidR="000E5C67" w:rsidRPr="00B63DA3" w:rsidRDefault="000E5C67">
            <w:pPr>
              <w:pBdr>
                <w:bottom w:val="single" w:sz="4" w:space="1" w:color="auto"/>
              </w:pBdr>
              <w:spacing w:line="256" w:lineRule="auto"/>
              <w:ind w:right="-18"/>
              <w:jc w:val="center"/>
              <w:rPr>
                <w:rFonts w:asciiTheme="majorBidi" w:hAnsiTheme="majorBidi" w:cstheme="majorBidi"/>
              </w:rPr>
            </w:pPr>
            <w:r w:rsidRPr="00B63DA3">
              <w:rPr>
                <w:rFonts w:asciiTheme="majorBidi" w:hAnsiTheme="majorBidi" w:cstheme="majorBidi"/>
                <w:cs/>
              </w:rPr>
              <w:t>งบการเงินรวม</w:t>
            </w:r>
          </w:p>
        </w:tc>
        <w:tc>
          <w:tcPr>
            <w:tcW w:w="2760" w:type="dxa"/>
            <w:gridSpan w:val="2"/>
            <w:tcMar>
              <w:top w:w="0" w:type="dxa"/>
              <w:left w:w="108" w:type="dxa"/>
              <w:bottom w:w="0" w:type="dxa"/>
              <w:right w:w="108" w:type="dxa"/>
            </w:tcMar>
            <w:vAlign w:val="bottom"/>
            <w:hideMark/>
          </w:tcPr>
          <w:p w14:paraId="1D9710CA" w14:textId="77777777" w:rsidR="000E5C67" w:rsidRPr="00B63DA3" w:rsidRDefault="000E5C67">
            <w:pPr>
              <w:pBdr>
                <w:bottom w:val="single" w:sz="4" w:space="1" w:color="auto"/>
              </w:pBdr>
              <w:spacing w:line="256" w:lineRule="auto"/>
              <w:ind w:right="-18"/>
              <w:jc w:val="center"/>
              <w:rPr>
                <w:rFonts w:asciiTheme="majorBidi" w:hAnsiTheme="majorBidi" w:cstheme="majorBidi"/>
                <w:cs/>
              </w:rPr>
            </w:pPr>
            <w:r w:rsidRPr="00B63DA3">
              <w:rPr>
                <w:rFonts w:asciiTheme="majorBidi" w:hAnsiTheme="majorBidi" w:cstheme="majorBidi"/>
                <w:cs/>
              </w:rPr>
              <w:t>งบการเงินเฉพาะกิจการ</w:t>
            </w:r>
          </w:p>
        </w:tc>
      </w:tr>
      <w:tr w:rsidR="000E5C67" w:rsidRPr="00B63DA3" w14:paraId="550E4A56" w14:textId="77777777" w:rsidTr="000E5C67">
        <w:trPr>
          <w:tblHeader/>
        </w:trPr>
        <w:tc>
          <w:tcPr>
            <w:tcW w:w="3690" w:type="dxa"/>
            <w:tcMar>
              <w:top w:w="0" w:type="dxa"/>
              <w:left w:w="108" w:type="dxa"/>
              <w:bottom w:w="0" w:type="dxa"/>
              <w:right w:w="108" w:type="dxa"/>
            </w:tcMar>
          </w:tcPr>
          <w:p w14:paraId="0FAEB2F2" w14:textId="77777777" w:rsidR="000E5C67" w:rsidRPr="00B63DA3" w:rsidRDefault="000E5C67">
            <w:pPr>
              <w:spacing w:line="256" w:lineRule="auto"/>
              <w:ind w:right="-18"/>
              <w:jc w:val="thaiDistribute"/>
              <w:rPr>
                <w:rFonts w:asciiTheme="majorBidi" w:hAnsiTheme="majorBidi" w:cstheme="majorBidi"/>
                <w:b/>
                <w:bCs/>
                <w:u w:val="single"/>
                <w:cs/>
              </w:rPr>
            </w:pPr>
          </w:p>
        </w:tc>
        <w:tc>
          <w:tcPr>
            <w:tcW w:w="1380" w:type="dxa"/>
            <w:tcMar>
              <w:top w:w="0" w:type="dxa"/>
              <w:left w:w="108" w:type="dxa"/>
              <w:bottom w:w="0" w:type="dxa"/>
              <w:right w:w="108" w:type="dxa"/>
            </w:tcMar>
            <w:hideMark/>
          </w:tcPr>
          <w:p w14:paraId="3C13B5B2" w14:textId="77777777" w:rsidR="000E5C67" w:rsidRPr="00B63DA3" w:rsidRDefault="000E5C67">
            <w:pPr>
              <w:pBdr>
                <w:bottom w:val="single" w:sz="4" w:space="1" w:color="auto"/>
              </w:pBdr>
              <w:spacing w:line="256" w:lineRule="auto"/>
              <w:ind w:right="-18"/>
              <w:jc w:val="center"/>
              <w:rPr>
                <w:rFonts w:asciiTheme="majorBidi" w:hAnsiTheme="majorBidi" w:cstheme="majorBidi"/>
              </w:rPr>
            </w:pPr>
            <w:r w:rsidRPr="00B63DA3">
              <w:rPr>
                <w:rFonts w:asciiTheme="majorBidi" w:hAnsiTheme="majorBidi" w:cstheme="majorBidi"/>
              </w:rPr>
              <w:t>2565</w:t>
            </w:r>
          </w:p>
        </w:tc>
        <w:tc>
          <w:tcPr>
            <w:tcW w:w="1380" w:type="dxa"/>
            <w:tcMar>
              <w:top w:w="0" w:type="dxa"/>
              <w:left w:w="108" w:type="dxa"/>
              <w:bottom w:w="0" w:type="dxa"/>
              <w:right w:w="108" w:type="dxa"/>
            </w:tcMar>
            <w:hideMark/>
          </w:tcPr>
          <w:p w14:paraId="5B2E47F4" w14:textId="77777777" w:rsidR="000E5C67" w:rsidRPr="00B63DA3" w:rsidRDefault="000E5C67">
            <w:pPr>
              <w:pBdr>
                <w:bottom w:val="single" w:sz="4" w:space="1" w:color="auto"/>
              </w:pBdr>
              <w:spacing w:line="256" w:lineRule="auto"/>
              <w:ind w:right="-18"/>
              <w:jc w:val="center"/>
              <w:rPr>
                <w:rFonts w:asciiTheme="majorBidi" w:hAnsiTheme="majorBidi" w:cstheme="majorBidi"/>
                <w:cs/>
              </w:rPr>
            </w:pPr>
            <w:r w:rsidRPr="00B63DA3">
              <w:rPr>
                <w:rFonts w:asciiTheme="majorBidi" w:hAnsiTheme="majorBidi" w:cstheme="majorBidi"/>
              </w:rPr>
              <w:t>2564</w:t>
            </w:r>
          </w:p>
        </w:tc>
        <w:tc>
          <w:tcPr>
            <w:tcW w:w="1380" w:type="dxa"/>
            <w:tcMar>
              <w:top w:w="0" w:type="dxa"/>
              <w:left w:w="108" w:type="dxa"/>
              <w:bottom w:w="0" w:type="dxa"/>
              <w:right w:w="108" w:type="dxa"/>
            </w:tcMar>
            <w:hideMark/>
          </w:tcPr>
          <w:p w14:paraId="198B30C3" w14:textId="77777777" w:rsidR="000E5C67" w:rsidRPr="00B63DA3" w:rsidRDefault="000E5C67">
            <w:pPr>
              <w:pBdr>
                <w:bottom w:val="single" w:sz="4" w:space="1" w:color="auto"/>
              </w:pBdr>
              <w:spacing w:line="256" w:lineRule="auto"/>
              <w:ind w:right="-18"/>
              <w:jc w:val="center"/>
              <w:rPr>
                <w:rFonts w:asciiTheme="majorBidi" w:hAnsiTheme="majorBidi" w:cstheme="majorBidi"/>
                <w:cs/>
              </w:rPr>
            </w:pPr>
            <w:r w:rsidRPr="00B63DA3">
              <w:rPr>
                <w:rFonts w:asciiTheme="majorBidi" w:hAnsiTheme="majorBidi" w:cstheme="majorBidi"/>
              </w:rPr>
              <w:t>2565</w:t>
            </w:r>
          </w:p>
        </w:tc>
        <w:tc>
          <w:tcPr>
            <w:tcW w:w="1380" w:type="dxa"/>
            <w:tcMar>
              <w:top w:w="0" w:type="dxa"/>
              <w:left w:w="108" w:type="dxa"/>
              <w:bottom w:w="0" w:type="dxa"/>
              <w:right w:w="108" w:type="dxa"/>
            </w:tcMar>
            <w:hideMark/>
          </w:tcPr>
          <w:p w14:paraId="0BDA6982" w14:textId="77777777" w:rsidR="000E5C67" w:rsidRPr="00B63DA3" w:rsidRDefault="000E5C67">
            <w:pPr>
              <w:pBdr>
                <w:bottom w:val="single" w:sz="4" w:space="1" w:color="auto"/>
              </w:pBdr>
              <w:spacing w:line="256" w:lineRule="auto"/>
              <w:ind w:right="-18"/>
              <w:jc w:val="center"/>
              <w:rPr>
                <w:rFonts w:asciiTheme="majorBidi" w:hAnsiTheme="majorBidi" w:cstheme="majorBidi"/>
                <w:cs/>
              </w:rPr>
            </w:pPr>
            <w:r w:rsidRPr="00B63DA3">
              <w:rPr>
                <w:rFonts w:asciiTheme="majorBidi" w:hAnsiTheme="majorBidi" w:cstheme="majorBidi"/>
              </w:rPr>
              <w:t>2564</w:t>
            </w:r>
          </w:p>
        </w:tc>
      </w:tr>
      <w:tr w:rsidR="000E5C67" w:rsidRPr="00B63DA3" w14:paraId="16F25ED4" w14:textId="77777777" w:rsidTr="000E5C67">
        <w:trPr>
          <w:tblHeader/>
        </w:trPr>
        <w:tc>
          <w:tcPr>
            <w:tcW w:w="3690" w:type="dxa"/>
            <w:tcMar>
              <w:top w:w="0" w:type="dxa"/>
              <w:left w:w="108" w:type="dxa"/>
              <w:bottom w:w="0" w:type="dxa"/>
              <w:right w:w="108" w:type="dxa"/>
            </w:tcMar>
            <w:vAlign w:val="bottom"/>
            <w:hideMark/>
          </w:tcPr>
          <w:p w14:paraId="3F8508B1" w14:textId="77777777" w:rsidR="000E5C67" w:rsidRPr="00B63DA3" w:rsidRDefault="000E5C67">
            <w:pPr>
              <w:spacing w:line="256" w:lineRule="auto"/>
              <w:ind w:right="-18"/>
              <w:jc w:val="thaiDistribute"/>
              <w:rPr>
                <w:rFonts w:asciiTheme="majorBidi" w:hAnsiTheme="majorBidi" w:cstheme="majorBidi"/>
                <w:cs/>
              </w:rPr>
            </w:pPr>
            <w:r w:rsidRPr="00B63DA3">
              <w:rPr>
                <w:rFonts w:asciiTheme="majorBidi" w:hAnsiTheme="majorBidi" w:cstheme="majorBidi"/>
                <w:b/>
                <w:bCs/>
                <w:cs/>
              </w:rPr>
              <w:t>หนี้สินตราสารอนุพันธ์</w:t>
            </w:r>
          </w:p>
        </w:tc>
        <w:tc>
          <w:tcPr>
            <w:tcW w:w="1380" w:type="dxa"/>
            <w:tcMar>
              <w:top w:w="0" w:type="dxa"/>
              <w:left w:w="108" w:type="dxa"/>
              <w:bottom w:w="0" w:type="dxa"/>
              <w:right w:w="108" w:type="dxa"/>
            </w:tcMar>
            <w:vAlign w:val="bottom"/>
          </w:tcPr>
          <w:p w14:paraId="6DAB484A" w14:textId="77777777" w:rsidR="000E5C67" w:rsidRPr="00B63DA3" w:rsidRDefault="000E5C67">
            <w:pPr>
              <w:tabs>
                <w:tab w:val="decimal" w:pos="1065"/>
              </w:tabs>
              <w:spacing w:line="256" w:lineRule="auto"/>
              <w:ind w:right="-18"/>
              <w:rPr>
                <w:rFonts w:asciiTheme="majorBidi" w:hAnsiTheme="majorBidi" w:cstheme="majorBidi"/>
              </w:rPr>
            </w:pPr>
          </w:p>
        </w:tc>
        <w:tc>
          <w:tcPr>
            <w:tcW w:w="1380" w:type="dxa"/>
            <w:tcMar>
              <w:top w:w="0" w:type="dxa"/>
              <w:left w:w="108" w:type="dxa"/>
              <w:bottom w:w="0" w:type="dxa"/>
              <w:right w:w="108" w:type="dxa"/>
            </w:tcMar>
            <w:vAlign w:val="bottom"/>
          </w:tcPr>
          <w:p w14:paraId="5F011E7D" w14:textId="77777777" w:rsidR="000E5C67" w:rsidRPr="00B63DA3" w:rsidRDefault="000E5C67">
            <w:pPr>
              <w:tabs>
                <w:tab w:val="decimal" w:pos="1065"/>
              </w:tabs>
              <w:spacing w:line="256" w:lineRule="auto"/>
              <w:ind w:right="-18"/>
              <w:rPr>
                <w:rFonts w:asciiTheme="majorBidi" w:hAnsiTheme="majorBidi" w:cstheme="majorBidi"/>
              </w:rPr>
            </w:pPr>
          </w:p>
        </w:tc>
        <w:tc>
          <w:tcPr>
            <w:tcW w:w="1380" w:type="dxa"/>
            <w:tcMar>
              <w:top w:w="0" w:type="dxa"/>
              <w:left w:w="108" w:type="dxa"/>
              <w:bottom w:w="0" w:type="dxa"/>
              <w:right w:w="108" w:type="dxa"/>
            </w:tcMar>
            <w:vAlign w:val="bottom"/>
          </w:tcPr>
          <w:p w14:paraId="48FB98EC" w14:textId="77777777" w:rsidR="000E5C67" w:rsidRPr="00B63DA3" w:rsidRDefault="000E5C67">
            <w:pPr>
              <w:tabs>
                <w:tab w:val="decimal" w:pos="1065"/>
              </w:tabs>
              <w:spacing w:line="256" w:lineRule="auto"/>
              <w:ind w:right="-18"/>
              <w:rPr>
                <w:rFonts w:asciiTheme="majorBidi" w:hAnsiTheme="majorBidi" w:cstheme="majorBidi"/>
              </w:rPr>
            </w:pPr>
          </w:p>
        </w:tc>
        <w:tc>
          <w:tcPr>
            <w:tcW w:w="1380" w:type="dxa"/>
            <w:tcMar>
              <w:top w:w="0" w:type="dxa"/>
              <w:left w:w="108" w:type="dxa"/>
              <w:bottom w:w="0" w:type="dxa"/>
              <w:right w:w="108" w:type="dxa"/>
            </w:tcMar>
            <w:vAlign w:val="bottom"/>
          </w:tcPr>
          <w:p w14:paraId="772664B5" w14:textId="77777777" w:rsidR="000E5C67" w:rsidRPr="00B63DA3" w:rsidRDefault="000E5C67">
            <w:pPr>
              <w:tabs>
                <w:tab w:val="decimal" w:pos="1065"/>
              </w:tabs>
              <w:spacing w:line="256" w:lineRule="auto"/>
              <w:ind w:right="-18"/>
              <w:rPr>
                <w:rFonts w:asciiTheme="majorBidi" w:hAnsiTheme="majorBidi" w:cstheme="majorBidi"/>
              </w:rPr>
            </w:pPr>
          </w:p>
        </w:tc>
      </w:tr>
      <w:tr w:rsidR="000E5C67" w:rsidRPr="00B63DA3" w14:paraId="158B0286" w14:textId="77777777" w:rsidTr="000E5C67">
        <w:trPr>
          <w:tblHeader/>
        </w:trPr>
        <w:tc>
          <w:tcPr>
            <w:tcW w:w="3690" w:type="dxa"/>
            <w:tcMar>
              <w:top w:w="0" w:type="dxa"/>
              <w:left w:w="108" w:type="dxa"/>
              <w:bottom w:w="0" w:type="dxa"/>
              <w:right w:w="108" w:type="dxa"/>
            </w:tcMar>
            <w:vAlign w:val="bottom"/>
            <w:hideMark/>
          </w:tcPr>
          <w:p w14:paraId="6B2CB438" w14:textId="77777777" w:rsidR="000E5C67" w:rsidRPr="00B63DA3" w:rsidRDefault="000E5C67">
            <w:pPr>
              <w:spacing w:line="256" w:lineRule="auto"/>
              <w:ind w:left="165" w:right="-18" w:hanging="180"/>
              <w:rPr>
                <w:rFonts w:asciiTheme="majorBidi" w:hAnsiTheme="majorBidi" w:cstheme="majorBidi"/>
              </w:rPr>
            </w:pPr>
            <w:r w:rsidRPr="00B63DA3">
              <w:rPr>
                <w:rFonts w:asciiTheme="majorBidi" w:hAnsiTheme="majorBidi" w:cstheme="majorBidi"/>
                <w:cs/>
              </w:rPr>
              <w:t>หนี้สินตราสารอนุพันธ์ที่ไม่ได้กำหนดให้เป็นเครื่องมือที่ใช้ป้องกันความเสี่ยง</w:t>
            </w:r>
          </w:p>
        </w:tc>
        <w:tc>
          <w:tcPr>
            <w:tcW w:w="1380" w:type="dxa"/>
            <w:tcMar>
              <w:top w:w="0" w:type="dxa"/>
              <w:left w:w="108" w:type="dxa"/>
              <w:bottom w:w="0" w:type="dxa"/>
              <w:right w:w="108" w:type="dxa"/>
            </w:tcMar>
            <w:vAlign w:val="bottom"/>
          </w:tcPr>
          <w:p w14:paraId="2D0AB3F1" w14:textId="77777777" w:rsidR="000E5C67" w:rsidRPr="00B63DA3" w:rsidRDefault="000E5C67">
            <w:pPr>
              <w:tabs>
                <w:tab w:val="decimal" w:pos="1065"/>
              </w:tabs>
              <w:spacing w:line="256" w:lineRule="auto"/>
              <w:ind w:right="-18"/>
              <w:rPr>
                <w:rFonts w:asciiTheme="majorBidi" w:hAnsiTheme="majorBidi" w:cstheme="majorBidi"/>
              </w:rPr>
            </w:pPr>
          </w:p>
        </w:tc>
        <w:tc>
          <w:tcPr>
            <w:tcW w:w="1380" w:type="dxa"/>
            <w:tcMar>
              <w:top w:w="0" w:type="dxa"/>
              <w:left w:w="108" w:type="dxa"/>
              <w:bottom w:w="0" w:type="dxa"/>
              <w:right w:w="108" w:type="dxa"/>
            </w:tcMar>
            <w:vAlign w:val="bottom"/>
          </w:tcPr>
          <w:p w14:paraId="0EA5F819" w14:textId="77777777" w:rsidR="000E5C67" w:rsidRPr="00B63DA3" w:rsidRDefault="000E5C67">
            <w:pPr>
              <w:tabs>
                <w:tab w:val="decimal" w:pos="1065"/>
              </w:tabs>
              <w:spacing w:line="256" w:lineRule="auto"/>
              <w:ind w:right="-18"/>
              <w:rPr>
                <w:rFonts w:asciiTheme="majorBidi" w:hAnsiTheme="majorBidi" w:cstheme="majorBidi"/>
                <w:cs/>
              </w:rPr>
            </w:pPr>
          </w:p>
        </w:tc>
        <w:tc>
          <w:tcPr>
            <w:tcW w:w="1380" w:type="dxa"/>
            <w:tcMar>
              <w:top w:w="0" w:type="dxa"/>
              <w:left w:w="108" w:type="dxa"/>
              <w:bottom w:w="0" w:type="dxa"/>
              <w:right w:w="108" w:type="dxa"/>
            </w:tcMar>
            <w:vAlign w:val="bottom"/>
          </w:tcPr>
          <w:p w14:paraId="102B9EDE" w14:textId="77777777" w:rsidR="000E5C67" w:rsidRPr="00B63DA3" w:rsidRDefault="000E5C67">
            <w:pPr>
              <w:tabs>
                <w:tab w:val="decimal" w:pos="1065"/>
              </w:tabs>
              <w:spacing w:line="256" w:lineRule="auto"/>
              <w:ind w:right="-18"/>
              <w:rPr>
                <w:rFonts w:asciiTheme="majorBidi" w:hAnsiTheme="majorBidi" w:cstheme="majorBidi"/>
                <w:cs/>
              </w:rPr>
            </w:pPr>
          </w:p>
        </w:tc>
        <w:tc>
          <w:tcPr>
            <w:tcW w:w="1380" w:type="dxa"/>
            <w:tcMar>
              <w:top w:w="0" w:type="dxa"/>
              <w:left w:w="108" w:type="dxa"/>
              <w:bottom w:w="0" w:type="dxa"/>
              <w:right w:w="108" w:type="dxa"/>
            </w:tcMar>
            <w:vAlign w:val="bottom"/>
          </w:tcPr>
          <w:p w14:paraId="747A5E92" w14:textId="77777777" w:rsidR="000E5C67" w:rsidRPr="00B63DA3" w:rsidRDefault="000E5C67">
            <w:pPr>
              <w:tabs>
                <w:tab w:val="decimal" w:pos="1065"/>
              </w:tabs>
              <w:spacing w:line="256" w:lineRule="auto"/>
              <w:ind w:right="-18"/>
              <w:rPr>
                <w:rFonts w:asciiTheme="majorBidi" w:hAnsiTheme="majorBidi" w:cstheme="majorBidi"/>
                <w:cs/>
              </w:rPr>
            </w:pPr>
          </w:p>
        </w:tc>
      </w:tr>
      <w:tr w:rsidR="000E5C67" w:rsidRPr="00B63DA3" w14:paraId="1D63D392" w14:textId="77777777" w:rsidTr="000E5C67">
        <w:trPr>
          <w:tblHeader/>
        </w:trPr>
        <w:tc>
          <w:tcPr>
            <w:tcW w:w="3690" w:type="dxa"/>
            <w:tcMar>
              <w:top w:w="0" w:type="dxa"/>
              <w:left w:w="108" w:type="dxa"/>
              <w:bottom w:w="0" w:type="dxa"/>
              <w:right w:w="108" w:type="dxa"/>
            </w:tcMar>
            <w:vAlign w:val="bottom"/>
            <w:hideMark/>
          </w:tcPr>
          <w:p w14:paraId="10EC8F59" w14:textId="77777777" w:rsidR="000E5C67" w:rsidRPr="00B63DA3" w:rsidRDefault="000E5C67">
            <w:pPr>
              <w:spacing w:line="256" w:lineRule="auto"/>
              <w:ind w:left="345" w:right="-18" w:hanging="180"/>
              <w:jc w:val="thaiDistribute"/>
              <w:rPr>
                <w:rFonts w:asciiTheme="majorBidi" w:hAnsiTheme="majorBidi" w:cstheme="majorBidi"/>
                <w:cs/>
              </w:rPr>
            </w:pPr>
            <w:r w:rsidRPr="00B63DA3">
              <w:rPr>
                <w:rFonts w:asciiTheme="majorBidi" w:hAnsiTheme="majorBidi" w:cstheme="majorBidi"/>
                <w:cs/>
              </w:rPr>
              <w:t>สัญญาซื้อขายเงินตราต่างประเทศล่วงหน้า</w:t>
            </w:r>
          </w:p>
        </w:tc>
        <w:tc>
          <w:tcPr>
            <w:tcW w:w="1380" w:type="dxa"/>
            <w:tcMar>
              <w:top w:w="0" w:type="dxa"/>
              <w:left w:w="108" w:type="dxa"/>
              <w:bottom w:w="0" w:type="dxa"/>
              <w:right w:w="108" w:type="dxa"/>
            </w:tcMar>
            <w:vAlign w:val="bottom"/>
          </w:tcPr>
          <w:p w14:paraId="5E43F371" w14:textId="03433BA8" w:rsidR="000E5C67" w:rsidRPr="00B63DA3" w:rsidRDefault="006B0E14">
            <w:pPr>
              <w:pBdr>
                <w:bottom w:val="single" w:sz="4" w:space="1" w:color="auto"/>
              </w:pBdr>
              <w:tabs>
                <w:tab w:val="decimal" w:pos="1065"/>
              </w:tabs>
              <w:spacing w:line="256" w:lineRule="auto"/>
              <w:ind w:right="-18"/>
              <w:rPr>
                <w:rFonts w:asciiTheme="majorBidi" w:hAnsiTheme="majorBidi" w:cstheme="majorBidi"/>
                <w:cs/>
              </w:rPr>
            </w:pPr>
            <w:r w:rsidRPr="00B63DA3">
              <w:rPr>
                <w:rFonts w:asciiTheme="majorBidi" w:hAnsiTheme="majorBidi" w:cstheme="majorBidi" w:hint="cs"/>
                <w:cs/>
              </w:rPr>
              <w:t>2,590</w:t>
            </w:r>
          </w:p>
        </w:tc>
        <w:tc>
          <w:tcPr>
            <w:tcW w:w="1380" w:type="dxa"/>
            <w:tcMar>
              <w:top w:w="0" w:type="dxa"/>
              <w:left w:w="108" w:type="dxa"/>
              <w:bottom w:w="0" w:type="dxa"/>
              <w:right w:w="108" w:type="dxa"/>
            </w:tcMar>
            <w:vAlign w:val="bottom"/>
          </w:tcPr>
          <w:p w14:paraId="6FDF1309" w14:textId="4E2D6364" w:rsidR="000E5C67" w:rsidRPr="00B63DA3" w:rsidRDefault="006B0E14">
            <w:pPr>
              <w:pBdr>
                <w:bottom w:val="single" w:sz="4" w:space="1" w:color="auto"/>
              </w:pBdr>
              <w:tabs>
                <w:tab w:val="decimal" w:pos="1065"/>
              </w:tabs>
              <w:spacing w:line="256" w:lineRule="auto"/>
              <w:ind w:right="-18"/>
              <w:rPr>
                <w:rFonts w:asciiTheme="majorBidi" w:hAnsiTheme="majorBidi" w:cstheme="majorBidi"/>
                <w:cs/>
              </w:rPr>
            </w:pPr>
            <w:r w:rsidRPr="00B63DA3">
              <w:rPr>
                <w:rFonts w:asciiTheme="majorBidi" w:hAnsiTheme="majorBidi" w:cstheme="majorBidi" w:hint="cs"/>
                <w:cs/>
              </w:rPr>
              <w:t>26</w:t>
            </w:r>
          </w:p>
        </w:tc>
        <w:tc>
          <w:tcPr>
            <w:tcW w:w="1380" w:type="dxa"/>
            <w:tcMar>
              <w:top w:w="0" w:type="dxa"/>
              <w:left w:w="108" w:type="dxa"/>
              <w:bottom w:w="0" w:type="dxa"/>
              <w:right w:w="108" w:type="dxa"/>
            </w:tcMar>
            <w:vAlign w:val="bottom"/>
          </w:tcPr>
          <w:p w14:paraId="5BEA2A11" w14:textId="4FE46E0D" w:rsidR="000E5C67" w:rsidRPr="00B63DA3" w:rsidRDefault="006B0E14">
            <w:pPr>
              <w:pBdr>
                <w:bottom w:val="single" w:sz="4" w:space="1" w:color="auto"/>
              </w:pBdr>
              <w:tabs>
                <w:tab w:val="decimal" w:pos="1065"/>
              </w:tabs>
              <w:spacing w:line="256" w:lineRule="auto"/>
              <w:ind w:right="-18"/>
              <w:rPr>
                <w:rFonts w:asciiTheme="majorBidi" w:hAnsiTheme="majorBidi" w:cstheme="majorBidi"/>
                <w:cs/>
              </w:rPr>
            </w:pPr>
            <w:r w:rsidRPr="00B63DA3">
              <w:rPr>
                <w:rFonts w:asciiTheme="majorBidi" w:hAnsiTheme="majorBidi" w:cstheme="majorBidi" w:hint="cs"/>
                <w:cs/>
              </w:rPr>
              <w:t>2,590</w:t>
            </w:r>
          </w:p>
        </w:tc>
        <w:tc>
          <w:tcPr>
            <w:tcW w:w="1380" w:type="dxa"/>
            <w:tcMar>
              <w:top w:w="0" w:type="dxa"/>
              <w:left w:w="108" w:type="dxa"/>
              <w:bottom w:w="0" w:type="dxa"/>
              <w:right w:w="108" w:type="dxa"/>
            </w:tcMar>
            <w:vAlign w:val="bottom"/>
          </w:tcPr>
          <w:p w14:paraId="415CBA4C" w14:textId="156EA810" w:rsidR="000E5C67" w:rsidRPr="00B63DA3" w:rsidRDefault="006B0E14">
            <w:pPr>
              <w:pBdr>
                <w:bottom w:val="single" w:sz="4" w:space="1" w:color="auto"/>
              </w:pBdr>
              <w:tabs>
                <w:tab w:val="decimal" w:pos="1065"/>
              </w:tabs>
              <w:spacing w:line="256" w:lineRule="auto"/>
              <w:ind w:right="-18"/>
              <w:rPr>
                <w:rFonts w:asciiTheme="majorBidi" w:hAnsiTheme="majorBidi" w:cstheme="majorBidi"/>
                <w:cs/>
              </w:rPr>
            </w:pPr>
            <w:r w:rsidRPr="00B63DA3">
              <w:rPr>
                <w:rFonts w:asciiTheme="majorBidi" w:hAnsiTheme="majorBidi" w:cstheme="majorBidi" w:hint="cs"/>
                <w:cs/>
              </w:rPr>
              <w:t>26</w:t>
            </w:r>
          </w:p>
        </w:tc>
      </w:tr>
      <w:tr w:rsidR="000E5C67" w:rsidRPr="00B63DA3" w14:paraId="7F59C2B5" w14:textId="77777777" w:rsidTr="000E5C67">
        <w:trPr>
          <w:tblHeader/>
        </w:trPr>
        <w:tc>
          <w:tcPr>
            <w:tcW w:w="3690" w:type="dxa"/>
            <w:tcMar>
              <w:top w:w="0" w:type="dxa"/>
              <w:left w:w="108" w:type="dxa"/>
              <w:bottom w:w="0" w:type="dxa"/>
              <w:right w:w="108" w:type="dxa"/>
            </w:tcMar>
            <w:vAlign w:val="bottom"/>
            <w:hideMark/>
          </w:tcPr>
          <w:p w14:paraId="19B85957" w14:textId="77777777" w:rsidR="000E5C67" w:rsidRPr="00B63DA3" w:rsidRDefault="000E5C67">
            <w:pPr>
              <w:spacing w:line="256" w:lineRule="auto"/>
              <w:ind w:right="-18"/>
              <w:jc w:val="thaiDistribute"/>
              <w:rPr>
                <w:rFonts w:asciiTheme="majorBidi" w:hAnsiTheme="majorBidi" w:cstheme="majorBidi"/>
                <w:b/>
                <w:bCs/>
                <w:cs/>
              </w:rPr>
            </w:pPr>
            <w:r w:rsidRPr="00B63DA3">
              <w:rPr>
                <w:rFonts w:asciiTheme="majorBidi" w:hAnsiTheme="majorBidi" w:cstheme="majorBidi"/>
                <w:b/>
                <w:bCs/>
                <w:cs/>
              </w:rPr>
              <w:t>รวมหนี้สินตราสารอนุพันธ์</w:t>
            </w:r>
          </w:p>
        </w:tc>
        <w:tc>
          <w:tcPr>
            <w:tcW w:w="1380" w:type="dxa"/>
            <w:tcMar>
              <w:top w:w="0" w:type="dxa"/>
              <w:left w:w="108" w:type="dxa"/>
              <w:bottom w:w="0" w:type="dxa"/>
              <w:right w:w="108" w:type="dxa"/>
            </w:tcMar>
            <w:vAlign w:val="bottom"/>
          </w:tcPr>
          <w:p w14:paraId="50481527" w14:textId="5AF7E4E2" w:rsidR="000E5C67" w:rsidRPr="00B63DA3" w:rsidRDefault="006B0E14">
            <w:pPr>
              <w:pBdr>
                <w:bottom w:val="double" w:sz="4" w:space="1" w:color="auto"/>
              </w:pBdr>
              <w:tabs>
                <w:tab w:val="decimal" w:pos="1065"/>
              </w:tabs>
              <w:spacing w:line="256" w:lineRule="auto"/>
              <w:ind w:right="-18"/>
              <w:rPr>
                <w:rFonts w:asciiTheme="majorBidi" w:hAnsiTheme="majorBidi" w:cstheme="majorBidi"/>
                <w:cs/>
              </w:rPr>
            </w:pPr>
            <w:r w:rsidRPr="00B63DA3">
              <w:rPr>
                <w:rFonts w:asciiTheme="majorBidi" w:hAnsiTheme="majorBidi" w:cstheme="majorBidi" w:hint="cs"/>
                <w:cs/>
              </w:rPr>
              <w:t>2,590</w:t>
            </w:r>
          </w:p>
        </w:tc>
        <w:tc>
          <w:tcPr>
            <w:tcW w:w="1380" w:type="dxa"/>
            <w:tcMar>
              <w:top w:w="0" w:type="dxa"/>
              <w:left w:w="108" w:type="dxa"/>
              <w:bottom w:w="0" w:type="dxa"/>
              <w:right w:w="108" w:type="dxa"/>
            </w:tcMar>
            <w:vAlign w:val="bottom"/>
          </w:tcPr>
          <w:p w14:paraId="78605BFF" w14:textId="75FEB195" w:rsidR="000E5C67" w:rsidRPr="00B63DA3" w:rsidRDefault="006B0E14">
            <w:pPr>
              <w:pBdr>
                <w:bottom w:val="double" w:sz="4" w:space="1" w:color="auto"/>
              </w:pBdr>
              <w:tabs>
                <w:tab w:val="decimal" w:pos="1065"/>
              </w:tabs>
              <w:spacing w:line="256" w:lineRule="auto"/>
              <w:ind w:right="-18"/>
              <w:rPr>
                <w:rFonts w:asciiTheme="majorBidi" w:hAnsiTheme="majorBidi" w:cstheme="majorBidi"/>
                <w:cs/>
              </w:rPr>
            </w:pPr>
            <w:r w:rsidRPr="00B63DA3">
              <w:rPr>
                <w:rFonts w:asciiTheme="majorBidi" w:hAnsiTheme="majorBidi" w:cstheme="majorBidi" w:hint="cs"/>
                <w:cs/>
              </w:rPr>
              <w:t>26</w:t>
            </w:r>
          </w:p>
        </w:tc>
        <w:tc>
          <w:tcPr>
            <w:tcW w:w="1380" w:type="dxa"/>
            <w:tcMar>
              <w:top w:w="0" w:type="dxa"/>
              <w:left w:w="108" w:type="dxa"/>
              <w:bottom w:w="0" w:type="dxa"/>
              <w:right w:w="108" w:type="dxa"/>
            </w:tcMar>
            <w:vAlign w:val="bottom"/>
          </w:tcPr>
          <w:p w14:paraId="23B635E2" w14:textId="5DF40EB5" w:rsidR="000E5C67" w:rsidRPr="00B63DA3" w:rsidRDefault="006B0E14">
            <w:pPr>
              <w:pBdr>
                <w:bottom w:val="double" w:sz="4" w:space="1" w:color="auto"/>
              </w:pBdr>
              <w:tabs>
                <w:tab w:val="decimal" w:pos="1065"/>
              </w:tabs>
              <w:spacing w:line="256" w:lineRule="auto"/>
              <w:ind w:right="-18"/>
              <w:rPr>
                <w:rFonts w:asciiTheme="majorBidi" w:hAnsiTheme="majorBidi" w:cstheme="majorBidi"/>
                <w:cs/>
              </w:rPr>
            </w:pPr>
            <w:r w:rsidRPr="00B63DA3">
              <w:rPr>
                <w:rFonts w:asciiTheme="majorBidi" w:hAnsiTheme="majorBidi" w:cstheme="majorBidi" w:hint="cs"/>
                <w:cs/>
              </w:rPr>
              <w:t>2,590</w:t>
            </w:r>
          </w:p>
        </w:tc>
        <w:tc>
          <w:tcPr>
            <w:tcW w:w="1380" w:type="dxa"/>
            <w:tcMar>
              <w:top w:w="0" w:type="dxa"/>
              <w:left w:w="108" w:type="dxa"/>
              <w:bottom w:w="0" w:type="dxa"/>
              <w:right w:w="108" w:type="dxa"/>
            </w:tcMar>
            <w:vAlign w:val="bottom"/>
          </w:tcPr>
          <w:p w14:paraId="203DD67A" w14:textId="4F62AB8F" w:rsidR="000E5C67" w:rsidRPr="00B63DA3" w:rsidRDefault="006B0E14">
            <w:pPr>
              <w:pBdr>
                <w:bottom w:val="double" w:sz="4" w:space="1" w:color="auto"/>
              </w:pBdr>
              <w:tabs>
                <w:tab w:val="decimal" w:pos="1065"/>
              </w:tabs>
              <w:spacing w:line="256" w:lineRule="auto"/>
              <w:ind w:right="-18"/>
              <w:rPr>
                <w:rFonts w:asciiTheme="majorBidi" w:hAnsiTheme="majorBidi" w:cstheme="majorBidi"/>
                <w:cs/>
              </w:rPr>
            </w:pPr>
            <w:r w:rsidRPr="00B63DA3">
              <w:rPr>
                <w:rFonts w:asciiTheme="majorBidi" w:hAnsiTheme="majorBidi" w:cstheme="majorBidi" w:hint="cs"/>
                <w:cs/>
              </w:rPr>
              <w:t>26</w:t>
            </w:r>
          </w:p>
        </w:tc>
      </w:tr>
    </w:tbl>
    <w:p w14:paraId="3AAE6F97" w14:textId="77777777" w:rsidR="001913B3" w:rsidRPr="00B63DA3" w:rsidRDefault="000E5C67" w:rsidP="000E5C67">
      <w:pPr>
        <w:spacing w:before="240" w:after="120"/>
        <w:ind w:left="547" w:hanging="547"/>
        <w:jc w:val="thaiDistribute"/>
        <w:rPr>
          <w:rFonts w:asciiTheme="majorBidi" w:hAnsiTheme="majorBidi" w:cstheme="majorBidi"/>
          <w:b/>
          <w:bCs/>
          <w:sz w:val="32"/>
          <w:szCs w:val="32"/>
          <w:cs/>
        </w:rPr>
      </w:pPr>
      <w:bookmarkStart w:id="9" w:name="_Hlk59625292"/>
      <w:r w:rsidRPr="00B63DA3">
        <w:rPr>
          <w:rFonts w:asciiTheme="majorBidi" w:hAnsiTheme="majorBidi" w:cstheme="majorBidi"/>
          <w:b/>
          <w:bCs/>
          <w:sz w:val="32"/>
          <w:szCs w:val="32"/>
          <w:cs/>
        </w:rPr>
        <w:tab/>
      </w:r>
    </w:p>
    <w:p w14:paraId="633AC36F" w14:textId="77777777" w:rsidR="001913B3" w:rsidRPr="00B63DA3" w:rsidRDefault="001913B3">
      <w:pPr>
        <w:spacing w:after="160" w:line="259" w:lineRule="auto"/>
        <w:rPr>
          <w:rFonts w:asciiTheme="majorBidi" w:hAnsiTheme="majorBidi" w:cstheme="majorBidi"/>
          <w:b/>
          <w:bCs/>
          <w:sz w:val="32"/>
          <w:szCs w:val="32"/>
          <w:cs/>
        </w:rPr>
      </w:pPr>
      <w:r w:rsidRPr="00B63DA3">
        <w:rPr>
          <w:rFonts w:asciiTheme="majorBidi" w:hAnsiTheme="majorBidi" w:cstheme="majorBidi"/>
          <w:b/>
          <w:bCs/>
          <w:sz w:val="32"/>
          <w:szCs w:val="32"/>
          <w:cs/>
        </w:rPr>
        <w:br w:type="page"/>
      </w:r>
    </w:p>
    <w:p w14:paraId="318FA965" w14:textId="60686AEA" w:rsidR="000E5C67" w:rsidRPr="00B63DA3" w:rsidRDefault="001913B3" w:rsidP="000E5C67">
      <w:pPr>
        <w:spacing w:before="240" w:after="120"/>
        <w:ind w:left="547" w:hanging="547"/>
        <w:jc w:val="thaiDistribute"/>
        <w:rPr>
          <w:rFonts w:asciiTheme="majorBidi" w:hAnsiTheme="majorBidi" w:cstheme="majorBidi"/>
          <w:b/>
          <w:bCs/>
          <w:sz w:val="32"/>
          <w:szCs w:val="32"/>
          <w:cs/>
        </w:rPr>
      </w:pPr>
      <w:r w:rsidRPr="00B63DA3">
        <w:rPr>
          <w:rFonts w:asciiTheme="majorBidi" w:hAnsiTheme="majorBidi" w:cstheme="majorBidi"/>
          <w:b/>
          <w:bCs/>
          <w:sz w:val="32"/>
          <w:szCs w:val="32"/>
          <w:cs/>
        </w:rPr>
        <w:lastRenderedPageBreak/>
        <w:tab/>
      </w:r>
      <w:r w:rsidR="000E5C67" w:rsidRPr="00B63DA3">
        <w:rPr>
          <w:rFonts w:asciiTheme="majorBidi" w:hAnsiTheme="majorBidi" w:cstheme="majorBidi"/>
          <w:b/>
          <w:bCs/>
          <w:sz w:val="32"/>
          <w:szCs w:val="32"/>
          <w:cs/>
        </w:rPr>
        <w:t>ตราสารอนุพันธ์ที่ไม่ได้กำหนดให้เป็นเครื่องมือที่ใช้ป้องกันความเสี่ยง</w:t>
      </w:r>
    </w:p>
    <w:p w14:paraId="6F62431B" w14:textId="11B3E8E3" w:rsidR="000E5C67" w:rsidRPr="00B63DA3" w:rsidRDefault="000E5C67" w:rsidP="000E5C67">
      <w:pPr>
        <w:spacing w:before="120" w:after="120"/>
        <w:ind w:left="547" w:hanging="547"/>
        <w:jc w:val="thaiDistribute"/>
        <w:rPr>
          <w:rFonts w:asciiTheme="majorBidi" w:hAnsiTheme="majorBidi" w:cstheme="majorBidi"/>
          <w:sz w:val="32"/>
          <w:szCs w:val="32"/>
        </w:rPr>
      </w:pPr>
      <w:r w:rsidRPr="00B63DA3">
        <w:rPr>
          <w:rFonts w:asciiTheme="majorBidi" w:hAnsiTheme="majorBidi" w:cstheme="majorBidi"/>
          <w:sz w:val="32"/>
          <w:szCs w:val="32"/>
          <w:cs/>
        </w:rPr>
        <w:tab/>
      </w:r>
      <w:bookmarkEnd w:id="9"/>
      <w:r w:rsidRPr="00B63DA3">
        <w:rPr>
          <w:rFonts w:asciiTheme="majorBidi" w:hAnsiTheme="majorBidi" w:cstheme="majorBidi"/>
          <w:sz w:val="32"/>
          <w:szCs w:val="32"/>
          <w:cs/>
        </w:rPr>
        <w:t>กลุ่มบริษัทไม่มีนโยบายที่จะประกอบธุรกรรมตราสารทางการเงินที่เป็นตราสารอนุพันธ์เพื่อการเก็งกำไรหรือเพื่อการค้า สัญญาซื้อขายเงินตราต่างประเทศล่วงหน้ามีไว้เพื่อช่วยในการบริหารความเสี่ยงที่เกิดจากการผันผวนของอัตราแลกเปลี่ยนเงินตราต่างประเทศ โดยเข้าทำสัญญาดังกล่าวในช่วงเวลาที่สอดคล้องกับความเสี่ยงจากอัตราแลกเปลี่ยนเงินตราต่างประเทศของรายการอ้างอิงซึ่งมีอายุสัญญาโดยทั่วไปตั้งแต่</w:t>
      </w:r>
      <w:r w:rsidRPr="00B63DA3">
        <w:rPr>
          <w:rFonts w:asciiTheme="majorBidi" w:hAnsiTheme="majorBidi" w:cstheme="majorBidi" w:hint="cs"/>
          <w:sz w:val="32"/>
          <w:szCs w:val="32"/>
          <w:cs/>
        </w:rPr>
        <w:t xml:space="preserve">         </w:t>
      </w:r>
      <w:r w:rsidRPr="00B63DA3">
        <w:rPr>
          <w:rFonts w:asciiTheme="majorBidi" w:hAnsiTheme="majorBidi" w:cstheme="majorBidi"/>
          <w:sz w:val="32"/>
          <w:szCs w:val="32"/>
          <w:cs/>
        </w:rPr>
        <w:t xml:space="preserve"> </w:t>
      </w:r>
      <w:r w:rsidR="001913B3" w:rsidRPr="00B63DA3">
        <w:rPr>
          <w:rFonts w:asciiTheme="majorBidi" w:hAnsiTheme="majorBidi" w:cstheme="majorBidi"/>
          <w:sz w:val="32"/>
          <w:szCs w:val="32"/>
          <w:lang w:val="en-US"/>
        </w:rPr>
        <w:t xml:space="preserve">2 </w:t>
      </w:r>
      <w:r w:rsidRPr="00B63DA3">
        <w:rPr>
          <w:rFonts w:asciiTheme="majorBidi" w:hAnsiTheme="majorBidi" w:cstheme="majorBidi"/>
          <w:sz w:val="32"/>
          <w:szCs w:val="32"/>
          <w:cs/>
        </w:rPr>
        <w:t>เดือน</w:t>
      </w:r>
      <w:r w:rsidR="00181EA5">
        <w:rPr>
          <w:rFonts w:asciiTheme="majorBidi" w:hAnsiTheme="majorBidi" w:cstheme="majorBidi" w:hint="cs"/>
          <w:sz w:val="32"/>
          <w:szCs w:val="32"/>
          <w:cs/>
        </w:rPr>
        <w:t xml:space="preserve"> </w:t>
      </w:r>
      <w:r w:rsidRPr="00B63DA3">
        <w:rPr>
          <w:rFonts w:asciiTheme="majorBidi" w:hAnsiTheme="majorBidi" w:cstheme="majorBidi"/>
          <w:sz w:val="32"/>
          <w:szCs w:val="32"/>
          <w:cs/>
        </w:rPr>
        <w:t>ถึ</w:t>
      </w:r>
      <w:r w:rsidR="001913B3" w:rsidRPr="00B63DA3">
        <w:rPr>
          <w:rFonts w:asciiTheme="majorBidi" w:hAnsiTheme="majorBidi" w:cstheme="majorBidi" w:hint="cs"/>
          <w:sz w:val="32"/>
          <w:szCs w:val="32"/>
          <w:cs/>
        </w:rPr>
        <w:t>ง</w:t>
      </w:r>
      <w:r w:rsidR="001913B3" w:rsidRPr="00B63DA3">
        <w:rPr>
          <w:rFonts w:asciiTheme="majorBidi" w:hAnsiTheme="majorBidi" w:cstheme="majorBidi"/>
          <w:sz w:val="32"/>
          <w:szCs w:val="32"/>
          <w:lang w:val="en-US"/>
        </w:rPr>
        <w:t xml:space="preserve"> </w:t>
      </w:r>
      <w:r w:rsidR="00477725">
        <w:rPr>
          <w:rFonts w:asciiTheme="majorBidi" w:hAnsiTheme="majorBidi" w:cstheme="majorBidi"/>
          <w:sz w:val="32"/>
          <w:szCs w:val="32"/>
          <w:lang w:val="en-US"/>
        </w:rPr>
        <w:t>6</w:t>
      </w:r>
      <w:r w:rsidR="001913B3" w:rsidRPr="00B63DA3">
        <w:rPr>
          <w:rFonts w:asciiTheme="majorBidi" w:hAnsiTheme="majorBidi" w:cstheme="majorBidi"/>
          <w:sz w:val="32"/>
          <w:szCs w:val="32"/>
          <w:lang w:val="en-US"/>
        </w:rPr>
        <w:t xml:space="preserve"> </w:t>
      </w:r>
      <w:r w:rsidRPr="00B63DA3">
        <w:rPr>
          <w:rFonts w:asciiTheme="majorBidi" w:hAnsiTheme="majorBidi" w:cstheme="majorBidi"/>
          <w:sz w:val="32"/>
          <w:szCs w:val="32"/>
          <w:cs/>
        </w:rPr>
        <w:t>เดือน</w:t>
      </w:r>
    </w:p>
    <w:p w14:paraId="2FBBCE18" w14:textId="7FBC9855" w:rsidR="00707015" w:rsidRPr="00B63DA3" w:rsidRDefault="00F324BE" w:rsidP="000E5C67">
      <w:pPr>
        <w:spacing w:before="120" w:after="120"/>
        <w:ind w:left="547" w:hanging="547"/>
        <w:jc w:val="thaiDistribute"/>
        <w:rPr>
          <w:rFonts w:asciiTheme="majorBidi" w:hAnsiTheme="majorBidi" w:cstheme="majorBidi"/>
          <w:b/>
          <w:bCs/>
          <w:sz w:val="32"/>
          <w:szCs w:val="32"/>
        </w:rPr>
      </w:pPr>
      <w:r w:rsidRPr="00B63DA3">
        <w:rPr>
          <w:rFonts w:asciiTheme="majorBidi" w:hAnsiTheme="majorBidi" w:cstheme="majorBidi" w:hint="cs"/>
          <w:b/>
          <w:bCs/>
          <w:sz w:val="32"/>
          <w:szCs w:val="32"/>
          <w:lang w:val="en-US"/>
        </w:rPr>
        <w:t>3</w:t>
      </w:r>
      <w:r w:rsidR="00A76751" w:rsidRPr="00B63DA3">
        <w:rPr>
          <w:rFonts w:asciiTheme="majorBidi" w:hAnsiTheme="majorBidi" w:cstheme="majorBidi"/>
          <w:b/>
          <w:bCs/>
          <w:sz w:val="32"/>
          <w:szCs w:val="32"/>
          <w:lang w:val="en-US"/>
        </w:rPr>
        <w:t>2</w:t>
      </w:r>
      <w:r w:rsidR="00225CE9" w:rsidRPr="00B63DA3">
        <w:rPr>
          <w:rFonts w:asciiTheme="majorBidi" w:hAnsiTheme="majorBidi" w:cstheme="majorBidi" w:hint="cs"/>
          <w:b/>
          <w:bCs/>
          <w:sz w:val="32"/>
          <w:szCs w:val="32"/>
          <w:cs/>
        </w:rPr>
        <w:t>.</w:t>
      </w:r>
      <w:r w:rsidR="00A76751" w:rsidRPr="00B63DA3">
        <w:rPr>
          <w:rFonts w:asciiTheme="majorBidi" w:hAnsiTheme="majorBidi" w:cstheme="majorBidi"/>
          <w:b/>
          <w:bCs/>
          <w:sz w:val="32"/>
          <w:szCs w:val="32"/>
          <w:lang w:val="en-US"/>
        </w:rPr>
        <w:t>2</w:t>
      </w:r>
      <w:r w:rsidR="00225CE9" w:rsidRPr="00B63DA3">
        <w:rPr>
          <w:rFonts w:asciiTheme="majorBidi" w:hAnsiTheme="majorBidi" w:cstheme="majorBidi"/>
          <w:b/>
          <w:bCs/>
          <w:sz w:val="32"/>
          <w:szCs w:val="32"/>
          <w:cs/>
        </w:rPr>
        <w:tab/>
      </w:r>
      <w:r w:rsidR="001913B3" w:rsidRPr="00B63DA3">
        <w:rPr>
          <w:rFonts w:asciiTheme="majorBidi" w:hAnsiTheme="majorBidi" w:cstheme="majorBidi" w:hint="cs"/>
          <w:b/>
          <w:bCs/>
          <w:sz w:val="32"/>
          <w:szCs w:val="32"/>
          <w:cs/>
        </w:rPr>
        <w:t>ค</w:t>
      </w:r>
      <w:r w:rsidR="00707015" w:rsidRPr="00B63DA3">
        <w:rPr>
          <w:rFonts w:asciiTheme="majorBidi" w:hAnsiTheme="majorBidi" w:cstheme="majorBidi" w:hint="cs"/>
          <w:b/>
          <w:bCs/>
          <w:sz w:val="32"/>
          <w:szCs w:val="32"/>
          <w:cs/>
        </w:rPr>
        <w:t>วามเสี่ยงและนโยบายการจัดการความเสี่ยง</w:t>
      </w:r>
    </w:p>
    <w:p w14:paraId="342DCC26" w14:textId="6D3A6F22" w:rsidR="006D411F" w:rsidRPr="00B63DA3" w:rsidRDefault="000E5C67" w:rsidP="000E5C67">
      <w:pPr>
        <w:ind w:left="540"/>
        <w:jc w:val="thaiDistribute"/>
        <w:rPr>
          <w:rFonts w:ascii="Browallia New" w:hAnsi="Browallia New" w:cs="Browallia New"/>
          <w:sz w:val="32"/>
          <w:szCs w:val="32"/>
          <w:cs/>
          <w:lang w:val="en-US"/>
        </w:rPr>
      </w:pPr>
      <w:r w:rsidRPr="00B63DA3">
        <w:rPr>
          <w:rFonts w:asciiTheme="majorBidi" w:hAnsiTheme="majorBidi" w:cstheme="majorBidi"/>
          <w:sz w:val="32"/>
          <w:szCs w:val="32"/>
          <w:cs/>
        </w:rPr>
        <w:t xml:space="preserve">เครื่องมือทางการเงินที่สำคัญของกลุ่มบริษัท ประกอบด้วยเงินสดและรายการเทียบเท่าเงินสด ลูกหนี้การค้า และเงินลงทุน </w:t>
      </w:r>
      <w:r w:rsidR="00707015" w:rsidRPr="00B63DA3">
        <w:rPr>
          <w:rFonts w:asciiTheme="majorBidi" w:hAnsiTheme="majorBidi" w:cstheme="majorBidi"/>
          <w:sz w:val="32"/>
          <w:szCs w:val="32"/>
          <w:cs/>
        </w:rPr>
        <w:t>กลุ่มบริษัทมีความเสี่ยงเกี่ยวกับเครื่องมือทางการเงินดังกล่าว ความเสี่ยงที่สำคัญ ได้แก่</w:t>
      </w:r>
      <w:r w:rsidR="00707015" w:rsidRPr="00B63DA3">
        <w:rPr>
          <w:rFonts w:asciiTheme="majorBidi" w:hAnsiTheme="majorBidi" w:cstheme="majorBidi"/>
          <w:sz w:val="32"/>
          <w:szCs w:val="32"/>
        </w:rPr>
        <w:t xml:space="preserve"> </w:t>
      </w:r>
      <w:r w:rsidR="00CE1B63">
        <w:rPr>
          <w:rFonts w:asciiTheme="majorBidi" w:hAnsiTheme="majorBidi" w:cstheme="majorBidi" w:hint="cs"/>
          <w:sz w:val="32"/>
          <w:szCs w:val="32"/>
          <w:cs/>
        </w:rPr>
        <w:t xml:space="preserve">    </w:t>
      </w:r>
      <w:r w:rsidR="00707015" w:rsidRPr="00B63DA3">
        <w:rPr>
          <w:rFonts w:asciiTheme="majorBidi" w:hAnsiTheme="majorBidi" w:cstheme="majorBidi"/>
          <w:sz w:val="32"/>
          <w:szCs w:val="32"/>
          <w:cs/>
        </w:rPr>
        <w:t>ความเสี่ยงด้านเครดิต ความเสี่ยงจากตลาด ซึ่งประกอบด้วยความเสี่ยงจากอัตราแลกเปลี่ยนและความเสี่ยงจากอัตราดอกเบี้ย</w:t>
      </w:r>
      <w:r w:rsidR="00B775DC" w:rsidRPr="00B63DA3">
        <w:rPr>
          <w:rFonts w:asciiTheme="majorBidi" w:hAnsiTheme="majorBidi" w:cstheme="majorBidi" w:hint="cs"/>
          <w:sz w:val="32"/>
          <w:szCs w:val="32"/>
          <w:cs/>
        </w:rPr>
        <w:t>และ</w:t>
      </w:r>
      <w:r w:rsidR="00B775DC" w:rsidRPr="00B63DA3">
        <w:rPr>
          <w:rFonts w:asciiTheme="majorBidi" w:hAnsiTheme="majorBidi" w:cstheme="majorBidi"/>
          <w:sz w:val="32"/>
          <w:szCs w:val="32"/>
          <w:cs/>
        </w:rPr>
        <w:t>ความเสี่ยงด้านสภาพคล่อง</w:t>
      </w:r>
      <w:r w:rsidR="00707015" w:rsidRPr="00B63DA3">
        <w:rPr>
          <w:rFonts w:asciiTheme="majorBidi" w:hAnsiTheme="majorBidi" w:cstheme="majorBidi"/>
          <w:sz w:val="32"/>
          <w:szCs w:val="32"/>
          <w:cs/>
        </w:rPr>
        <w:t xml:space="preserve"> โดยกลุ่มบริษัทมีนโยบายในการบริหารความเสี่ยง ดังนี้</w:t>
      </w:r>
    </w:p>
    <w:p w14:paraId="2BA2674C" w14:textId="2000CEFA" w:rsidR="00707015" w:rsidRPr="00B63DA3" w:rsidRDefault="00707015" w:rsidP="008850A8">
      <w:pPr>
        <w:spacing w:before="120" w:after="120"/>
        <w:ind w:left="547"/>
        <w:jc w:val="thaiDistribute"/>
        <w:rPr>
          <w:rFonts w:asciiTheme="majorBidi" w:hAnsiTheme="majorBidi" w:cstheme="majorBidi"/>
          <w:b/>
          <w:bCs/>
          <w:sz w:val="32"/>
          <w:szCs w:val="32"/>
        </w:rPr>
      </w:pPr>
      <w:r w:rsidRPr="00B63DA3">
        <w:rPr>
          <w:rFonts w:asciiTheme="majorBidi" w:hAnsiTheme="majorBidi" w:cstheme="majorBidi"/>
          <w:b/>
          <w:bCs/>
          <w:sz w:val="32"/>
          <w:szCs w:val="32"/>
          <w:cs/>
        </w:rPr>
        <w:t xml:space="preserve">ความเสี่ยงด้านเครดิต </w:t>
      </w:r>
    </w:p>
    <w:p w14:paraId="53574FE3" w14:textId="77777777" w:rsidR="000E5C67" w:rsidRPr="00B63DA3" w:rsidRDefault="000E5C67" w:rsidP="000E5C67">
      <w:pPr>
        <w:tabs>
          <w:tab w:val="left" w:pos="1440"/>
        </w:tabs>
        <w:spacing w:before="120" w:after="120"/>
        <w:ind w:left="540"/>
        <w:jc w:val="thaiDistribute"/>
        <w:rPr>
          <w:rFonts w:ascii="Angsana New" w:hAnsi="Angsana New" w:cs="Angsana New"/>
          <w:sz w:val="32"/>
          <w:szCs w:val="32"/>
          <w:lang w:val="en-US"/>
        </w:rPr>
      </w:pPr>
      <w:r w:rsidRPr="00B63DA3">
        <w:rPr>
          <w:rFonts w:ascii="Angsana New" w:hAnsi="Angsana New" w:cs="Angsana New" w:hint="cs"/>
          <w:sz w:val="32"/>
          <w:szCs w:val="32"/>
          <w:cs/>
        </w:rPr>
        <w:t>กลุ่มบริษัทมีความเสี่ยงด้านเครดิตที่เกี่ยวเนื่องกับลูกหนี้การค้า สินทรัพย์ที่เกิดจากสัญญา เงินฝากกับธนาคารและสถาบันการเงิน และเครื่องมือทางการเงินอื่น ๆ โดยจำนวนเงินสูงสุดที่กลุ่มบริษัทอาจต้องสูญเสียจากการให้สินเชื่อคือมูลค่าตามบัญชีที่แสดงอยู่ในงบแสดงฐานะการเงิน ยกเว้นตราสารอนุพันธ์ซึ่งได้เปิดเผยจำนวนเงินสูงสุดที่กลุ่มบริษัทอาจต้องสูญเสียไว้ในหัวข้อความเสี่ยงด้านสภาพคล่อง</w:t>
      </w:r>
    </w:p>
    <w:p w14:paraId="0CA4FFAB" w14:textId="0933B704" w:rsidR="00707015" w:rsidRPr="00B63DA3" w:rsidRDefault="00225CE9" w:rsidP="00225CE9">
      <w:pPr>
        <w:spacing w:before="120" w:after="120"/>
        <w:ind w:left="547" w:hanging="547"/>
        <w:jc w:val="thaiDistribute"/>
        <w:rPr>
          <w:rFonts w:asciiTheme="majorBidi" w:hAnsiTheme="majorBidi" w:cstheme="majorBidi"/>
          <w:sz w:val="32"/>
          <w:szCs w:val="32"/>
          <w:u w:val="single"/>
          <w:cs/>
        </w:rPr>
      </w:pPr>
      <w:r w:rsidRPr="00B63DA3">
        <w:rPr>
          <w:rFonts w:asciiTheme="majorBidi" w:hAnsiTheme="majorBidi" w:cstheme="majorBidi"/>
          <w:b/>
          <w:bCs/>
          <w:sz w:val="32"/>
          <w:szCs w:val="32"/>
          <w:cs/>
        </w:rPr>
        <w:tab/>
      </w:r>
      <w:r w:rsidR="000E5C67" w:rsidRPr="00B63DA3">
        <w:rPr>
          <w:rFonts w:asciiTheme="majorBidi" w:hAnsiTheme="majorBidi" w:cstheme="majorBidi" w:hint="cs"/>
          <w:sz w:val="32"/>
          <w:szCs w:val="32"/>
          <w:u w:val="single"/>
          <w:cs/>
        </w:rPr>
        <w:t>ลูกหนี้การค้าและสินทรัพย์ที่เกิดจากสัญญา</w:t>
      </w:r>
    </w:p>
    <w:p w14:paraId="30F108CE" w14:textId="57809F43" w:rsidR="00707015" w:rsidRPr="00B63DA3" w:rsidRDefault="00225CE9" w:rsidP="00225CE9">
      <w:pPr>
        <w:spacing w:before="120" w:after="120"/>
        <w:ind w:left="547" w:hanging="547"/>
        <w:jc w:val="thaiDistribute"/>
        <w:rPr>
          <w:rFonts w:asciiTheme="majorBidi" w:hAnsiTheme="majorBidi" w:cstheme="majorBidi"/>
          <w:sz w:val="32"/>
          <w:szCs w:val="32"/>
        </w:rPr>
      </w:pPr>
      <w:r w:rsidRPr="00B63DA3">
        <w:rPr>
          <w:rFonts w:asciiTheme="majorBidi" w:hAnsiTheme="majorBidi" w:cstheme="majorBidi"/>
          <w:sz w:val="32"/>
          <w:szCs w:val="32"/>
          <w:cs/>
        </w:rPr>
        <w:tab/>
      </w:r>
      <w:r w:rsidR="005A3C97" w:rsidRPr="00B63DA3">
        <w:rPr>
          <w:rFonts w:asciiTheme="majorBidi" w:hAnsiTheme="majorBidi" w:cstheme="majorBidi" w:hint="cs"/>
          <w:sz w:val="32"/>
          <w:szCs w:val="32"/>
          <w:cs/>
        </w:rPr>
        <w:t>กลุ่ม</w:t>
      </w:r>
      <w:r w:rsidR="00707015" w:rsidRPr="00B63DA3">
        <w:rPr>
          <w:rFonts w:asciiTheme="majorBidi" w:hAnsiTheme="majorBidi" w:cstheme="majorBidi"/>
          <w:sz w:val="32"/>
          <w:szCs w:val="32"/>
          <w:cs/>
        </w:rPr>
        <w:t xml:space="preserve">บริษัทได้ให้สินเชื่อทางการค้าแก่ลูกค้าที่ซื้อขายกันเป็นปกติทางการค้า </w:t>
      </w:r>
      <w:r w:rsidR="005A3C97" w:rsidRPr="00B63DA3">
        <w:rPr>
          <w:rFonts w:asciiTheme="majorBidi" w:hAnsiTheme="majorBidi" w:cstheme="majorBidi" w:hint="cs"/>
          <w:sz w:val="32"/>
          <w:szCs w:val="32"/>
          <w:cs/>
        </w:rPr>
        <w:t>กลุ่ม</w:t>
      </w:r>
      <w:r w:rsidR="00707015" w:rsidRPr="00B63DA3">
        <w:rPr>
          <w:rFonts w:asciiTheme="majorBidi" w:hAnsiTheme="majorBidi" w:cstheme="majorBidi"/>
          <w:sz w:val="32"/>
          <w:szCs w:val="32"/>
          <w:cs/>
        </w:rPr>
        <w:t>บริษัทมีนโยบายในการบริหารความเสี่ยงจากการให้สินเชื่อ</w:t>
      </w:r>
      <w:r w:rsidR="00CE1B63">
        <w:rPr>
          <w:rFonts w:asciiTheme="majorBidi" w:hAnsiTheme="majorBidi" w:cstheme="majorBidi" w:hint="cs"/>
          <w:sz w:val="32"/>
          <w:szCs w:val="32"/>
          <w:cs/>
        </w:rPr>
        <w:t xml:space="preserve"> </w:t>
      </w:r>
      <w:r w:rsidR="00707015" w:rsidRPr="00B63DA3">
        <w:rPr>
          <w:rFonts w:asciiTheme="majorBidi" w:hAnsiTheme="majorBidi" w:cstheme="majorBidi"/>
          <w:sz w:val="32"/>
          <w:szCs w:val="32"/>
          <w:cs/>
        </w:rPr>
        <w:t xml:space="preserve">โดยมีการติดตามการชำระเงินของลูกหนี้การค้าอย่างใกล้ชิด และให้ความสำคัญต่อลูกหนี้รายที่ค้างชำระนานเกินกำหนดแต่ละราย </w:t>
      </w:r>
      <w:r w:rsidR="00572DEF" w:rsidRPr="00B63DA3">
        <w:rPr>
          <w:rFonts w:asciiTheme="majorBidi" w:hAnsiTheme="majorBidi" w:cstheme="majorBidi" w:hint="cs"/>
          <w:sz w:val="32"/>
          <w:szCs w:val="32"/>
          <w:cs/>
        </w:rPr>
        <w:t>กลุ่ม</w:t>
      </w:r>
      <w:r w:rsidR="00707015" w:rsidRPr="00B63DA3">
        <w:rPr>
          <w:rFonts w:asciiTheme="majorBidi" w:hAnsiTheme="majorBidi" w:cstheme="majorBidi"/>
          <w:sz w:val="32"/>
          <w:szCs w:val="32"/>
          <w:cs/>
        </w:rPr>
        <w:t>บริษัทวัดมูลค่าของผลขาดทุนด้านเครดิตที่คาดว่าจะเกิดขึ้นตลอดอายุสำหรับลูกหนี้ทั้งหมด โดยไม่จำเป็นต้องรอให้มีข้อบ่งชี้หรือเกิดเหตุการณ์ด้านเครดิตขึ้นก่อน</w:t>
      </w:r>
    </w:p>
    <w:p w14:paraId="43378012" w14:textId="77777777" w:rsidR="000E5C67" w:rsidRPr="00B63DA3" w:rsidRDefault="000E5C67" w:rsidP="000E5C67">
      <w:pPr>
        <w:spacing w:before="120" w:after="120"/>
        <w:ind w:left="540"/>
        <w:rPr>
          <w:rFonts w:ascii="Angsana New" w:hAnsi="Angsana New" w:cs="Angsana New"/>
          <w:sz w:val="32"/>
          <w:szCs w:val="32"/>
          <w:u w:val="single"/>
          <w:lang w:val="en-GB"/>
        </w:rPr>
      </w:pPr>
      <w:r w:rsidRPr="00B63DA3">
        <w:rPr>
          <w:rFonts w:ascii="Angsana New" w:hAnsi="Angsana New" w:cs="Angsana New" w:hint="cs"/>
          <w:sz w:val="32"/>
          <w:szCs w:val="32"/>
          <w:u w:val="single"/>
          <w:cs/>
        </w:rPr>
        <w:t>เงินฝากธนาคารและสถาบันการเงิน</w:t>
      </w:r>
    </w:p>
    <w:p w14:paraId="43391A64" w14:textId="77777777" w:rsidR="000E5C67" w:rsidRPr="00B63DA3" w:rsidRDefault="000E5C67" w:rsidP="000E5C67">
      <w:pPr>
        <w:spacing w:before="120" w:after="120"/>
        <w:ind w:left="540"/>
        <w:jc w:val="thaiDistribute"/>
        <w:rPr>
          <w:rFonts w:ascii="Angsana New" w:hAnsi="Angsana New" w:cs="Angsana New"/>
          <w:sz w:val="32"/>
          <w:szCs w:val="32"/>
          <w:lang w:val="en-US"/>
        </w:rPr>
      </w:pPr>
      <w:r w:rsidRPr="00B63DA3">
        <w:rPr>
          <w:rFonts w:ascii="Angsana New" w:hAnsi="Angsana New" w:cs="Angsana New" w:hint="cs"/>
          <w:sz w:val="32"/>
          <w:szCs w:val="32"/>
          <w:cs/>
        </w:rPr>
        <w:t>กลุ่มบริษัทบริหารความเสี่ยงด้านเครดิตโดยการจัดกลุ่มของความเสี่ยง สำหรับเงินฝากธนาคารและสถาบันการเงิน กลุ่มบริษัทจะเลือกทำรายการกับสถาบันการเงินหรือลงทุนในผลิตภัณฑ์ทางการเงินที่ได้รับการจัดอันดับจากสถาบันจัดอันดับความน่าเชื่อถือที่มีความเสี่ยงต่ำ เพื่อช่วยลดความเสี่ยงของการกระจุกตัวและบรรเทาผลขาดทุนทางการเงินที่อาจเกิดขึ้นจากผิดนัดชำระของคู่สัญญา</w:t>
      </w:r>
    </w:p>
    <w:p w14:paraId="535785A6" w14:textId="77777777" w:rsidR="00846AD2" w:rsidRPr="00B63DA3" w:rsidRDefault="00846AD2">
      <w:pPr>
        <w:spacing w:after="160" w:line="259" w:lineRule="auto"/>
        <w:rPr>
          <w:rFonts w:asciiTheme="majorBidi" w:hAnsiTheme="majorBidi" w:cstheme="majorBidi"/>
          <w:b/>
          <w:bCs/>
          <w:sz w:val="32"/>
          <w:szCs w:val="32"/>
          <w:cs/>
        </w:rPr>
      </w:pPr>
      <w:r w:rsidRPr="00B63DA3">
        <w:rPr>
          <w:rFonts w:asciiTheme="majorBidi" w:hAnsiTheme="majorBidi" w:cstheme="majorBidi"/>
          <w:b/>
          <w:bCs/>
          <w:sz w:val="32"/>
          <w:szCs w:val="32"/>
          <w:cs/>
        </w:rPr>
        <w:br w:type="page"/>
      </w:r>
    </w:p>
    <w:p w14:paraId="4F981EEA" w14:textId="6174A7D5" w:rsidR="00707015" w:rsidRPr="00B63DA3" w:rsidRDefault="00225CE9" w:rsidP="00225CE9">
      <w:pPr>
        <w:spacing w:before="120" w:after="120"/>
        <w:ind w:left="547" w:hanging="547"/>
        <w:jc w:val="thaiDistribute"/>
        <w:rPr>
          <w:rFonts w:asciiTheme="majorBidi" w:hAnsiTheme="majorBidi" w:cstheme="majorBidi"/>
          <w:b/>
          <w:bCs/>
          <w:sz w:val="32"/>
          <w:szCs w:val="32"/>
        </w:rPr>
      </w:pPr>
      <w:r w:rsidRPr="00B63DA3">
        <w:rPr>
          <w:rFonts w:asciiTheme="majorBidi" w:hAnsiTheme="majorBidi" w:cstheme="majorBidi"/>
          <w:b/>
          <w:bCs/>
          <w:sz w:val="32"/>
          <w:szCs w:val="32"/>
          <w:cs/>
        </w:rPr>
        <w:lastRenderedPageBreak/>
        <w:tab/>
      </w:r>
      <w:r w:rsidR="00707015" w:rsidRPr="00B63DA3">
        <w:rPr>
          <w:rFonts w:asciiTheme="majorBidi" w:hAnsiTheme="majorBidi" w:cstheme="majorBidi"/>
          <w:b/>
          <w:bCs/>
          <w:sz w:val="32"/>
          <w:szCs w:val="32"/>
          <w:cs/>
        </w:rPr>
        <w:t>ความเสี่ยงด้าน</w:t>
      </w:r>
      <w:r w:rsidR="00707015" w:rsidRPr="00B63DA3">
        <w:rPr>
          <w:rFonts w:asciiTheme="majorBidi" w:hAnsiTheme="majorBidi" w:cstheme="majorBidi" w:hint="cs"/>
          <w:b/>
          <w:bCs/>
          <w:sz w:val="32"/>
          <w:szCs w:val="32"/>
          <w:cs/>
        </w:rPr>
        <w:t>ตลาด</w:t>
      </w:r>
    </w:p>
    <w:p w14:paraId="3BA6476D" w14:textId="77777777" w:rsidR="000E5C67" w:rsidRPr="00B63DA3" w:rsidRDefault="000E5C67" w:rsidP="000E5C67">
      <w:pPr>
        <w:spacing w:before="120" w:after="120"/>
        <w:ind w:left="547" w:hanging="547"/>
        <w:jc w:val="thaiDistribute"/>
        <w:rPr>
          <w:rFonts w:asciiTheme="majorBidi" w:hAnsiTheme="majorBidi" w:cstheme="majorBidi"/>
          <w:sz w:val="32"/>
          <w:szCs w:val="32"/>
          <w:u w:val="single"/>
        </w:rPr>
      </w:pPr>
      <w:r w:rsidRPr="00B63DA3">
        <w:rPr>
          <w:rFonts w:asciiTheme="majorBidi" w:hAnsiTheme="majorBidi" w:cstheme="majorBidi"/>
          <w:b/>
          <w:bCs/>
          <w:sz w:val="32"/>
          <w:szCs w:val="32"/>
          <w:cs/>
        </w:rPr>
        <w:tab/>
      </w:r>
      <w:r w:rsidRPr="00B63DA3">
        <w:rPr>
          <w:rFonts w:asciiTheme="majorBidi" w:hAnsiTheme="majorBidi" w:cstheme="majorBidi"/>
          <w:sz w:val="32"/>
          <w:szCs w:val="32"/>
          <w:u w:val="single"/>
          <w:cs/>
        </w:rPr>
        <w:t>ความเสี่ยงจากอัตราแลกเปลี่ยน</w:t>
      </w:r>
    </w:p>
    <w:p w14:paraId="540F59A2" w14:textId="0E4EF733" w:rsidR="000E5C67" w:rsidRPr="00B63DA3" w:rsidRDefault="000E5C67" w:rsidP="000E5C67">
      <w:pPr>
        <w:spacing w:before="120" w:after="120"/>
        <w:ind w:left="547" w:hanging="547"/>
        <w:jc w:val="thaiDistribute"/>
        <w:rPr>
          <w:rFonts w:asciiTheme="majorBidi" w:hAnsiTheme="majorBidi" w:cstheme="majorBidi"/>
          <w:sz w:val="32"/>
          <w:szCs w:val="32"/>
        </w:rPr>
      </w:pPr>
      <w:r w:rsidRPr="00B63DA3">
        <w:rPr>
          <w:rFonts w:asciiTheme="majorBidi" w:hAnsiTheme="majorBidi" w:cstheme="majorBidi"/>
          <w:sz w:val="32"/>
          <w:szCs w:val="32"/>
          <w:cs/>
        </w:rPr>
        <w:tab/>
        <w:t>บริษัท</w:t>
      </w:r>
      <w:r w:rsidRPr="00B63DA3">
        <w:rPr>
          <w:rFonts w:asciiTheme="majorBidi" w:hAnsiTheme="majorBidi" w:cstheme="majorBidi" w:hint="cs"/>
          <w:sz w:val="32"/>
          <w:szCs w:val="32"/>
          <w:cs/>
        </w:rPr>
        <w:t>ฯ</w:t>
      </w:r>
      <w:r w:rsidRPr="00B63DA3">
        <w:rPr>
          <w:rFonts w:asciiTheme="majorBidi" w:hAnsiTheme="majorBidi" w:cstheme="majorBidi"/>
          <w:sz w:val="32"/>
          <w:szCs w:val="32"/>
          <w:cs/>
        </w:rPr>
        <w:t>มีความเสี่ยงจากอัตราแลกเปลี่ยนเงินตราต่างประเทศเนื่องจากบริษัท</w:t>
      </w:r>
      <w:r w:rsidRPr="00B63DA3">
        <w:rPr>
          <w:rFonts w:asciiTheme="majorBidi" w:hAnsiTheme="majorBidi" w:cstheme="majorBidi" w:hint="cs"/>
          <w:sz w:val="32"/>
          <w:szCs w:val="32"/>
          <w:cs/>
        </w:rPr>
        <w:t>ฯ</w:t>
      </w:r>
      <w:r w:rsidRPr="00B63DA3">
        <w:rPr>
          <w:rFonts w:asciiTheme="majorBidi" w:hAnsiTheme="majorBidi" w:cstheme="majorBidi"/>
          <w:sz w:val="32"/>
          <w:szCs w:val="32"/>
          <w:cs/>
        </w:rPr>
        <w:t>มีลูกหนี้การค้า เจ้าหนี้การค้าเป็นสกุลเงินต่างประเทศ บริษัท</w:t>
      </w:r>
      <w:r w:rsidRPr="00B63DA3">
        <w:rPr>
          <w:rFonts w:asciiTheme="majorBidi" w:hAnsiTheme="majorBidi" w:cstheme="majorBidi" w:hint="cs"/>
          <w:sz w:val="32"/>
          <w:szCs w:val="32"/>
          <w:cs/>
        </w:rPr>
        <w:t>ฯ</w:t>
      </w:r>
      <w:r w:rsidRPr="00B63DA3">
        <w:rPr>
          <w:rFonts w:asciiTheme="majorBidi" w:hAnsiTheme="majorBidi" w:cstheme="majorBidi"/>
          <w:sz w:val="32"/>
          <w:szCs w:val="32"/>
          <w:cs/>
        </w:rPr>
        <w:t>จะทำสัญญาซื้อขายเงินตราต่างประเทศล่วงหน้าโดยพิจารณาจาก</w:t>
      </w:r>
      <w:r w:rsidR="00800AC2">
        <w:rPr>
          <w:rFonts w:asciiTheme="majorBidi" w:hAnsiTheme="majorBidi" w:cstheme="majorBidi" w:hint="cs"/>
          <w:sz w:val="32"/>
          <w:szCs w:val="32"/>
          <w:cs/>
        </w:rPr>
        <w:t xml:space="preserve">          </w:t>
      </w:r>
      <w:r w:rsidRPr="00B63DA3">
        <w:rPr>
          <w:rFonts w:asciiTheme="majorBidi" w:hAnsiTheme="majorBidi" w:cstheme="majorBidi"/>
          <w:sz w:val="32"/>
          <w:szCs w:val="32"/>
          <w:cs/>
        </w:rPr>
        <w:t xml:space="preserve">ความเหมาะสมตามสถานการณ์และความจำเป็นเท่านั้น </w:t>
      </w:r>
      <w:r w:rsidRPr="00B63DA3">
        <w:rPr>
          <w:rFonts w:asciiTheme="majorBidi" w:hAnsiTheme="majorBidi" w:cstheme="majorBidi" w:hint="cs"/>
          <w:sz w:val="32"/>
          <w:szCs w:val="32"/>
          <w:cs/>
        </w:rPr>
        <w:t>ทั้งนี้กลุ่ม</w:t>
      </w:r>
      <w:r w:rsidRPr="00B63DA3">
        <w:rPr>
          <w:rFonts w:asciiTheme="majorBidi" w:hAnsiTheme="majorBidi" w:cstheme="majorBidi"/>
          <w:sz w:val="32"/>
          <w:szCs w:val="32"/>
          <w:cs/>
        </w:rPr>
        <w:t>บริษัทไม่มีนโยบายที่จะประกอบธุรกรรมตราสารทางการเงินที่เป็นตราสารอนุพันธ์เพื่อการเก็งกำไ</w:t>
      </w:r>
      <w:r w:rsidRPr="00B63DA3">
        <w:rPr>
          <w:rFonts w:asciiTheme="majorBidi" w:hAnsiTheme="majorBidi" w:cstheme="majorBidi" w:hint="cs"/>
          <w:sz w:val="32"/>
          <w:szCs w:val="32"/>
          <w:cs/>
        </w:rPr>
        <w:t>ร</w:t>
      </w:r>
      <w:r w:rsidRPr="00B63DA3">
        <w:rPr>
          <w:rFonts w:asciiTheme="majorBidi" w:hAnsiTheme="majorBidi" w:cstheme="majorBidi"/>
          <w:sz w:val="32"/>
          <w:szCs w:val="32"/>
          <w:cs/>
        </w:rPr>
        <w:t>หรือเพื่อการค้า สัญญาซื้อขายเงินตราต่างประเทศล่วงหน้ามีไว้เพื่อช่วยในการบริหารความเสี่ยงที่เกิดจากการผันผวนของอัตราแลกเปลี่ยนเงินตราต่างประเทศ</w:t>
      </w:r>
    </w:p>
    <w:p w14:paraId="5C7C1768" w14:textId="7E5168BF" w:rsidR="000E5C67" w:rsidRPr="00B63DA3" w:rsidRDefault="000E5C67" w:rsidP="000E5C67">
      <w:pPr>
        <w:spacing w:before="120" w:after="120"/>
        <w:ind w:left="547" w:hanging="547"/>
        <w:jc w:val="thaiDistribute"/>
        <w:rPr>
          <w:rFonts w:asciiTheme="majorBidi" w:hAnsiTheme="majorBidi" w:cstheme="majorBidi"/>
          <w:sz w:val="32"/>
          <w:szCs w:val="32"/>
        </w:rPr>
      </w:pPr>
      <w:r w:rsidRPr="00B63DA3">
        <w:rPr>
          <w:rFonts w:asciiTheme="majorBidi" w:hAnsiTheme="majorBidi" w:cstheme="majorBidi"/>
          <w:sz w:val="32"/>
          <w:szCs w:val="32"/>
          <w:cs/>
        </w:rPr>
        <w:tab/>
        <w:t xml:space="preserve">ณ วันที่ </w:t>
      </w:r>
      <w:r w:rsidRPr="00B63DA3">
        <w:rPr>
          <w:rFonts w:asciiTheme="majorBidi" w:hAnsiTheme="majorBidi" w:cstheme="majorBidi"/>
          <w:sz w:val="32"/>
          <w:szCs w:val="32"/>
          <w:lang w:val="en-US"/>
        </w:rPr>
        <w:t>31</w:t>
      </w:r>
      <w:r w:rsidRPr="00B63DA3">
        <w:rPr>
          <w:rFonts w:asciiTheme="majorBidi" w:hAnsiTheme="majorBidi" w:cstheme="majorBidi"/>
          <w:sz w:val="32"/>
          <w:szCs w:val="32"/>
          <w:cs/>
        </w:rPr>
        <w:t xml:space="preserve"> ธันวาค</w:t>
      </w:r>
      <w:r w:rsidRPr="00B63DA3">
        <w:rPr>
          <w:rFonts w:asciiTheme="majorBidi" w:hAnsiTheme="majorBidi" w:cstheme="majorBidi" w:hint="cs"/>
          <w:sz w:val="32"/>
          <w:szCs w:val="32"/>
          <w:cs/>
        </w:rPr>
        <w:t xml:space="preserve">ม </w:t>
      </w:r>
      <w:r w:rsidRPr="00B63DA3">
        <w:rPr>
          <w:rFonts w:asciiTheme="majorBidi" w:hAnsiTheme="majorBidi" w:cstheme="majorBidi"/>
          <w:sz w:val="32"/>
          <w:szCs w:val="32"/>
          <w:lang w:val="en-US"/>
        </w:rPr>
        <w:t xml:space="preserve">2565 </w:t>
      </w:r>
      <w:r w:rsidRPr="00B63DA3">
        <w:rPr>
          <w:rFonts w:asciiTheme="majorBidi" w:hAnsiTheme="majorBidi" w:cstheme="majorBidi" w:hint="cs"/>
          <w:sz w:val="32"/>
          <w:szCs w:val="32"/>
          <w:cs/>
        </w:rPr>
        <w:t>และ</w:t>
      </w:r>
      <w:r w:rsidRPr="00B63DA3">
        <w:rPr>
          <w:rFonts w:asciiTheme="majorBidi" w:hAnsiTheme="majorBidi" w:cstheme="majorBidi"/>
          <w:sz w:val="32"/>
          <w:szCs w:val="32"/>
          <w:lang w:val="en-US"/>
        </w:rPr>
        <w:t xml:space="preserve"> 2564 </w:t>
      </w:r>
      <w:r w:rsidRPr="00B63DA3">
        <w:rPr>
          <w:rFonts w:asciiTheme="majorBidi" w:hAnsiTheme="majorBidi" w:cstheme="majorBidi"/>
          <w:sz w:val="32"/>
          <w:szCs w:val="32"/>
          <w:cs/>
        </w:rPr>
        <w:t>ยอดคงเหลือที่มีสาระสำคัญของสินทรัพย์และหนี้สินทางการเงิน</w:t>
      </w:r>
      <w:r w:rsidRPr="00B63DA3">
        <w:rPr>
          <w:rFonts w:asciiTheme="majorBidi" w:hAnsiTheme="majorBidi" w:cstheme="majorBidi" w:hint="cs"/>
          <w:sz w:val="32"/>
          <w:szCs w:val="32"/>
          <w:cs/>
        </w:rPr>
        <w:t xml:space="preserve">      </w:t>
      </w:r>
      <w:r w:rsidR="00CE1B63">
        <w:rPr>
          <w:rFonts w:asciiTheme="majorBidi" w:hAnsiTheme="majorBidi" w:cstheme="majorBidi" w:hint="cs"/>
          <w:sz w:val="32"/>
          <w:szCs w:val="32"/>
          <w:cs/>
        </w:rPr>
        <w:t xml:space="preserve">      </w:t>
      </w:r>
      <w:r w:rsidRPr="00B63DA3">
        <w:rPr>
          <w:rFonts w:asciiTheme="majorBidi" w:hAnsiTheme="majorBidi" w:cstheme="majorBidi" w:hint="cs"/>
          <w:sz w:val="32"/>
          <w:szCs w:val="32"/>
          <w:cs/>
        </w:rPr>
        <w:t xml:space="preserve"> </w:t>
      </w:r>
      <w:r w:rsidRPr="00B63DA3">
        <w:rPr>
          <w:rFonts w:asciiTheme="majorBidi" w:hAnsiTheme="majorBidi" w:cstheme="majorBidi"/>
          <w:sz w:val="32"/>
          <w:szCs w:val="32"/>
          <w:cs/>
        </w:rPr>
        <w:t>ที่เป็นสกุลเงินตราต่างประเทศ มีดังนี้</w:t>
      </w:r>
    </w:p>
    <w:tbl>
      <w:tblPr>
        <w:tblW w:w="9090" w:type="dxa"/>
        <w:tblInd w:w="450" w:type="dxa"/>
        <w:tblLayout w:type="fixed"/>
        <w:tblLook w:val="04A0" w:firstRow="1" w:lastRow="0" w:firstColumn="1" w:lastColumn="0" w:noHBand="0" w:noVBand="1"/>
      </w:tblPr>
      <w:tblGrid>
        <w:gridCol w:w="1890"/>
        <w:gridCol w:w="1080"/>
        <w:gridCol w:w="1080"/>
        <w:gridCol w:w="1080"/>
        <w:gridCol w:w="1080"/>
        <w:gridCol w:w="1440"/>
        <w:gridCol w:w="1440"/>
      </w:tblGrid>
      <w:tr w:rsidR="00716183" w:rsidRPr="00B63DA3" w14:paraId="71EADCAB" w14:textId="77777777" w:rsidTr="00CE1B63">
        <w:tc>
          <w:tcPr>
            <w:tcW w:w="1890" w:type="dxa"/>
            <w:hideMark/>
          </w:tcPr>
          <w:p w14:paraId="1DF2EB22" w14:textId="77777777" w:rsidR="00716183" w:rsidRPr="00B63DA3" w:rsidRDefault="00716183">
            <w:pPr>
              <w:pBdr>
                <w:bottom w:val="single" w:sz="4" w:space="1" w:color="auto"/>
              </w:pBdr>
              <w:spacing w:line="256" w:lineRule="auto"/>
              <w:jc w:val="center"/>
              <w:rPr>
                <w:rFonts w:asciiTheme="majorBidi" w:hAnsiTheme="majorBidi" w:cstheme="majorBidi"/>
                <w:sz w:val="24"/>
                <w:szCs w:val="24"/>
                <w:lang w:val="en-US"/>
              </w:rPr>
            </w:pPr>
            <w:r w:rsidRPr="00B63DA3">
              <w:rPr>
                <w:rFonts w:asciiTheme="majorBidi" w:hAnsiTheme="majorBidi" w:cstheme="majorBidi"/>
                <w:sz w:val="24"/>
                <w:szCs w:val="24"/>
                <w:cs/>
              </w:rPr>
              <w:t>สกุลเงิน</w:t>
            </w:r>
          </w:p>
        </w:tc>
        <w:tc>
          <w:tcPr>
            <w:tcW w:w="2160" w:type="dxa"/>
            <w:gridSpan w:val="2"/>
            <w:hideMark/>
          </w:tcPr>
          <w:p w14:paraId="0B3328F5" w14:textId="77777777" w:rsidR="00716183" w:rsidRPr="00B63DA3" w:rsidRDefault="00716183">
            <w:pPr>
              <w:pBdr>
                <w:bottom w:val="single" w:sz="4" w:space="1" w:color="auto"/>
              </w:pBdr>
              <w:tabs>
                <w:tab w:val="right" w:pos="432"/>
                <w:tab w:val="left" w:pos="522"/>
              </w:tabs>
              <w:spacing w:line="256" w:lineRule="auto"/>
              <w:jc w:val="center"/>
              <w:rPr>
                <w:rFonts w:asciiTheme="majorBidi" w:hAnsiTheme="majorBidi" w:cstheme="majorBidi"/>
                <w:sz w:val="24"/>
                <w:szCs w:val="24"/>
                <w:cs/>
              </w:rPr>
            </w:pPr>
            <w:r w:rsidRPr="00B63DA3">
              <w:rPr>
                <w:rFonts w:asciiTheme="majorBidi" w:hAnsiTheme="majorBidi" w:cstheme="majorBidi"/>
                <w:sz w:val="24"/>
                <w:szCs w:val="24"/>
                <w:cs/>
              </w:rPr>
              <w:t>สินทรัพย์ทางการเงิน</w:t>
            </w:r>
          </w:p>
        </w:tc>
        <w:tc>
          <w:tcPr>
            <w:tcW w:w="2160" w:type="dxa"/>
            <w:gridSpan w:val="2"/>
            <w:hideMark/>
          </w:tcPr>
          <w:p w14:paraId="44B6FBEC" w14:textId="77777777" w:rsidR="00716183" w:rsidRPr="00B63DA3" w:rsidRDefault="00716183">
            <w:pPr>
              <w:pBdr>
                <w:bottom w:val="single" w:sz="4" w:space="1" w:color="auto"/>
              </w:pBdr>
              <w:tabs>
                <w:tab w:val="right" w:pos="432"/>
                <w:tab w:val="left" w:pos="522"/>
              </w:tabs>
              <w:spacing w:line="256" w:lineRule="auto"/>
              <w:jc w:val="center"/>
              <w:rPr>
                <w:rFonts w:asciiTheme="majorBidi" w:hAnsiTheme="majorBidi" w:cstheme="majorBidi"/>
                <w:sz w:val="24"/>
                <w:szCs w:val="24"/>
                <w:cs/>
              </w:rPr>
            </w:pPr>
            <w:r w:rsidRPr="00B63DA3">
              <w:rPr>
                <w:rFonts w:asciiTheme="majorBidi" w:hAnsiTheme="majorBidi" w:cstheme="majorBidi"/>
                <w:sz w:val="24"/>
                <w:szCs w:val="24"/>
                <w:cs/>
              </w:rPr>
              <w:t>หนี้สินทางการเงิน</w:t>
            </w:r>
          </w:p>
        </w:tc>
        <w:tc>
          <w:tcPr>
            <w:tcW w:w="2880" w:type="dxa"/>
            <w:gridSpan w:val="2"/>
            <w:hideMark/>
          </w:tcPr>
          <w:p w14:paraId="3AEB5A10" w14:textId="77777777" w:rsidR="00716183" w:rsidRPr="00B63DA3" w:rsidRDefault="00716183">
            <w:pPr>
              <w:pBdr>
                <w:bottom w:val="single" w:sz="4" w:space="1" w:color="auto"/>
              </w:pBdr>
              <w:spacing w:line="256" w:lineRule="auto"/>
              <w:jc w:val="center"/>
              <w:rPr>
                <w:rFonts w:asciiTheme="majorBidi" w:hAnsiTheme="majorBidi" w:cstheme="majorBidi"/>
                <w:sz w:val="24"/>
                <w:szCs w:val="24"/>
                <w:cs/>
              </w:rPr>
            </w:pPr>
            <w:r w:rsidRPr="00B63DA3">
              <w:rPr>
                <w:rFonts w:asciiTheme="majorBidi" w:hAnsiTheme="majorBidi" w:cstheme="majorBidi"/>
                <w:sz w:val="24"/>
                <w:szCs w:val="24"/>
                <w:cs/>
              </w:rPr>
              <w:t>อัตราแลกเปลี่ยนเฉลี่ย</w:t>
            </w:r>
          </w:p>
        </w:tc>
      </w:tr>
      <w:tr w:rsidR="00716183" w:rsidRPr="00B63DA3" w14:paraId="080635B2" w14:textId="77777777" w:rsidTr="00CE1B63">
        <w:tc>
          <w:tcPr>
            <w:tcW w:w="1890" w:type="dxa"/>
          </w:tcPr>
          <w:p w14:paraId="5A20898D" w14:textId="77777777" w:rsidR="00716183" w:rsidRPr="00B63DA3" w:rsidRDefault="00716183">
            <w:pPr>
              <w:spacing w:line="256" w:lineRule="auto"/>
              <w:ind w:right="612"/>
              <w:jc w:val="both"/>
              <w:rPr>
                <w:rFonts w:asciiTheme="majorBidi" w:hAnsiTheme="majorBidi" w:cstheme="majorBidi"/>
                <w:sz w:val="24"/>
                <w:szCs w:val="24"/>
              </w:rPr>
            </w:pPr>
          </w:p>
        </w:tc>
        <w:tc>
          <w:tcPr>
            <w:tcW w:w="1080" w:type="dxa"/>
            <w:hideMark/>
          </w:tcPr>
          <w:p w14:paraId="2D49C2C3" w14:textId="77777777" w:rsidR="00716183" w:rsidRPr="00B63DA3" w:rsidRDefault="00716183">
            <w:pPr>
              <w:pBdr>
                <w:bottom w:val="single" w:sz="4" w:space="1" w:color="auto"/>
              </w:pBdr>
              <w:tabs>
                <w:tab w:val="right" w:pos="432"/>
                <w:tab w:val="left" w:pos="522"/>
              </w:tabs>
              <w:spacing w:line="256" w:lineRule="auto"/>
              <w:jc w:val="center"/>
              <w:rPr>
                <w:rFonts w:asciiTheme="majorBidi" w:hAnsiTheme="majorBidi" w:cstheme="majorBidi"/>
                <w:sz w:val="24"/>
                <w:szCs w:val="24"/>
                <w:cs/>
              </w:rPr>
            </w:pPr>
            <w:r w:rsidRPr="00B63DA3">
              <w:rPr>
                <w:rFonts w:asciiTheme="majorBidi" w:hAnsiTheme="majorBidi" w:cstheme="majorBidi"/>
                <w:sz w:val="24"/>
                <w:szCs w:val="24"/>
              </w:rPr>
              <w:t>2565</w:t>
            </w:r>
          </w:p>
        </w:tc>
        <w:tc>
          <w:tcPr>
            <w:tcW w:w="1080" w:type="dxa"/>
            <w:hideMark/>
          </w:tcPr>
          <w:p w14:paraId="01C172D5" w14:textId="77777777" w:rsidR="00716183" w:rsidRPr="00B63DA3" w:rsidRDefault="00716183">
            <w:pPr>
              <w:pBdr>
                <w:bottom w:val="single" w:sz="4" w:space="1" w:color="auto"/>
              </w:pBdr>
              <w:tabs>
                <w:tab w:val="right" w:pos="432"/>
                <w:tab w:val="left" w:pos="522"/>
              </w:tabs>
              <w:spacing w:line="256" w:lineRule="auto"/>
              <w:jc w:val="center"/>
              <w:rPr>
                <w:rFonts w:asciiTheme="majorBidi" w:hAnsiTheme="majorBidi" w:cstheme="majorBidi"/>
                <w:sz w:val="24"/>
                <w:szCs w:val="24"/>
                <w:cs/>
              </w:rPr>
            </w:pPr>
            <w:r w:rsidRPr="00B63DA3">
              <w:rPr>
                <w:rFonts w:asciiTheme="majorBidi" w:hAnsiTheme="majorBidi" w:cstheme="majorBidi"/>
                <w:sz w:val="24"/>
                <w:szCs w:val="24"/>
              </w:rPr>
              <w:t>2564</w:t>
            </w:r>
          </w:p>
        </w:tc>
        <w:tc>
          <w:tcPr>
            <w:tcW w:w="1080" w:type="dxa"/>
            <w:hideMark/>
          </w:tcPr>
          <w:p w14:paraId="755F0D7F" w14:textId="77777777" w:rsidR="00716183" w:rsidRPr="00B63DA3" w:rsidRDefault="00716183">
            <w:pPr>
              <w:pBdr>
                <w:bottom w:val="single" w:sz="4" w:space="1" w:color="auto"/>
              </w:pBdr>
              <w:tabs>
                <w:tab w:val="right" w:pos="432"/>
                <w:tab w:val="left" w:pos="522"/>
              </w:tabs>
              <w:spacing w:line="256" w:lineRule="auto"/>
              <w:jc w:val="center"/>
              <w:rPr>
                <w:rFonts w:asciiTheme="majorBidi" w:hAnsiTheme="majorBidi" w:cstheme="majorBidi"/>
                <w:sz w:val="24"/>
                <w:szCs w:val="24"/>
                <w:cs/>
              </w:rPr>
            </w:pPr>
            <w:r w:rsidRPr="00B63DA3">
              <w:rPr>
                <w:rFonts w:asciiTheme="majorBidi" w:hAnsiTheme="majorBidi" w:cstheme="majorBidi"/>
                <w:sz w:val="24"/>
                <w:szCs w:val="24"/>
              </w:rPr>
              <w:t>2565</w:t>
            </w:r>
          </w:p>
        </w:tc>
        <w:tc>
          <w:tcPr>
            <w:tcW w:w="1080" w:type="dxa"/>
            <w:hideMark/>
          </w:tcPr>
          <w:p w14:paraId="5A95C337" w14:textId="77777777" w:rsidR="00716183" w:rsidRPr="00B63DA3" w:rsidRDefault="00716183">
            <w:pPr>
              <w:pBdr>
                <w:bottom w:val="single" w:sz="4" w:space="1" w:color="auto"/>
              </w:pBdr>
              <w:tabs>
                <w:tab w:val="right" w:pos="432"/>
                <w:tab w:val="left" w:pos="522"/>
              </w:tabs>
              <w:spacing w:line="256" w:lineRule="auto"/>
              <w:jc w:val="center"/>
              <w:rPr>
                <w:rFonts w:asciiTheme="majorBidi" w:hAnsiTheme="majorBidi" w:cstheme="majorBidi"/>
                <w:sz w:val="24"/>
                <w:szCs w:val="24"/>
                <w:cs/>
              </w:rPr>
            </w:pPr>
            <w:r w:rsidRPr="00B63DA3">
              <w:rPr>
                <w:rFonts w:asciiTheme="majorBidi" w:hAnsiTheme="majorBidi" w:cstheme="majorBidi"/>
                <w:sz w:val="24"/>
                <w:szCs w:val="24"/>
              </w:rPr>
              <w:t>2564</w:t>
            </w:r>
          </w:p>
        </w:tc>
        <w:tc>
          <w:tcPr>
            <w:tcW w:w="1440" w:type="dxa"/>
            <w:hideMark/>
          </w:tcPr>
          <w:p w14:paraId="3E6EEC1F" w14:textId="77777777" w:rsidR="00716183" w:rsidRPr="00B63DA3" w:rsidRDefault="00716183">
            <w:pPr>
              <w:pBdr>
                <w:bottom w:val="single" w:sz="4" w:space="1" w:color="auto"/>
              </w:pBdr>
              <w:tabs>
                <w:tab w:val="right" w:pos="432"/>
                <w:tab w:val="left" w:pos="522"/>
              </w:tabs>
              <w:spacing w:line="256" w:lineRule="auto"/>
              <w:jc w:val="center"/>
              <w:rPr>
                <w:rFonts w:asciiTheme="majorBidi" w:hAnsiTheme="majorBidi" w:cstheme="majorBidi"/>
                <w:sz w:val="24"/>
                <w:szCs w:val="24"/>
                <w:cs/>
              </w:rPr>
            </w:pPr>
            <w:r w:rsidRPr="00B63DA3">
              <w:rPr>
                <w:rFonts w:asciiTheme="majorBidi" w:hAnsiTheme="majorBidi" w:cstheme="majorBidi"/>
                <w:sz w:val="24"/>
                <w:szCs w:val="24"/>
              </w:rPr>
              <w:t>2565</w:t>
            </w:r>
          </w:p>
        </w:tc>
        <w:tc>
          <w:tcPr>
            <w:tcW w:w="1440" w:type="dxa"/>
            <w:hideMark/>
          </w:tcPr>
          <w:p w14:paraId="4065449E" w14:textId="77777777" w:rsidR="00716183" w:rsidRPr="00B63DA3" w:rsidRDefault="00716183">
            <w:pPr>
              <w:pBdr>
                <w:bottom w:val="single" w:sz="4" w:space="1" w:color="auto"/>
              </w:pBdr>
              <w:tabs>
                <w:tab w:val="right" w:pos="432"/>
                <w:tab w:val="left" w:pos="522"/>
              </w:tabs>
              <w:spacing w:line="256" w:lineRule="auto"/>
              <w:jc w:val="center"/>
              <w:rPr>
                <w:rFonts w:asciiTheme="majorBidi" w:hAnsiTheme="majorBidi" w:cstheme="majorBidi"/>
                <w:sz w:val="24"/>
                <w:szCs w:val="24"/>
                <w:cs/>
              </w:rPr>
            </w:pPr>
            <w:r w:rsidRPr="00B63DA3">
              <w:rPr>
                <w:rFonts w:asciiTheme="majorBidi" w:hAnsiTheme="majorBidi" w:cstheme="majorBidi"/>
                <w:sz w:val="24"/>
                <w:szCs w:val="24"/>
              </w:rPr>
              <w:t>2564</w:t>
            </w:r>
          </w:p>
        </w:tc>
      </w:tr>
      <w:tr w:rsidR="00716183" w:rsidRPr="00B63DA3" w14:paraId="2653CE79" w14:textId="77777777" w:rsidTr="00CE1B63">
        <w:tc>
          <w:tcPr>
            <w:tcW w:w="1890" w:type="dxa"/>
          </w:tcPr>
          <w:p w14:paraId="7146AE66" w14:textId="77777777" w:rsidR="00716183" w:rsidRPr="00B63DA3" w:rsidRDefault="00716183">
            <w:pPr>
              <w:spacing w:line="256" w:lineRule="auto"/>
              <w:jc w:val="both"/>
              <w:rPr>
                <w:rFonts w:asciiTheme="majorBidi" w:hAnsiTheme="majorBidi" w:cstheme="majorBidi"/>
                <w:sz w:val="24"/>
                <w:szCs w:val="24"/>
                <w:cs/>
              </w:rPr>
            </w:pPr>
          </w:p>
        </w:tc>
        <w:tc>
          <w:tcPr>
            <w:tcW w:w="1080" w:type="dxa"/>
            <w:hideMark/>
          </w:tcPr>
          <w:p w14:paraId="3F9D7CDC" w14:textId="77777777" w:rsidR="00716183" w:rsidRPr="00B63DA3" w:rsidRDefault="00716183" w:rsidP="001913B3">
            <w:pPr>
              <w:spacing w:line="256" w:lineRule="auto"/>
              <w:ind w:right="70"/>
              <w:jc w:val="center"/>
              <w:rPr>
                <w:rFonts w:asciiTheme="majorBidi" w:hAnsiTheme="majorBidi" w:cstheme="majorBidi"/>
                <w:sz w:val="24"/>
                <w:szCs w:val="24"/>
                <w:cs/>
              </w:rPr>
            </w:pPr>
            <w:r w:rsidRPr="00B63DA3">
              <w:rPr>
                <w:rFonts w:asciiTheme="majorBidi" w:hAnsiTheme="majorBidi" w:cstheme="majorBidi"/>
                <w:sz w:val="24"/>
                <w:szCs w:val="24"/>
                <w:cs/>
              </w:rPr>
              <w:t>(พัน)</w:t>
            </w:r>
          </w:p>
        </w:tc>
        <w:tc>
          <w:tcPr>
            <w:tcW w:w="1080" w:type="dxa"/>
            <w:hideMark/>
          </w:tcPr>
          <w:p w14:paraId="17CBDCDD" w14:textId="77777777" w:rsidR="00716183" w:rsidRPr="00B63DA3" w:rsidRDefault="00716183" w:rsidP="001913B3">
            <w:pPr>
              <w:spacing w:line="256" w:lineRule="auto"/>
              <w:ind w:right="70"/>
              <w:jc w:val="center"/>
              <w:rPr>
                <w:rFonts w:asciiTheme="majorBidi" w:hAnsiTheme="majorBidi" w:cstheme="majorBidi"/>
                <w:sz w:val="24"/>
                <w:szCs w:val="24"/>
                <w:cs/>
              </w:rPr>
            </w:pPr>
            <w:r w:rsidRPr="00B63DA3">
              <w:rPr>
                <w:rFonts w:asciiTheme="majorBidi" w:hAnsiTheme="majorBidi" w:cstheme="majorBidi"/>
                <w:sz w:val="24"/>
                <w:szCs w:val="24"/>
                <w:cs/>
              </w:rPr>
              <w:t>(พัน)</w:t>
            </w:r>
          </w:p>
        </w:tc>
        <w:tc>
          <w:tcPr>
            <w:tcW w:w="1080" w:type="dxa"/>
            <w:hideMark/>
          </w:tcPr>
          <w:p w14:paraId="02E4D511" w14:textId="77777777" w:rsidR="00716183" w:rsidRPr="00B63DA3" w:rsidRDefault="00716183" w:rsidP="001913B3">
            <w:pPr>
              <w:spacing w:line="256" w:lineRule="auto"/>
              <w:ind w:right="70"/>
              <w:jc w:val="center"/>
              <w:rPr>
                <w:rFonts w:asciiTheme="majorBidi" w:hAnsiTheme="majorBidi" w:cstheme="majorBidi"/>
                <w:sz w:val="24"/>
                <w:szCs w:val="24"/>
                <w:cs/>
              </w:rPr>
            </w:pPr>
            <w:r w:rsidRPr="00B63DA3">
              <w:rPr>
                <w:rFonts w:asciiTheme="majorBidi" w:hAnsiTheme="majorBidi" w:cstheme="majorBidi"/>
                <w:sz w:val="24"/>
                <w:szCs w:val="24"/>
                <w:cs/>
              </w:rPr>
              <w:t>(พัน)</w:t>
            </w:r>
          </w:p>
        </w:tc>
        <w:tc>
          <w:tcPr>
            <w:tcW w:w="1080" w:type="dxa"/>
            <w:hideMark/>
          </w:tcPr>
          <w:p w14:paraId="1FCEAB4B" w14:textId="77777777" w:rsidR="00716183" w:rsidRPr="00B63DA3" w:rsidRDefault="00716183" w:rsidP="001913B3">
            <w:pPr>
              <w:spacing w:line="256" w:lineRule="auto"/>
              <w:ind w:right="70"/>
              <w:jc w:val="center"/>
              <w:rPr>
                <w:rFonts w:asciiTheme="majorBidi" w:hAnsiTheme="majorBidi" w:cstheme="majorBidi"/>
                <w:sz w:val="24"/>
                <w:szCs w:val="24"/>
                <w:cs/>
              </w:rPr>
            </w:pPr>
            <w:r w:rsidRPr="00B63DA3">
              <w:rPr>
                <w:rFonts w:asciiTheme="majorBidi" w:hAnsiTheme="majorBidi" w:cstheme="majorBidi"/>
                <w:sz w:val="24"/>
                <w:szCs w:val="24"/>
                <w:cs/>
              </w:rPr>
              <w:t>(พัน)</w:t>
            </w:r>
          </w:p>
        </w:tc>
        <w:tc>
          <w:tcPr>
            <w:tcW w:w="2880" w:type="dxa"/>
            <w:gridSpan w:val="2"/>
            <w:hideMark/>
          </w:tcPr>
          <w:p w14:paraId="568E25FA" w14:textId="77777777" w:rsidR="00716183" w:rsidRPr="00B63DA3" w:rsidRDefault="00716183">
            <w:pPr>
              <w:spacing w:line="256" w:lineRule="auto"/>
              <w:ind w:right="162"/>
              <w:jc w:val="center"/>
              <w:rPr>
                <w:rFonts w:asciiTheme="majorBidi" w:hAnsiTheme="majorBidi" w:cstheme="majorBidi"/>
                <w:sz w:val="24"/>
                <w:szCs w:val="24"/>
                <w:cs/>
              </w:rPr>
            </w:pPr>
            <w:r w:rsidRPr="00B63DA3">
              <w:rPr>
                <w:rFonts w:asciiTheme="majorBidi" w:hAnsiTheme="majorBidi" w:cstheme="majorBidi"/>
                <w:sz w:val="24"/>
                <w:szCs w:val="24"/>
                <w:cs/>
              </w:rPr>
              <w:t>(บาทต่อหน่วยเงินตราต่างประเทศ)</w:t>
            </w:r>
          </w:p>
        </w:tc>
      </w:tr>
      <w:tr w:rsidR="00716183" w:rsidRPr="00B63DA3" w14:paraId="33331108" w14:textId="77777777" w:rsidTr="00CE1B63">
        <w:tc>
          <w:tcPr>
            <w:tcW w:w="1890" w:type="dxa"/>
            <w:hideMark/>
          </w:tcPr>
          <w:p w14:paraId="7824CBF3" w14:textId="77777777" w:rsidR="00716183" w:rsidRPr="00B63DA3" w:rsidRDefault="00716183">
            <w:pPr>
              <w:spacing w:line="256" w:lineRule="auto"/>
              <w:jc w:val="both"/>
              <w:rPr>
                <w:rFonts w:asciiTheme="majorBidi" w:hAnsiTheme="majorBidi" w:cstheme="majorBidi"/>
                <w:sz w:val="24"/>
                <w:szCs w:val="24"/>
                <w:cs/>
              </w:rPr>
            </w:pPr>
            <w:r w:rsidRPr="00B63DA3">
              <w:rPr>
                <w:rFonts w:asciiTheme="majorBidi" w:hAnsiTheme="majorBidi" w:cstheme="majorBidi"/>
                <w:sz w:val="24"/>
                <w:szCs w:val="24"/>
                <w:cs/>
              </w:rPr>
              <w:t>ยูโร</w:t>
            </w:r>
          </w:p>
        </w:tc>
        <w:tc>
          <w:tcPr>
            <w:tcW w:w="1080" w:type="dxa"/>
          </w:tcPr>
          <w:p w14:paraId="36B11ADF" w14:textId="742B7153" w:rsidR="00716183" w:rsidRPr="00B63DA3" w:rsidRDefault="00975575">
            <w:pPr>
              <w:spacing w:line="256" w:lineRule="auto"/>
              <w:ind w:right="162"/>
              <w:jc w:val="right"/>
              <w:rPr>
                <w:rFonts w:asciiTheme="majorBidi" w:hAnsiTheme="majorBidi" w:cstheme="majorBidi"/>
                <w:sz w:val="24"/>
                <w:szCs w:val="24"/>
                <w:cs/>
              </w:rPr>
            </w:pPr>
            <w:r w:rsidRPr="00B63DA3">
              <w:rPr>
                <w:rFonts w:asciiTheme="majorBidi" w:hAnsiTheme="majorBidi" w:cstheme="majorBidi" w:hint="cs"/>
                <w:sz w:val="24"/>
                <w:szCs w:val="24"/>
                <w:cs/>
              </w:rPr>
              <w:t>-</w:t>
            </w:r>
          </w:p>
        </w:tc>
        <w:tc>
          <w:tcPr>
            <w:tcW w:w="1080" w:type="dxa"/>
            <w:hideMark/>
          </w:tcPr>
          <w:p w14:paraId="43609E93" w14:textId="77777777" w:rsidR="00716183" w:rsidRPr="00B63DA3" w:rsidRDefault="00716183">
            <w:pPr>
              <w:spacing w:line="256" w:lineRule="auto"/>
              <w:ind w:right="162"/>
              <w:jc w:val="right"/>
              <w:rPr>
                <w:rFonts w:asciiTheme="majorBidi" w:hAnsiTheme="majorBidi" w:cstheme="majorBidi"/>
                <w:sz w:val="24"/>
                <w:szCs w:val="24"/>
                <w:cs/>
              </w:rPr>
            </w:pPr>
            <w:r w:rsidRPr="00B63DA3">
              <w:rPr>
                <w:rFonts w:asciiTheme="majorBidi" w:hAnsiTheme="majorBidi" w:cstheme="majorBidi"/>
                <w:sz w:val="24"/>
                <w:szCs w:val="24"/>
              </w:rPr>
              <w:t>-</w:t>
            </w:r>
          </w:p>
        </w:tc>
        <w:tc>
          <w:tcPr>
            <w:tcW w:w="1080" w:type="dxa"/>
          </w:tcPr>
          <w:p w14:paraId="6CB044C4" w14:textId="6F5CA7E7" w:rsidR="00716183" w:rsidRPr="00B63DA3" w:rsidRDefault="006B0E14">
            <w:pPr>
              <w:spacing w:line="256" w:lineRule="auto"/>
              <w:ind w:right="162"/>
              <w:jc w:val="right"/>
              <w:rPr>
                <w:rFonts w:asciiTheme="majorBidi" w:hAnsiTheme="majorBidi" w:cstheme="majorBidi"/>
                <w:sz w:val="24"/>
                <w:szCs w:val="24"/>
                <w:cs/>
              </w:rPr>
            </w:pPr>
            <w:r w:rsidRPr="00B63DA3">
              <w:rPr>
                <w:rFonts w:asciiTheme="majorBidi" w:hAnsiTheme="majorBidi" w:cstheme="majorBidi" w:hint="cs"/>
                <w:sz w:val="24"/>
                <w:szCs w:val="24"/>
                <w:cs/>
              </w:rPr>
              <w:t>6</w:t>
            </w:r>
          </w:p>
        </w:tc>
        <w:tc>
          <w:tcPr>
            <w:tcW w:w="1080" w:type="dxa"/>
            <w:hideMark/>
          </w:tcPr>
          <w:p w14:paraId="414B0B77" w14:textId="4D6A8CE1" w:rsidR="00716183" w:rsidRPr="00B63DA3" w:rsidRDefault="00975575">
            <w:pPr>
              <w:spacing w:line="256" w:lineRule="auto"/>
              <w:ind w:right="162"/>
              <w:jc w:val="right"/>
              <w:rPr>
                <w:rFonts w:asciiTheme="majorBidi" w:hAnsiTheme="majorBidi" w:cstheme="majorBidi"/>
                <w:sz w:val="24"/>
                <w:szCs w:val="24"/>
                <w:cs/>
              </w:rPr>
            </w:pPr>
            <w:r w:rsidRPr="00B63DA3">
              <w:rPr>
                <w:rFonts w:asciiTheme="majorBidi" w:hAnsiTheme="majorBidi" w:cstheme="majorBidi" w:hint="cs"/>
                <w:sz w:val="24"/>
                <w:szCs w:val="24"/>
                <w:cs/>
              </w:rPr>
              <w:t>1</w:t>
            </w:r>
          </w:p>
        </w:tc>
        <w:tc>
          <w:tcPr>
            <w:tcW w:w="1440" w:type="dxa"/>
          </w:tcPr>
          <w:p w14:paraId="77039C3C" w14:textId="73EBB7FE" w:rsidR="00716183" w:rsidRPr="00B63DA3" w:rsidRDefault="006B0E14" w:rsidP="001913B3">
            <w:pPr>
              <w:spacing w:line="256" w:lineRule="auto"/>
              <w:jc w:val="center"/>
              <w:rPr>
                <w:rFonts w:asciiTheme="majorBidi" w:hAnsiTheme="majorBidi" w:cstheme="majorBidi"/>
                <w:sz w:val="24"/>
                <w:szCs w:val="24"/>
                <w:cs/>
              </w:rPr>
            </w:pPr>
            <w:r w:rsidRPr="00B63DA3">
              <w:rPr>
                <w:rFonts w:asciiTheme="majorBidi" w:hAnsiTheme="majorBidi" w:cstheme="majorBidi" w:hint="cs"/>
                <w:sz w:val="24"/>
                <w:szCs w:val="24"/>
                <w:cs/>
              </w:rPr>
              <w:t>37.2053</w:t>
            </w:r>
          </w:p>
        </w:tc>
        <w:tc>
          <w:tcPr>
            <w:tcW w:w="1440" w:type="dxa"/>
          </w:tcPr>
          <w:p w14:paraId="608D98FD" w14:textId="34FE7FDD" w:rsidR="00716183" w:rsidRPr="00B63DA3" w:rsidRDefault="006B0E14" w:rsidP="001913B3">
            <w:pPr>
              <w:spacing w:line="256" w:lineRule="auto"/>
              <w:jc w:val="center"/>
              <w:rPr>
                <w:rFonts w:asciiTheme="majorBidi" w:hAnsiTheme="majorBidi" w:cstheme="majorBidi"/>
                <w:sz w:val="24"/>
                <w:szCs w:val="24"/>
                <w:cs/>
              </w:rPr>
            </w:pPr>
            <w:r w:rsidRPr="00B63DA3">
              <w:rPr>
                <w:rFonts w:asciiTheme="majorBidi" w:hAnsiTheme="majorBidi" w:cstheme="majorBidi" w:hint="cs"/>
                <w:sz w:val="24"/>
                <w:szCs w:val="24"/>
                <w:cs/>
              </w:rPr>
              <w:t>38.2813</w:t>
            </w:r>
          </w:p>
        </w:tc>
      </w:tr>
      <w:tr w:rsidR="00716183" w:rsidRPr="00B63DA3" w14:paraId="725406C1" w14:textId="77777777" w:rsidTr="00CE1B63">
        <w:tc>
          <w:tcPr>
            <w:tcW w:w="1890" w:type="dxa"/>
            <w:hideMark/>
          </w:tcPr>
          <w:p w14:paraId="492121B1" w14:textId="77777777" w:rsidR="00716183" w:rsidRPr="00B63DA3" w:rsidRDefault="00716183">
            <w:pPr>
              <w:spacing w:line="256" w:lineRule="auto"/>
              <w:jc w:val="both"/>
              <w:rPr>
                <w:rFonts w:asciiTheme="majorBidi" w:hAnsiTheme="majorBidi" w:cstheme="majorBidi"/>
                <w:sz w:val="24"/>
                <w:szCs w:val="24"/>
                <w:cs/>
              </w:rPr>
            </w:pPr>
            <w:r w:rsidRPr="00B63DA3">
              <w:rPr>
                <w:rFonts w:asciiTheme="majorBidi" w:hAnsiTheme="majorBidi" w:cstheme="majorBidi"/>
                <w:sz w:val="24"/>
                <w:szCs w:val="24"/>
                <w:cs/>
              </w:rPr>
              <w:t>เหรียญสหรัฐอเมริกา</w:t>
            </w:r>
          </w:p>
        </w:tc>
        <w:tc>
          <w:tcPr>
            <w:tcW w:w="1080" w:type="dxa"/>
          </w:tcPr>
          <w:p w14:paraId="17166F93" w14:textId="52AE840A" w:rsidR="00716183" w:rsidRPr="00B63DA3" w:rsidRDefault="006B0E14">
            <w:pPr>
              <w:spacing w:line="256" w:lineRule="auto"/>
              <w:ind w:right="162"/>
              <w:jc w:val="right"/>
              <w:rPr>
                <w:rFonts w:asciiTheme="majorBidi" w:hAnsiTheme="majorBidi" w:cstheme="majorBidi"/>
                <w:sz w:val="24"/>
                <w:szCs w:val="24"/>
                <w:cs/>
              </w:rPr>
            </w:pPr>
            <w:r w:rsidRPr="00B63DA3">
              <w:rPr>
                <w:rFonts w:asciiTheme="majorBidi" w:hAnsiTheme="majorBidi" w:cstheme="majorBidi" w:hint="cs"/>
                <w:sz w:val="24"/>
                <w:szCs w:val="24"/>
                <w:cs/>
              </w:rPr>
              <w:t>189</w:t>
            </w:r>
          </w:p>
        </w:tc>
        <w:tc>
          <w:tcPr>
            <w:tcW w:w="1080" w:type="dxa"/>
            <w:hideMark/>
          </w:tcPr>
          <w:p w14:paraId="52C31FEF" w14:textId="029F102A" w:rsidR="00716183" w:rsidRPr="00B63DA3" w:rsidRDefault="006B0E14">
            <w:pPr>
              <w:spacing w:line="256" w:lineRule="auto"/>
              <w:ind w:right="162"/>
              <w:jc w:val="right"/>
              <w:rPr>
                <w:rFonts w:asciiTheme="majorBidi" w:hAnsiTheme="majorBidi" w:cstheme="majorBidi"/>
                <w:sz w:val="24"/>
                <w:szCs w:val="24"/>
                <w:cs/>
              </w:rPr>
            </w:pPr>
            <w:r w:rsidRPr="00B63DA3">
              <w:rPr>
                <w:rFonts w:asciiTheme="majorBidi" w:hAnsiTheme="majorBidi" w:cstheme="majorBidi" w:hint="cs"/>
                <w:sz w:val="24"/>
                <w:szCs w:val="24"/>
                <w:cs/>
              </w:rPr>
              <w:t>809</w:t>
            </w:r>
          </w:p>
        </w:tc>
        <w:tc>
          <w:tcPr>
            <w:tcW w:w="1080" w:type="dxa"/>
          </w:tcPr>
          <w:p w14:paraId="22AD033F" w14:textId="0BAB77FF" w:rsidR="00716183" w:rsidRPr="00B63DA3" w:rsidRDefault="00975575">
            <w:pPr>
              <w:spacing w:line="256" w:lineRule="auto"/>
              <w:ind w:right="162"/>
              <w:jc w:val="right"/>
              <w:rPr>
                <w:rFonts w:asciiTheme="majorBidi" w:hAnsiTheme="majorBidi" w:cstheme="majorBidi"/>
                <w:sz w:val="24"/>
                <w:szCs w:val="24"/>
                <w:cs/>
              </w:rPr>
            </w:pPr>
            <w:r w:rsidRPr="00B63DA3">
              <w:rPr>
                <w:rFonts w:asciiTheme="majorBidi" w:hAnsiTheme="majorBidi" w:cstheme="majorBidi" w:hint="cs"/>
                <w:sz w:val="24"/>
                <w:szCs w:val="24"/>
                <w:cs/>
              </w:rPr>
              <w:t>6</w:t>
            </w:r>
          </w:p>
        </w:tc>
        <w:tc>
          <w:tcPr>
            <w:tcW w:w="1080" w:type="dxa"/>
            <w:hideMark/>
          </w:tcPr>
          <w:p w14:paraId="62623F2F" w14:textId="28345467" w:rsidR="00716183" w:rsidRPr="00B63DA3" w:rsidRDefault="00975575">
            <w:pPr>
              <w:spacing w:line="256" w:lineRule="auto"/>
              <w:ind w:right="162"/>
              <w:jc w:val="right"/>
              <w:rPr>
                <w:rFonts w:asciiTheme="majorBidi" w:hAnsiTheme="majorBidi" w:cstheme="majorBidi"/>
                <w:sz w:val="24"/>
                <w:szCs w:val="24"/>
                <w:cs/>
              </w:rPr>
            </w:pPr>
            <w:r w:rsidRPr="00B63DA3">
              <w:rPr>
                <w:rFonts w:asciiTheme="majorBidi" w:hAnsiTheme="majorBidi" w:cstheme="majorBidi" w:hint="cs"/>
                <w:sz w:val="24"/>
                <w:szCs w:val="24"/>
                <w:cs/>
              </w:rPr>
              <w:t>389</w:t>
            </w:r>
          </w:p>
        </w:tc>
        <w:tc>
          <w:tcPr>
            <w:tcW w:w="1440" w:type="dxa"/>
          </w:tcPr>
          <w:p w14:paraId="6E1EC9DC" w14:textId="099C8E41" w:rsidR="00716183" w:rsidRPr="00B63DA3" w:rsidRDefault="006B0E14" w:rsidP="001913B3">
            <w:pPr>
              <w:spacing w:line="256" w:lineRule="auto"/>
              <w:jc w:val="center"/>
              <w:rPr>
                <w:rFonts w:asciiTheme="majorBidi" w:hAnsiTheme="majorBidi" w:cstheme="majorBidi"/>
                <w:sz w:val="24"/>
                <w:szCs w:val="24"/>
                <w:cs/>
              </w:rPr>
            </w:pPr>
            <w:r w:rsidRPr="00B63DA3">
              <w:rPr>
                <w:rFonts w:asciiTheme="majorBidi" w:hAnsiTheme="majorBidi" w:cstheme="majorBidi" w:hint="cs"/>
                <w:sz w:val="24"/>
                <w:szCs w:val="24"/>
                <w:cs/>
              </w:rPr>
              <w:t>34.3913 - 34.7335</w:t>
            </w:r>
          </w:p>
        </w:tc>
        <w:tc>
          <w:tcPr>
            <w:tcW w:w="1440" w:type="dxa"/>
          </w:tcPr>
          <w:p w14:paraId="2E32EA52" w14:textId="0B650F1E" w:rsidR="00716183" w:rsidRPr="00B63DA3" w:rsidRDefault="006B0E14" w:rsidP="001913B3">
            <w:pPr>
              <w:spacing w:line="256" w:lineRule="auto"/>
              <w:jc w:val="center"/>
              <w:rPr>
                <w:rFonts w:asciiTheme="majorBidi" w:hAnsiTheme="majorBidi" w:cstheme="majorBidi"/>
                <w:sz w:val="24"/>
                <w:szCs w:val="24"/>
                <w:cs/>
              </w:rPr>
            </w:pPr>
            <w:r w:rsidRPr="00B63DA3">
              <w:rPr>
                <w:rFonts w:asciiTheme="majorBidi" w:hAnsiTheme="majorBidi" w:cstheme="majorBidi" w:hint="cs"/>
                <w:sz w:val="24"/>
                <w:szCs w:val="24"/>
                <w:cs/>
              </w:rPr>
              <w:t>33.2469 - 33.5929</w:t>
            </w:r>
          </w:p>
        </w:tc>
      </w:tr>
      <w:tr w:rsidR="00716183" w:rsidRPr="00B63DA3" w14:paraId="369B80E4" w14:textId="77777777" w:rsidTr="00CE1B63">
        <w:tc>
          <w:tcPr>
            <w:tcW w:w="1890" w:type="dxa"/>
            <w:hideMark/>
          </w:tcPr>
          <w:p w14:paraId="1C941872" w14:textId="77777777" w:rsidR="00716183" w:rsidRPr="00B63DA3" w:rsidRDefault="00716183">
            <w:pPr>
              <w:spacing w:line="256" w:lineRule="auto"/>
              <w:jc w:val="both"/>
              <w:rPr>
                <w:rFonts w:asciiTheme="majorBidi" w:hAnsiTheme="majorBidi" w:cstheme="majorBidi"/>
                <w:sz w:val="24"/>
                <w:szCs w:val="24"/>
                <w:cs/>
              </w:rPr>
            </w:pPr>
            <w:r w:rsidRPr="00B63DA3">
              <w:rPr>
                <w:rFonts w:asciiTheme="majorBidi" w:hAnsiTheme="majorBidi" w:cstheme="majorBidi"/>
                <w:sz w:val="24"/>
                <w:szCs w:val="24"/>
                <w:cs/>
              </w:rPr>
              <w:t>เหรียญออสเตรเลีย</w:t>
            </w:r>
          </w:p>
        </w:tc>
        <w:tc>
          <w:tcPr>
            <w:tcW w:w="1080" w:type="dxa"/>
          </w:tcPr>
          <w:p w14:paraId="787A8A7A" w14:textId="3BD93BA7" w:rsidR="00716183" w:rsidRPr="00B63DA3" w:rsidRDefault="006B0E14">
            <w:pPr>
              <w:spacing w:line="256" w:lineRule="auto"/>
              <w:ind w:right="162"/>
              <w:jc w:val="right"/>
              <w:rPr>
                <w:rFonts w:asciiTheme="majorBidi" w:hAnsiTheme="majorBidi" w:cstheme="majorBidi"/>
                <w:sz w:val="24"/>
                <w:szCs w:val="24"/>
                <w:cs/>
              </w:rPr>
            </w:pPr>
            <w:r w:rsidRPr="00B63DA3">
              <w:rPr>
                <w:rFonts w:asciiTheme="majorBidi" w:hAnsiTheme="majorBidi" w:cstheme="majorBidi" w:hint="cs"/>
                <w:sz w:val="24"/>
                <w:szCs w:val="24"/>
                <w:cs/>
              </w:rPr>
              <w:t>577</w:t>
            </w:r>
          </w:p>
        </w:tc>
        <w:tc>
          <w:tcPr>
            <w:tcW w:w="1080" w:type="dxa"/>
            <w:hideMark/>
          </w:tcPr>
          <w:p w14:paraId="101F6BF3" w14:textId="1C2C6CF5" w:rsidR="00716183" w:rsidRPr="00B63DA3" w:rsidRDefault="006B0E14">
            <w:pPr>
              <w:spacing w:line="256" w:lineRule="auto"/>
              <w:ind w:right="162"/>
              <w:jc w:val="right"/>
              <w:rPr>
                <w:rFonts w:asciiTheme="majorBidi" w:hAnsiTheme="majorBidi" w:cstheme="majorBidi"/>
                <w:sz w:val="24"/>
                <w:szCs w:val="24"/>
                <w:cs/>
              </w:rPr>
            </w:pPr>
            <w:r w:rsidRPr="00B63DA3">
              <w:rPr>
                <w:rFonts w:asciiTheme="majorBidi" w:hAnsiTheme="majorBidi" w:cstheme="majorBidi" w:hint="cs"/>
                <w:sz w:val="24"/>
                <w:szCs w:val="24"/>
                <w:cs/>
              </w:rPr>
              <w:t>231</w:t>
            </w:r>
          </w:p>
        </w:tc>
        <w:tc>
          <w:tcPr>
            <w:tcW w:w="1080" w:type="dxa"/>
          </w:tcPr>
          <w:p w14:paraId="207D060C" w14:textId="03BDCC24" w:rsidR="00716183" w:rsidRPr="00B63DA3" w:rsidRDefault="00975575">
            <w:pPr>
              <w:spacing w:line="256" w:lineRule="auto"/>
              <w:ind w:right="162"/>
              <w:jc w:val="right"/>
              <w:rPr>
                <w:rFonts w:asciiTheme="majorBidi" w:hAnsiTheme="majorBidi" w:cstheme="majorBidi"/>
                <w:sz w:val="24"/>
                <w:szCs w:val="24"/>
                <w:cs/>
              </w:rPr>
            </w:pPr>
            <w:r w:rsidRPr="00B63DA3">
              <w:rPr>
                <w:rFonts w:asciiTheme="majorBidi" w:hAnsiTheme="majorBidi" w:cstheme="majorBidi" w:hint="cs"/>
                <w:sz w:val="24"/>
                <w:szCs w:val="24"/>
                <w:cs/>
              </w:rPr>
              <w:t>32</w:t>
            </w:r>
          </w:p>
        </w:tc>
        <w:tc>
          <w:tcPr>
            <w:tcW w:w="1080" w:type="dxa"/>
            <w:hideMark/>
          </w:tcPr>
          <w:p w14:paraId="775DB9BF" w14:textId="60EF1F66" w:rsidR="00716183" w:rsidRPr="00B63DA3" w:rsidRDefault="00975575">
            <w:pPr>
              <w:spacing w:line="256" w:lineRule="auto"/>
              <w:ind w:right="162"/>
              <w:jc w:val="right"/>
              <w:rPr>
                <w:rFonts w:asciiTheme="majorBidi" w:hAnsiTheme="majorBidi" w:cstheme="majorBidi"/>
                <w:sz w:val="24"/>
                <w:szCs w:val="24"/>
                <w:cs/>
              </w:rPr>
            </w:pPr>
            <w:r w:rsidRPr="00B63DA3">
              <w:rPr>
                <w:rFonts w:asciiTheme="majorBidi" w:hAnsiTheme="majorBidi" w:cstheme="majorBidi" w:hint="cs"/>
                <w:sz w:val="24"/>
                <w:szCs w:val="24"/>
                <w:cs/>
              </w:rPr>
              <w:t>1</w:t>
            </w:r>
          </w:p>
        </w:tc>
        <w:tc>
          <w:tcPr>
            <w:tcW w:w="1440" w:type="dxa"/>
          </w:tcPr>
          <w:p w14:paraId="61ABC7D9" w14:textId="5F606358" w:rsidR="00716183" w:rsidRPr="00B63DA3" w:rsidRDefault="006B0E14" w:rsidP="001913B3">
            <w:pPr>
              <w:spacing w:line="256" w:lineRule="auto"/>
              <w:jc w:val="center"/>
              <w:rPr>
                <w:rFonts w:asciiTheme="majorBidi" w:hAnsiTheme="majorBidi" w:cstheme="majorBidi"/>
                <w:sz w:val="24"/>
                <w:szCs w:val="24"/>
                <w:cs/>
              </w:rPr>
            </w:pPr>
            <w:r w:rsidRPr="00B63DA3">
              <w:rPr>
                <w:rFonts w:asciiTheme="majorBidi" w:hAnsiTheme="majorBidi" w:cstheme="majorBidi" w:hint="cs"/>
                <w:sz w:val="24"/>
                <w:szCs w:val="24"/>
                <w:cs/>
              </w:rPr>
              <w:t>22.9645 - 23.7936</w:t>
            </w:r>
          </w:p>
        </w:tc>
        <w:tc>
          <w:tcPr>
            <w:tcW w:w="1440" w:type="dxa"/>
          </w:tcPr>
          <w:p w14:paraId="161ECC97" w14:textId="5E9E3532" w:rsidR="00716183" w:rsidRPr="00B63DA3" w:rsidRDefault="006B0E14" w:rsidP="001913B3">
            <w:pPr>
              <w:spacing w:line="256" w:lineRule="auto"/>
              <w:jc w:val="center"/>
              <w:rPr>
                <w:rFonts w:asciiTheme="majorBidi" w:hAnsiTheme="majorBidi" w:cstheme="majorBidi"/>
                <w:sz w:val="24"/>
                <w:szCs w:val="24"/>
                <w:cs/>
              </w:rPr>
            </w:pPr>
            <w:r w:rsidRPr="00B63DA3">
              <w:rPr>
                <w:rFonts w:asciiTheme="majorBidi" w:hAnsiTheme="majorBidi" w:cstheme="majorBidi" w:hint="cs"/>
                <w:sz w:val="24"/>
                <w:szCs w:val="24"/>
                <w:cs/>
              </w:rPr>
              <w:t>23.8456 - 24.6798</w:t>
            </w:r>
          </w:p>
        </w:tc>
      </w:tr>
    </w:tbl>
    <w:p w14:paraId="2302EA73" w14:textId="069C3247" w:rsidR="00716183" w:rsidRPr="00B63DA3" w:rsidRDefault="00716183" w:rsidP="00716183">
      <w:pPr>
        <w:spacing w:before="240" w:after="120"/>
        <w:ind w:left="547"/>
        <w:jc w:val="thaiDistribute"/>
        <w:rPr>
          <w:rFonts w:asciiTheme="majorBidi" w:hAnsiTheme="majorBidi" w:cstheme="majorBidi"/>
          <w:sz w:val="32"/>
          <w:szCs w:val="32"/>
        </w:rPr>
      </w:pPr>
      <w:r w:rsidRPr="00B63DA3">
        <w:rPr>
          <w:rFonts w:asciiTheme="majorBidi" w:hAnsiTheme="majorBidi" w:cstheme="majorBidi" w:hint="cs"/>
          <w:sz w:val="32"/>
          <w:szCs w:val="32"/>
          <w:cs/>
        </w:rPr>
        <w:t xml:space="preserve">ณ วันที่ </w:t>
      </w:r>
      <w:r w:rsidRPr="00B63DA3">
        <w:rPr>
          <w:rFonts w:asciiTheme="majorBidi" w:hAnsiTheme="majorBidi" w:cstheme="majorBidi" w:hint="cs"/>
          <w:sz w:val="32"/>
          <w:szCs w:val="32"/>
        </w:rPr>
        <w:t xml:space="preserve">31 </w:t>
      </w:r>
      <w:r w:rsidRPr="00B63DA3">
        <w:rPr>
          <w:rFonts w:asciiTheme="majorBidi" w:hAnsiTheme="majorBidi" w:cstheme="majorBidi" w:hint="cs"/>
          <w:sz w:val="32"/>
          <w:szCs w:val="32"/>
          <w:cs/>
        </w:rPr>
        <w:t xml:space="preserve">ธันวาคม </w:t>
      </w:r>
      <w:r w:rsidRPr="00B63DA3">
        <w:rPr>
          <w:rFonts w:asciiTheme="majorBidi" w:hAnsiTheme="majorBidi" w:cstheme="majorBidi" w:hint="cs"/>
          <w:sz w:val="32"/>
          <w:szCs w:val="32"/>
        </w:rPr>
        <w:t>2565</w:t>
      </w:r>
      <w:r w:rsidRPr="00B63DA3">
        <w:rPr>
          <w:rFonts w:asciiTheme="majorBidi" w:hAnsiTheme="majorBidi" w:cstheme="majorBidi" w:hint="cs"/>
          <w:sz w:val="32"/>
          <w:szCs w:val="32"/>
          <w:cs/>
        </w:rPr>
        <w:t xml:space="preserve"> และ </w:t>
      </w:r>
      <w:r w:rsidRPr="00B63DA3">
        <w:rPr>
          <w:rFonts w:asciiTheme="majorBidi" w:hAnsiTheme="majorBidi" w:cstheme="majorBidi" w:hint="cs"/>
          <w:sz w:val="32"/>
          <w:szCs w:val="32"/>
        </w:rPr>
        <w:t xml:space="preserve">2564 </w:t>
      </w:r>
      <w:r w:rsidRPr="00B63DA3">
        <w:rPr>
          <w:rFonts w:asciiTheme="majorBidi" w:hAnsiTheme="majorBidi" w:cstheme="majorBidi" w:hint="cs"/>
          <w:sz w:val="32"/>
          <w:szCs w:val="32"/>
          <w:cs/>
        </w:rPr>
        <w:t xml:space="preserve">บริษัทฯมีสัญญาซื้อขายเงินตราต่างประเทศล่วงหน้าสำหรับการรับชำระเงินจากลูกหนี้การค้าที่เปิดสถานะไว้ซึ่งมีอายุระหว่าง </w:t>
      </w:r>
      <w:r w:rsidR="001913B3" w:rsidRPr="00B63DA3">
        <w:rPr>
          <w:rFonts w:asciiTheme="majorBidi" w:hAnsiTheme="majorBidi" w:cstheme="majorBidi"/>
          <w:sz w:val="32"/>
          <w:szCs w:val="32"/>
          <w:lang w:val="en-US"/>
        </w:rPr>
        <w:t>2</w:t>
      </w:r>
      <w:r w:rsidRPr="00B63DA3">
        <w:rPr>
          <w:rFonts w:asciiTheme="majorBidi" w:hAnsiTheme="majorBidi" w:cstheme="majorBidi" w:hint="cs"/>
          <w:sz w:val="32"/>
          <w:szCs w:val="32"/>
        </w:rPr>
        <w:t xml:space="preserve"> </w:t>
      </w:r>
      <w:r w:rsidRPr="00B63DA3">
        <w:rPr>
          <w:rFonts w:asciiTheme="majorBidi" w:hAnsiTheme="majorBidi" w:cstheme="majorBidi" w:hint="cs"/>
          <w:sz w:val="32"/>
          <w:szCs w:val="32"/>
          <w:cs/>
        </w:rPr>
        <w:t>เดือน ถึ</w:t>
      </w:r>
      <w:r w:rsidR="001913B3" w:rsidRPr="00B63DA3">
        <w:rPr>
          <w:rFonts w:asciiTheme="majorBidi" w:hAnsiTheme="majorBidi" w:cstheme="majorBidi" w:hint="cs"/>
          <w:sz w:val="32"/>
          <w:szCs w:val="32"/>
          <w:cs/>
          <w:lang w:val="en-US"/>
        </w:rPr>
        <w:t>ง</w:t>
      </w:r>
      <w:r w:rsidR="001913B3" w:rsidRPr="00B63DA3">
        <w:rPr>
          <w:rFonts w:asciiTheme="majorBidi" w:hAnsiTheme="majorBidi" w:cstheme="majorBidi"/>
          <w:sz w:val="32"/>
          <w:szCs w:val="32"/>
          <w:lang w:val="en-US"/>
        </w:rPr>
        <w:t xml:space="preserve"> </w:t>
      </w:r>
      <w:r w:rsidR="00477725">
        <w:rPr>
          <w:rFonts w:asciiTheme="majorBidi" w:hAnsiTheme="majorBidi" w:cstheme="majorBidi"/>
          <w:sz w:val="32"/>
          <w:szCs w:val="32"/>
          <w:lang w:val="en-US"/>
        </w:rPr>
        <w:t>6</w:t>
      </w:r>
      <w:r w:rsidRPr="00B63DA3">
        <w:rPr>
          <w:rFonts w:asciiTheme="majorBidi" w:hAnsiTheme="majorBidi" w:cstheme="majorBidi" w:hint="cs"/>
          <w:sz w:val="32"/>
          <w:szCs w:val="32"/>
        </w:rPr>
        <w:t xml:space="preserve"> </w:t>
      </w:r>
      <w:r w:rsidRPr="00B63DA3">
        <w:rPr>
          <w:rFonts w:asciiTheme="majorBidi" w:hAnsiTheme="majorBidi" w:cstheme="majorBidi" w:hint="cs"/>
          <w:sz w:val="32"/>
          <w:szCs w:val="32"/>
          <w:cs/>
        </w:rPr>
        <w:t>เดือน ดังนี้</w:t>
      </w:r>
    </w:p>
    <w:tbl>
      <w:tblPr>
        <w:tblW w:w="9543"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1260"/>
        <w:gridCol w:w="270"/>
        <w:gridCol w:w="1623"/>
        <w:gridCol w:w="270"/>
        <w:gridCol w:w="1260"/>
        <w:gridCol w:w="270"/>
        <w:gridCol w:w="1710"/>
      </w:tblGrid>
      <w:tr w:rsidR="003A1712" w:rsidRPr="00B63DA3" w14:paraId="1996675C" w14:textId="77777777" w:rsidTr="00CE1B63">
        <w:trPr>
          <w:trHeight w:val="546"/>
        </w:trPr>
        <w:tc>
          <w:tcPr>
            <w:tcW w:w="2880" w:type="dxa"/>
            <w:tcBorders>
              <w:top w:val="nil"/>
              <w:left w:val="nil"/>
              <w:bottom w:val="nil"/>
              <w:right w:val="nil"/>
            </w:tcBorders>
          </w:tcPr>
          <w:p w14:paraId="6062E762" w14:textId="77777777" w:rsidR="00716183" w:rsidRPr="00B63DA3" w:rsidRDefault="00716183">
            <w:pPr>
              <w:pStyle w:val="a3"/>
              <w:tabs>
                <w:tab w:val="left" w:pos="0"/>
                <w:tab w:val="left" w:pos="34"/>
                <w:tab w:val="left" w:pos="709"/>
              </w:tabs>
              <w:spacing w:line="256" w:lineRule="auto"/>
              <w:ind w:left="599" w:hanging="707"/>
              <w:rPr>
                <w:rFonts w:asciiTheme="majorBidi" w:hAnsiTheme="majorBidi" w:cstheme="majorBidi"/>
                <w:sz w:val="24"/>
                <w:szCs w:val="24"/>
                <w:cs/>
                <w:lang w:eastAsia="en-US"/>
              </w:rPr>
            </w:pPr>
          </w:p>
        </w:tc>
        <w:tc>
          <w:tcPr>
            <w:tcW w:w="6661" w:type="dxa"/>
            <w:gridSpan w:val="7"/>
            <w:tcBorders>
              <w:top w:val="nil"/>
              <w:left w:val="nil"/>
              <w:bottom w:val="single" w:sz="4" w:space="0" w:color="auto"/>
              <w:right w:val="nil"/>
            </w:tcBorders>
            <w:vAlign w:val="center"/>
            <w:hideMark/>
          </w:tcPr>
          <w:p w14:paraId="4D538EB4" w14:textId="77777777" w:rsidR="00716183" w:rsidRPr="00B63DA3" w:rsidRDefault="00716183">
            <w:pPr>
              <w:pStyle w:val="a3"/>
              <w:tabs>
                <w:tab w:val="left" w:pos="709"/>
              </w:tabs>
              <w:spacing w:line="256" w:lineRule="auto"/>
              <w:ind w:right="-108"/>
              <w:jc w:val="center"/>
              <w:rPr>
                <w:rFonts w:asciiTheme="majorBidi" w:hAnsiTheme="majorBidi" w:cstheme="majorBidi"/>
                <w:sz w:val="24"/>
                <w:szCs w:val="24"/>
              </w:rPr>
            </w:pPr>
            <w:r w:rsidRPr="00B63DA3">
              <w:rPr>
                <w:rFonts w:asciiTheme="majorBidi" w:hAnsiTheme="majorBidi" w:cstheme="majorBidi" w:hint="cs"/>
                <w:sz w:val="24"/>
                <w:szCs w:val="24"/>
                <w:cs/>
              </w:rPr>
              <w:t>งบการเงินรวมและงบการเงินเฉพาะกิจการ</w:t>
            </w:r>
          </w:p>
        </w:tc>
      </w:tr>
      <w:tr w:rsidR="0047472B" w:rsidRPr="00B63DA3" w14:paraId="72002BF6" w14:textId="77777777" w:rsidTr="00CE1B63">
        <w:trPr>
          <w:trHeight w:val="546"/>
        </w:trPr>
        <w:tc>
          <w:tcPr>
            <w:tcW w:w="2880" w:type="dxa"/>
            <w:tcBorders>
              <w:top w:val="nil"/>
              <w:left w:val="nil"/>
              <w:bottom w:val="nil"/>
              <w:right w:val="nil"/>
            </w:tcBorders>
          </w:tcPr>
          <w:p w14:paraId="3A07F157" w14:textId="77777777" w:rsidR="00716183" w:rsidRPr="00B63DA3" w:rsidRDefault="00716183">
            <w:pPr>
              <w:pStyle w:val="a3"/>
              <w:tabs>
                <w:tab w:val="left" w:pos="0"/>
                <w:tab w:val="left" w:pos="34"/>
                <w:tab w:val="left" w:pos="709"/>
              </w:tabs>
              <w:spacing w:line="256" w:lineRule="auto"/>
              <w:ind w:left="599" w:hanging="707"/>
              <w:rPr>
                <w:rFonts w:asciiTheme="majorBidi" w:hAnsiTheme="majorBidi" w:cstheme="majorBidi"/>
                <w:sz w:val="24"/>
                <w:szCs w:val="24"/>
                <w:cs/>
                <w:lang w:eastAsia="en-US"/>
              </w:rPr>
            </w:pPr>
          </w:p>
        </w:tc>
        <w:tc>
          <w:tcPr>
            <w:tcW w:w="3151" w:type="dxa"/>
            <w:gridSpan w:val="3"/>
            <w:tcBorders>
              <w:top w:val="nil"/>
              <w:left w:val="nil"/>
              <w:bottom w:val="single" w:sz="4" w:space="0" w:color="auto"/>
              <w:right w:val="nil"/>
            </w:tcBorders>
            <w:vAlign w:val="center"/>
            <w:hideMark/>
          </w:tcPr>
          <w:p w14:paraId="5DC263EE" w14:textId="77777777" w:rsidR="00716183" w:rsidRPr="00B63DA3" w:rsidRDefault="00716183">
            <w:pPr>
              <w:pStyle w:val="a3"/>
              <w:tabs>
                <w:tab w:val="left" w:pos="709"/>
              </w:tabs>
              <w:spacing w:line="256" w:lineRule="auto"/>
              <w:ind w:right="-108"/>
              <w:jc w:val="center"/>
              <w:rPr>
                <w:rFonts w:asciiTheme="majorBidi" w:hAnsiTheme="majorBidi" w:cstheme="majorBidi"/>
                <w:sz w:val="24"/>
                <w:szCs w:val="24"/>
              </w:rPr>
            </w:pPr>
            <w:r w:rsidRPr="00B63DA3">
              <w:rPr>
                <w:rFonts w:asciiTheme="majorBidi" w:hAnsiTheme="majorBidi" w:cstheme="majorBidi" w:hint="cs"/>
                <w:sz w:val="24"/>
                <w:szCs w:val="24"/>
              </w:rPr>
              <w:t>2565</w:t>
            </w:r>
          </w:p>
        </w:tc>
        <w:tc>
          <w:tcPr>
            <w:tcW w:w="270" w:type="dxa"/>
            <w:tcBorders>
              <w:top w:val="nil"/>
              <w:left w:val="nil"/>
              <w:bottom w:val="nil"/>
              <w:right w:val="nil"/>
            </w:tcBorders>
            <w:vAlign w:val="center"/>
          </w:tcPr>
          <w:p w14:paraId="05808CB0" w14:textId="77777777" w:rsidR="00716183" w:rsidRPr="00B63DA3" w:rsidRDefault="00716183">
            <w:pPr>
              <w:pStyle w:val="a3"/>
              <w:tabs>
                <w:tab w:val="left" w:pos="709"/>
              </w:tabs>
              <w:spacing w:line="256" w:lineRule="auto"/>
              <w:ind w:right="-108"/>
              <w:jc w:val="center"/>
              <w:rPr>
                <w:rFonts w:asciiTheme="majorBidi" w:hAnsiTheme="majorBidi" w:cstheme="majorBidi"/>
                <w:sz w:val="24"/>
                <w:szCs w:val="24"/>
                <w:cs/>
              </w:rPr>
            </w:pPr>
          </w:p>
        </w:tc>
        <w:tc>
          <w:tcPr>
            <w:tcW w:w="3240" w:type="dxa"/>
            <w:gridSpan w:val="3"/>
            <w:tcBorders>
              <w:top w:val="nil"/>
              <w:left w:val="nil"/>
              <w:bottom w:val="single" w:sz="4" w:space="0" w:color="auto"/>
              <w:right w:val="nil"/>
            </w:tcBorders>
            <w:vAlign w:val="center"/>
            <w:hideMark/>
          </w:tcPr>
          <w:p w14:paraId="2FA1ECA4" w14:textId="77777777" w:rsidR="00716183" w:rsidRPr="00B63DA3" w:rsidRDefault="00716183">
            <w:pPr>
              <w:pStyle w:val="a3"/>
              <w:tabs>
                <w:tab w:val="left" w:pos="709"/>
              </w:tabs>
              <w:spacing w:line="256" w:lineRule="auto"/>
              <w:ind w:right="-108"/>
              <w:jc w:val="center"/>
              <w:rPr>
                <w:rFonts w:asciiTheme="majorBidi" w:hAnsiTheme="majorBidi" w:cstheme="majorBidi"/>
                <w:sz w:val="24"/>
                <w:szCs w:val="24"/>
              </w:rPr>
            </w:pPr>
            <w:r w:rsidRPr="00B63DA3">
              <w:rPr>
                <w:rFonts w:asciiTheme="majorBidi" w:hAnsiTheme="majorBidi" w:cstheme="majorBidi" w:hint="cs"/>
                <w:sz w:val="24"/>
                <w:szCs w:val="24"/>
              </w:rPr>
              <w:t>2564</w:t>
            </w:r>
          </w:p>
        </w:tc>
      </w:tr>
      <w:tr w:rsidR="008A6B34" w:rsidRPr="00B63DA3" w14:paraId="447134F9" w14:textId="77777777" w:rsidTr="00CE1B63">
        <w:trPr>
          <w:trHeight w:val="546"/>
        </w:trPr>
        <w:tc>
          <w:tcPr>
            <w:tcW w:w="2880" w:type="dxa"/>
            <w:tcBorders>
              <w:top w:val="nil"/>
              <w:left w:val="nil"/>
              <w:bottom w:val="nil"/>
              <w:right w:val="nil"/>
            </w:tcBorders>
          </w:tcPr>
          <w:p w14:paraId="0BA37B26" w14:textId="77777777" w:rsidR="00716183" w:rsidRPr="00B63DA3" w:rsidRDefault="00716183">
            <w:pPr>
              <w:pStyle w:val="a3"/>
              <w:tabs>
                <w:tab w:val="left" w:pos="0"/>
                <w:tab w:val="left" w:pos="34"/>
                <w:tab w:val="left" w:pos="709"/>
              </w:tabs>
              <w:spacing w:line="256" w:lineRule="auto"/>
              <w:ind w:left="599" w:hanging="707"/>
              <w:rPr>
                <w:rFonts w:asciiTheme="majorBidi" w:hAnsiTheme="majorBidi" w:cstheme="majorBidi"/>
                <w:sz w:val="24"/>
                <w:szCs w:val="24"/>
                <w:lang w:eastAsia="en-US"/>
              </w:rPr>
            </w:pPr>
          </w:p>
        </w:tc>
        <w:tc>
          <w:tcPr>
            <w:tcW w:w="1260" w:type="dxa"/>
            <w:tcBorders>
              <w:top w:val="nil"/>
              <w:left w:val="nil"/>
              <w:bottom w:val="single" w:sz="4" w:space="0" w:color="auto"/>
              <w:right w:val="nil"/>
            </w:tcBorders>
            <w:hideMark/>
          </w:tcPr>
          <w:p w14:paraId="19B8212C" w14:textId="77777777" w:rsidR="00716183" w:rsidRPr="00B63DA3" w:rsidRDefault="00716183">
            <w:pPr>
              <w:pStyle w:val="a3"/>
              <w:tabs>
                <w:tab w:val="left" w:pos="709"/>
              </w:tabs>
              <w:spacing w:line="256" w:lineRule="auto"/>
              <w:ind w:right="-108"/>
              <w:jc w:val="center"/>
              <w:rPr>
                <w:rFonts w:asciiTheme="majorBidi" w:hAnsiTheme="majorBidi" w:cstheme="majorBidi"/>
                <w:sz w:val="24"/>
                <w:szCs w:val="24"/>
              </w:rPr>
            </w:pPr>
            <w:r w:rsidRPr="00B63DA3">
              <w:rPr>
                <w:rFonts w:asciiTheme="majorBidi" w:hAnsiTheme="majorBidi" w:cstheme="majorBidi" w:hint="cs"/>
                <w:sz w:val="24"/>
                <w:szCs w:val="24"/>
                <w:cs/>
              </w:rPr>
              <w:t>จำนวนเงิน</w:t>
            </w:r>
          </w:p>
          <w:p w14:paraId="47DD4995" w14:textId="77777777" w:rsidR="00716183" w:rsidRPr="00B63DA3" w:rsidRDefault="00716183">
            <w:pPr>
              <w:pStyle w:val="a3"/>
              <w:tabs>
                <w:tab w:val="left" w:pos="709"/>
              </w:tabs>
              <w:spacing w:line="256" w:lineRule="auto"/>
              <w:ind w:right="-108"/>
              <w:jc w:val="center"/>
              <w:rPr>
                <w:rFonts w:asciiTheme="majorBidi" w:hAnsiTheme="majorBidi" w:cstheme="majorBidi"/>
                <w:sz w:val="24"/>
                <w:szCs w:val="24"/>
              </w:rPr>
            </w:pPr>
            <w:r w:rsidRPr="00B63DA3">
              <w:rPr>
                <w:rFonts w:asciiTheme="majorBidi" w:hAnsiTheme="majorBidi" w:cstheme="majorBidi" w:hint="cs"/>
                <w:sz w:val="24"/>
                <w:szCs w:val="24"/>
                <w:cs/>
              </w:rPr>
              <w:t>ตราต่างประเทศ</w:t>
            </w:r>
          </w:p>
        </w:tc>
        <w:tc>
          <w:tcPr>
            <w:tcW w:w="270" w:type="dxa"/>
            <w:tcBorders>
              <w:top w:val="nil"/>
              <w:left w:val="nil"/>
              <w:bottom w:val="nil"/>
              <w:right w:val="nil"/>
            </w:tcBorders>
          </w:tcPr>
          <w:p w14:paraId="0F5CC69A" w14:textId="77777777" w:rsidR="00716183" w:rsidRPr="00B63DA3" w:rsidRDefault="00716183">
            <w:pPr>
              <w:pStyle w:val="a3"/>
              <w:tabs>
                <w:tab w:val="left" w:pos="0"/>
                <w:tab w:val="left" w:pos="709"/>
              </w:tabs>
              <w:spacing w:line="256" w:lineRule="auto"/>
              <w:jc w:val="center"/>
              <w:rPr>
                <w:rFonts w:asciiTheme="majorBidi" w:hAnsiTheme="majorBidi" w:cstheme="majorBidi"/>
                <w:sz w:val="24"/>
                <w:szCs w:val="24"/>
                <w:lang w:eastAsia="en-US"/>
              </w:rPr>
            </w:pPr>
          </w:p>
        </w:tc>
        <w:tc>
          <w:tcPr>
            <w:tcW w:w="1621" w:type="dxa"/>
            <w:tcBorders>
              <w:top w:val="nil"/>
              <w:left w:val="nil"/>
              <w:bottom w:val="single" w:sz="4" w:space="0" w:color="auto"/>
              <w:right w:val="nil"/>
            </w:tcBorders>
            <w:hideMark/>
          </w:tcPr>
          <w:p w14:paraId="753BC3E1" w14:textId="77777777" w:rsidR="00716183" w:rsidRPr="00B63DA3" w:rsidRDefault="00716183">
            <w:pPr>
              <w:pStyle w:val="a3"/>
              <w:tabs>
                <w:tab w:val="left" w:pos="709"/>
              </w:tabs>
              <w:spacing w:line="256" w:lineRule="auto"/>
              <w:ind w:right="-108"/>
              <w:jc w:val="center"/>
              <w:rPr>
                <w:rFonts w:asciiTheme="majorBidi" w:hAnsiTheme="majorBidi" w:cstheme="majorBidi"/>
                <w:sz w:val="24"/>
                <w:szCs w:val="24"/>
              </w:rPr>
            </w:pPr>
            <w:r w:rsidRPr="00B63DA3">
              <w:rPr>
                <w:rFonts w:asciiTheme="majorBidi" w:hAnsiTheme="majorBidi" w:cstheme="majorBidi" w:hint="cs"/>
                <w:sz w:val="24"/>
                <w:szCs w:val="24"/>
                <w:cs/>
              </w:rPr>
              <w:t>อัตราแลกเปลี่ยน</w:t>
            </w:r>
            <w:r w:rsidRPr="00B63DA3">
              <w:rPr>
                <w:rFonts w:asciiTheme="majorBidi" w:hAnsiTheme="majorBidi" w:cstheme="majorBidi" w:hint="cs"/>
                <w:sz w:val="24"/>
                <w:szCs w:val="24"/>
                <w:cs/>
              </w:rPr>
              <w:br/>
              <w:t xml:space="preserve">ตามสัญญา </w:t>
            </w:r>
          </w:p>
        </w:tc>
        <w:tc>
          <w:tcPr>
            <w:tcW w:w="270" w:type="dxa"/>
            <w:tcBorders>
              <w:top w:val="nil"/>
              <w:left w:val="nil"/>
              <w:bottom w:val="nil"/>
              <w:right w:val="nil"/>
            </w:tcBorders>
          </w:tcPr>
          <w:p w14:paraId="10D688F3" w14:textId="77777777" w:rsidR="00716183" w:rsidRPr="00B63DA3" w:rsidRDefault="00716183">
            <w:pPr>
              <w:pStyle w:val="a3"/>
              <w:tabs>
                <w:tab w:val="left" w:pos="709"/>
              </w:tabs>
              <w:spacing w:line="256" w:lineRule="auto"/>
              <w:ind w:right="-108"/>
              <w:jc w:val="center"/>
              <w:rPr>
                <w:rFonts w:asciiTheme="majorBidi" w:hAnsiTheme="majorBidi" w:cstheme="majorBidi"/>
                <w:sz w:val="24"/>
                <w:szCs w:val="24"/>
              </w:rPr>
            </w:pPr>
          </w:p>
        </w:tc>
        <w:tc>
          <w:tcPr>
            <w:tcW w:w="1260" w:type="dxa"/>
            <w:tcBorders>
              <w:top w:val="nil"/>
              <w:left w:val="nil"/>
              <w:bottom w:val="single" w:sz="4" w:space="0" w:color="auto"/>
              <w:right w:val="nil"/>
            </w:tcBorders>
            <w:hideMark/>
          </w:tcPr>
          <w:p w14:paraId="11508FA6" w14:textId="77777777" w:rsidR="00716183" w:rsidRPr="00B63DA3" w:rsidRDefault="00716183">
            <w:pPr>
              <w:pStyle w:val="a3"/>
              <w:tabs>
                <w:tab w:val="left" w:pos="709"/>
              </w:tabs>
              <w:spacing w:line="256" w:lineRule="auto"/>
              <w:ind w:right="-108"/>
              <w:jc w:val="center"/>
              <w:rPr>
                <w:rFonts w:asciiTheme="majorBidi" w:hAnsiTheme="majorBidi" w:cstheme="majorBidi"/>
                <w:sz w:val="24"/>
                <w:szCs w:val="24"/>
                <w:cs/>
              </w:rPr>
            </w:pPr>
            <w:r w:rsidRPr="00B63DA3">
              <w:rPr>
                <w:rFonts w:asciiTheme="majorBidi" w:hAnsiTheme="majorBidi" w:cstheme="majorBidi" w:hint="cs"/>
                <w:sz w:val="24"/>
                <w:szCs w:val="24"/>
                <w:cs/>
              </w:rPr>
              <w:t>จำนวนเงิน</w:t>
            </w:r>
          </w:p>
          <w:p w14:paraId="5AA37DB6" w14:textId="77777777" w:rsidR="00716183" w:rsidRPr="00B63DA3" w:rsidRDefault="00716183">
            <w:pPr>
              <w:pStyle w:val="a3"/>
              <w:tabs>
                <w:tab w:val="left" w:pos="709"/>
              </w:tabs>
              <w:spacing w:line="256" w:lineRule="auto"/>
              <w:ind w:right="-108"/>
              <w:jc w:val="center"/>
              <w:rPr>
                <w:rFonts w:asciiTheme="majorBidi" w:hAnsiTheme="majorBidi" w:cstheme="majorBidi"/>
                <w:sz w:val="24"/>
                <w:szCs w:val="24"/>
              </w:rPr>
            </w:pPr>
            <w:r w:rsidRPr="00B63DA3">
              <w:rPr>
                <w:rFonts w:asciiTheme="majorBidi" w:hAnsiTheme="majorBidi" w:cstheme="majorBidi" w:hint="cs"/>
                <w:sz w:val="24"/>
                <w:szCs w:val="24"/>
                <w:cs/>
              </w:rPr>
              <w:t>ตราต่างประเทศ</w:t>
            </w:r>
          </w:p>
        </w:tc>
        <w:tc>
          <w:tcPr>
            <w:tcW w:w="270" w:type="dxa"/>
            <w:tcBorders>
              <w:top w:val="nil"/>
              <w:left w:val="nil"/>
              <w:bottom w:val="nil"/>
              <w:right w:val="nil"/>
            </w:tcBorders>
          </w:tcPr>
          <w:p w14:paraId="4D1AA7FA" w14:textId="77777777" w:rsidR="00716183" w:rsidRPr="00B63DA3" w:rsidRDefault="00716183">
            <w:pPr>
              <w:pStyle w:val="a3"/>
              <w:tabs>
                <w:tab w:val="left" w:pos="709"/>
              </w:tabs>
              <w:spacing w:line="256" w:lineRule="auto"/>
              <w:ind w:right="-108"/>
              <w:jc w:val="center"/>
              <w:rPr>
                <w:rFonts w:asciiTheme="majorBidi" w:hAnsiTheme="majorBidi" w:cstheme="majorBidi"/>
                <w:sz w:val="24"/>
                <w:szCs w:val="24"/>
                <w:cs/>
              </w:rPr>
            </w:pPr>
          </w:p>
        </w:tc>
        <w:tc>
          <w:tcPr>
            <w:tcW w:w="1710" w:type="dxa"/>
            <w:tcBorders>
              <w:top w:val="nil"/>
              <w:left w:val="nil"/>
              <w:bottom w:val="single" w:sz="4" w:space="0" w:color="auto"/>
              <w:right w:val="nil"/>
            </w:tcBorders>
            <w:hideMark/>
          </w:tcPr>
          <w:p w14:paraId="12AAFB23" w14:textId="11A271BE" w:rsidR="00716183" w:rsidRPr="00B63DA3" w:rsidRDefault="00716183">
            <w:pPr>
              <w:pStyle w:val="a3"/>
              <w:tabs>
                <w:tab w:val="left" w:pos="709"/>
              </w:tabs>
              <w:spacing w:line="256" w:lineRule="auto"/>
              <w:ind w:right="-108"/>
              <w:jc w:val="center"/>
              <w:rPr>
                <w:rFonts w:asciiTheme="majorBidi" w:hAnsiTheme="majorBidi" w:cstheme="majorBidi"/>
                <w:sz w:val="24"/>
                <w:szCs w:val="24"/>
                <w:cs/>
              </w:rPr>
            </w:pPr>
            <w:r w:rsidRPr="00B63DA3">
              <w:rPr>
                <w:rFonts w:asciiTheme="majorBidi" w:hAnsiTheme="majorBidi" w:cstheme="majorBidi" w:hint="cs"/>
                <w:sz w:val="24"/>
                <w:szCs w:val="24"/>
                <w:cs/>
              </w:rPr>
              <w:t>อัตราแลกเปลี่ยน</w:t>
            </w:r>
            <w:r w:rsidRPr="00B63DA3">
              <w:rPr>
                <w:rFonts w:asciiTheme="majorBidi" w:hAnsiTheme="majorBidi" w:cstheme="majorBidi" w:hint="cs"/>
                <w:sz w:val="24"/>
                <w:szCs w:val="24"/>
                <w:cs/>
              </w:rPr>
              <w:br/>
              <w:t>ตามสัญญา</w:t>
            </w:r>
          </w:p>
        </w:tc>
      </w:tr>
      <w:tr w:rsidR="008B73C0" w:rsidRPr="00B63DA3" w14:paraId="68DFC8DE" w14:textId="77777777" w:rsidTr="00CE1B63">
        <w:trPr>
          <w:trHeight w:val="351"/>
        </w:trPr>
        <w:tc>
          <w:tcPr>
            <w:tcW w:w="2880" w:type="dxa"/>
            <w:tcBorders>
              <w:top w:val="nil"/>
              <w:left w:val="nil"/>
              <w:bottom w:val="nil"/>
              <w:right w:val="nil"/>
            </w:tcBorders>
          </w:tcPr>
          <w:p w14:paraId="460A0455" w14:textId="77777777" w:rsidR="00716183" w:rsidRPr="00B63DA3" w:rsidRDefault="00716183">
            <w:pPr>
              <w:pStyle w:val="CharCharCharCharCharCharCharCharCharCharChar"/>
              <w:tabs>
                <w:tab w:val="left" w:pos="33"/>
              </w:tabs>
              <w:spacing w:after="0" w:line="240" w:lineRule="auto"/>
              <w:rPr>
                <w:rFonts w:asciiTheme="majorBidi" w:hAnsiTheme="majorBidi" w:cstheme="majorBidi"/>
                <w:sz w:val="24"/>
                <w:szCs w:val="24"/>
                <w:cs/>
                <w:lang w:bidi="th-TH"/>
              </w:rPr>
            </w:pPr>
          </w:p>
        </w:tc>
        <w:tc>
          <w:tcPr>
            <w:tcW w:w="1260" w:type="dxa"/>
            <w:tcBorders>
              <w:top w:val="nil"/>
              <w:left w:val="nil"/>
              <w:bottom w:val="nil"/>
              <w:right w:val="nil"/>
            </w:tcBorders>
            <w:hideMark/>
          </w:tcPr>
          <w:p w14:paraId="0954FC7C" w14:textId="77777777" w:rsidR="00716183" w:rsidRPr="00B63DA3" w:rsidRDefault="00716183">
            <w:pPr>
              <w:pStyle w:val="a3"/>
              <w:tabs>
                <w:tab w:val="left" w:pos="0"/>
                <w:tab w:val="left" w:pos="709"/>
              </w:tabs>
              <w:spacing w:line="256" w:lineRule="auto"/>
              <w:jc w:val="center"/>
              <w:rPr>
                <w:rFonts w:asciiTheme="majorBidi" w:hAnsiTheme="majorBidi" w:cstheme="majorBidi"/>
                <w:sz w:val="24"/>
                <w:szCs w:val="24"/>
                <w:cs/>
                <w:lang w:eastAsia="en-US"/>
              </w:rPr>
            </w:pPr>
            <w:r w:rsidRPr="00B63DA3">
              <w:rPr>
                <w:rFonts w:asciiTheme="majorBidi" w:hAnsiTheme="majorBidi" w:cstheme="majorBidi" w:hint="cs"/>
                <w:sz w:val="24"/>
                <w:szCs w:val="24"/>
                <w:cs/>
                <w:lang w:eastAsia="en-US"/>
              </w:rPr>
              <w:t>(พัน)</w:t>
            </w:r>
          </w:p>
        </w:tc>
        <w:tc>
          <w:tcPr>
            <w:tcW w:w="270" w:type="dxa"/>
            <w:tcBorders>
              <w:top w:val="nil"/>
              <w:left w:val="nil"/>
              <w:bottom w:val="nil"/>
              <w:right w:val="nil"/>
            </w:tcBorders>
          </w:tcPr>
          <w:p w14:paraId="1C66DF17" w14:textId="77777777" w:rsidR="00716183" w:rsidRPr="00B63DA3" w:rsidRDefault="00716183">
            <w:pPr>
              <w:pStyle w:val="a3"/>
              <w:tabs>
                <w:tab w:val="left" w:pos="0"/>
                <w:tab w:val="left" w:pos="709"/>
              </w:tabs>
              <w:spacing w:line="256" w:lineRule="auto"/>
              <w:jc w:val="right"/>
              <w:rPr>
                <w:rFonts w:asciiTheme="majorBidi" w:hAnsiTheme="majorBidi" w:cstheme="majorBidi"/>
                <w:sz w:val="24"/>
                <w:szCs w:val="24"/>
                <w:cs/>
                <w:lang w:eastAsia="en-US"/>
              </w:rPr>
            </w:pPr>
          </w:p>
        </w:tc>
        <w:tc>
          <w:tcPr>
            <w:tcW w:w="1621" w:type="dxa"/>
            <w:tcBorders>
              <w:top w:val="nil"/>
              <w:left w:val="nil"/>
              <w:bottom w:val="nil"/>
              <w:right w:val="nil"/>
            </w:tcBorders>
            <w:vAlign w:val="bottom"/>
            <w:hideMark/>
          </w:tcPr>
          <w:p w14:paraId="3189381E" w14:textId="77777777" w:rsidR="00716183" w:rsidRPr="00B63DA3" w:rsidRDefault="00716183">
            <w:pPr>
              <w:pStyle w:val="a3"/>
              <w:tabs>
                <w:tab w:val="left" w:pos="0"/>
                <w:tab w:val="left" w:pos="709"/>
              </w:tabs>
              <w:spacing w:line="256" w:lineRule="auto"/>
              <w:jc w:val="center"/>
              <w:rPr>
                <w:rFonts w:asciiTheme="majorBidi" w:hAnsiTheme="majorBidi" w:cstheme="majorBidi"/>
                <w:sz w:val="24"/>
                <w:szCs w:val="24"/>
                <w:lang w:eastAsia="en-US"/>
              </w:rPr>
            </w:pPr>
            <w:r w:rsidRPr="00B63DA3">
              <w:rPr>
                <w:rFonts w:asciiTheme="majorBidi" w:hAnsiTheme="majorBidi" w:cstheme="majorBidi" w:hint="cs"/>
                <w:sz w:val="24"/>
                <w:szCs w:val="24"/>
                <w:cs/>
                <w:lang w:eastAsia="en-US"/>
              </w:rPr>
              <w:t>(บาทต่อหน่วยเงินตราต่างประเทศ)</w:t>
            </w:r>
          </w:p>
        </w:tc>
        <w:tc>
          <w:tcPr>
            <w:tcW w:w="270" w:type="dxa"/>
            <w:tcBorders>
              <w:top w:val="nil"/>
              <w:left w:val="nil"/>
              <w:bottom w:val="nil"/>
              <w:right w:val="nil"/>
            </w:tcBorders>
          </w:tcPr>
          <w:p w14:paraId="783AAAAA" w14:textId="77777777" w:rsidR="00716183" w:rsidRPr="00B63DA3" w:rsidRDefault="00716183">
            <w:pPr>
              <w:pStyle w:val="a3"/>
              <w:tabs>
                <w:tab w:val="left" w:pos="-61"/>
                <w:tab w:val="left" w:pos="1109"/>
              </w:tabs>
              <w:spacing w:line="256" w:lineRule="auto"/>
              <w:ind w:firstLine="29"/>
              <w:jc w:val="center"/>
              <w:rPr>
                <w:rFonts w:asciiTheme="majorBidi" w:hAnsiTheme="majorBidi" w:cstheme="majorBidi"/>
                <w:sz w:val="24"/>
                <w:szCs w:val="24"/>
                <w:lang w:eastAsia="en-US"/>
              </w:rPr>
            </w:pPr>
          </w:p>
        </w:tc>
        <w:tc>
          <w:tcPr>
            <w:tcW w:w="1260" w:type="dxa"/>
            <w:tcBorders>
              <w:top w:val="nil"/>
              <w:left w:val="nil"/>
              <w:bottom w:val="nil"/>
              <w:right w:val="nil"/>
            </w:tcBorders>
            <w:hideMark/>
          </w:tcPr>
          <w:p w14:paraId="7DB23ECE" w14:textId="77777777" w:rsidR="00716183" w:rsidRPr="00B63DA3" w:rsidRDefault="00716183">
            <w:pPr>
              <w:pStyle w:val="a3"/>
              <w:tabs>
                <w:tab w:val="left" w:pos="-61"/>
                <w:tab w:val="left" w:pos="1109"/>
              </w:tabs>
              <w:spacing w:line="256" w:lineRule="auto"/>
              <w:ind w:firstLine="29"/>
              <w:jc w:val="center"/>
              <w:rPr>
                <w:rFonts w:asciiTheme="majorBidi" w:hAnsiTheme="majorBidi" w:cstheme="majorBidi"/>
                <w:sz w:val="24"/>
                <w:szCs w:val="24"/>
                <w:lang w:eastAsia="en-US"/>
              </w:rPr>
            </w:pPr>
            <w:r w:rsidRPr="00B63DA3">
              <w:rPr>
                <w:rFonts w:asciiTheme="majorBidi" w:hAnsiTheme="majorBidi" w:cstheme="majorBidi" w:hint="cs"/>
                <w:sz w:val="24"/>
                <w:szCs w:val="24"/>
                <w:cs/>
                <w:lang w:eastAsia="en-US"/>
              </w:rPr>
              <w:t>(พัน)</w:t>
            </w:r>
          </w:p>
        </w:tc>
        <w:tc>
          <w:tcPr>
            <w:tcW w:w="270" w:type="dxa"/>
            <w:tcBorders>
              <w:top w:val="nil"/>
              <w:left w:val="nil"/>
              <w:bottom w:val="nil"/>
              <w:right w:val="nil"/>
            </w:tcBorders>
          </w:tcPr>
          <w:p w14:paraId="3A205933" w14:textId="77777777" w:rsidR="00716183" w:rsidRPr="00B63DA3" w:rsidRDefault="00716183">
            <w:pPr>
              <w:pStyle w:val="a3"/>
              <w:tabs>
                <w:tab w:val="left" w:pos="-61"/>
                <w:tab w:val="left" w:pos="1109"/>
              </w:tabs>
              <w:spacing w:line="256" w:lineRule="auto"/>
              <w:ind w:firstLine="29"/>
              <w:jc w:val="center"/>
              <w:rPr>
                <w:rFonts w:asciiTheme="majorBidi" w:hAnsiTheme="majorBidi" w:cstheme="majorBidi"/>
                <w:sz w:val="24"/>
                <w:szCs w:val="24"/>
                <w:lang w:eastAsia="en-US"/>
              </w:rPr>
            </w:pPr>
          </w:p>
        </w:tc>
        <w:tc>
          <w:tcPr>
            <w:tcW w:w="1710" w:type="dxa"/>
            <w:tcBorders>
              <w:top w:val="nil"/>
              <w:left w:val="nil"/>
              <w:bottom w:val="nil"/>
              <w:right w:val="nil"/>
            </w:tcBorders>
            <w:vAlign w:val="bottom"/>
            <w:hideMark/>
          </w:tcPr>
          <w:p w14:paraId="060AD6D1" w14:textId="77777777" w:rsidR="00716183" w:rsidRPr="00B63DA3" w:rsidRDefault="00716183">
            <w:pPr>
              <w:pStyle w:val="a3"/>
              <w:tabs>
                <w:tab w:val="left" w:pos="-61"/>
                <w:tab w:val="left" w:pos="1109"/>
              </w:tabs>
              <w:spacing w:line="256" w:lineRule="auto"/>
              <w:ind w:firstLine="29"/>
              <w:jc w:val="center"/>
              <w:rPr>
                <w:rFonts w:asciiTheme="majorBidi" w:hAnsiTheme="majorBidi" w:cstheme="majorBidi"/>
                <w:sz w:val="24"/>
                <w:szCs w:val="24"/>
                <w:lang w:eastAsia="en-US"/>
              </w:rPr>
            </w:pPr>
            <w:r w:rsidRPr="00B63DA3">
              <w:rPr>
                <w:rFonts w:asciiTheme="majorBidi" w:hAnsiTheme="majorBidi" w:cstheme="majorBidi" w:hint="cs"/>
                <w:sz w:val="24"/>
                <w:szCs w:val="24"/>
                <w:cs/>
                <w:lang w:eastAsia="en-US"/>
              </w:rPr>
              <w:t>(บาทต่อหน่วยเงินตราต่างประเทศ)</w:t>
            </w:r>
          </w:p>
        </w:tc>
      </w:tr>
      <w:tr w:rsidR="00E63376" w:rsidRPr="00B63DA3" w14:paraId="7077390F" w14:textId="77777777" w:rsidTr="00CE1B63">
        <w:trPr>
          <w:trHeight w:val="396"/>
        </w:trPr>
        <w:tc>
          <w:tcPr>
            <w:tcW w:w="6033" w:type="dxa"/>
            <w:gridSpan w:val="4"/>
            <w:tcBorders>
              <w:top w:val="nil"/>
              <w:left w:val="nil"/>
              <w:bottom w:val="nil"/>
              <w:right w:val="nil"/>
            </w:tcBorders>
            <w:hideMark/>
          </w:tcPr>
          <w:p w14:paraId="6C29EEA6" w14:textId="0D54F11B" w:rsidR="00716183" w:rsidRPr="00B63DA3" w:rsidRDefault="00716183">
            <w:pPr>
              <w:pStyle w:val="a3"/>
              <w:tabs>
                <w:tab w:val="left" w:pos="0"/>
                <w:tab w:val="left" w:pos="709"/>
              </w:tabs>
              <w:spacing w:line="256" w:lineRule="auto"/>
              <w:rPr>
                <w:rFonts w:asciiTheme="majorBidi" w:hAnsiTheme="majorBidi" w:cstheme="majorBidi"/>
                <w:i/>
                <w:iCs/>
                <w:sz w:val="24"/>
                <w:szCs w:val="24"/>
              </w:rPr>
            </w:pPr>
            <w:r w:rsidRPr="00B63DA3">
              <w:rPr>
                <w:rFonts w:asciiTheme="majorBidi" w:hAnsiTheme="majorBidi" w:cstheme="majorBidi" w:hint="cs"/>
                <w:i/>
                <w:iCs/>
                <w:sz w:val="24"/>
                <w:szCs w:val="24"/>
                <w:cs/>
              </w:rPr>
              <w:t>สัญญา</w:t>
            </w:r>
            <w:r w:rsidR="001913B3" w:rsidRPr="00B63DA3">
              <w:rPr>
                <w:rFonts w:asciiTheme="majorBidi" w:hAnsiTheme="majorBidi" w:cstheme="majorBidi" w:hint="cs"/>
                <w:i/>
                <w:iCs/>
                <w:sz w:val="24"/>
                <w:szCs w:val="24"/>
                <w:cs/>
              </w:rPr>
              <w:t>ซื้อ</w:t>
            </w:r>
            <w:r w:rsidRPr="00B63DA3">
              <w:rPr>
                <w:rFonts w:asciiTheme="majorBidi" w:hAnsiTheme="majorBidi" w:cstheme="majorBidi" w:hint="cs"/>
                <w:i/>
                <w:iCs/>
                <w:sz w:val="24"/>
                <w:szCs w:val="24"/>
                <w:cs/>
              </w:rPr>
              <w:t>ขายเงินตราต่างประเทศล่วงหน้า</w:t>
            </w:r>
          </w:p>
        </w:tc>
        <w:tc>
          <w:tcPr>
            <w:tcW w:w="270" w:type="dxa"/>
            <w:tcBorders>
              <w:top w:val="nil"/>
              <w:left w:val="nil"/>
              <w:bottom w:val="nil"/>
              <w:right w:val="nil"/>
            </w:tcBorders>
          </w:tcPr>
          <w:p w14:paraId="1FB535C4" w14:textId="77777777" w:rsidR="00716183" w:rsidRPr="00B63DA3" w:rsidRDefault="00716183">
            <w:pPr>
              <w:pStyle w:val="a3"/>
              <w:tabs>
                <w:tab w:val="left" w:pos="0"/>
                <w:tab w:val="left" w:pos="709"/>
              </w:tabs>
              <w:spacing w:line="256" w:lineRule="auto"/>
              <w:rPr>
                <w:rFonts w:asciiTheme="majorBidi" w:hAnsiTheme="majorBidi" w:cstheme="majorBidi"/>
                <w:i/>
                <w:iCs/>
                <w:sz w:val="24"/>
                <w:szCs w:val="24"/>
                <w:cs/>
              </w:rPr>
            </w:pPr>
          </w:p>
        </w:tc>
        <w:tc>
          <w:tcPr>
            <w:tcW w:w="1260" w:type="dxa"/>
            <w:tcBorders>
              <w:top w:val="nil"/>
              <w:left w:val="nil"/>
              <w:bottom w:val="nil"/>
              <w:right w:val="nil"/>
            </w:tcBorders>
          </w:tcPr>
          <w:p w14:paraId="05DC6391" w14:textId="77777777" w:rsidR="00716183" w:rsidRPr="00B63DA3" w:rsidRDefault="00716183">
            <w:pPr>
              <w:pStyle w:val="a3"/>
              <w:tabs>
                <w:tab w:val="left" w:pos="0"/>
                <w:tab w:val="left" w:pos="709"/>
              </w:tabs>
              <w:spacing w:line="256" w:lineRule="auto"/>
              <w:rPr>
                <w:rFonts w:asciiTheme="majorBidi" w:hAnsiTheme="majorBidi" w:cstheme="majorBidi"/>
                <w:i/>
                <w:iCs/>
                <w:sz w:val="24"/>
                <w:szCs w:val="24"/>
                <w:cs/>
              </w:rPr>
            </w:pPr>
          </w:p>
        </w:tc>
        <w:tc>
          <w:tcPr>
            <w:tcW w:w="270" w:type="dxa"/>
            <w:tcBorders>
              <w:top w:val="nil"/>
              <w:left w:val="nil"/>
              <w:bottom w:val="nil"/>
              <w:right w:val="nil"/>
            </w:tcBorders>
          </w:tcPr>
          <w:p w14:paraId="72E47077" w14:textId="77777777" w:rsidR="00716183" w:rsidRPr="00B63DA3" w:rsidRDefault="00716183">
            <w:pPr>
              <w:pStyle w:val="a3"/>
              <w:tabs>
                <w:tab w:val="left" w:pos="0"/>
                <w:tab w:val="left" w:pos="709"/>
              </w:tabs>
              <w:spacing w:line="256" w:lineRule="auto"/>
              <w:rPr>
                <w:rFonts w:asciiTheme="majorBidi" w:hAnsiTheme="majorBidi" w:cstheme="majorBidi"/>
                <w:i/>
                <w:iCs/>
                <w:sz w:val="24"/>
                <w:szCs w:val="24"/>
                <w:cs/>
              </w:rPr>
            </w:pPr>
          </w:p>
        </w:tc>
        <w:tc>
          <w:tcPr>
            <w:tcW w:w="1710" w:type="dxa"/>
            <w:tcBorders>
              <w:top w:val="nil"/>
              <w:left w:val="nil"/>
              <w:bottom w:val="nil"/>
              <w:right w:val="nil"/>
            </w:tcBorders>
          </w:tcPr>
          <w:p w14:paraId="40BB6750" w14:textId="77777777" w:rsidR="00716183" w:rsidRPr="00B63DA3" w:rsidRDefault="00716183">
            <w:pPr>
              <w:pStyle w:val="a3"/>
              <w:tabs>
                <w:tab w:val="left" w:pos="0"/>
                <w:tab w:val="left" w:pos="709"/>
              </w:tabs>
              <w:spacing w:line="256" w:lineRule="auto"/>
              <w:rPr>
                <w:rFonts w:asciiTheme="majorBidi" w:hAnsiTheme="majorBidi" w:cstheme="majorBidi"/>
                <w:i/>
                <w:iCs/>
                <w:sz w:val="24"/>
                <w:szCs w:val="24"/>
                <w:cs/>
              </w:rPr>
            </w:pPr>
          </w:p>
        </w:tc>
      </w:tr>
      <w:tr w:rsidR="008B73C0" w:rsidRPr="00B63DA3" w14:paraId="11576A60" w14:textId="77777777" w:rsidTr="00CE1B63">
        <w:trPr>
          <w:trHeight w:val="369"/>
        </w:trPr>
        <w:tc>
          <w:tcPr>
            <w:tcW w:w="2880" w:type="dxa"/>
            <w:tcBorders>
              <w:top w:val="nil"/>
              <w:left w:val="nil"/>
              <w:bottom w:val="nil"/>
              <w:right w:val="nil"/>
            </w:tcBorders>
            <w:hideMark/>
          </w:tcPr>
          <w:p w14:paraId="28D4DBDA" w14:textId="06D051BC" w:rsidR="00716183" w:rsidRPr="00B63DA3" w:rsidRDefault="00716183">
            <w:pPr>
              <w:pStyle w:val="CharCharCharCharCharCharCharCharCharCharChar"/>
              <w:tabs>
                <w:tab w:val="left" w:pos="33"/>
              </w:tabs>
              <w:spacing w:after="0" w:line="240" w:lineRule="auto"/>
              <w:rPr>
                <w:rFonts w:asciiTheme="majorBidi" w:hAnsiTheme="majorBidi" w:cstheme="majorBidi"/>
                <w:sz w:val="24"/>
                <w:szCs w:val="24"/>
                <w:cs/>
                <w:lang w:bidi="th-TH"/>
              </w:rPr>
            </w:pPr>
            <w:r w:rsidRPr="00B63DA3">
              <w:rPr>
                <w:rFonts w:asciiTheme="majorBidi" w:hAnsiTheme="majorBidi" w:cstheme="majorBidi" w:hint="cs"/>
                <w:sz w:val="24"/>
                <w:szCs w:val="24"/>
                <w:cs/>
                <w:lang w:bidi="th-TH"/>
              </w:rPr>
              <w:t>สกุลเงิน</w:t>
            </w:r>
            <w:r w:rsidR="009464FB">
              <w:rPr>
                <w:rFonts w:asciiTheme="majorBidi" w:hAnsiTheme="majorBidi" w:cstheme="majorBidi" w:hint="cs"/>
                <w:sz w:val="24"/>
                <w:szCs w:val="24"/>
                <w:cs/>
                <w:lang w:bidi="th-TH"/>
              </w:rPr>
              <w:t>เหรียญ</w:t>
            </w:r>
            <w:r w:rsidRPr="00B63DA3">
              <w:rPr>
                <w:rFonts w:asciiTheme="majorBidi" w:hAnsiTheme="majorBidi" w:cstheme="majorBidi" w:hint="cs"/>
                <w:sz w:val="24"/>
                <w:szCs w:val="24"/>
                <w:cs/>
                <w:lang w:bidi="th-TH"/>
              </w:rPr>
              <w:t>สหรัฐอเมริกา</w:t>
            </w:r>
            <w:r w:rsidRPr="00B63DA3">
              <w:rPr>
                <w:rFonts w:asciiTheme="majorBidi" w:hAnsiTheme="majorBidi" w:cstheme="majorBidi" w:hint="cs"/>
                <w:sz w:val="24"/>
                <w:szCs w:val="24"/>
                <w:lang w:bidi="th-TH"/>
              </w:rPr>
              <w:t xml:space="preserve"> (</w:t>
            </w:r>
            <w:r w:rsidRPr="00B63DA3">
              <w:rPr>
                <w:rFonts w:asciiTheme="majorBidi" w:hAnsiTheme="majorBidi" w:cstheme="majorBidi" w:hint="cs"/>
                <w:sz w:val="24"/>
                <w:szCs w:val="24"/>
                <w:cs/>
                <w:lang w:bidi="th-TH"/>
              </w:rPr>
              <w:t>ขาย</w:t>
            </w:r>
            <w:r w:rsidRPr="00B63DA3">
              <w:rPr>
                <w:rFonts w:asciiTheme="majorBidi" w:hAnsiTheme="majorBidi" w:cstheme="majorBidi" w:hint="cs"/>
                <w:sz w:val="24"/>
                <w:szCs w:val="24"/>
                <w:lang w:bidi="th-TH"/>
              </w:rPr>
              <w:t>)</w:t>
            </w:r>
          </w:p>
        </w:tc>
        <w:tc>
          <w:tcPr>
            <w:tcW w:w="1260" w:type="dxa"/>
            <w:tcBorders>
              <w:top w:val="nil"/>
              <w:left w:val="nil"/>
              <w:bottom w:val="nil"/>
              <w:right w:val="nil"/>
            </w:tcBorders>
          </w:tcPr>
          <w:p w14:paraId="09030726" w14:textId="6A157CD7" w:rsidR="00716183" w:rsidRPr="00B63DA3" w:rsidRDefault="00975575" w:rsidP="00CE1B63">
            <w:pPr>
              <w:spacing w:line="256" w:lineRule="auto"/>
              <w:ind w:right="162"/>
              <w:jc w:val="right"/>
              <w:rPr>
                <w:rFonts w:asciiTheme="majorBidi" w:hAnsiTheme="majorBidi" w:cstheme="majorBidi"/>
                <w:sz w:val="24"/>
                <w:szCs w:val="24"/>
              </w:rPr>
            </w:pPr>
            <w:r w:rsidRPr="00B63DA3">
              <w:rPr>
                <w:rFonts w:asciiTheme="majorBidi" w:hAnsiTheme="majorBidi" w:cstheme="majorBidi"/>
                <w:sz w:val="24"/>
                <w:szCs w:val="24"/>
              </w:rPr>
              <w:t>1</w:t>
            </w:r>
          </w:p>
        </w:tc>
        <w:tc>
          <w:tcPr>
            <w:tcW w:w="270" w:type="dxa"/>
            <w:tcBorders>
              <w:top w:val="nil"/>
              <w:left w:val="nil"/>
              <w:bottom w:val="nil"/>
              <w:right w:val="nil"/>
            </w:tcBorders>
          </w:tcPr>
          <w:p w14:paraId="5436052F" w14:textId="77777777" w:rsidR="00716183" w:rsidRPr="00B63DA3" w:rsidRDefault="00716183">
            <w:pPr>
              <w:pStyle w:val="a3"/>
              <w:tabs>
                <w:tab w:val="left" w:pos="0"/>
                <w:tab w:val="left" w:pos="709"/>
              </w:tabs>
              <w:spacing w:line="256" w:lineRule="auto"/>
              <w:jc w:val="right"/>
              <w:rPr>
                <w:rFonts w:asciiTheme="majorBidi" w:hAnsiTheme="majorBidi" w:cstheme="majorBidi"/>
                <w:sz w:val="24"/>
                <w:szCs w:val="24"/>
                <w:lang w:eastAsia="en-US"/>
              </w:rPr>
            </w:pPr>
          </w:p>
        </w:tc>
        <w:tc>
          <w:tcPr>
            <w:tcW w:w="1621" w:type="dxa"/>
            <w:tcBorders>
              <w:top w:val="nil"/>
              <w:left w:val="nil"/>
              <w:bottom w:val="nil"/>
              <w:right w:val="nil"/>
            </w:tcBorders>
            <w:vAlign w:val="bottom"/>
          </w:tcPr>
          <w:p w14:paraId="3771C7BF" w14:textId="55116185" w:rsidR="00716183" w:rsidRPr="00B63DA3" w:rsidRDefault="00C14B1A" w:rsidP="00CE1B63">
            <w:pPr>
              <w:spacing w:line="256" w:lineRule="auto"/>
              <w:ind w:right="162"/>
              <w:jc w:val="right"/>
              <w:rPr>
                <w:rFonts w:asciiTheme="majorBidi" w:hAnsiTheme="majorBidi" w:cstheme="majorBidi"/>
                <w:sz w:val="24"/>
                <w:szCs w:val="24"/>
              </w:rPr>
            </w:pPr>
            <w:r w:rsidRPr="00B63DA3">
              <w:rPr>
                <w:rFonts w:asciiTheme="majorBidi" w:hAnsiTheme="majorBidi" w:cstheme="majorBidi"/>
                <w:sz w:val="24"/>
                <w:szCs w:val="24"/>
              </w:rPr>
              <w:t>34.</w:t>
            </w:r>
            <w:r w:rsidR="003845A6" w:rsidRPr="00B63DA3">
              <w:rPr>
                <w:rFonts w:asciiTheme="majorBidi" w:hAnsiTheme="majorBidi" w:cstheme="majorBidi"/>
                <w:sz w:val="24"/>
                <w:szCs w:val="24"/>
              </w:rPr>
              <w:t>67</w:t>
            </w:r>
          </w:p>
        </w:tc>
        <w:tc>
          <w:tcPr>
            <w:tcW w:w="270" w:type="dxa"/>
            <w:tcBorders>
              <w:top w:val="nil"/>
              <w:left w:val="nil"/>
              <w:bottom w:val="nil"/>
              <w:right w:val="nil"/>
            </w:tcBorders>
          </w:tcPr>
          <w:p w14:paraId="2308C4E7" w14:textId="77777777" w:rsidR="00716183" w:rsidRPr="00B63DA3" w:rsidRDefault="00716183">
            <w:pPr>
              <w:pStyle w:val="a3"/>
              <w:tabs>
                <w:tab w:val="left" w:pos="-61"/>
                <w:tab w:val="left" w:pos="1109"/>
              </w:tabs>
              <w:spacing w:line="256" w:lineRule="auto"/>
              <w:ind w:firstLine="29"/>
              <w:jc w:val="center"/>
              <w:rPr>
                <w:rFonts w:asciiTheme="majorBidi" w:hAnsiTheme="majorBidi" w:cstheme="majorBidi"/>
                <w:sz w:val="24"/>
                <w:szCs w:val="24"/>
                <w:lang w:eastAsia="en-US"/>
              </w:rPr>
            </w:pPr>
          </w:p>
        </w:tc>
        <w:tc>
          <w:tcPr>
            <w:tcW w:w="1260" w:type="dxa"/>
            <w:tcBorders>
              <w:top w:val="nil"/>
              <w:left w:val="nil"/>
              <w:bottom w:val="nil"/>
              <w:right w:val="nil"/>
            </w:tcBorders>
            <w:hideMark/>
          </w:tcPr>
          <w:p w14:paraId="22769595" w14:textId="77777777" w:rsidR="00716183" w:rsidRPr="00B63DA3" w:rsidRDefault="00716183" w:rsidP="00CE1B63">
            <w:pPr>
              <w:spacing w:line="256" w:lineRule="auto"/>
              <w:ind w:right="162"/>
              <w:jc w:val="right"/>
              <w:rPr>
                <w:rFonts w:asciiTheme="majorBidi" w:hAnsiTheme="majorBidi" w:cstheme="majorBidi"/>
                <w:sz w:val="24"/>
                <w:szCs w:val="24"/>
              </w:rPr>
            </w:pPr>
            <w:r w:rsidRPr="00B63DA3">
              <w:rPr>
                <w:rFonts w:asciiTheme="majorBidi" w:hAnsiTheme="majorBidi" w:cstheme="majorBidi" w:hint="cs"/>
                <w:sz w:val="24"/>
                <w:szCs w:val="24"/>
              </w:rPr>
              <w:t>491</w:t>
            </w:r>
          </w:p>
        </w:tc>
        <w:tc>
          <w:tcPr>
            <w:tcW w:w="270" w:type="dxa"/>
            <w:tcBorders>
              <w:top w:val="nil"/>
              <w:left w:val="nil"/>
              <w:bottom w:val="nil"/>
              <w:right w:val="nil"/>
            </w:tcBorders>
          </w:tcPr>
          <w:p w14:paraId="3A55296E" w14:textId="77777777" w:rsidR="00716183" w:rsidRPr="00B63DA3" w:rsidRDefault="00716183">
            <w:pPr>
              <w:pStyle w:val="a3"/>
              <w:tabs>
                <w:tab w:val="left" w:pos="-61"/>
                <w:tab w:val="left" w:pos="1109"/>
              </w:tabs>
              <w:spacing w:line="256" w:lineRule="auto"/>
              <w:ind w:firstLine="29"/>
              <w:jc w:val="center"/>
              <w:rPr>
                <w:rFonts w:asciiTheme="majorBidi" w:hAnsiTheme="majorBidi" w:cstheme="majorBidi"/>
                <w:sz w:val="24"/>
                <w:szCs w:val="24"/>
                <w:lang w:eastAsia="en-US"/>
              </w:rPr>
            </w:pPr>
          </w:p>
        </w:tc>
        <w:tc>
          <w:tcPr>
            <w:tcW w:w="1710" w:type="dxa"/>
            <w:tcBorders>
              <w:top w:val="nil"/>
              <w:left w:val="nil"/>
              <w:bottom w:val="nil"/>
              <w:right w:val="nil"/>
            </w:tcBorders>
            <w:hideMark/>
          </w:tcPr>
          <w:p w14:paraId="7023328E" w14:textId="77777777" w:rsidR="00716183" w:rsidRPr="00B63DA3" w:rsidRDefault="00716183" w:rsidP="00CE1B63">
            <w:pPr>
              <w:spacing w:line="256" w:lineRule="auto"/>
              <w:ind w:right="162"/>
              <w:jc w:val="right"/>
              <w:rPr>
                <w:rFonts w:asciiTheme="majorBidi" w:hAnsiTheme="majorBidi" w:cstheme="majorBidi"/>
                <w:sz w:val="24"/>
                <w:szCs w:val="24"/>
              </w:rPr>
            </w:pPr>
            <w:r w:rsidRPr="00B63DA3">
              <w:rPr>
                <w:rFonts w:asciiTheme="majorBidi" w:hAnsiTheme="majorBidi" w:cstheme="majorBidi" w:hint="cs"/>
                <w:sz w:val="24"/>
                <w:szCs w:val="24"/>
              </w:rPr>
              <w:t>33.65 - 33.74</w:t>
            </w:r>
          </w:p>
        </w:tc>
      </w:tr>
      <w:tr w:rsidR="00CE1B63" w:rsidRPr="00B63DA3" w14:paraId="01D197AE" w14:textId="77777777" w:rsidTr="00CE1B63">
        <w:trPr>
          <w:trHeight w:val="351"/>
        </w:trPr>
        <w:tc>
          <w:tcPr>
            <w:tcW w:w="2880" w:type="dxa"/>
            <w:tcBorders>
              <w:top w:val="nil"/>
              <w:left w:val="nil"/>
              <w:bottom w:val="nil"/>
              <w:right w:val="nil"/>
            </w:tcBorders>
          </w:tcPr>
          <w:p w14:paraId="42215455" w14:textId="6319B7E4" w:rsidR="00CE1B63" w:rsidRPr="00B63DA3" w:rsidRDefault="00CE1B63" w:rsidP="00AC53D4">
            <w:pPr>
              <w:pStyle w:val="CharCharCharCharCharCharCharCharCharCharChar"/>
              <w:tabs>
                <w:tab w:val="left" w:pos="33"/>
              </w:tabs>
              <w:spacing w:after="0" w:line="240" w:lineRule="auto"/>
              <w:rPr>
                <w:rFonts w:asciiTheme="majorBidi" w:hAnsiTheme="majorBidi" w:cstheme="majorBidi"/>
                <w:sz w:val="24"/>
                <w:szCs w:val="24"/>
                <w:cs/>
                <w:lang w:bidi="th-TH"/>
              </w:rPr>
            </w:pPr>
            <w:r w:rsidRPr="00B63DA3">
              <w:rPr>
                <w:rFonts w:asciiTheme="majorBidi" w:hAnsiTheme="majorBidi" w:cstheme="majorBidi" w:hint="cs"/>
                <w:sz w:val="24"/>
                <w:szCs w:val="24"/>
                <w:cs/>
                <w:lang w:bidi="th-TH"/>
              </w:rPr>
              <w:t>สกุลเงิน</w:t>
            </w:r>
            <w:r w:rsidR="009464FB">
              <w:rPr>
                <w:rFonts w:asciiTheme="majorBidi" w:hAnsiTheme="majorBidi" w:cstheme="majorBidi" w:hint="cs"/>
                <w:sz w:val="24"/>
                <w:szCs w:val="24"/>
                <w:cs/>
                <w:lang w:bidi="th-TH"/>
              </w:rPr>
              <w:t>เหรียญ</w:t>
            </w:r>
            <w:r w:rsidRPr="00B63DA3">
              <w:rPr>
                <w:rFonts w:asciiTheme="majorBidi" w:hAnsiTheme="majorBidi" w:cstheme="majorBidi" w:hint="cs"/>
                <w:sz w:val="24"/>
                <w:szCs w:val="24"/>
                <w:cs/>
                <w:lang w:bidi="th-TH"/>
              </w:rPr>
              <w:t>สหรัฐอเมริกา</w:t>
            </w:r>
            <w:r w:rsidRPr="00B63DA3">
              <w:rPr>
                <w:rFonts w:asciiTheme="majorBidi" w:hAnsiTheme="majorBidi" w:cstheme="majorBidi" w:hint="cs"/>
                <w:sz w:val="24"/>
                <w:szCs w:val="24"/>
                <w:lang w:bidi="th-TH"/>
              </w:rPr>
              <w:t xml:space="preserve"> (</w:t>
            </w:r>
            <w:r w:rsidRPr="00B63DA3">
              <w:rPr>
                <w:rFonts w:asciiTheme="majorBidi" w:hAnsiTheme="majorBidi" w:cstheme="majorBidi" w:hint="cs"/>
                <w:sz w:val="24"/>
                <w:szCs w:val="24"/>
                <w:cs/>
                <w:lang w:bidi="th-TH"/>
              </w:rPr>
              <w:t>ซื้อ</w:t>
            </w:r>
            <w:r w:rsidRPr="00B63DA3">
              <w:rPr>
                <w:rFonts w:asciiTheme="majorBidi" w:hAnsiTheme="majorBidi" w:cstheme="majorBidi" w:hint="cs"/>
                <w:sz w:val="24"/>
                <w:szCs w:val="24"/>
                <w:lang w:bidi="th-TH"/>
              </w:rPr>
              <w:t>)</w:t>
            </w:r>
          </w:p>
        </w:tc>
        <w:tc>
          <w:tcPr>
            <w:tcW w:w="1260" w:type="dxa"/>
            <w:tcBorders>
              <w:top w:val="nil"/>
              <w:left w:val="nil"/>
              <w:bottom w:val="nil"/>
              <w:right w:val="nil"/>
            </w:tcBorders>
          </w:tcPr>
          <w:p w14:paraId="13AD225D" w14:textId="77777777" w:rsidR="00CE1B63" w:rsidRPr="00B63DA3" w:rsidRDefault="00CE1B63" w:rsidP="00CE1B63">
            <w:pPr>
              <w:spacing w:line="256" w:lineRule="auto"/>
              <w:ind w:right="162"/>
              <w:jc w:val="right"/>
              <w:rPr>
                <w:rFonts w:asciiTheme="majorBidi" w:hAnsiTheme="majorBidi" w:cstheme="majorBidi"/>
                <w:sz w:val="24"/>
                <w:szCs w:val="24"/>
              </w:rPr>
            </w:pPr>
            <w:r w:rsidRPr="00B63DA3">
              <w:rPr>
                <w:rFonts w:asciiTheme="majorBidi" w:hAnsiTheme="majorBidi" w:cstheme="majorBidi"/>
                <w:sz w:val="24"/>
                <w:szCs w:val="24"/>
              </w:rPr>
              <w:t>1,305</w:t>
            </w:r>
          </w:p>
        </w:tc>
        <w:tc>
          <w:tcPr>
            <w:tcW w:w="270" w:type="dxa"/>
            <w:tcBorders>
              <w:top w:val="nil"/>
              <w:left w:val="nil"/>
              <w:bottom w:val="nil"/>
              <w:right w:val="nil"/>
            </w:tcBorders>
          </w:tcPr>
          <w:p w14:paraId="740C0952" w14:textId="77777777" w:rsidR="00CE1B63" w:rsidRPr="00B63DA3" w:rsidRDefault="00CE1B63" w:rsidP="00AC53D4">
            <w:pPr>
              <w:pStyle w:val="a3"/>
              <w:tabs>
                <w:tab w:val="left" w:pos="0"/>
                <w:tab w:val="left" w:pos="709"/>
              </w:tabs>
              <w:spacing w:line="256" w:lineRule="auto"/>
              <w:jc w:val="right"/>
              <w:rPr>
                <w:rFonts w:asciiTheme="majorBidi" w:hAnsiTheme="majorBidi" w:cstheme="majorBidi"/>
                <w:sz w:val="24"/>
                <w:szCs w:val="24"/>
                <w:lang w:eastAsia="en-US"/>
              </w:rPr>
            </w:pPr>
          </w:p>
        </w:tc>
        <w:tc>
          <w:tcPr>
            <w:tcW w:w="1621" w:type="dxa"/>
            <w:tcBorders>
              <w:top w:val="nil"/>
              <w:left w:val="nil"/>
              <w:bottom w:val="nil"/>
              <w:right w:val="nil"/>
            </w:tcBorders>
            <w:vAlign w:val="bottom"/>
          </w:tcPr>
          <w:p w14:paraId="0CCE9032" w14:textId="77777777" w:rsidR="00CE1B63" w:rsidRPr="00B63DA3" w:rsidRDefault="00CE1B63" w:rsidP="00CE1B63">
            <w:pPr>
              <w:spacing w:line="256" w:lineRule="auto"/>
              <w:ind w:right="162"/>
              <w:jc w:val="right"/>
              <w:rPr>
                <w:rFonts w:asciiTheme="majorBidi" w:hAnsiTheme="majorBidi" w:cstheme="majorBidi"/>
                <w:sz w:val="24"/>
                <w:szCs w:val="24"/>
              </w:rPr>
            </w:pPr>
            <w:r w:rsidRPr="00B63DA3">
              <w:rPr>
                <w:rFonts w:asciiTheme="majorBidi" w:hAnsiTheme="majorBidi" w:cstheme="majorBidi"/>
                <w:sz w:val="24"/>
                <w:szCs w:val="24"/>
              </w:rPr>
              <w:t>34.72 - 36.85</w:t>
            </w:r>
          </w:p>
        </w:tc>
        <w:tc>
          <w:tcPr>
            <w:tcW w:w="270" w:type="dxa"/>
            <w:tcBorders>
              <w:top w:val="nil"/>
              <w:left w:val="nil"/>
              <w:bottom w:val="nil"/>
              <w:right w:val="nil"/>
            </w:tcBorders>
          </w:tcPr>
          <w:p w14:paraId="6B7E75F3" w14:textId="77777777" w:rsidR="00CE1B63" w:rsidRPr="00B63DA3" w:rsidRDefault="00CE1B63" w:rsidP="00AC53D4">
            <w:pPr>
              <w:pStyle w:val="a3"/>
              <w:tabs>
                <w:tab w:val="left" w:pos="-61"/>
                <w:tab w:val="left" w:pos="1109"/>
              </w:tabs>
              <w:spacing w:line="256" w:lineRule="auto"/>
              <w:ind w:firstLine="29"/>
              <w:jc w:val="center"/>
              <w:rPr>
                <w:rFonts w:asciiTheme="majorBidi" w:hAnsiTheme="majorBidi" w:cstheme="majorBidi"/>
                <w:sz w:val="24"/>
                <w:szCs w:val="24"/>
                <w:lang w:eastAsia="en-US"/>
              </w:rPr>
            </w:pPr>
          </w:p>
        </w:tc>
        <w:tc>
          <w:tcPr>
            <w:tcW w:w="1260" w:type="dxa"/>
            <w:tcBorders>
              <w:top w:val="nil"/>
              <w:left w:val="nil"/>
              <w:bottom w:val="nil"/>
              <w:right w:val="nil"/>
            </w:tcBorders>
          </w:tcPr>
          <w:p w14:paraId="6D7FD66C" w14:textId="77777777" w:rsidR="00CE1B63" w:rsidRPr="00B63DA3" w:rsidRDefault="00CE1B63" w:rsidP="00CE1B63">
            <w:pPr>
              <w:spacing w:line="256" w:lineRule="auto"/>
              <w:ind w:right="162"/>
              <w:jc w:val="right"/>
              <w:rPr>
                <w:rFonts w:asciiTheme="majorBidi" w:hAnsiTheme="majorBidi" w:cstheme="majorBidi"/>
                <w:sz w:val="24"/>
                <w:szCs w:val="24"/>
              </w:rPr>
            </w:pPr>
            <w:r w:rsidRPr="00B63DA3">
              <w:rPr>
                <w:rFonts w:asciiTheme="majorBidi" w:hAnsiTheme="majorBidi" w:cstheme="majorBidi"/>
                <w:sz w:val="24"/>
                <w:szCs w:val="24"/>
              </w:rPr>
              <w:t>-</w:t>
            </w:r>
          </w:p>
        </w:tc>
        <w:tc>
          <w:tcPr>
            <w:tcW w:w="270" w:type="dxa"/>
            <w:tcBorders>
              <w:top w:val="nil"/>
              <w:left w:val="nil"/>
              <w:bottom w:val="nil"/>
              <w:right w:val="nil"/>
            </w:tcBorders>
          </w:tcPr>
          <w:p w14:paraId="5C51E3D8" w14:textId="77777777" w:rsidR="00CE1B63" w:rsidRPr="00B63DA3" w:rsidRDefault="00CE1B63" w:rsidP="00AC53D4">
            <w:pPr>
              <w:pStyle w:val="a3"/>
              <w:tabs>
                <w:tab w:val="left" w:pos="-61"/>
                <w:tab w:val="left" w:pos="1109"/>
              </w:tabs>
              <w:spacing w:line="256" w:lineRule="auto"/>
              <w:ind w:firstLine="29"/>
              <w:jc w:val="center"/>
              <w:rPr>
                <w:rFonts w:asciiTheme="majorBidi" w:hAnsiTheme="majorBidi" w:cstheme="majorBidi"/>
                <w:sz w:val="24"/>
                <w:szCs w:val="24"/>
                <w:lang w:eastAsia="en-US"/>
              </w:rPr>
            </w:pPr>
          </w:p>
        </w:tc>
        <w:tc>
          <w:tcPr>
            <w:tcW w:w="1710" w:type="dxa"/>
            <w:tcBorders>
              <w:top w:val="nil"/>
              <w:left w:val="nil"/>
              <w:bottom w:val="nil"/>
              <w:right w:val="nil"/>
            </w:tcBorders>
          </w:tcPr>
          <w:p w14:paraId="4C9EC3FD" w14:textId="77777777" w:rsidR="00CE1B63" w:rsidRPr="00B63DA3" w:rsidRDefault="00CE1B63" w:rsidP="00CE1B63">
            <w:pPr>
              <w:spacing w:line="256" w:lineRule="auto"/>
              <w:ind w:right="162"/>
              <w:jc w:val="right"/>
              <w:rPr>
                <w:rFonts w:asciiTheme="majorBidi" w:hAnsiTheme="majorBidi" w:cstheme="majorBidi"/>
                <w:sz w:val="24"/>
                <w:szCs w:val="24"/>
              </w:rPr>
            </w:pPr>
            <w:r w:rsidRPr="00B63DA3">
              <w:rPr>
                <w:rFonts w:asciiTheme="majorBidi" w:hAnsiTheme="majorBidi" w:cstheme="majorBidi"/>
                <w:sz w:val="24"/>
                <w:szCs w:val="24"/>
              </w:rPr>
              <w:t>-</w:t>
            </w:r>
          </w:p>
        </w:tc>
      </w:tr>
      <w:tr w:rsidR="008B73C0" w:rsidRPr="00B63DA3" w14:paraId="6BDB1185" w14:textId="77777777" w:rsidTr="00CE1B63">
        <w:trPr>
          <w:trHeight w:val="351"/>
        </w:trPr>
        <w:tc>
          <w:tcPr>
            <w:tcW w:w="2880" w:type="dxa"/>
            <w:tcBorders>
              <w:top w:val="nil"/>
              <w:left w:val="nil"/>
              <w:bottom w:val="nil"/>
              <w:right w:val="nil"/>
            </w:tcBorders>
            <w:hideMark/>
          </w:tcPr>
          <w:p w14:paraId="619890DB" w14:textId="77777777" w:rsidR="00716183" w:rsidRPr="00B63DA3" w:rsidRDefault="00716183">
            <w:pPr>
              <w:pStyle w:val="CharCharCharCharCharCharCharCharCharCharChar"/>
              <w:tabs>
                <w:tab w:val="left" w:pos="33"/>
              </w:tabs>
              <w:spacing w:after="0" w:line="240" w:lineRule="auto"/>
              <w:rPr>
                <w:rFonts w:asciiTheme="majorBidi" w:hAnsiTheme="majorBidi" w:cstheme="majorBidi"/>
                <w:sz w:val="24"/>
                <w:szCs w:val="24"/>
                <w:lang w:bidi="th-TH"/>
              </w:rPr>
            </w:pPr>
            <w:r w:rsidRPr="00B63DA3">
              <w:rPr>
                <w:rFonts w:asciiTheme="majorBidi" w:hAnsiTheme="majorBidi" w:cstheme="majorBidi" w:hint="cs"/>
                <w:sz w:val="24"/>
                <w:szCs w:val="24"/>
                <w:cs/>
                <w:lang w:bidi="th-TH"/>
              </w:rPr>
              <w:t xml:space="preserve">สกุลเงินเหรียญออสเตรเลีย </w:t>
            </w:r>
            <w:r w:rsidRPr="00B63DA3">
              <w:rPr>
                <w:rFonts w:asciiTheme="majorBidi" w:hAnsiTheme="majorBidi" w:cstheme="majorBidi" w:hint="cs"/>
                <w:sz w:val="24"/>
                <w:szCs w:val="24"/>
                <w:lang w:bidi="th-TH"/>
              </w:rPr>
              <w:t>(</w:t>
            </w:r>
            <w:r w:rsidRPr="00B63DA3">
              <w:rPr>
                <w:rFonts w:asciiTheme="majorBidi" w:hAnsiTheme="majorBidi" w:cstheme="majorBidi" w:hint="cs"/>
                <w:sz w:val="24"/>
                <w:szCs w:val="24"/>
                <w:cs/>
                <w:lang w:bidi="th-TH"/>
              </w:rPr>
              <w:t>ขาย</w:t>
            </w:r>
            <w:r w:rsidRPr="00B63DA3">
              <w:rPr>
                <w:rFonts w:asciiTheme="majorBidi" w:hAnsiTheme="majorBidi" w:cstheme="majorBidi" w:hint="cs"/>
                <w:sz w:val="24"/>
                <w:szCs w:val="24"/>
                <w:lang w:bidi="th-TH"/>
              </w:rPr>
              <w:t>)</w:t>
            </w:r>
          </w:p>
        </w:tc>
        <w:tc>
          <w:tcPr>
            <w:tcW w:w="1260" w:type="dxa"/>
            <w:tcBorders>
              <w:top w:val="nil"/>
              <w:left w:val="nil"/>
              <w:bottom w:val="nil"/>
              <w:right w:val="nil"/>
            </w:tcBorders>
          </w:tcPr>
          <w:p w14:paraId="34FA134D" w14:textId="2F52FB5B" w:rsidR="00716183" w:rsidRPr="00B63DA3" w:rsidRDefault="00975575" w:rsidP="00CE1B63">
            <w:pPr>
              <w:spacing w:line="256" w:lineRule="auto"/>
              <w:ind w:right="162"/>
              <w:jc w:val="right"/>
              <w:rPr>
                <w:rFonts w:asciiTheme="majorBidi" w:hAnsiTheme="majorBidi" w:cstheme="majorBidi"/>
                <w:sz w:val="24"/>
                <w:szCs w:val="24"/>
              </w:rPr>
            </w:pPr>
            <w:r w:rsidRPr="00B63DA3">
              <w:rPr>
                <w:rFonts w:asciiTheme="majorBidi" w:hAnsiTheme="majorBidi" w:cstheme="majorBidi"/>
                <w:sz w:val="24"/>
                <w:szCs w:val="24"/>
              </w:rPr>
              <w:t>305</w:t>
            </w:r>
          </w:p>
        </w:tc>
        <w:tc>
          <w:tcPr>
            <w:tcW w:w="270" w:type="dxa"/>
            <w:tcBorders>
              <w:top w:val="nil"/>
              <w:left w:val="nil"/>
              <w:bottom w:val="nil"/>
              <w:right w:val="nil"/>
            </w:tcBorders>
          </w:tcPr>
          <w:p w14:paraId="78C34078" w14:textId="77777777" w:rsidR="00716183" w:rsidRPr="00B63DA3" w:rsidRDefault="00716183">
            <w:pPr>
              <w:pStyle w:val="a3"/>
              <w:tabs>
                <w:tab w:val="left" w:pos="0"/>
                <w:tab w:val="left" w:pos="709"/>
              </w:tabs>
              <w:spacing w:line="256" w:lineRule="auto"/>
              <w:jc w:val="right"/>
              <w:rPr>
                <w:rFonts w:asciiTheme="majorBidi" w:hAnsiTheme="majorBidi" w:cstheme="majorBidi"/>
                <w:sz w:val="24"/>
                <w:szCs w:val="24"/>
                <w:lang w:eastAsia="en-US"/>
              </w:rPr>
            </w:pPr>
          </w:p>
        </w:tc>
        <w:tc>
          <w:tcPr>
            <w:tcW w:w="1621" w:type="dxa"/>
            <w:tcBorders>
              <w:top w:val="nil"/>
              <w:left w:val="nil"/>
              <w:bottom w:val="nil"/>
              <w:right w:val="nil"/>
            </w:tcBorders>
            <w:vAlign w:val="bottom"/>
          </w:tcPr>
          <w:p w14:paraId="758D3114" w14:textId="6E7149EF" w:rsidR="00716183" w:rsidRPr="00B63DA3" w:rsidRDefault="00C14B1A" w:rsidP="00CE1B63">
            <w:pPr>
              <w:spacing w:line="256" w:lineRule="auto"/>
              <w:ind w:right="162"/>
              <w:jc w:val="right"/>
              <w:rPr>
                <w:rFonts w:asciiTheme="majorBidi" w:hAnsiTheme="majorBidi" w:cstheme="majorBidi"/>
                <w:sz w:val="24"/>
                <w:szCs w:val="24"/>
              </w:rPr>
            </w:pPr>
            <w:r w:rsidRPr="00B63DA3">
              <w:rPr>
                <w:rFonts w:asciiTheme="majorBidi" w:hAnsiTheme="majorBidi" w:cstheme="majorBidi"/>
                <w:sz w:val="24"/>
                <w:szCs w:val="24"/>
              </w:rPr>
              <w:t xml:space="preserve">23.69 </w:t>
            </w:r>
            <w:r w:rsidR="006B0E14" w:rsidRPr="00B63DA3">
              <w:rPr>
                <w:rFonts w:asciiTheme="majorBidi" w:hAnsiTheme="majorBidi" w:cstheme="majorBidi"/>
                <w:sz w:val="24"/>
                <w:szCs w:val="24"/>
              </w:rPr>
              <w:t>-</w:t>
            </w:r>
            <w:r w:rsidRPr="00B63DA3">
              <w:rPr>
                <w:rFonts w:asciiTheme="majorBidi" w:hAnsiTheme="majorBidi" w:cstheme="majorBidi"/>
                <w:sz w:val="24"/>
                <w:szCs w:val="24"/>
              </w:rPr>
              <w:t xml:space="preserve"> 23.93</w:t>
            </w:r>
          </w:p>
        </w:tc>
        <w:tc>
          <w:tcPr>
            <w:tcW w:w="270" w:type="dxa"/>
            <w:tcBorders>
              <w:top w:val="nil"/>
              <w:left w:val="nil"/>
              <w:bottom w:val="nil"/>
              <w:right w:val="nil"/>
            </w:tcBorders>
          </w:tcPr>
          <w:p w14:paraId="44A0C546" w14:textId="77777777" w:rsidR="00716183" w:rsidRPr="00B63DA3" w:rsidRDefault="00716183">
            <w:pPr>
              <w:pStyle w:val="a3"/>
              <w:tabs>
                <w:tab w:val="left" w:pos="-61"/>
                <w:tab w:val="left" w:pos="1109"/>
              </w:tabs>
              <w:spacing w:line="256" w:lineRule="auto"/>
              <w:ind w:firstLine="29"/>
              <w:jc w:val="center"/>
              <w:rPr>
                <w:rFonts w:asciiTheme="majorBidi" w:hAnsiTheme="majorBidi" w:cstheme="majorBidi"/>
                <w:sz w:val="24"/>
                <w:szCs w:val="24"/>
                <w:lang w:eastAsia="en-US"/>
              </w:rPr>
            </w:pPr>
          </w:p>
        </w:tc>
        <w:tc>
          <w:tcPr>
            <w:tcW w:w="1260" w:type="dxa"/>
            <w:tcBorders>
              <w:top w:val="nil"/>
              <w:left w:val="nil"/>
              <w:bottom w:val="nil"/>
              <w:right w:val="nil"/>
            </w:tcBorders>
            <w:hideMark/>
          </w:tcPr>
          <w:p w14:paraId="66BCF5C1" w14:textId="77777777" w:rsidR="00716183" w:rsidRPr="00B63DA3" w:rsidRDefault="00716183" w:rsidP="00CE1B63">
            <w:pPr>
              <w:spacing w:line="256" w:lineRule="auto"/>
              <w:ind w:right="162"/>
              <w:jc w:val="right"/>
              <w:rPr>
                <w:rFonts w:asciiTheme="majorBidi" w:hAnsiTheme="majorBidi" w:cstheme="majorBidi"/>
                <w:sz w:val="24"/>
                <w:szCs w:val="24"/>
              </w:rPr>
            </w:pPr>
            <w:r w:rsidRPr="00B63DA3">
              <w:rPr>
                <w:rFonts w:asciiTheme="majorBidi" w:hAnsiTheme="majorBidi" w:cstheme="majorBidi" w:hint="cs"/>
                <w:sz w:val="24"/>
                <w:szCs w:val="24"/>
              </w:rPr>
              <w:t>231</w:t>
            </w:r>
          </w:p>
        </w:tc>
        <w:tc>
          <w:tcPr>
            <w:tcW w:w="270" w:type="dxa"/>
            <w:tcBorders>
              <w:top w:val="nil"/>
              <w:left w:val="nil"/>
              <w:bottom w:val="nil"/>
              <w:right w:val="nil"/>
            </w:tcBorders>
          </w:tcPr>
          <w:p w14:paraId="7A2CD975" w14:textId="77777777" w:rsidR="00716183" w:rsidRPr="00B63DA3" w:rsidRDefault="00716183">
            <w:pPr>
              <w:pStyle w:val="a3"/>
              <w:tabs>
                <w:tab w:val="left" w:pos="-61"/>
                <w:tab w:val="left" w:pos="1109"/>
              </w:tabs>
              <w:spacing w:line="256" w:lineRule="auto"/>
              <w:ind w:firstLine="29"/>
              <w:jc w:val="center"/>
              <w:rPr>
                <w:rFonts w:asciiTheme="majorBidi" w:hAnsiTheme="majorBidi" w:cstheme="majorBidi"/>
                <w:sz w:val="24"/>
                <w:szCs w:val="24"/>
                <w:lang w:eastAsia="en-US"/>
              </w:rPr>
            </w:pPr>
          </w:p>
        </w:tc>
        <w:tc>
          <w:tcPr>
            <w:tcW w:w="1710" w:type="dxa"/>
            <w:tcBorders>
              <w:top w:val="nil"/>
              <w:left w:val="nil"/>
              <w:bottom w:val="nil"/>
              <w:right w:val="nil"/>
            </w:tcBorders>
            <w:hideMark/>
          </w:tcPr>
          <w:p w14:paraId="259F505F" w14:textId="77777777" w:rsidR="00716183" w:rsidRPr="00B63DA3" w:rsidRDefault="00716183" w:rsidP="00CE1B63">
            <w:pPr>
              <w:spacing w:line="256" w:lineRule="auto"/>
              <w:ind w:right="162"/>
              <w:jc w:val="right"/>
              <w:rPr>
                <w:rFonts w:asciiTheme="majorBidi" w:hAnsiTheme="majorBidi" w:cstheme="majorBidi"/>
                <w:sz w:val="24"/>
                <w:szCs w:val="24"/>
              </w:rPr>
            </w:pPr>
            <w:r w:rsidRPr="00B63DA3">
              <w:rPr>
                <w:rFonts w:asciiTheme="majorBidi" w:hAnsiTheme="majorBidi" w:cstheme="majorBidi" w:hint="cs"/>
                <w:sz w:val="24"/>
                <w:szCs w:val="24"/>
              </w:rPr>
              <w:t>23.63</w:t>
            </w:r>
          </w:p>
        </w:tc>
      </w:tr>
    </w:tbl>
    <w:p w14:paraId="6736F46F" w14:textId="77777777" w:rsidR="001913B3" w:rsidRPr="00B63DA3" w:rsidRDefault="001913B3" w:rsidP="00716183">
      <w:pPr>
        <w:spacing w:before="240" w:after="120"/>
        <w:ind w:left="547"/>
        <w:jc w:val="thaiDistribute"/>
        <w:rPr>
          <w:rFonts w:ascii="Angsana New" w:hAnsi="Angsana New" w:cs="Angsana New"/>
          <w:sz w:val="32"/>
          <w:szCs w:val="32"/>
          <w:cs/>
        </w:rPr>
      </w:pPr>
    </w:p>
    <w:p w14:paraId="0026DE28" w14:textId="77777777" w:rsidR="001913B3" w:rsidRPr="00B63DA3" w:rsidRDefault="001913B3">
      <w:pPr>
        <w:spacing w:after="160" w:line="259" w:lineRule="auto"/>
        <w:rPr>
          <w:rFonts w:ascii="Angsana New" w:hAnsi="Angsana New" w:cs="Angsana New"/>
          <w:sz w:val="32"/>
          <w:szCs w:val="32"/>
          <w:cs/>
        </w:rPr>
      </w:pPr>
      <w:r w:rsidRPr="00B63DA3">
        <w:rPr>
          <w:rFonts w:ascii="Angsana New" w:hAnsi="Angsana New" w:cs="Angsana New"/>
          <w:sz w:val="32"/>
          <w:szCs w:val="32"/>
          <w:cs/>
        </w:rPr>
        <w:br w:type="page"/>
      </w:r>
    </w:p>
    <w:p w14:paraId="6EE51DEE" w14:textId="2ABAFBFA" w:rsidR="00716183" w:rsidRPr="00B63DA3" w:rsidRDefault="00716183" w:rsidP="00716183">
      <w:pPr>
        <w:spacing w:before="240" w:after="120"/>
        <w:ind w:left="547"/>
        <w:jc w:val="thaiDistribute"/>
        <w:rPr>
          <w:rFonts w:ascii="Angsana New" w:hAnsi="Angsana New" w:cs="Angsana New"/>
          <w:sz w:val="32"/>
          <w:szCs w:val="32"/>
        </w:rPr>
      </w:pPr>
      <w:r w:rsidRPr="00B63DA3">
        <w:rPr>
          <w:rFonts w:ascii="Angsana New" w:hAnsi="Angsana New" w:cs="Angsana New" w:hint="cs"/>
          <w:sz w:val="32"/>
          <w:szCs w:val="32"/>
          <w:cs/>
        </w:rPr>
        <w:lastRenderedPageBreak/>
        <w:t>ตารางต่อไปนี้แสดงให้เห็นถึงผลกระทบต่อกำไรก่อนภาษีของกลุ่มบริษัทจากการเปลี่ยนแปลงที่อาจเกิดขึ้นอย่างสมเหตุสมผลของอัตราแลกเปลี่ยนสกุลเงินเหรียญสหรัฐอเมริกา</w:t>
      </w:r>
      <w:r w:rsidR="00CE1B63">
        <w:rPr>
          <w:rFonts w:ascii="Angsana New" w:hAnsi="Angsana New" w:cs="Angsana New" w:hint="cs"/>
          <w:sz w:val="32"/>
          <w:szCs w:val="32"/>
          <w:cs/>
        </w:rPr>
        <w:t xml:space="preserve">และสกุลเหรียญออสเตรเลีย             </w:t>
      </w:r>
      <w:r w:rsidRPr="00B63DA3">
        <w:rPr>
          <w:rFonts w:ascii="Angsana New" w:hAnsi="Angsana New" w:cs="Angsana New" w:hint="cs"/>
          <w:sz w:val="32"/>
          <w:szCs w:val="32"/>
          <w:cs/>
        </w:rPr>
        <w:t xml:space="preserve"> โดยกำหนดให้ตัวแปรอื่นทั้งหมดคงที่ ทั้งนี้ ผลกระทบต่อกำไรก่อนภาษีนี้เกิดจากการเปลี่ยนแปลงของมูลค่ายุติธรรมของสินทรัพย์และหนี้สินที่เป็นตัวเงิน รวมถึงตราสารอนุพันธ์ที่เป็นเงินตราต่างประเทศ</w:t>
      </w:r>
      <w:r w:rsidR="00CE1B63">
        <w:rPr>
          <w:rFonts w:ascii="Angsana New" w:hAnsi="Angsana New" w:cs="Angsana New" w:hint="cs"/>
          <w:sz w:val="32"/>
          <w:szCs w:val="32"/>
          <w:cs/>
        </w:rPr>
        <w:t xml:space="preserve">           </w:t>
      </w:r>
      <w:r w:rsidRPr="00B63DA3">
        <w:rPr>
          <w:rFonts w:ascii="Angsana New" w:hAnsi="Angsana New" w:cs="Angsana New" w:hint="cs"/>
          <w:sz w:val="32"/>
          <w:szCs w:val="32"/>
          <w:cs/>
        </w:rPr>
        <w:t>ที่ไม่ได้กำหนดให้เป็นเครื่องมือที่ใช้ป้องกันความเสี่ยง ณ วันที่</w:t>
      </w:r>
      <w:r w:rsidRPr="00B63DA3">
        <w:rPr>
          <w:rFonts w:ascii="Angsana New" w:hAnsi="Angsana New" w:cs="Angsana New" w:hint="cs"/>
          <w:sz w:val="32"/>
          <w:szCs w:val="32"/>
        </w:rPr>
        <w:t xml:space="preserve"> 31 </w:t>
      </w:r>
      <w:r w:rsidRPr="00B63DA3">
        <w:rPr>
          <w:rFonts w:ascii="Angsana New" w:hAnsi="Angsana New" w:cs="Angsana New" w:hint="cs"/>
          <w:sz w:val="32"/>
          <w:szCs w:val="32"/>
          <w:cs/>
        </w:rPr>
        <w:t xml:space="preserve">ธันวาคม </w:t>
      </w:r>
      <w:r w:rsidRPr="00B63DA3">
        <w:rPr>
          <w:rFonts w:ascii="Angsana New" w:hAnsi="Angsana New" w:cs="Angsana New" w:hint="cs"/>
          <w:sz w:val="32"/>
          <w:szCs w:val="32"/>
        </w:rPr>
        <w:t xml:space="preserve">2565 </w:t>
      </w:r>
      <w:r w:rsidRPr="00B63DA3">
        <w:rPr>
          <w:rFonts w:ascii="Angsana New" w:hAnsi="Angsana New" w:cs="Angsana New" w:hint="cs"/>
          <w:sz w:val="32"/>
          <w:szCs w:val="32"/>
          <w:cs/>
        </w:rPr>
        <w:t xml:space="preserve">และ </w:t>
      </w:r>
      <w:r w:rsidRPr="00B63DA3">
        <w:rPr>
          <w:rFonts w:ascii="Angsana New" w:hAnsi="Angsana New" w:cs="Angsana New" w:hint="cs"/>
          <w:sz w:val="32"/>
          <w:szCs w:val="32"/>
        </w:rPr>
        <w:t xml:space="preserve">2564 </w:t>
      </w:r>
      <w:r w:rsidRPr="00B63DA3">
        <w:rPr>
          <w:rFonts w:ascii="Angsana New" w:hAnsi="Angsana New" w:cs="Angsana New" w:hint="cs"/>
          <w:sz w:val="32"/>
          <w:szCs w:val="32"/>
          <w:cs/>
        </w:rPr>
        <w:t xml:space="preserve">ทั้งนี้ </w:t>
      </w:r>
      <w:r w:rsidR="00CE1B63">
        <w:rPr>
          <w:rFonts w:ascii="Angsana New" w:hAnsi="Angsana New" w:cs="Angsana New" w:hint="cs"/>
          <w:sz w:val="32"/>
          <w:szCs w:val="32"/>
          <w:cs/>
        </w:rPr>
        <w:t xml:space="preserve">              </w:t>
      </w:r>
      <w:r w:rsidRPr="00B63DA3">
        <w:rPr>
          <w:rFonts w:ascii="Angsana New" w:hAnsi="Angsana New" w:cs="Angsana New" w:hint="cs"/>
          <w:sz w:val="32"/>
          <w:szCs w:val="32"/>
          <w:cs/>
        </w:rPr>
        <w:t>กลุ่มบริษัทไม่มีความเสี่ยงอย่างเป็นสาระสำคัญจากการเปลี่ยนแปลงของสกุลเงินตราต่างประเทศ</w:t>
      </w:r>
      <w:r w:rsidR="00CE1B63">
        <w:rPr>
          <w:rFonts w:ascii="Angsana New" w:hAnsi="Angsana New" w:cs="Angsana New" w:hint="cs"/>
          <w:sz w:val="32"/>
          <w:szCs w:val="32"/>
          <w:cs/>
        </w:rPr>
        <w:t xml:space="preserve">             </w:t>
      </w:r>
      <w:r w:rsidRPr="00B63DA3">
        <w:rPr>
          <w:rFonts w:ascii="Angsana New" w:hAnsi="Angsana New" w:cs="Angsana New" w:hint="cs"/>
          <w:sz w:val="32"/>
          <w:szCs w:val="32"/>
          <w:cs/>
        </w:rPr>
        <w:t>สกุลเงินอื่น ข้อมูลนี้ไม่ใช่การคาดการณ์หรือพยากรณ์สภาวะตลาดในอนาคต และควรใช้ด้วย</w:t>
      </w:r>
      <w:r w:rsidR="00800AC2">
        <w:rPr>
          <w:rFonts w:ascii="Angsana New" w:hAnsi="Angsana New" w:cs="Angsana New" w:hint="cs"/>
          <w:sz w:val="32"/>
          <w:szCs w:val="32"/>
          <w:cs/>
        </w:rPr>
        <w:t xml:space="preserve">                    </w:t>
      </w:r>
      <w:r w:rsidRPr="00B63DA3">
        <w:rPr>
          <w:rFonts w:ascii="Angsana New" w:hAnsi="Angsana New" w:cs="Angsana New" w:hint="cs"/>
          <w:sz w:val="32"/>
          <w:szCs w:val="32"/>
          <w:cs/>
        </w:rPr>
        <w:t>ความระมัดระวัง</w:t>
      </w:r>
    </w:p>
    <w:tbl>
      <w:tblPr>
        <w:tblW w:w="9090" w:type="dxa"/>
        <w:tblInd w:w="450" w:type="dxa"/>
        <w:tblCellMar>
          <w:left w:w="0" w:type="dxa"/>
          <w:right w:w="0" w:type="dxa"/>
        </w:tblCellMar>
        <w:tblLook w:val="04A0" w:firstRow="1" w:lastRow="0" w:firstColumn="1" w:lastColumn="0" w:noHBand="0" w:noVBand="1"/>
      </w:tblPr>
      <w:tblGrid>
        <w:gridCol w:w="2790"/>
        <w:gridCol w:w="1620"/>
        <w:gridCol w:w="1620"/>
        <w:gridCol w:w="1440"/>
        <w:gridCol w:w="1620"/>
      </w:tblGrid>
      <w:tr w:rsidR="006B0E14" w:rsidRPr="00B63DA3" w14:paraId="1377FD12" w14:textId="77777777" w:rsidTr="00CE1B63">
        <w:trPr>
          <w:divId w:val="1380322650"/>
          <w:trHeight w:val="64"/>
        </w:trPr>
        <w:tc>
          <w:tcPr>
            <w:tcW w:w="2790" w:type="dxa"/>
            <w:tcMar>
              <w:top w:w="0" w:type="dxa"/>
              <w:left w:w="108" w:type="dxa"/>
              <w:bottom w:w="0" w:type="dxa"/>
              <w:right w:w="108" w:type="dxa"/>
            </w:tcMar>
          </w:tcPr>
          <w:p w14:paraId="7F049369" w14:textId="77777777" w:rsidR="006B0E14" w:rsidRPr="00B63DA3" w:rsidRDefault="006B0E14" w:rsidP="006B0E14">
            <w:pPr>
              <w:tabs>
                <w:tab w:val="left" w:pos="0"/>
              </w:tabs>
              <w:spacing w:line="254" w:lineRule="auto"/>
              <w:ind w:right="-14"/>
              <w:jc w:val="center"/>
              <w:rPr>
                <w:rFonts w:ascii="Angsana New" w:hAnsi="Angsana New" w:cs="Angsana New"/>
              </w:rPr>
            </w:pPr>
          </w:p>
        </w:tc>
        <w:tc>
          <w:tcPr>
            <w:tcW w:w="3240" w:type="dxa"/>
            <w:gridSpan w:val="2"/>
            <w:hideMark/>
          </w:tcPr>
          <w:p w14:paraId="6D982EB2" w14:textId="77777777" w:rsidR="006B0E14" w:rsidRPr="00B63DA3" w:rsidRDefault="006B0E14" w:rsidP="006B0E14">
            <w:pPr>
              <w:pBdr>
                <w:bottom w:val="single" w:sz="4" w:space="1" w:color="auto"/>
              </w:pBdr>
              <w:tabs>
                <w:tab w:val="left" w:pos="0"/>
              </w:tabs>
              <w:spacing w:line="254" w:lineRule="auto"/>
              <w:ind w:left="60" w:right="60"/>
              <w:jc w:val="center"/>
              <w:rPr>
                <w:rFonts w:ascii="Angsana New" w:hAnsi="Angsana New" w:cs="Angsana New"/>
                <w:cs/>
              </w:rPr>
            </w:pPr>
            <w:r w:rsidRPr="00B63DA3">
              <w:rPr>
                <w:rFonts w:ascii="Angsana New" w:hAnsi="Angsana New" w:cs="Angsana New" w:hint="cs"/>
                <w:cs/>
              </w:rPr>
              <w:t>2565</w:t>
            </w:r>
          </w:p>
        </w:tc>
        <w:tc>
          <w:tcPr>
            <w:tcW w:w="3060" w:type="dxa"/>
            <w:gridSpan w:val="2"/>
            <w:hideMark/>
          </w:tcPr>
          <w:p w14:paraId="02445B87" w14:textId="77777777" w:rsidR="006B0E14" w:rsidRPr="00B63DA3" w:rsidRDefault="006B0E14" w:rsidP="006B0E14">
            <w:pPr>
              <w:pBdr>
                <w:bottom w:val="single" w:sz="4" w:space="1" w:color="auto"/>
              </w:pBdr>
              <w:tabs>
                <w:tab w:val="left" w:pos="0"/>
              </w:tabs>
              <w:spacing w:line="254" w:lineRule="auto"/>
              <w:ind w:left="120" w:right="90"/>
              <w:jc w:val="center"/>
              <w:rPr>
                <w:rFonts w:ascii="Angsana New" w:hAnsi="Angsana New" w:cs="Angsana New"/>
                <w:cs/>
              </w:rPr>
            </w:pPr>
            <w:r w:rsidRPr="00B63DA3">
              <w:rPr>
                <w:rFonts w:ascii="Angsana New" w:hAnsi="Angsana New" w:cs="Angsana New" w:hint="cs"/>
                <w:cs/>
              </w:rPr>
              <w:t>2564</w:t>
            </w:r>
          </w:p>
        </w:tc>
      </w:tr>
      <w:tr w:rsidR="006B0E14" w:rsidRPr="00B63DA3" w14:paraId="36822B78" w14:textId="77777777" w:rsidTr="00CE1B63">
        <w:trPr>
          <w:divId w:val="1380322650"/>
          <w:trHeight w:val="64"/>
        </w:trPr>
        <w:tc>
          <w:tcPr>
            <w:tcW w:w="2790" w:type="dxa"/>
            <w:tcMar>
              <w:top w:w="0" w:type="dxa"/>
              <w:left w:w="108" w:type="dxa"/>
              <w:bottom w:w="0" w:type="dxa"/>
              <w:right w:w="108" w:type="dxa"/>
            </w:tcMar>
          </w:tcPr>
          <w:p w14:paraId="7D3469C3" w14:textId="77777777" w:rsidR="006B0E14" w:rsidRPr="00B63DA3" w:rsidRDefault="006B0E14" w:rsidP="006B0E14">
            <w:pPr>
              <w:pBdr>
                <w:bottom w:val="single" w:sz="4" w:space="1" w:color="auto"/>
              </w:pBdr>
              <w:tabs>
                <w:tab w:val="left" w:pos="0"/>
              </w:tabs>
              <w:spacing w:line="254" w:lineRule="auto"/>
              <w:ind w:right="-14"/>
              <w:jc w:val="center"/>
              <w:rPr>
                <w:rFonts w:ascii="Angsana New" w:hAnsi="Angsana New" w:cs="Angsana New"/>
                <w:cs/>
              </w:rPr>
            </w:pPr>
          </w:p>
          <w:p w14:paraId="5ECA66F5" w14:textId="77777777" w:rsidR="006B0E14" w:rsidRPr="00B63DA3" w:rsidRDefault="006B0E14" w:rsidP="006B0E14">
            <w:pPr>
              <w:pBdr>
                <w:bottom w:val="single" w:sz="4" w:space="1" w:color="auto"/>
              </w:pBdr>
              <w:tabs>
                <w:tab w:val="left" w:pos="0"/>
              </w:tabs>
              <w:spacing w:line="254" w:lineRule="auto"/>
              <w:ind w:right="-14"/>
              <w:jc w:val="center"/>
              <w:rPr>
                <w:rFonts w:ascii="Angsana New" w:hAnsi="Angsana New" w:cs="Angsana New"/>
                <w:cs/>
              </w:rPr>
            </w:pPr>
            <w:r w:rsidRPr="00B63DA3">
              <w:rPr>
                <w:rFonts w:ascii="Angsana New" w:hAnsi="Angsana New" w:cs="Angsana New" w:hint="cs"/>
                <w:cs/>
              </w:rPr>
              <w:t>สกุลเงิน</w:t>
            </w:r>
          </w:p>
        </w:tc>
        <w:tc>
          <w:tcPr>
            <w:tcW w:w="1620" w:type="dxa"/>
          </w:tcPr>
          <w:p w14:paraId="15DCAE6E" w14:textId="77777777" w:rsidR="006B0E14" w:rsidRPr="00B63DA3" w:rsidRDefault="006B0E14" w:rsidP="006B0E14">
            <w:pPr>
              <w:pBdr>
                <w:bottom w:val="single" w:sz="4" w:space="1" w:color="auto"/>
              </w:pBdr>
              <w:tabs>
                <w:tab w:val="left" w:pos="0"/>
              </w:tabs>
              <w:spacing w:line="254" w:lineRule="auto"/>
              <w:ind w:right="-14"/>
              <w:jc w:val="center"/>
              <w:rPr>
                <w:rFonts w:ascii="Angsana New" w:hAnsi="Angsana New" w:cs="Angsana New"/>
                <w:cs/>
              </w:rPr>
            </w:pPr>
          </w:p>
          <w:p w14:paraId="4E1C7B3E" w14:textId="77777777" w:rsidR="006B0E14" w:rsidRPr="00B63DA3" w:rsidRDefault="006B0E14" w:rsidP="006B0E14">
            <w:pPr>
              <w:pBdr>
                <w:bottom w:val="single" w:sz="4" w:space="1" w:color="auto"/>
              </w:pBdr>
              <w:tabs>
                <w:tab w:val="left" w:pos="0"/>
              </w:tabs>
              <w:spacing w:line="254" w:lineRule="auto"/>
              <w:ind w:right="-14"/>
              <w:jc w:val="center"/>
              <w:rPr>
                <w:rFonts w:ascii="Angsana New" w:hAnsi="Angsana New" w:cs="Angsana New"/>
                <w:cs/>
              </w:rPr>
            </w:pPr>
            <w:r w:rsidRPr="00B63DA3">
              <w:rPr>
                <w:rFonts w:ascii="Angsana New" w:hAnsi="Angsana New" w:cs="Angsana New" w:hint="cs"/>
                <w:cs/>
              </w:rPr>
              <w:t>เพิ่มขึ้น / ลดลง</w:t>
            </w:r>
          </w:p>
        </w:tc>
        <w:tc>
          <w:tcPr>
            <w:tcW w:w="1620" w:type="dxa"/>
            <w:tcMar>
              <w:top w:w="0" w:type="dxa"/>
              <w:left w:w="108" w:type="dxa"/>
              <w:bottom w:w="0" w:type="dxa"/>
              <w:right w:w="108" w:type="dxa"/>
            </w:tcMar>
            <w:vAlign w:val="bottom"/>
            <w:hideMark/>
          </w:tcPr>
          <w:p w14:paraId="35B0C5BA" w14:textId="77777777" w:rsidR="006B0E14" w:rsidRPr="00B63DA3" w:rsidRDefault="006B0E14" w:rsidP="006B0E14">
            <w:pPr>
              <w:pBdr>
                <w:bottom w:val="single" w:sz="4" w:space="1" w:color="auto"/>
              </w:pBdr>
              <w:tabs>
                <w:tab w:val="left" w:pos="0"/>
              </w:tabs>
              <w:spacing w:line="254" w:lineRule="auto"/>
              <w:ind w:right="-45"/>
              <w:jc w:val="center"/>
              <w:rPr>
                <w:rFonts w:ascii="Angsana New" w:hAnsi="Angsana New" w:cs="Angsana New"/>
                <w:cs/>
              </w:rPr>
            </w:pPr>
            <w:r w:rsidRPr="00B63DA3">
              <w:rPr>
                <w:rFonts w:ascii="Angsana New" w:hAnsi="Angsana New" w:cs="Angsana New" w:hint="cs"/>
                <w:cs/>
              </w:rPr>
              <w:t>ผลกระทบต่อกำไรก่อนภาษี</w:t>
            </w:r>
          </w:p>
        </w:tc>
        <w:tc>
          <w:tcPr>
            <w:tcW w:w="1440" w:type="dxa"/>
          </w:tcPr>
          <w:p w14:paraId="599E3FFE" w14:textId="77777777" w:rsidR="006B0E14" w:rsidRPr="00B63DA3" w:rsidRDefault="006B0E14" w:rsidP="006B0E14">
            <w:pPr>
              <w:pBdr>
                <w:bottom w:val="single" w:sz="4" w:space="1" w:color="auto"/>
              </w:pBdr>
              <w:tabs>
                <w:tab w:val="left" w:pos="0"/>
              </w:tabs>
              <w:spacing w:line="254" w:lineRule="auto"/>
              <w:ind w:left="120" w:right="-14"/>
              <w:jc w:val="center"/>
              <w:rPr>
                <w:rFonts w:ascii="Angsana New" w:hAnsi="Angsana New" w:cs="Angsana New"/>
                <w:cs/>
              </w:rPr>
            </w:pPr>
          </w:p>
          <w:p w14:paraId="2709E1CB" w14:textId="77777777" w:rsidR="006B0E14" w:rsidRPr="00B63DA3" w:rsidRDefault="006B0E14" w:rsidP="006B0E14">
            <w:pPr>
              <w:pBdr>
                <w:bottom w:val="single" w:sz="4" w:space="1" w:color="auto"/>
              </w:pBdr>
              <w:tabs>
                <w:tab w:val="left" w:pos="0"/>
              </w:tabs>
              <w:spacing w:line="254" w:lineRule="auto"/>
              <w:ind w:left="120" w:right="-14"/>
              <w:jc w:val="center"/>
              <w:rPr>
                <w:rFonts w:ascii="Angsana New" w:hAnsi="Angsana New" w:cs="Angsana New"/>
                <w:cs/>
              </w:rPr>
            </w:pPr>
            <w:r w:rsidRPr="00B63DA3">
              <w:rPr>
                <w:rFonts w:ascii="Angsana New" w:hAnsi="Angsana New" w:cs="Angsana New" w:hint="cs"/>
                <w:cs/>
              </w:rPr>
              <w:t>เพิ่มขึ้น / ลดลง</w:t>
            </w:r>
          </w:p>
        </w:tc>
        <w:tc>
          <w:tcPr>
            <w:tcW w:w="1620" w:type="dxa"/>
            <w:tcMar>
              <w:top w:w="0" w:type="dxa"/>
              <w:left w:w="108" w:type="dxa"/>
              <w:bottom w:w="0" w:type="dxa"/>
              <w:right w:w="108" w:type="dxa"/>
            </w:tcMar>
            <w:hideMark/>
          </w:tcPr>
          <w:p w14:paraId="4127FF83" w14:textId="77777777" w:rsidR="006B0E14" w:rsidRPr="00B63DA3" w:rsidRDefault="006B0E14" w:rsidP="006B0E14">
            <w:pPr>
              <w:pBdr>
                <w:bottom w:val="single" w:sz="4" w:space="1" w:color="auto"/>
              </w:pBdr>
              <w:tabs>
                <w:tab w:val="left" w:pos="0"/>
              </w:tabs>
              <w:spacing w:line="254" w:lineRule="auto"/>
              <w:ind w:right="-14"/>
              <w:jc w:val="center"/>
              <w:rPr>
                <w:rFonts w:ascii="Angsana New" w:hAnsi="Angsana New" w:cs="Angsana New"/>
                <w:cs/>
              </w:rPr>
            </w:pPr>
            <w:r w:rsidRPr="00B63DA3">
              <w:rPr>
                <w:rFonts w:ascii="Angsana New" w:hAnsi="Angsana New" w:cs="Angsana New" w:hint="cs"/>
                <w:cs/>
              </w:rPr>
              <w:t>ผลกระทบต่อกำไรก่อนภาษี</w:t>
            </w:r>
          </w:p>
        </w:tc>
      </w:tr>
      <w:tr w:rsidR="006B0E14" w:rsidRPr="00B63DA3" w14:paraId="58A98705" w14:textId="77777777" w:rsidTr="00CE1B63">
        <w:trPr>
          <w:divId w:val="1380322650"/>
        </w:trPr>
        <w:tc>
          <w:tcPr>
            <w:tcW w:w="2790" w:type="dxa"/>
            <w:tcMar>
              <w:top w:w="0" w:type="dxa"/>
              <w:left w:w="108" w:type="dxa"/>
              <w:bottom w:w="0" w:type="dxa"/>
              <w:right w:w="108" w:type="dxa"/>
            </w:tcMar>
          </w:tcPr>
          <w:p w14:paraId="3ACA5D21" w14:textId="77777777" w:rsidR="006B0E14" w:rsidRPr="00B63DA3" w:rsidRDefault="006B0E14" w:rsidP="006B0E14">
            <w:pPr>
              <w:tabs>
                <w:tab w:val="left" w:pos="0"/>
              </w:tabs>
              <w:spacing w:line="254" w:lineRule="auto"/>
              <w:ind w:right="-14"/>
              <w:jc w:val="center"/>
              <w:rPr>
                <w:rFonts w:ascii="Angsana New" w:hAnsi="Angsana New" w:cs="Angsana New"/>
                <w:cs/>
              </w:rPr>
            </w:pPr>
          </w:p>
        </w:tc>
        <w:tc>
          <w:tcPr>
            <w:tcW w:w="1620" w:type="dxa"/>
            <w:hideMark/>
          </w:tcPr>
          <w:p w14:paraId="0063A038" w14:textId="77777777" w:rsidR="006B0E14" w:rsidRPr="00B63DA3" w:rsidRDefault="006B0E14" w:rsidP="006B0E14">
            <w:pPr>
              <w:tabs>
                <w:tab w:val="left" w:pos="0"/>
              </w:tabs>
              <w:spacing w:line="254" w:lineRule="auto"/>
              <w:ind w:right="-14"/>
              <w:jc w:val="center"/>
              <w:rPr>
                <w:rFonts w:ascii="Angsana New" w:hAnsi="Angsana New" w:cs="Angsana New"/>
                <w:cs/>
              </w:rPr>
            </w:pPr>
            <w:r w:rsidRPr="00B63DA3">
              <w:rPr>
                <w:rFonts w:ascii="Angsana New" w:hAnsi="Angsana New" w:cs="Angsana New" w:hint="cs"/>
                <w:cs/>
              </w:rPr>
              <w:t>(ร้อยละ)</w:t>
            </w:r>
          </w:p>
        </w:tc>
        <w:tc>
          <w:tcPr>
            <w:tcW w:w="1620" w:type="dxa"/>
            <w:tcMar>
              <w:top w:w="0" w:type="dxa"/>
              <w:left w:w="108" w:type="dxa"/>
              <w:bottom w:w="0" w:type="dxa"/>
              <w:right w:w="108" w:type="dxa"/>
            </w:tcMar>
            <w:hideMark/>
          </w:tcPr>
          <w:p w14:paraId="09064709" w14:textId="77777777" w:rsidR="006B0E14" w:rsidRPr="00B63DA3" w:rsidRDefault="006B0E14" w:rsidP="006B0E14">
            <w:pPr>
              <w:tabs>
                <w:tab w:val="left" w:pos="0"/>
              </w:tabs>
              <w:spacing w:line="254" w:lineRule="auto"/>
              <w:ind w:right="-14"/>
              <w:jc w:val="center"/>
              <w:rPr>
                <w:rFonts w:ascii="Angsana New" w:hAnsi="Angsana New" w:cs="Angsana New"/>
                <w:cs/>
              </w:rPr>
            </w:pPr>
            <w:r w:rsidRPr="00B63DA3">
              <w:rPr>
                <w:rFonts w:ascii="Angsana New" w:hAnsi="Angsana New" w:cs="Angsana New" w:hint="cs"/>
                <w:cs/>
              </w:rPr>
              <w:t>(พันบาท)</w:t>
            </w:r>
          </w:p>
        </w:tc>
        <w:tc>
          <w:tcPr>
            <w:tcW w:w="1440" w:type="dxa"/>
            <w:hideMark/>
          </w:tcPr>
          <w:p w14:paraId="50DFCAB5" w14:textId="77777777" w:rsidR="006B0E14" w:rsidRPr="00B63DA3" w:rsidRDefault="006B0E14" w:rsidP="006B0E14">
            <w:pPr>
              <w:tabs>
                <w:tab w:val="left" w:pos="0"/>
              </w:tabs>
              <w:spacing w:line="254" w:lineRule="auto"/>
              <w:ind w:right="-14"/>
              <w:jc w:val="center"/>
              <w:rPr>
                <w:rFonts w:ascii="Angsana New" w:hAnsi="Angsana New" w:cs="Angsana New"/>
                <w:cs/>
              </w:rPr>
            </w:pPr>
            <w:r w:rsidRPr="00B63DA3">
              <w:rPr>
                <w:rFonts w:ascii="Angsana New" w:hAnsi="Angsana New" w:cs="Angsana New" w:hint="cs"/>
                <w:cs/>
              </w:rPr>
              <w:t>(ร้อยละ)</w:t>
            </w:r>
          </w:p>
        </w:tc>
        <w:tc>
          <w:tcPr>
            <w:tcW w:w="1620" w:type="dxa"/>
            <w:tcMar>
              <w:top w:w="0" w:type="dxa"/>
              <w:left w:w="108" w:type="dxa"/>
              <w:bottom w:w="0" w:type="dxa"/>
              <w:right w:w="108" w:type="dxa"/>
            </w:tcMar>
            <w:hideMark/>
          </w:tcPr>
          <w:p w14:paraId="347070F0" w14:textId="77777777" w:rsidR="006B0E14" w:rsidRPr="00B63DA3" w:rsidRDefault="006B0E14" w:rsidP="006B0E14">
            <w:pPr>
              <w:tabs>
                <w:tab w:val="left" w:pos="0"/>
              </w:tabs>
              <w:spacing w:line="254" w:lineRule="auto"/>
              <w:ind w:right="-14"/>
              <w:jc w:val="center"/>
              <w:rPr>
                <w:rFonts w:ascii="Angsana New" w:hAnsi="Angsana New" w:cs="Angsana New"/>
                <w:cs/>
              </w:rPr>
            </w:pPr>
            <w:r w:rsidRPr="00B63DA3">
              <w:rPr>
                <w:rFonts w:ascii="Angsana New" w:hAnsi="Angsana New" w:cs="Angsana New" w:hint="cs"/>
                <w:cs/>
              </w:rPr>
              <w:t>(พันบาท)</w:t>
            </w:r>
          </w:p>
        </w:tc>
      </w:tr>
      <w:tr w:rsidR="001913B3" w:rsidRPr="00B63DA3" w14:paraId="2AD62365" w14:textId="77777777" w:rsidTr="00CE1B63">
        <w:trPr>
          <w:divId w:val="1380322650"/>
        </w:trPr>
        <w:tc>
          <w:tcPr>
            <w:tcW w:w="2790" w:type="dxa"/>
            <w:tcMar>
              <w:top w:w="0" w:type="dxa"/>
              <w:left w:w="108" w:type="dxa"/>
              <w:bottom w:w="0" w:type="dxa"/>
              <w:right w:w="108" w:type="dxa"/>
            </w:tcMar>
            <w:hideMark/>
          </w:tcPr>
          <w:p w14:paraId="756DF223" w14:textId="14427220" w:rsidR="001913B3" w:rsidRPr="00B63DA3" w:rsidRDefault="001913B3" w:rsidP="001913B3">
            <w:pPr>
              <w:tabs>
                <w:tab w:val="left" w:pos="0"/>
              </w:tabs>
              <w:spacing w:line="254" w:lineRule="auto"/>
              <w:ind w:right="-14"/>
              <w:rPr>
                <w:rFonts w:ascii="Angsana New" w:hAnsi="Angsana New" w:cs="Angsana New"/>
                <w:cs/>
              </w:rPr>
            </w:pPr>
            <w:r w:rsidRPr="00B63DA3">
              <w:rPr>
                <w:rFonts w:ascii="Angsana New" w:hAnsi="Angsana New" w:cs="Angsana New" w:hint="cs"/>
                <w:cs/>
              </w:rPr>
              <w:t>เหรียญสหรัฐอเมริกา</w:t>
            </w:r>
          </w:p>
        </w:tc>
        <w:tc>
          <w:tcPr>
            <w:tcW w:w="1620" w:type="dxa"/>
            <w:vAlign w:val="bottom"/>
            <w:hideMark/>
          </w:tcPr>
          <w:p w14:paraId="15EF2F97" w14:textId="1FE71807" w:rsidR="001913B3" w:rsidRPr="00B63DA3" w:rsidRDefault="00313E9C" w:rsidP="001913B3">
            <w:pPr>
              <w:tabs>
                <w:tab w:val="left" w:pos="0"/>
                <w:tab w:val="decimal" w:pos="1349"/>
              </w:tabs>
              <w:spacing w:line="254" w:lineRule="auto"/>
              <w:ind w:right="-14"/>
              <w:jc w:val="center"/>
              <w:rPr>
                <w:rFonts w:ascii="Angsana New" w:hAnsi="Angsana New" w:cs="Angsana New"/>
                <w:cs/>
              </w:rPr>
            </w:pPr>
            <w:r>
              <w:rPr>
                <w:rFonts w:ascii="Angsana New" w:hAnsi="Angsana New" w:cs="Angsana New" w:hint="cs"/>
                <w:cs/>
              </w:rPr>
              <w:t>+3</w:t>
            </w:r>
          </w:p>
        </w:tc>
        <w:tc>
          <w:tcPr>
            <w:tcW w:w="1620" w:type="dxa"/>
            <w:tcMar>
              <w:top w:w="0" w:type="dxa"/>
              <w:left w:w="108" w:type="dxa"/>
              <w:bottom w:w="0" w:type="dxa"/>
              <w:right w:w="108" w:type="dxa"/>
            </w:tcMar>
            <w:vAlign w:val="bottom"/>
            <w:hideMark/>
          </w:tcPr>
          <w:p w14:paraId="14016589" w14:textId="77777777" w:rsidR="001913B3" w:rsidRPr="00B63DA3" w:rsidRDefault="001913B3" w:rsidP="001913B3">
            <w:pPr>
              <w:tabs>
                <w:tab w:val="left" w:pos="0"/>
                <w:tab w:val="decimal" w:pos="1349"/>
              </w:tabs>
              <w:spacing w:line="254" w:lineRule="auto"/>
              <w:ind w:right="-14"/>
              <w:jc w:val="center"/>
              <w:rPr>
                <w:rFonts w:ascii="Angsana New" w:hAnsi="Angsana New" w:cs="Angsana New"/>
                <w:cs/>
              </w:rPr>
            </w:pPr>
            <w:r w:rsidRPr="00B63DA3">
              <w:rPr>
                <w:rFonts w:ascii="Angsana New" w:hAnsi="Angsana New" w:cs="Angsana New" w:hint="cs"/>
                <w:cs/>
              </w:rPr>
              <w:t>189</w:t>
            </w:r>
          </w:p>
        </w:tc>
        <w:tc>
          <w:tcPr>
            <w:tcW w:w="1440" w:type="dxa"/>
            <w:vAlign w:val="bottom"/>
            <w:hideMark/>
          </w:tcPr>
          <w:p w14:paraId="14A0FCA8" w14:textId="0B08B284" w:rsidR="001913B3" w:rsidRPr="00313E9C" w:rsidRDefault="00313E9C" w:rsidP="001913B3">
            <w:pPr>
              <w:tabs>
                <w:tab w:val="left" w:pos="0"/>
                <w:tab w:val="decimal" w:pos="1349"/>
              </w:tabs>
              <w:spacing w:line="254" w:lineRule="auto"/>
              <w:ind w:right="-14"/>
              <w:jc w:val="center"/>
              <w:rPr>
                <w:rFonts w:ascii="Angsana New" w:hAnsi="Angsana New" w:cs="Angsana New"/>
                <w:lang w:val="en-US"/>
              </w:rPr>
            </w:pPr>
            <w:r>
              <w:rPr>
                <w:rFonts w:ascii="Angsana New" w:hAnsi="Angsana New" w:cs="Angsana New" w:hint="cs"/>
                <w:cs/>
              </w:rPr>
              <w:t>+3</w:t>
            </w:r>
          </w:p>
        </w:tc>
        <w:tc>
          <w:tcPr>
            <w:tcW w:w="1620" w:type="dxa"/>
            <w:tcMar>
              <w:top w:w="0" w:type="dxa"/>
              <w:left w:w="108" w:type="dxa"/>
              <w:bottom w:w="0" w:type="dxa"/>
              <w:right w:w="108" w:type="dxa"/>
            </w:tcMar>
            <w:vAlign w:val="bottom"/>
            <w:hideMark/>
          </w:tcPr>
          <w:p w14:paraId="7F09823C" w14:textId="6A31FC04" w:rsidR="001913B3" w:rsidRPr="00B63DA3" w:rsidRDefault="001913B3" w:rsidP="001913B3">
            <w:pPr>
              <w:tabs>
                <w:tab w:val="left" w:pos="0"/>
                <w:tab w:val="decimal" w:pos="1349"/>
              </w:tabs>
              <w:spacing w:line="254" w:lineRule="auto"/>
              <w:ind w:right="-14"/>
              <w:jc w:val="center"/>
              <w:rPr>
                <w:rFonts w:ascii="Angsana New" w:hAnsi="Angsana New" w:cs="Angsana New"/>
                <w:cs/>
              </w:rPr>
            </w:pPr>
            <w:r w:rsidRPr="00B63DA3">
              <w:rPr>
                <w:rFonts w:ascii="Angsana New" w:hAnsi="Angsana New" w:cs="Angsana New" w:hint="cs"/>
                <w:cs/>
              </w:rPr>
              <w:t>415</w:t>
            </w:r>
          </w:p>
        </w:tc>
      </w:tr>
      <w:tr w:rsidR="001913B3" w:rsidRPr="00B63DA3" w14:paraId="3DD32011" w14:textId="77777777" w:rsidTr="00CE1B63">
        <w:trPr>
          <w:divId w:val="1380322650"/>
        </w:trPr>
        <w:tc>
          <w:tcPr>
            <w:tcW w:w="2790" w:type="dxa"/>
            <w:tcMar>
              <w:top w:w="0" w:type="dxa"/>
              <w:left w:w="108" w:type="dxa"/>
              <w:bottom w:w="0" w:type="dxa"/>
              <w:right w:w="108" w:type="dxa"/>
            </w:tcMar>
          </w:tcPr>
          <w:p w14:paraId="7418AD3C" w14:textId="77777777" w:rsidR="001913B3" w:rsidRPr="00B63DA3" w:rsidRDefault="001913B3" w:rsidP="001913B3">
            <w:pPr>
              <w:tabs>
                <w:tab w:val="left" w:pos="0"/>
              </w:tabs>
              <w:spacing w:line="254" w:lineRule="auto"/>
              <w:ind w:right="-14"/>
              <w:rPr>
                <w:rFonts w:ascii="Angsana New" w:hAnsi="Angsana New" w:cs="Angsana New"/>
                <w:cs/>
              </w:rPr>
            </w:pPr>
          </w:p>
        </w:tc>
        <w:tc>
          <w:tcPr>
            <w:tcW w:w="1620" w:type="dxa"/>
            <w:vAlign w:val="bottom"/>
            <w:hideMark/>
          </w:tcPr>
          <w:p w14:paraId="71BAC4F0" w14:textId="77777777" w:rsidR="001913B3" w:rsidRPr="00B63DA3" w:rsidRDefault="001913B3" w:rsidP="001913B3">
            <w:pPr>
              <w:tabs>
                <w:tab w:val="left" w:pos="0"/>
                <w:tab w:val="decimal" w:pos="1349"/>
              </w:tabs>
              <w:spacing w:line="254" w:lineRule="auto"/>
              <w:ind w:right="-14"/>
              <w:jc w:val="center"/>
              <w:rPr>
                <w:rFonts w:ascii="Angsana New" w:hAnsi="Angsana New" w:cs="Angsana New"/>
                <w:cs/>
              </w:rPr>
            </w:pPr>
            <w:r w:rsidRPr="00B63DA3">
              <w:rPr>
                <w:rFonts w:ascii="Angsana New" w:hAnsi="Angsana New" w:cs="Angsana New" w:hint="cs"/>
                <w:cs/>
              </w:rPr>
              <w:t>-3</w:t>
            </w:r>
          </w:p>
        </w:tc>
        <w:tc>
          <w:tcPr>
            <w:tcW w:w="1620" w:type="dxa"/>
            <w:tcMar>
              <w:top w:w="0" w:type="dxa"/>
              <w:left w:w="108" w:type="dxa"/>
              <w:bottom w:w="0" w:type="dxa"/>
              <w:right w:w="108" w:type="dxa"/>
            </w:tcMar>
            <w:vAlign w:val="bottom"/>
            <w:hideMark/>
          </w:tcPr>
          <w:p w14:paraId="25222BFE" w14:textId="77777777" w:rsidR="001913B3" w:rsidRPr="00B63DA3" w:rsidRDefault="001913B3" w:rsidP="001913B3">
            <w:pPr>
              <w:tabs>
                <w:tab w:val="left" w:pos="0"/>
                <w:tab w:val="decimal" w:pos="1349"/>
              </w:tabs>
              <w:spacing w:line="254" w:lineRule="auto"/>
              <w:ind w:right="-14"/>
              <w:jc w:val="center"/>
              <w:rPr>
                <w:rFonts w:ascii="Angsana New" w:hAnsi="Angsana New" w:cs="Angsana New"/>
                <w:cs/>
              </w:rPr>
            </w:pPr>
            <w:r w:rsidRPr="00B63DA3">
              <w:rPr>
                <w:rFonts w:ascii="Angsana New" w:hAnsi="Angsana New" w:cs="Angsana New" w:hint="cs"/>
                <w:cs/>
              </w:rPr>
              <w:t>(189)</w:t>
            </w:r>
          </w:p>
        </w:tc>
        <w:tc>
          <w:tcPr>
            <w:tcW w:w="1440" w:type="dxa"/>
            <w:vAlign w:val="bottom"/>
            <w:hideMark/>
          </w:tcPr>
          <w:p w14:paraId="2AFE6C0B" w14:textId="0D2BB9D1" w:rsidR="001913B3" w:rsidRPr="00B63DA3" w:rsidRDefault="001913B3" w:rsidP="001913B3">
            <w:pPr>
              <w:tabs>
                <w:tab w:val="left" w:pos="0"/>
                <w:tab w:val="decimal" w:pos="1349"/>
              </w:tabs>
              <w:spacing w:line="254" w:lineRule="auto"/>
              <w:ind w:right="-14"/>
              <w:jc w:val="center"/>
              <w:rPr>
                <w:rFonts w:ascii="Angsana New" w:hAnsi="Angsana New" w:cs="Angsana New"/>
                <w:cs/>
              </w:rPr>
            </w:pPr>
            <w:r w:rsidRPr="00B63DA3">
              <w:rPr>
                <w:rFonts w:ascii="Angsana New" w:hAnsi="Angsana New" w:cs="Angsana New" w:hint="cs"/>
                <w:cs/>
              </w:rPr>
              <w:t>-3</w:t>
            </w:r>
          </w:p>
        </w:tc>
        <w:tc>
          <w:tcPr>
            <w:tcW w:w="1620" w:type="dxa"/>
            <w:tcMar>
              <w:top w:w="0" w:type="dxa"/>
              <w:left w:w="108" w:type="dxa"/>
              <w:bottom w:w="0" w:type="dxa"/>
              <w:right w:w="108" w:type="dxa"/>
            </w:tcMar>
            <w:vAlign w:val="bottom"/>
            <w:hideMark/>
          </w:tcPr>
          <w:p w14:paraId="7D83A162" w14:textId="37DB471B" w:rsidR="001913B3" w:rsidRPr="00B63DA3" w:rsidRDefault="001913B3" w:rsidP="001913B3">
            <w:pPr>
              <w:tabs>
                <w:tab w:val="left" w:pos="0"/>
                <w:tab w:val="decimal" w:pos="1349"/>
              </w:tabs>
              <w:spacing w:line="254" w:lineRule="auto"/>
              <w:ind w:right="-14"/>
              <w:jc w:val="center"/>
              <w:rPr>
                <w:rFonts w:ascii="Angsana New" w:hAnsi="Angsana New" w:cs="Angsana New"/>
                <w:cs/>
                <w:lang w:val="en-US"/>
              </w:rPr>
            </w:pPr>
            <w:r w:rsidRPr="00B63DA3">
              <w:rPr>
                <w:rFonts w:ascii="Angsana New" w:hAnsi="Angsana New" w:cs="Angsana New" w:hint="cs"/>
                <w:lang w:val="en-US"/>
              </w:rPr>
              <w:t>(</w:t>
            </w:r>
            <w:r w:rsidRPr="00B63DA3">
              <w:rPr>
                <w:rFonts w:ascii="Angsana New" w:hAnsi="Angsana New" w:cs="Angsana New"/>
                <w:lang w:val="en-US"/>
              </w:rPr>
              <w:t>415</w:t>
            </w:r>
            <w:r w:rsidRPr="00B63DA3">
              <w:rPr>
                <w:rFonts w:ascii="Angsana New" w:hAnsi="Angsana New" w:cs="Angsana New" w:hint="cs"/>
                <w:lang w:val="en-US"/>
              </w:rPr>
              <w:t>)</w:t>
            </w:r>
          </w:p>
        </w:tc>
      </w:tr>
      <w:tr w:rsidR="001913B3" w:rsidRPr="00B63DA3" w14:paraId="47363D60" w14:textId="77777777" w:rsidTr="00CE1B63">
        <w:trPr>
          <w:divId w:val="1380322650"/>
        </w:trPr>
        <w:tc>
          <w:tcPr>
            <w:tcW w:w="2790" w:type="dxa"/>
            <w:tcMar>
              <w:top w:w="0" w:type="dxa"/>
              <w:left w:w="108" w:type="dxa"/>
              <w:bottom w:w="0" w:type="dxa"/>
              <w:right w:w="108" w:type="dxa"/>
            </w:tcMar>
            <w:hideMark/>
          </w:tcPr>
          <w:p w14:paraId="67820291" w14:textId="77777777" w:rsidR="001913B3" w:rsidRPr="00B63DA3" w:rsidRDefault="001913B3" w:rsidP="001913B3">
            <w:pPr>
              <w:tabs>
                <w:tab w:val="left" w:pos="0"/>
              </w:tabs>
              <w:spacing w:line="254" w:lineRule="auto"/>
              <w:ind w:right="-14"/>
              <w:rPr>
                <w:rFonts w:ascii="Angsana New" w:hAnsi="Angsana New" w:cs="Angsana New"/>
              </w:rPr>
            </w:pPr>
            <w:r w:rsidRPr="00B63DA3">
              <w:rPr>
                <w:rFonts w:asciiTheme="majorBidi" w:hAnsiTheme="majorBidi" w:cstheme="majorBidi" w:hint="cs"/>
                <w:cs/>
              </w:rPr>
              <w:t>เหรียญออสเตรเลีย</w:t>
            </w:r>
          </w:p>
        </w:tc>
        <w:tc>
          <w:tcPr>
            <w:tcW w:w="1620" w:type="dxa"/>
            <w:vAlign w:val="bottom"/>
            <w:hideMark/>
          </w:tcPr>
          <w:p w14:paraId="01A95F14" w14:textId="2F6562F6" w:rsidR="001913B3" w:rsidRPr="00B63DA3" w:rsidRDefault="00313E9C" w:rsidP="001913B3">
            <w:pPr>
              <w:tabs>
                <w:tab w:val="left" w:pos="0"/>
                <w:tab w:val="decimal" w:pos="1349"/>
              </w:tabs>
              <w:spacing w:line="254" w:lineRule="auto"/>
              <w:ind w:right="-14"/>
              <w:jc w:val="center"/>
              <w:rPr>
                <w:rFonts w:ascii="Angsana New" w:hAnsi="Angsana New" w:cs="Angsana New"/>
                <w:cs/>
              </w:rPr>
            </w:pPr>
            <w:r>
              <w:rPr>
                <w:rFonts w:ascii="Angsana New" w:hAnsi="Angsana New" w:cs="Angsana New" w:hint="cs"/>
                <w:cs/>
              </w:rPr>
              <w:t>+3</w:t>
            </w:r>
          </w:p>
        </w:tc>
        <w:tc>
          <w:tcPr>
            <w:tcW w:w="1620" w:type="dxa"/>
            <w:tcMar>
              <w:top w:w="0" w:type="dxa"/>
              <w:left w:w="108" w:type="dxa"/>
              <w:bottom w:w="0" w:type="dxa"/>
              <w:right w:w="108" w:type="dxa"/>
            </w:tcMar>
            <w:vAlign w:val="bottom"/>
            <w:hideMark/>
          </w:tcPr>
          <w:p w14:paraId="59B1330B" w14:textId="77777777" w:rsidR="001913B3" w:rsidRPr="00B63DA3" w:rsidRDefault="001913B3" w:rsidP="001913B3">
            <w:pPr>
              <w:tabs>
                <w:tab w:val="left" w:pos="0"/>
                <w:tab w:val="decimal" w:pos="1349"/>
              </w:tabs>
              <w:spacing w:line="254" w:lineRule="auto"/>
              <w:ind w:right="-14"/>
              <w:jc w:val="center"/>
              <w:rPr>
                <w:rFonts w:ascii="Angsana New" w:hAnsi="Angsana New" w:cs="Angsana New"/>
                <w:cs/>
                <w:lang w:val="en-US"/>
              </w:rPr>
            </w:pPr>
            <w:r w:rsidRPr="00B63DA3">
              <w:rPr>
                <w:rFonts w:ascii="Angsana New" w:hAnsi="Angsana New" w:cs="Angsana New" w:hint="cs"/>
                <w:cs/>
              </w:rPr>
              <w:t>375</w:t>
            </w:r>
          </w:p>
        </w:tc>
        <w:tc>
          <w:tcPr>
            <w:tcW w:w="1440" w:type="dxa"/>
            <w:vAlign w:val="bottom"/>
            <w:hideMark/>
          </w:tcPr>
          <w:p w14:paraId="7E001059" w14:textId="2C32F595" w:rsidR="001913B3" w:rsidRPr="00B63DA3" w:rsidRDefault="00313E9C" w:rsidP="001913B3">
            <w:pPr>
              <w:tabs>
                <w:tab w:val="left" w:pos="0"/>
                <w:tab w:val="decimal" w:pos="1349"/>
              </w:tabs>
              <w:spacing w:line="254" w:lineRule="auto"/>
              <w:ind w:right="-14"/>
              <w:jc w:val="center"/>
              <w:rPr>
                <w:rFonts w:ascii="Angsana New" w:hAnsi="Angsana New" w:cs="Angsana New"/>
              </w:rPr>
            </w:pPr>
            <w:r>
              <w:rPr>
                <w:rFonts w:ascii="Angsana New" w:hAnsi="Angsana New" w:cs="Angsana New" w:hint="cs"/>
                <w:cs/>
              </w:rPr>
              <w:t>+3</w:t>
            </w:r>
          </w:p>
        </w:tc>
        <w:tc>
          <w:tcPr>
            <w:tcW w:w="1620" w:type="dxa"/>
            <w:tcMar>
              <w:top w:w="0" w:type="dxa"/>
              <w:left w:w="108" w:type="dxa"/>
              <w:bottom w:w="0" w:type="dxa"/>
              <w:right w:w="108" w:type="dxa"/>
            </w:tcMar>
            <w:vAlign w:val="bottom"/>
            <w:hideMark/>
          </w:tcPr>
          <w:p w14:paraId="63802C74" w14:textId="77777777" w:rsidR="001913B3" w:rsidRPr="00B63DA3" w:rsidRDefault="001913B3" w:rsidP="001913B3">
            <w:pPr>
              <w:tabs>
                <w:tab w:val="left" w:pos="0"/>
                <w:tab w:val="decimal" w:pos="1349"/>
              </w:tabs>
              <w:spacing w:line="254" w:lineRule="auto"/>
              <w:ind w:right="-14"/>
              <w:jc w:val="center"/>
              <w:rPr>
                <w:rFonts w:ascii="Angsana New" w:hAnsi="Angsana New" w:cs="Angsana New"/>
                <w:cs/>
              </w:rPr>
            </w:pPr>
            <w:r w:rsidRPr="00B63DA3">
              <w:rPr>
                <w:rFonts w:ascii="Angsana New" w:hAnsi="Angsana New" w:cs="Angsana New" w:hint="cs"/>
                <w:cs/>
              </w:rPr>
              <w:t>165</w:t>
            </w:r>
          </w:p>
        </w:tc>
      </w:tr>
      <w:tr w:rsidR="001913B3" w:rsidRPr="00B63DA3" w14:paraId="64DA5AD2" w14:textId="77777777" w:rsidTr="00CE1B63">
        <w:trPr>
          <w:divId w:val="1380322650"/>
        </w:trPr>
        <w:tc>
          <w:tcPr>
            <w:tcW w:w="2790" w:type="dxa"/>
            <w:tcMar>
              <w:top w:w="0" w:type="dxa"/>
              <w:left w:w="108" w:type="dxa"/>
              <w:bottom w:w="0" w:type="dxa"/>
              <w:right w:w="108" w:type="dxa"/>
            </w:tcMar>
          </w:tcPr>
          <w:p w14:paraId="06DD608C" w14:textId="77777777" w:rsidR="001913B3" w:rsidRPr="00B63DA3" w:rsidRDefault="001913B3" w:rsidP="001913B3">
            <w:pPr>
              <w:tabs>
                <w:tab w:val="left" w:pos="0"/>
              </w:tabs>
              <w:spacing w:line="254" w:lineRule="auto"/>
              <w:ind w:right="-14"/>
              <w:jc w:val="center"/>
              <w:rPr>
                <w:rFonts w:ascii="Angsana New" w:hAnsi="Angsana New" w:cs="Angsana New"/>
                <w:cs/>
              </w:rPr>
            </w:pPr>
          </w:p>
        </w:tc>
        <w:tc>
          <w:tcPr>
            <w:tcW w:w="1620" w:type="dxa"/>
            <w:vAlign w:val="bottom"/>
            <w:hideMark/>
          </w:tcPr>
          <w:p w14:paraId="75CD9813" w14:textId="77777777" w:rsidR="001913B3" w:rsidRPr="00B63DA3" w:rsidRDefault="001913B3" w:rsidP="001913B3">
            <w:pPr>
              <w:tabs>
                <w:tab w:val="left" w:pos="0"/>
                <w:tab w:val="decimal" w:pos="1349"/>
              </w:tabs>
              <w:spacing w:line="254" w:lineRule="auto"/>
              <w:ind w:right="-14"/>
              <w:jc w:val="center"/>
              <w:rPr>
                <w:rFonts w:ascii="Angsana New" w:hAnsi="Angsana New" w:cs="Angsana New"/>
                <w:cs/>
              </w:rPr>
            </w:pPr>
            <w:r w:rsidRPr="00B63DA3">
              <w:rPr>
                <w:rFonts w:ascii="Angsana New" w:hAnsi="Angsana New" w:cs="Angsana New" w:hint="cs"/>
                <w:cs/>
              </w:rPr>
              <w:t>-3</w:t>
            </w:r>
          </w:p>
        </w:tc>
        <w:tc>
          <w:tcPr>
            <w:tcW w:w="1620" w:type="dxa"/>
            <w:tcMar>
              <w:top w:w="0" w:type="dxa"/>
              <w:left w:w="108" w:type="dxa"/>
              <w:bottom w:w="0" w:type="dxa"/>
              <w:right w:w="108" w:type="dxa"/>
            </w:tcMar>
            <w:vAlign w:val="bottom"/>
            <w:hideMark/>
          </w:tcPr>
          <w:p w14:paraId="6B4FFA19" w14:textId="77777777" w:rsidR="001913B3" w:rsidRPr="00B63DA3" w:rsidRDefault="001913B3" w:rsidP="001913B3">
            <w:pPr>
              <w:tabs>
                <w:tab w:val="left" w:pos="0"/>
                <w:tab w:val="decimal" w:pos="1349"/>
              </w:tabs>
              <w:spacing w:line="254" w:lineRule="auto"/>
              <w:ind w:right="-14"/>
              <w:jc w:val="center"/>
              <w:rPr>
                <w:rFonts w:ascii="Angsana New" w:hAnsi="Angsana New" w:cs="Angsana New"/>
                <w:cs/>
              </w:rPr>
            </w:pPr>
            <w:r w:rsidRPr="00B63DA3">
              <w:rPr>
                <w:rFonts w:ascii="Angsana New" w:hAnsi="Angsana New" w:cs="Angsana New" w:hint="cs"/>
                <w:cs/>
              </w:rPr>
              <w:t>(375)</w:t>
            </w:r>
          </w:p>
        </w:tc>
        <w:tc>
          <w:tcPr>
            <w:tcW w:w="1440" w:type="dxa"/>
            <w:vAlign w:val="bottom"/>
            <w:hideMark/>
          </w:tcPr>
          <w:p w14:paraId="763A922E" w14:textId="60AC7DAD" w:rsidR="001913B3" w:rsidRPr="00B63DA3" w:rsidRDefault="001913B3" w:rsidP="001913B3">
            <w:pPr>
              <w:tabs>
                <w:tab w:val="left" w:pos="0"/>
                <w:tab w:val="decimal" w:pos="1349"/>
              </w:tabs>
              <w:spacing w:line="254" w:lineRule="auto"/>
              <w:ind w:right="-14"/>
              <w:jc w:val="center"/>
              <w:rPr>
                <w:rFonts w:ascii="Angsana New" w:hAnsi="Angsana New" w:cs="Angsana New"/>
                <w:cs/>
              </w:rPr>
            </w:pPr>
            <w:r w:rsidRPr="00B63DA3">
              <w:rPr>
                <w:rFonts w:ascii="Angsana New" w:hAnsi="Angsana New" w:cs="Angsana New" w:hint="cs"/>
                <w:cs/>
              </w:rPr>
              <w:t>-3</w:t>
            </w:r>
          </w:p>
        </w:tc>
        <w:tc>
          <w:tcPr>
            <w:tcW w:w="1620" w:type="dxa"/>
            <w:tcMar>
              <w:top w:w="0" w:type="dxa"/>
              <w:left w:w="108" w:type="dxa"/>
              <w:bottom w:w="0" w:type="dxa"/>
              <w:right w:w="108" w:type="dxa"/>
            </w:tcMar>
            <w:vAlign w:val="bottom"/>
            <w:hideMark/>
          </w:tcPr>
          <w:p w14:paraId="4006EDB7" w14:textId="77777777" w:rsidR="001913B3" w:rsidRPr="00B63DA3" w:rsidRDefault="001913B3" w:rsidP="001913B3">
            <w:pPr>
              <w:tabs>
                <w:tab w:val="left" w:pos="0"/>
                <w:tab w:val="decimal" w:pos="1349"/>
              </w:tabs>
              <w:spacing w:line="254" w:lineRule="auto"/>
              <w:ind w:right="-14"/>
              <w:jc w:val="center"/>
              <w:rPr>
                <w:rFonts w:ascii="Angsana New" w:hAnsi="Angsana New" w:cs="Angsana New"/>
                <w:cs/>
              </w:rPr>
            </w:pPr>
            <w:r w:rsidRPr="00B63DA3">
              <w:rPr>
                <w:rFonts w:ascii="Angsana New" w:hAnsi="Angsana New" w:cs="Angsana New" w:hint="cs"/>
                <w:cs/>
              </w:rPr>
              <w:t>(165)</w:t>
            </w:r>
          </w:p>
        </w:tc>
      </w:tr>
    </w:tbl>
    <w:p w14:paraId="27DB2639" w14:textId="77777777" w:rsidR="006B0E14" w:rsidRPr="00B63DA3" w:rsidRDefault="006B0E14" w:rsidP="006B0E14">
      <w:pPr>
        <w:spacing w:before="240" w:after="120"/>
        <w:ind w:left="547" w:hanging="547"/>
        <w:jc w:val="thaiDistribute"/>
        <w:rPr>
          <w:rFonts w:asciiTheme="majorBidi" w:hAnsiTheme="majorBidi" w:cstheme="majorBidi"/>
          <w:sz w:val="32"/>
          <w:szCs w:val="32"/>
          <w:u w:val="single"/>
          <w:cs/>
        </w:rPr>
      </w:pPr>
      <w:r w:rsidRPr="00B63DA3">
        <w:rPr>
          <w:rFonts w:asciiTheme="majorBidi" w:hAnsiTheme="majorBidi" w:cstheme="majorBidi" w:hint="cs"/>
          <w:b/>
          <w:bCs/>
          <w:sz w:val="32"/>
          <w:szCs w:val="32"/>
          <w:cs/>
        </w:rPr>
        <w:tab/>
      </w:r>
      <w:r w:rsidRPr="00B63DA3">
        <w:rPr>
          <w:rFonts w:asciiTheme="majorBidi" w:hAnsiTheme="majorBidi" w:cstheme="majorBidi" w:hint="cs"/>
          <w:sz w:val="32"/>
          <w:szCs w:val="32"/>
          <w:u w:val="single"/>
          <w:cs/>
        </w:rPr>
        <w:t>ความเสี่ยงด้านอัตราดอกเบี้ย</w:t>
      </w:r>
    </w:p>
    <w:p w14:paraId="1D561CD2" w14:textId="7362BE36" w:rsidR="006B0E14" w:rsidRPr="00B63DA3" w:rsidRDefault="006B0E14" w:rsidP="006B0E14">
      <w:pPr>
        <w:spacing w:before="120"/>
        <w:ind w:left="547" w:hanging="547"/>
        <w:jc w:val="thaiDistribute"/>
        <w:rPr>
          <w:rFonts w:asciiTheme="majorBidi" w:hAnsiTheme="majorBidi" w:cstheme="majorBidi"/>
          <w:sz w:val="32"/>
          <w:szCs w:val="32"/>
          <w:cs/>
        </w:rPr>
      </w:pPr>
      <w:r w:rsidRPr="00B63DA3">
        <w:rPr>
          <w:rFonts w:asciiTheme="majorBidi" w:hAnsiTheme="majorBidi" w:cstheme="majorBidi" w:hint="cs"/>
          <w:sz w:val="32"/>
          <w:szCs w:val="32"/>
          <w:cs/>
        </w:rPr>
        <w:tab/>
        <w:t xml:space="preserve">ความเสี่ยงเกี่ยวกับอัตราดอกเบี้ยนี้เกิดขึ้นจากการเปลี่ยนแปลงของอัตราดอกเบี้ยในตลาดในอนาคต </w:t>
      </w:r>
      <w:r w:rsidRPr="00B63DA3">
        <w:rPr>
          <w:rFonts w:asciiTheme="majorBidi" w:hAnsiTheme="majorBidi" w:cstheme="majorBidi" w:hint="cs"/>
          <w:sz w:val="32"/>
          <w:szCs w:val="32"/>
          <w:cs/>
        </w:rPr>
        <w:br/>
        <w:t xml:space="preserve">การเปลี่ยนแปลงดังกล่าวจะส่งผลกระทบต่อผลการดำเนินงานและกระแสเงินสดของกลุ่มบริษัท ทั้งนี้   กลุ่มบริษัทมีความเสี่ยงเกี่ยวกับอัตราดอกเบี้ยเนื่องจากมีเงินฝากกับธนาคาร </w:t>
      </w:r>
      <w:r w:rsidRPr="00B63DA3">
        <w:rPr>
          <w:rFonts w:asciiTheme="majorBidi" w:hAnsiTheme="majorBidi" w:cs="Angsana New" w:hint="cs"/>
          <w:sz w:val="32"/>
          <w:szCs w:val="32"/>
          <w:cs/>
        </w:rPr>
        <w:t>สินทรัพย์ทางการเงิน</w:t>
      </w:r>
      <w:r w:rsidR="001B43E7">
        <w:rPr>
          <w:rFonts w:asciiTheme="majorBidi" w:hAnsiTheme="majorBidi" w:cs="Angsana New" w:hint="cs"/>
          <w:sz w:val="32"/>
          <w:szCs w:val="32"/>
          <w:cs/>
        </w:rPr>
        <w:t xml:space="preserve">     </w:t>
      </w:r>
      <w:r w:rsidRPr="00B63DA3">
        <w:rPr>
          <w:rFonts w:asciiTheme="majorBidi" w:hAnsiTheme="majorBidi" w:cs="Angsana New" w:hint="cs"/>
          <w:sz w:val="32"/>
          <w:szCs w:val="32"/>
          <w:cs/>
        </w:rPr>
        <w:t>หมุนเวียนอื่น</w:t>
      </w:r>
      <w:r w:rsidRPr="00B63DA3">
        <w:rPr>
          <w:rFonts w:asciiTheme="majorBidi" w:hAnsiTheme="majorBidi" w:cstheme="majorBidi" w:hint="cs"/>
          <w:sz w:val="32"/>
          <w:szCs w:val="32"/>
          <w:cs/>
        </w:rPr>
        <w:t xml:space="preserve"> และหนี้สินตามสัญญาเช่า ตามรายละเอียดดังนี้</w:t>
      </w:r>
    </w:p>
    <w:p w14:paraId="0C5E4F6A" w14:textId="77777777" w:rsidR="006B0E14" w:rsidRPr="00B63DA3" w:rsidRDefault="006B0E14">
      <w:r w:rsidRPr="00B63DA3">
        <w:rPr>
          <w:cs/>
        </w:rPr>
        <w:br w:type="page"/>
      </w:r>
    </w:p>
    <w:tbl>
      <w:tblPr>
        <w:tblW w:w="9102" w:type="dxa"/>
        <w:tblInd w:w="450" w:type="dxa"/>
        <w:tblLayout w:type="fixed"/>
        <w:tblLook w:val="0000" w:firstRow="0" w:lastRow="0" w:firstColumn="0" w:lastColumn="0" w:noHBand="0" w:noVBand="0"/>
      </w:tblPr>
      <w:tblGrid>
        <w:gridCol w:w="3060"/>
        <w:gridCol w:w="1134"/>
        <w:gridCol w:w="1134"/>
        <w:gridCol w:w="1276"/>
        <w:gridCol w:w="1134"/>
        <w:gridCol w:w="1364"/>
      </w:tblGrid>
      <w:tr w:rsidR="00707015" w:rsidRPr="00B63DA3" w14:paraId="4A94F650" w14:textId="77777777" w:rsidTr="00800AC2">
        <w:trPr>
          <w:cantSplit/>
          <w:trHeight w:val="286"/>
        </w:trPr>
        <w:tc>
          <w:tcPr>
            <w:tcW w:w="3060" w:type="dxa"/>
            <w:vAlign w:val="bottom"/>
          </w:tcPr>
          <w:p w14:paraId="3A122C5E" w14:textId="4D9C9DCB" w:rsidR="00707015" w:rsidRPr="00B63DA3" w:rsidRDefault="00707015" w:rsidP="003B2B01">
            <w:pPr>
              <w:rPr>
                <w:rFonts w:asciiTheme="majorBidi" w:hAnsiTheme="majorBidi" w:cstheme="majorBidi"/>
                <w:sz w:val="24"/>
                <w:szCs w:val="24"/>
                <w:lang w:val="en-US"/>
              </w:rPr>
            </w:pPr>
          </w:p>
        </w:tc>
        <w:tc>
          <w:tcPr>
            <w:tcW w:w="6042" w:type="dxa"/>
            <w:gridSpan w:val="5"/>
            <w:noWrap/>
          </w:tcPr>
          <w:p w14:paraId="663CEE75" w14:textId="3ACE1E18" w:rsidR="00707015" w:rsidRPr="00B63DA3" w:rsidRDefault="00707015" w:rsidP="004C599B">
            <w:pPr>
              <w:pStyle w:val="Heading4"/>
              <w:ind w:left="-108" w:right="-49" w:firstLine="0"/>
              <w:jc w:val="right"/>
              <w:rPr>
                <w:rFonts w:asciiTheme="majorBidi" w:hAnsiTheme="majorBidi" w:cstheme="majorBidi"/>
                <w:sz w:val="24"/>
                <w:szCs w:val="24"/>
                <w:u w:val="none"/>
                <w:cs/>
                <w:lang w:val="en-US"/>
              </w:rPr>
            </w:pPr>
            <w:r w:rsidRPr="00B63DA3">
              <w:rPr>
                <w:rFonts w:asciiTheme="majorBidi" w:hAnsiTheme="majorBidi" w:cstheme="majorBidi"/>
                <w:sz w:val="24"/>
                <w:szCs w:val="24"/>
                <w:u w:val="none"/>
                <w:cs/>
                <w:lang w:val="en-US"/>
              </w:rPr>
              <w:t>(หน่วย</w:t>
            </w:r>
            <w:r w:rsidRPr="00B63DA3">
              <w:rPr>
                <w:rFonts w:asciiTheme="majorBidi" w:hAnsiTheme="majorBidi" w:cstheme="majorBidi"/>
                <w:sz w:val="24"/>
                <w:szCs w:val="24"/>
                <w:u w:val="none"/>
                <w:lang w:val="en-US"/>
              </w:rPr>
              <w:t xml:space="preserve">: </w:t>
            </w:r>
            <w:r w:rsidR="005A3C97" w:rsidRPr="00B63DA3">
              <w:rPr>
                <w:rFonts w:asciiTheme="majorBidi" w:hAnsiTheme="majorBidi" w:cstheme="majorBidi" w:hint="cs"/>
                <w:sz w:val="24"/>
                <w:szCs w:val="24"/>
                <w:u w:val="none"/>
                <w:cs/>
                <w:lang w:val="en-US"/>
              </w:rPr>
              <w:t>พัน</w:t>
            </w:r>
            <w:r w:rsidRPr="00B63DA3">
              <w:rPr>
                <w:rFonts w:asciiTheme="majorBidi" w:hAnsiTheme="majorBidi" w:cstheme="majorBidi"/>
                <w:sz w:val="24"/>
                <w:szCs w:val="24"/>
                <w:u w:val="none"/>
                <w:cs/>
                <w:lang w:val="en-US"/>
              </w:rPr>
              <w:t>บาท</w:t>
            </w:r>
            <w:r w:rsidRPr="00B63DA3">
              <w:rPr>
                <w:rFonts w:asciiTheme="majorBidi" w:hAnsiTheme="majorBidi" w:cstheme="majorBidi"/>
                <w:sz w:val="24"/>
                <w:szCs w:val="24"/>
                <w:u w:val="none"/>
                <w:lang w:val="en-US"/>
              </w:rPr>
              <w:t>)</w:t>
            </w:r>
          </w:p>
        </w:tc>
      </w:tr>
      <w:tr w:rsidR="00707015" w:rsidRPr="00B63DA3" w14:paraId="2BDF866D" w14:textId="77777777" w:rsidTr="00800AC2">
        <w:trPr>
          <w:cantSplit/>
          <w:trHeight w:val="286"/>
        </w:trPr>
        <w:tc>
          <w:tcPr>
            <w:tcW w:w="3060" w:type="dxa"/>
            <w:vAlign w:val="bottom"/>
          </w:tcPr>
          <w:p w14:paraId="4FBA45E9" w14:textId="77777777" w:rsidR="00707015" w:rsidRPr="00B63DA3" w:rsidRDefault="00707015" w:rsidP="003B2B01">
            <w:pPr>
              <w:rPr>
                <w:rFonts w:asciiTheme="majorBidi" w:hAnsiTheme="majorBidi" w:cstheme="majorBidi"/>
                <w:sz w:val="24"/>
                <w:szCs w:val="24"/>
                <w:lang w:val="en-US"/>
              </w:rPr>
            </w:pPr>
          </w:p>
        </w:tc>
        <w:tc>
          <w:tcPr>
            <w:tcW w:w="6042" w:type="dxa"/>
            <w:gridSpan w:val="5"/>
            <w:noWrap/>
            <w:vAlign w:val="bottom"/>
          </w:tcPr>
          <w:p w14:paraId="3818D63C" w14:textId="77777777" w:rsidR="00707015" w:rsidRPr="00B63DA3" w:rsidRDefault="00707015" w:rsidP="003B2B01">
            <w:pPr>
              <w:pBdr>
                <w:bottom w:val="single" w:sz="4" w:space="1" w:color="auto"/>
              </w:pBdr>
              <w:ind w:right="-108" w:hanging="108"/>
              <w:jc w:val="center"/>
              <w:rPr>
                <w:rFonts w:asciiTheme="majorBidi" w:hAnsiTheme="majorBidi" w:cstheme="majorBidi"/>
                <w:sz w:val="24"/>
                <w:szCs w:val="24"/>
                <w:lang w:val="en-US"/>
              </w:rPr>
            </w:pPr>
            <w:r w:rsidRPr="00B63DA3">
              <w:rPr>
                <w:rFonts w:asciiTheme="majorBidi" w:hAnsiTheme="majorBidi" w:cstheme="majorBidi"/>
                <w:sz w:val="24"/>
                <w:szCs w:val="24"/>
                <w:cs/>
                <w:lang w:val="en-US"/>
              </w:rPr>
              <w:t>งบการเงินรวม</w:t>
            </w:r>
          </w:p>
        </w:tc>
      </w:tr>
      <w:tr w:rsidR="00707015" w:rsidRPr="00B63DA3" w14:paraId="3A47E69F" w14:textId="77777777" w:rsidTr="00800AC2">
        <w:trPr>
          <w:cantSplit/>
          <w:trHeight w:val="286"/>
        </w:trPr>
        <w:tc>
          <w:tcPr>
            <w:tcW w:w="3060" w:type="dxa"/>
            <w:vAlign w:val="bottom"/>
          </w:tcPr>
          <w:p w14:paraId="3934DA24" w14:textId="77777777" w:rsidR="00707015" w:rsidRPr="00B63DA3" w:rsidRDefault="00707015" w:rsidP="003B2B01">
            <w:pPr>
              <w:rPr>
                <w:rFonts w:asciiTheme="majorBidi" w:hAnsiTheme="majorBidi" w:cstheme="majorBidi"/>
                <w:sz w:val="24"/>
                <w:szCs w:val="24"/>
                <w:lang w:val="en-US"/>
              </w:rPr>
            </w:pPr>
          </w:p>
        </w:tc>
        <w:tc>
          <w:tcPr>
            <w:tcW w:w="6042" w:type="dxa"/>
            <w:gridSpan w:val="5"/>
            <w:noWrap/>
            <w:vAlign w:val="bottom"/>
          </w:tcPr>
          <w:p w14:paraId="3BA1690D" w14:textId="64E0E753" w:rsidR="00707015" w:rsidRPr="00B63DA3" w:rsidRDefault="00F324BE" w:rsidP="003B2B01">
            <w:pPr>
              <w:pBdr>
                <w:bottom w:val="single" w:sz="4" w:space="1" w:color="auto"/>
              </w:pBdr>
              <w:ind w:right="-108" w:hanging="108"/>
              <w:jc w:val="center"/>
              <w:rPr>
                <w:rFonts w:asciiTheme="majorBidi" w:hAnsiTheme="majorBidi" w:cstheme="majorBidi"/>
                <w:sz w:val="24"/>
                <w:szCs w:val="24"/>
                <w:lang w:val="en-US"/>
              </w:rPr>
            </w:pPr>
            <w:r w:rsidRPr="00B63DA3">
              <w:rPr>
                <w:rFonts w:asciiTheme="majorBidi" w:hAnsiTheme="majorBidi" w:cstheme="majorBidi"/>
                <w:sz w:val="24"/>
                <w:szCs w:val="24"/>
                <w:lang w:val="en-US"/>
              </w:rPr>
              <w:t>2</w:t>
            </w:r>
            <w:r w:rsidR="00707015" w:rsidRPr="00B63DA3">
              <w:rPr>
                <w:rFonts w:asciiTheme="majorBidi" w:hAnsiTheme="majorBidi" w:cstheme="majorBidi"/>
                <w:sz w:val="24"/>
                <w:szCs w:val="24"/>
                <w:lang w:val="en-US"/>
              </w:rPr>
              <w:t>56</w:t>
            </w:r>
            <w:r w:rsidR="00B13D5E" w:rsidRPr="00B63DA3">
              <w:rPr>
                <w:rFonts w:asciiTheme="majorBidi" w:hAnsiTheme="majorBidi" w:cstheme="majorBidi"/>
                <w:sz w:val="24"/>
                <w:szCs w:val="24"/>
                <w:lang w:val="en-US"/>
              </w:rPr>
              <w:t>5</w:t>
            </w:r>
          </w:p>
        </w:tc>
      </w:tr>
      <w:tr w:rsidR="00707015" w:rsidRPr="00B63DA3" w14:paraId="7F96EABB" w14:textId="77777777" w:rsidTr="00800AC2">
        <w:trPr>
          <w:cantSplit/>
          <w:trHeight w:val="286"/>
        </w:trPr>
        <w:tc>
          <w:tcPr>
            <w:tcW w:w="3060" w:type="dxa"/>
            <w:vAlign w:val="bottom"/>
          </w:tcPr>
          <w:p w14:paraId="736745DD" w14:textId="77777777" w:rsidR="00707015" w:rsidRPr="00B63DA3" w:rsidRDefault="00707015" w:rsidP="003B2B01">
            <w:pPr>
              <w:rPr>
                <w:rFonts w:asciiTheme="majorBidi" w:hAnsiTheme="majorBidi" w:cstheme="majorBidi"/>
                <w:sz w:val="24"/>
                <w:szCs w:val="24"/>
                <w:lang w:val="en-US"/>
              </w:rPr>
            </w:pPr>
          </w:p>
        </w:tc>
        <w:tc>
          <w:tcPr>
            <w:tcW w:w="1134" w:type="dxa"/>
            <w:noWrap/>
            <w:vAlign w:val="bottom"/>
          </w:tcPr>
          <w:p w14:paraId="5BF022E6" w14:textId="3DAF5350" w:rsidR="00707015" w:rsidRPr="00B63DA3" w:rsidRDefault="00C75490" w:rsidP="003B2B01">
            <w:pPr>
              <w:pBdr>
                <w:bottom w:val="single" w:sz="4" w:space="1" w:color="auto"/>
              </w:pBdr>
              <w:ind w:left="-114" w:right="-108"/>
              <w:jc w:val="center"/>
              <w:rPr>
                <w:rFonts w:asciiTheme="majorBidi" w:hAnsiTheme="majorBidi" w:cstheme="majorBidi"/>
                <w:sz w:val="24"/>
                <w:szCs w:val="24"/>
                <w:lang w:val="en-US"/>
              </w:rPr>
            </w:pPr>
            <w:r w:rsidRPr="00B63DA3">
              <w:rPr>
                <w:rFonts w:asciiTheme="majorBidi" w:hAnsiTheme="majorBidi" w:cs="Angsana New"/>
                <w:sz w:val="24"/>
                <w:szCs w:val="24"/>
                <w:cs/>
                <w:lang w:val="en-US"/>
              </w:rPr>
              <w:t>อัตราดอกเบี้ยปรับขึ้นลงตามราคาตลาด</w:t>
            </w:r>
          </w:p>
        </w:tc>
        <w:tc>
          <w:tcPr>
            <w:tcW w:w="1134" w:type="dxa"/>
            <w:vAlign w:val="bottom"/>
          </w:tcPr>
          <w:p w14:paraId="2677B5E3" w14:textId="5734D52C" w:rsidR="00707015" w:rsidRPr="00B63DA3" w:rsidRDefault="00707015" w:rsidP="003B2B01">
            <w:pPr>
              <w:pBdr>
                <w:bottom w:val="single" w:sz="4" w:space="1" w:color="auto"/>
              </w:pBdr>
              <w:jc w:val="center"/>
              <w:rPr>
                <w:rFonts w:asciiTheme="majorBidi" w:hAnsiTheme="majorBidi" w:cstheme="majorBidi"/>
                <w:sz w:val="24"/>
                <w:szCs w:val="24"/>
                <w:lang w:val="en-US"/>
              </w:rPr>
            </w:pPr>
            <w:r w:rsidRPr="00B63DA3">
              <w:rPr>
                <w:rFonts w:asciiTheme="majorBidi" w:hAnsiTheme="majorBidi" w:cstheme="majorBidi"/>
                <w:sz w:val="24"/>
                <w:szCs w:val="24"/>
                <w:cs/>
                <w:lang w:val="en-US"/>
              </w:rPr>
              <w:t>อัตราดอกเบี้ย</w:t>
            </w:r>
          </w:p>
          <w:p w14:paraId="59898142" w14:textId="77777777" w:rsidR="00707015" w:rsidRPr="00B63DA3" w:rsidRDefault="00707015" w:rsidP="003B2B01">
            <w:pPr>
              <w:pBdr>
                <w:bottom w:val="single" w:sz="4" w:space="1" w:color="auto"/>
              </w:pBdr>
              <w:jc w:val="center"/>
              <w:rPr>
                <w:rFonts w:asciiTheme="majorBidi" w:hAnsiTheme="majorBidi" w:cstheme="majorBidi"/>
                <w:sz w:val="24"/>
                <w:szCs w:val="24"/>
                <w:lang w:val="en-US"/>
              </w:rPr>
            </w:pPr>
            <w:r w:rsidRPr="00B63DA3">
              <w:rPr>
                <w:rFonts w:asciiTheme="majorBidi" w:hAnsiTheme="majorBidi" w:cstheme="majorBidi"/>
                <w:sz w:val="24"/>
                <w:szCs w:val="24"/>
                <w:cs/>
                <w:lang w:val="en-US"/>
              </w:rPr>
              <w:t>คงที่</w:t>
            </w:r>
          </w:p>
        </w:tc>
        <w:tc>
          <w:tcPr>
            <w:tcW w:w="1276" w:type="dxa"/>
            <w:noWrap/>
            <w:vAlign w:val="bottom"/>
          </w:tcPr>
          <w:p w14:paraId="0B3098DF" w14:textId="10F72A2F" w:rsidR="00707015" w:rsidRPr="00B63DA3" w:rsidRDefault="00521C3D" w:rsidP="003B2B01">
            <w:pPr>
              <w:pBdr>
                <w:bottom w:val="single" w:sz="4" w:space="1" w:color="auto"/>
              </w:pBdr>
              <w:jc w:val="center"/>
              <w:rPr>
                <w:rFonts w:asciiTheme="majorBidi" w:hAnsiTheme="majorBidi" w:cstheme="majorBidi"/>
                <w:sz w:val="24"/>
                <w:szCs w:val="24"/>
                <w:cs/>
                <w:lang w:val="en-US"/>
              </w:rPr>
            </w:pPr>
            <w:r w:rsidRPr="00B63DA3">
              <w:rPr>
                <w:rFonts w:asciiTheme="majorBidi" w:hAnsiTheme="majorBidi" w:cs="Angsana New"/>
                <w:sz w:val="24"/>
                <w:szCs w:val="24"/>
                <w:cs/>
                <w:lang w:val="en-US"/>
              </w:rPr>
              <w:t>ไม่มีอัตราดอกเบี้ย</w:t>
            </w:r>
          </w:p>
        </w:tc>
        <w:tc>
          <w:tcPr>
            <w:tcW w:w="1134" w:type="dxa"/>
            <w:noWrap/>
            <w:vAlign w:val="bottom"/>
          </w:tcPr>
          <w:p w14:paraId="626558F5" w14:textId="77777777" w:rsidR="00707015" w:rsidRPr="00B63DA3" w:rsidRDefault="00707015" w:rsidP="003B2B01">
            <w:pPr>
              <w:pBdr>
                <w:bottom w:val="single" w:sz="4" w:space="1" w:color="auto"/>
              </w:pBdr>
              <w:ind w:right="-109"/>
              <w:jc w:val="center"/>
              <w:rPr>
                <w:rFonts w:asciiTheme="majorBidi" w:hAnsiTheme="majorBidi" w:cstheme="majorBidi"/>
                <w:sz w:val="24"/>
                <w:szCs w:val="24"/>
                <w:cs/>
                <w:lang w:val="en-US"/>
              </w:rPr>
            </w:pPr>
            <w:r w:rsidRPr="00B63DA3">
              <w:rPr>
                <w:rFonts w:asciiTheme="majorBidi" w:hAnsiTheme="majorBidi" w:cstheme="majorBidi"/>
                <w:sz w:val="24"/>
                <w:szCs w:val="24"/>
                <w:cs/>
                <w:lang w:val="en-US"/>
              </w:rPr>
              <w:t>รวม</w:t>
            </w:r>
          </w:p>
        </w:tc>
        <w:tc>
          <w:tcPr>
            <w:tcW w:w="1364" w:type="dxa"/>
            <w:noWrap/>
            <w:vAlign w:val="bottom"/>
          </w:tcPr>
          <w:p w14:paraId="6512A6D0" w14:textId="16C17DAD" w:rsidR="00707015" w:rsidRPr="00B63DA3" w:rsidRDefault="00707015" w:rsidP="003B2B01">
            <w:pPr>
              <w:pBdr>
                <w:bottom w:val="single" w:sz="4" w:space="1" w:color="auto"/>
              </w:pBdr>
              <w:ind w:right="-108"/>
              <w:jc w:val="center"/>
              <w:rPr>
                <w:rFonts w:asciiTheme="majorBidi" w:hAnsiTheme="majorBidi" w:cstheme="majorBidi"/>
                <w:sz w:val="24"/>
                <w:szCs w:val="24"/>
                <w:lang w:val="en-US"/>
              </w:rPr>
            </w:pPr>
            <w:r w:rsidRPr="00B63DA3">
              <w:rPr>
                <w:rFonts w:asciiTheme="majorBidi" w:hAnsiTheme="majorBidi" w:cstheme="majorBidi"/>
                <w:sz w:val="24"/>
                <w:szCs w:val="24"/>
                <w:cs/>
                <w:lang w:val="en-US"/>
              </w:rPr>
              <w:t>อัตราดอกเบี้ย</w:t>
            </w:r>
            <w:r w:rsidR="005A3C97" w:rsidRPr="00B63DA3">
              <w:rPr>
                <w:rFonts w:asciiTheme="majorBidi" w:hAnsiTheme="majorBidi" w:cstheme="majorBidi" w:hint="cs"/>
                <w:sz w:val="24"/>
                <w:szCs w:val="24"/>
                <w:cs/>
                <w:lang w:val="en-US"/>
              </w:rPr>
              <w:t xml:space="preserve">          ที่แท้จริง</w:t>
            </w:r>
          </w:p>
          <w:p w14:paraId="1796646A" w14:textId="77777777" w:rsidR="00707015" w:rsidRPr="00B63DA3" w:rsidRDefault="00707015" w:rsidP="003B2B01">
            <w:pPr>
              <w:pBdr>
                <w:bottom w:val="single" w:sz="4" w:space="1" w:color="auto"/>
              </w:pBdr>
              <w:ind w:right="-108"/>
              <w:jc w:val="center"/>
              <w:rPr>
                <w:rFonts w:asciiTheme="majorBidi" w:hAnsiTheme="majorBidi" w:cstheme="majorBidi"/>
                <w:sz w:val="24"/>
                <w:szCs w:val="24"/>
                <w:cs/>
                <w:lang w:val="en-US"/>
              </w:rPr>
            </w:pPr>
            <w:r w:rsidRPr="00B63DA3">
              <w:rPr>
                <w:rFonts w:asciiTheme="majorBidi" w:hAnsiTheme="majorBidi" w:cstheme="majorBidi"/>
                <w:sz w:val="24"/>
                <w:szCs w:val="24"/>
                <w:cs/>
                <w:lang w:val="en-US"/>
              </w:rPr>
              <w:t>(ร้อยละต่อปี)</w:t>
            </w:r>
          </w:p>
        </w:tc>
      </w:tr>
      <w:tr w:rsidR="00707015" w:rsidRPr="00B63DA3" w14:paraId="2C22E44F" w14:textId="77777777" w:rsidTr="00800AC2">
        <w:trPr>
          <w:cantSplit/>
          <w:trHeight w:val="286"/>
        </w:trPr>
        <w:tc>
          <w:tcPr>
            <w:tcW w:w="3060" w:type="dxa"/>
            <w:vAlign w:val="bottom"/>
          </w:tcPr>
          <w:p w14:paraId="5BB7F8ED" w14:textId="45EED35A" w:rsidR="00707015" w:rsidRPr="00B63DA3" w:rsidRDefault="00707015" w:rsidP="003B2B01">
            <w:pPr>
              <w:rPr>
                <w:rFonts w:asciiTheme="majorBidi" w:hAnsiTheme="majorBidi" w:cstheme="majorBidi"/>
                <w:sz w:val="24"/>
                <w:szCs w:val="24"/>
                <w:u w:val="single"/>
                <w:cs/>
                <w:lang w:val="en-US"/>
              </w:rPr>
            </w:pPr>
            <w:r w:rsidRPr="00B63DA3">
              <w:rPr>
                <w:rFonts w:asciiTheme="majorBidi" w:hAnsiTheme="majorBidi" w:cstheme="majorBidi"/>
                <w:sz w:val="24"/>
                <w:szCs w:val="24"/>
                <w:u w:val="single"/>
                <w:cs/>
                <w:lang w:val="en-US"/>
              </w:rPr>
              <w:t>สินทรัพย์ทางการเงิน</w:t>
            </w:r>
          </w:p>
        </w:tc>
        <w:tc>
          <w:tcPr>
            <w:tcW w:w="1134" w:type="dxa"/>
            <w:noWrap/>
            <w:vAlign w:val="bottom"/>
          </w:tcPr>
          <w:p w14:paraId="3BD572A4" w14:textId="77777777" w:rsidR="00707015" w:rsidRPr="00B63DA3" w:rsidRDefault="00707015" w:rsidP="003B2B01">
            <w:pPr>
              <w:rPr>
                <w:rFonts w:asciiTheme="majorBidi" w:hAnsiTheme="majorBidi" w:cstheme="majorBidi"/>
                <w:sz w:val="24"/>
                <w:szCs w:val="24"/>
                <w:lang w:val="en-US"/>
              </w:rPr>
            </w:pPr>
          </w:p>
        </w:tc>
        <w:tc>
          <w:tcPr>
            <w:tcW w:w="1134" w:type="dxa"/>
            <w:vAlign w:val="bottom"/>
          </w:tcPr>
          <w:p w14:paraId="069BCF8E" w14:textId="77777777" w:rsidR="00707015" w:rsidRPr="00B63DA3" w:rsidRDefault="00707015" w:rsidP="003B2B01">
            <w:pPr>
              <w:rPr>
                <w:rFonts w:asciiTheme="majorBidi" w:hAnsiTheme="majorBidi" w:cstheme="majorBidi"/>
                <w:sz w:val="24"/>
                <w:szCs w:val="24"/>
                <w:lang w:val="en-US"/>
              </w:rPr>
            </w:pPr>
          </w:p>
        </w:tc>
        <w:tc>
          <w:tcPr>
            <w:tcW w:w="1276" w:type="dxa"/>
            <w:noWrap/>
            <w:vAlign w:val="bottom"/>
          </w:tcPr>
          <w:p w14:paraId="22762320" w14:textId="77777777" w:rsidR="00707015" w:rsidRPr="00B63DA3" w:rsidRDefault="00707015" w:rsidP="003B2B01">
            <w:pPr>
              <w:rPr>
                <w:rFonts w:asciiTheme="majorBidi" w:hAnsiTheme="majorBidi" w:cstheme="majorBidi"/>
                <w:sz w:val="24"/>
                <w:szCs w:val="24"/>
                <w:lang w:val="en-US"/>
              </w:rPr>
            </w:pPr>
          </w:p>
        </w:tc>
        <w:tc>
          <w:tcPr>
            <w:tcW w:w="1134" w:type="dxa"/>
            <w:noWrap/>
            <w:vAlign w:val="bottom"/>
          </w:tcPr>
          <w:p w14:paraId="292E405E" w14:textId="77777777" w:rsidR="00707015" w:rsidRPr="00B63DA3" w:rsidRDefault="00707015" w:rsidP="003B2B01">
            <w:pPr>
              <w:rPr>
                <w:rFonts w:asciiTheme="majorBidi" w:hAnsiTheme="majorBidi" w:cstheme="majorBidi"/>
                <w:sz w:val="24"/>
                <w:szCs w:val="24"/>
                <w:lang w:val="en-US"/>
              </w:rPr>
            </w:pPr>
          </w:p>
        </w:tc>
        <w:tc>
          <w:tcPr>
            <w:tcW w:w="1364" w:type="dxa"/>
            <w:noWrap/>
            <w:vAlign w:val="bottom"/>
          </w:tcPr>
          <w:p w14:paraId="6E682366" w14:textId="77777777" w:rsidR="00707015" w:rsidRPr="00B63DA3" w:rsidRDefault="00707015" w:rsidP="003B2B01">
            <w:pPr>
              <w:rPr>
                <w:rFonts w:asciiTheme="majorBidi" w:hAnsiTheme="majorBidi" w:cstheme="majorBidi"/>
                <w:sz w:val="24"/>
                <w:szCs w:val="24"/>
                <w:lang w:val="en-GB"/>
              </w:rPr>
            </w:pPr>
          </w:p>
        </w:tc>
      </w:tr>
      <w:tr w:rsidR="00707015" w:rsidRPr="00B63DA3" w14:paraId="1138FCC3" w14:textId="77777777" w:rsidTr="00800AC2">
        <w:trPr>
          <w:cantSplit/>
          <w:trHeight w:val="286"/>
        </w:trPr>
        <w:tc>
          <w:tcPr>
            <w:tcW w:w="3060" w:type="dxa"/>
            <w:vAlign w:val="bottom"/>
          </w:tcPr>
          <w:p w14:paraId="519D8609" w14:textId="77777777" w:rsidR="00707015" w:rsidRPr="00B63DA3" w:rsidRDefault="00707015" w:rsidP="003B2B01">
            <w:pPr>
              <w:ind w:left="175" w:hanging="175"/>
              <w:rPr>
                <w:rFonts w:asciiTheme="majorBidi" w:hAnsiTheme="majorBidi" w:cstheme="majorBidi"/>
                <w:sz w:val="24"/>
                <w:szCs w:val="24"/>
                <w:lang w:val="en-GB"/>
              </w:rPr>
            </w:pPr>
            <w:r w:rsidRPr="00B63DA3">
              <w:rPr>
                <w:rFonts w:asciiTheme="majorBidi" w:hAnsiTheme="majorBidi" w:cstheme="majorBidi"/>
                <w:sz w:val="24"/>
                <w:szCs w:val="24"/>
                <w:cs/>
                <w:lang w:val="en-US"/>
              </w:rPr>
              <w:t>เงินสดและรายการเทียบเท่าเงินสด</w:t>
            </w:r>
          </w:p>
        </w:tc>
        <w:tc>
          <w:tcPr>
            <w:tcW w:w="1134" w:type="dxa"/>
            <w:noWrap/>
            <w:vAlign w:val="bottom"/>
          </w:tcPr>
          <w:p w14:paraId="232BF138" w14:textId="783BAC89" w:rsidR="00707015" w:rsidRPr="00B63DA3" w:rsidRDefault="001913B3" w:rsidP="00CE1B63">
            <w:pPr>
              <w:tabs>
                <w:tab w:val="decimal" w:pos="832"/>
              </w:tabs>
              <w:rPr>
                <w:rFonts w:asciiTheme="majorBidi" w:hAnsiTheme="majorBidi" w:cstheme="majorBidi"/>
                <w:sz w:val="24"/>
                <w:szCs w:val="24"/>
                <w:lang w:val="en-US"/>
              </w:rPr>
            </w:pPr>
            <w:r w:rsidRPr="00B63DA3">
              <w:rPr>
                <w:rFonts w:asciiTheme="majorBidi" w:hAnsiTheme="majorBidi" w:cstheme="majorBidi"/>
                <w:sz w:val="24"/>
                <w:szCs w:val="24"/>
                <w:lang w:val="en-US"/>
              </w:rPr>
              <w:t>611,725</w:t>
            </w:r>
          </w:p>
        </w:tc>
        <w:tc>
          <w:tcPr>
            <w:tcW w:w="1134" w:type="dxa"/>
            <w:vAlign w:val="bottom"/>
          </w:tcPr>
          <w:p w14:paraId="67D1C509" w14:textId="7E8645EE" w:rsidR="00707015" w:rsidRPr="00B63DA3" w:rsidRDefault="00C313B4" w:rsidP="00CE1B63">
            <w:pPr>
              <w:tabs>
                <w:tab w:val="decimal" w:pos="832"/>
              </w:tabs>
              <w:rPr>
                <w:rFonts w:asciiTheme="majorBidi" w:hAnsiTheme="majorBidi" w:cstheme="majorBidi"/>
                <w:sz w:val="24"/>
                <w:szCs w:val="24"/>
                <w:lang w:val="en-US"/>
              </w:rPr>
            </w:pPr>
            <w:r w:rsidRPr="00B63DA3">
              <w:rPr>
                <w:rFonts w:asciiTheme="majorBidi" w:hAnsiTheme="majorBidi" w:cstheme="majorBidi"/>
                <w:sz w:val="24"/>
                <w:szCs w:val="24"/>
                <w:lang w:val="en-US"/>
              </w:rPr>
              <w:t>-</w:t>
            </w:r>
          </w:p>
        </w:tc>
        <w:tc>
          <w:tcPr>
            <w:tcW w:w="1276" w:type="dxa"/>
            <w:noWrap/>
            <w:vAlign w:val="bottom"/>
          </w:tcPr>
          <w:p w14:paraId="7580E659" w14:textId="29C36D5A" w:rsidR="00707015" w:rsidRPr="00B63DA3" w:rsidRDefault="00C313B4" w:rsidP="00CE1B63">
            <w:pPr>
              <w:tabs>
                <w:tab w:val="decimal" w:pos="951"/>
              </w:tabs>
              <w:rPr>
                <w:rFonts w:asciiTheme="majorBidi" w:hAnsiTheme="majorBidi" w:cstheme="majorBidi"/>
                <w:sz w:val="24"/>
                <w:szCs w:val="24"/>
                <w:lang w:val="en-US"/>
              </w:rPr>
            </w:pPr>
            <w:r w:rsidRPr="00B63DA3">
              <w:rPr>
                <w:rFonts w:asciiTheme="majorBidi" w:hAnsiTheme="majorBidi" w:cstheme="majorBidi"/>
                <w:sz w:val="24"/>
                <w:szCs w:val="24"/>
                <w:lang w:val="en-US"/>
              </w:rPr>
              <w:t>63</w:t>
            </w:r>
          </w:p>
        </w:tc>
        <w:tc>
          <w:tcPr>
            <w:tcW w:w="1134" w:type="dxa"/>
            <w:noWrap/>
            <w:vAlign w:val="bottom"/>
          </w:tcPr>
          <w:p w14:paraId="6D11DCBD" w14:textId="5A1636C1" w:rsidR="00707015" w:rsidRPr="00B63DA3" w:rsidRDefault="001913B3" w:rsidP="00CE1B63">
            <w:pPr>
              <w:tabs>
                <w:tab w:val="decimal" w:pos="850"/>
              </w:tabs>
              <w:rPr>
                <w:rFonts w:asciiTheme="majorBidi" w:hAnsiTheme="majorBidi" w:cstheme="majorBidi"/>
                <w:sz w:val="24"/>
                <w:szCs w:val="24"/>
                <w:lang w:val="en-US"/>
              </w:rPr>
            </w:pPr>
            <w:r w:rsidRPr="00B63DA3">
              <w:rPr>
                <w:rFonts w:asciiTheme="majorBidi" w:hAnsiTheme="majorBidi" w:cstheme="majorBidi"/>
                <w:sz w:val="24"/>
                <w:szCs w:val="24"/>
                <w:lang w:val="en-US"/>
              </w:rPr>
              <w:t>611,788</w:t>
            </w:r>
          </w:p>
        </w:tc>
        <w:tc>
          <w:tcPr>
            <w:tcW w:w="1364" w:type="dxa"/>
            <w:noWrap/>
            <w:vAlign w:val="bottom"/>
          </w:tcPr>
          <w:p w14:paraId="614E3AF7" w14:textId="322E0AD4" w:rsidR="00707015" w:rsidRPr="00B63DA3" w:rsidRDefault="006B0E14" w:rsidP="003B2B01">
            <w:pPr>
              <w:ind w:left="-18" w:right="-18" w:firstLine="18"/>
              <w:jc w:val="center"/>
              <w:rPr>
                <w:rFonts w:asciiTheme="majorBidi" w:hAnsiTheme="majorBidi" w:cstheme="majorBidi"/>
                <w:sz w:val="24"/>
                <w:szCs w:val="24"/>
                <w:lang w:val="en-US"/>
              </w:rPr>
            </w:pPr>
            <w:r w:rsidRPr="00B63DA3">
              <w:rPr>
                <w:rFonts w:asciiTheme="majorBidi" w:hAnsiTheme="majorBidi" w:cstheme="majorBidi"/>
                <w:sz w:val="24"/>
                <w:szCs w:val="24"/>
                <w:lang w:val="en-US"/>
              </w:rPr>
              <w:t>0.25% - 0.40%</w:t>
            </w:r>
          </w:p>
        </w:tc>
      </w:tr>
      <w:tr w:rsidR="00707015" w:rsidRPr="00B63DA3" w14:paraId="4B5F2D94" w14:textId="77777777" w:rsidTr="00800AC2">
        <w:trPr>
          <w:cantSplit/>
          <w:trHeight w:val="286"/>
        </w:trPr>
        <w:tc>
          <w:tcPr>
            <w:tcW w:w="3060" w:type="dxa"/>
            <w:vAlign w:val="bottom"/>
          </w:tcPr>
          <w:p w14:paraId="049C9BAB" w14:textId="345C76BB" w:rsidR="00707015" w:rsidRPr="00B63DA3" w:rsidRDefault="005E1C70" w:rsidP="003B2B01">
            <w:pPr>
              <w:ind w:left="175" w:hanging="175"/>
              <w:rPr>
                <w:rFonts w:asciiTheme="majorBidi" w:hAnsiTheme="majorBidi" w:cstheme="majorBidi"/>
                <w:sz w:val="24"/>
                <w:szCs w:val="24"/>
                <w:cs/>
                <w:lang w:val="en-US"/>
              </w:rPr>
            </w:pPr>
            <w:r w:rsidRPr="00B63DA3">
              <w:rPr>
                <w:rFonts w:asciiTheme="majorBidi" w:hAnsiTheme="majorBidi" w:cs="Angsana New"/>
                <w:sz w:val="24"/>
                <w:szCs w:val="24"/>
                <w:cs/>
                <w:lang w:val="en-US"/>
              </w:rPr>
              <w:t>ลูกหนี้การค้า</w:t>
            </w:r>
            <w:r w:rsidR="00CE1B63">
              <w:rPr>
                <w:rFonts w:asciiTheme="majorBidi" w:hAnsiTheme="majorBidi" w:cs="Angsana New" w:hint="cs"/>
                <w:sz w:val="24"/>
                <w:szCs w:val="24"/>
                <w:cs/>
                <w:lang w:val="en-US"/>
              </w:rPr>
              <w:t>และสินทรัพย์ที่เกิดจากสัญญา</w:t>
            </w:r>
          </w:p>
        </w:tc>
        <w:tc>
          <w:tcPr>
            <w:tcW w:w="1134" w:type="dxa"/>
            <w:noWrap/>
            <w:vAlign w:val="bottom"/>
          </w:tcPr>
          <w:p w14:paraId="070C92A4" w14:textId="5481FAA8" w:rsidR="00707015" w:rsidRPr="00B63DA3" w:rsidRDefault="001D14A7" w:rsidP="00CE1B63">
            <w:pPr>
              <w:tabs>
                <w:tab w:val="decimal" w:pos="832"/>
              </w:tabs>
              <w:rPr>
                <w:rFonts w:asciiTheme="majorBidi" w:hAnsiTheme="majorBidi" w:cstheme="majorBidi"/>
                <w:sz w:val="24"/>
                <w:szCs w:val="24"/>
                <w:lang w:val="en-US"/>
              </w:rPr>
            </w:pPr>
            <w:r w:rsidRPr="00B63DA3">
              <w:rPr>
                <w:rFonts w:asciiTheme="majorBidi" w:hAnsiTheme="majorBidi" w:cstheme="majorBidi"/>
                <w:sz w:val="24"/>
                <w:szCs w:val="24"/>
                <w:lang w:val="en-US"/>
              </w:rPr>
              <w:t>-</w:t>
            </w:r>
          </w:p>
        </w:tc>
        <w:tc>
          <w:tcPr>
            <w:tcW w:w="1134" w:type="dxa"/>
            <w:vAlign w:val="bottom"/>
          </w:tcPr>
          <w:p w14:paraId="086254CE" w14:textId="6BFC98E2" w:rsidR="00707015" w:rsidRPr="00B63DA3" w:rsidRDefault="001D14A7" w:rsidP="00CE1B63">
            <w:pPr>
              <w:tabs>
                <w:tab w:val="decimal" w:pos="832"/>
              </w:tabs>
              <w:rPr>
                <w:rFonts w:asciiTheme="majorBidi" w:hAnsiTheme="majorBidi" w:cstheme="majorBidi"/>
                <w:sz w:val="24"/>
                <w:szCs w:val="24"/>
                <w:lang w:val="en-US"/>
              </w:rPr>
            </w:pPr>
            <w:r w:rsidRPr="00B63DA3">
              <w:rPr>
                <w:rFonts w:asciiTheme="majorBidi" w:hAnsiTheme="majorBidi" w:cstheme="majorBidi"/>
                <w:sz w:val="24"/>
                <w:szCs w:val="24"/>
                <w:lang w:val="en-US"/>
              </w:rPr>
              <w:t>-</w:t>
            </w:r>
          </w:p>
        </w:tc>
        <w:tc>
          <w:tcPr>
            <w:tcW w:w="1276" w:type="dxa"/>
            <w:noWrap/>
            <w:vAlign w:val="bottom"/>
          </w:tcPr>
          <w:p w14:paraId="3F5C114B" w14:textId="1CA7DA18" w:rsidR="00707015" w:rsidRPr="00B63DA3" w:rsidRDefault="00CE1B63" w:rsidP="00CE1B63">
            <w:pPr>
              <w:tabs>
                <w:tab w:val="decimal" w:pos="951"/>
              </w:tabs>
              <w:rPr>
                <w:rFonts w:asciiTheme="majorBidi" w:hAnsiTheme="majorBidi" w:cstheme="majorBidi"/>
                <w:sz w:val="24"/>
                <w:szCs w:val="24"/>
                <w:lang w:val="en-US"/>
              </w:rPr>
            </w:pPr>
            <w:r>
              <w:rPr>
                <w:rFonts w:asciiTheme="majorBidi" w:hAnsiTheme="majorBidi" w:cstheme="majorBidi"/>
                <w:sz w:val="24"/>
                <w:szCs w:val="24"/>
                <w:lang w:val="en-US"/>
              </w:rPr>
              <w:t>190,634</w:t>
            </w:r>
          </w:p>
        </w:tc>
        <w:tc>
          <w:tcPr>
            <w:tcW w:w="1134" w:type="dxa"/>
            <w:noWrap/>
            <w:vAlign w:val="bottom"/>
          </w:tcPr>
          <w:p w14:paraId="4A103566" w14:textId="50205A15" w:rsidR="00707015" w:rsidRPr="00B63DA3" w:rsidRDefault="00CE1B63" w:rsidP="00CE1B63">
            <w:pPr>
              <w:tabs>
                <w:tab w:val="decimal" w:pos="850"/>
              </w:tabs>
              <w:rPr>
                <w:rFonts w:asciiTheme="majorBidi" w:hAnsiTheme="majorBidi" w:cstheme="majorBidi"/>
                <w:sz w:val="24"/>
                <w:szCs w:val="24"/>
                <w:lang w:val="en-US"/>
              </w:rPr>
            </w:pPr>
            <w:r>
              <w:rPr>
                <w:rFonts w:asciiTheme="majorBidi" w:hAnsiTheme="majorBidi" w:cstheme="majorBidi"/>
                <w:sz w:val="24"/>
                <w:szCs w:val="24"/>
                <w:lang w:val="en-US"/>
              </w:rPr>
              <w:t>190,634</w:t>
            </w:r>
          </w:p>
        </w:tc>
        <w:tc>
          <w:tcPr>
            <w:tcW w:w="1364" w:type="dxa"/>
            <w:noWrap/>
            <w:vAlign w:val="bottom"/>
          </w:tcPr>
          <w:p w14:paraId="6ADD6B02" w14:textId="2B622B21" w:rsidR="00707015" w:rsidRPr="00B63DA3" w:rsidRDefault="006B0E14" w:rsidP="006B0E14">
            <w:pPr>
              <w:ind w:left="-18" w:right="-18" w:firstLine="18"/>
              <w:jc w:val="center"/>
              <w:rPr>
                <w:rFonts w:asciiTheme="majorBidi" w:hAnsiTheme="majorBidi" w:cstheme="majorBidi"/>
                <w:sz w:val="24"/>
                <w:szCs w:val="24"/>
                <w:lang w:val="en-US"/>
              </w:rPr>
            </w:pPr>
            <w:r w:rsidRPr="00B63DA3">
              <w:rPr>
                <w:rFonts w:asciiTheme="majorBidi" w:hAnsiTheme="majorBidi" w:cstheme="majorBidi"/>
                <w:sz w:val="24"/>
                <w:szCs w:val="24"/>
                <w:lang w:val="en-US"/>
              </w:rPr>
              <w:t>-</w:t>
            </w:r>
          </w:p>
        </w:tc>
      </w:tr>
      <w:tr w:rsidR="00707015" w:rsidRPr="00B63DA3" w14:paraId="6ABAD664" w14:textId="77777777" w:rsidTr="00800AC2">
        <w:trPr>
          <w:cantSplit/>
          <w:trHeight w:val="286"/>
        </w:trPr>
        <w:tc>
          <w:tcPr>
            <w:tcW w:w="3060" w:type="dxa"/>
            <w:vAlign w:val="bottom"/>
          </w:tcPr>
          <w:p w14:paraId="1D64585D" w14:textId="77777777" w:rsidR="00707015" w:rsidRPr="00B63DA3" w:rsidRDefault="00707015" w:rsidP="003B2B01">
            <w:pPr>
              <w:ind w:left="175" w:hanging="175"/>
              <w:rPr>
                <w:rFonts w:asciiTheme="majorBidi" w:hAnsiTheme="majorBidi" w:cstheme="majorBidi"/>
                <w:sz w:val="24"/>
                <w:szCs w:val="24"/>
                <w:cs/>
                <w:lang w:val="en-GB"/>
              </w:rPr>
            </w:pPr>
            <w:r w:rsidRPr="00B63DA3">
              <w:rPr>
                <w:rFonts w:asciiTheme="majorBidi" w:hAnsiTheme="majorBidi" w:cstheme="majorBidi"/>
                <w:sz w:val="24"/>
                <w:szCs w:val="24"/>
                <w:cs/>
                <w:lang w:val="en-US"/>
              </w:rPr>
              <w:t xml:space="preserve">ลูกหนี้อื่น </w:t>
            </w:r>
          </w:p>
        </w:tc>
        <w:tc>
          <w:tcPr>
            <w:tcW w:w="1134" w:type="dxa"/>
            <w:noWrap/>
            <w:vAlign w:val="bottom"/>
          </w:tcPr>
          <w:p w14:paraId="2D9EBA35" w14:textId="548F03D6" w:rsidR="00707015" w:rsidRPr="00B63DA3" w:rsidRDefault="0039615F" w:rsidP="00CE1B63">
            <w:pPr>
              <w:tabs>
                <w:tab w:val="decimal" w:pos="832"/>
              </w:tabs>
              <w:rPr>
                <w:rFonts w:asciiTheme="majorBidi" w:hAnsiTheme="majorBidi" w:cstheme="majorBidi"/>
                <w:sz w:val="24"/>
                <w:szCs w:val="24"/>
                <w:lang w:val="en-US"/>
              </w:rPr>
            </w:pPr>
            <w:r w:rsidRPr="00B63DA3">
              <w:rPr>
                <w:rFonts w:asciiTheme="majorBidi" w:hAnsiTheme="majorBidi" w:cstheme="majorBidi"/>
                <w:sz w:val="24"/>
                <w:szCs w:val="24"/>
                <w:lang w:val="en-US"/>
              </w:rPr>
              <w:t>-</w:t>
            </w:r>
          </w:p>
        </w:tc>
        <w:tc>
          <w:tcPr>
            <w:tcW w:w="1134" w:type="dxa"/>
            <w:vAlign w:val="bottom"/>
          </w:tcPr>
          <w:p w14:paraId="3D5A559A" w14:textId="0D931B16" w:rsidR="00707015" w:rsidRPr="00B63DA3" w:rsidRDefault="0039615F" w:rsidP="00CE1B63">
            <w:pPr>
              <w:tabs>
                <w:tab w:val="decimal" w:pos="832"/>
              </w:tabs>
              <w:rPr>
                <w:rFonts w:asciiTheme="majorBidi" w:hAnsiTheme="majorBidi" w:cstheme="majorBidi"/>
                <w:sz w:val="24"/>
                <w:szCs w:val="24"/>
                <w:lang w:val="en-US"/>
              </w:rPr>
            </w:pPr>
            <w:r w:rsidRPr="00B63DA3">
              <w:rPr>
                <w:rFonts w:asciiTheme="majorBidi" w:hAnsiTheme="majorBidi" w:cstheme="majorBidi"/>
                <w:sz w:val="24"/>
                <w:szCs w:val="24"/>
                <w:lang w:val="en-US"/>
              </w:rPr>
              <w:t>-</w:t>
            </w:r>
          </w:p>
        </w:tc>
        <w:tc>
          <w:tcPr>
            <w:tcW w:w="1276" w:type="dxa"/>
            <w:noWrap/>
            <w:vAlign w:val="bottom"/>
          </w:tcPr>
          <w:p w14:paraId="4D92C053" w14:textId="05280D9A" w:rsidR="00707015" w:rsidRPr="00B63DA3" w:rsidRDefault="00DE0BDA" w:rsidP="00CE1B63">
            <w:pPr>
              <w:tabs>
                <w:tab w:val="decimal" w:pos="951"/>
              </w:tabs>
              <w:rPr>
                <w:rFonts w:asciiTheme="majorBidi" w:hAnsiTheme="majorBidi" w:cstheme="majorBidi"/>
                <w:sz w:val="24"/>
                <w:szCs w:val="24"/>
                <w:lang w:val="en-US"/>
              </w:rPr>
            </w:pPr>
            <w:r w:rsidRPr="00B63DA3">
              <w:rPr>
                <w:rFonts w:asciiTheme="majorBidi" w:hAnsiTheme="majorBidi" w:cstheme="majorBidi"/>
                <w:sz w:val="24"/>
                <w:szCs w:val="24"/>
                <w:lang w:val="en-US"/>
              </w:rPr>
              <w:t>1,221</w:t>
            </w:r>
          </w:p>
        </w:tc>
        <w:tc>
          <w:tcPr>
            <w:tcW w:w="1134" w:type="dxa"/>
            <w:noWrap/>
            <w:vAlign w:val="bottom"/>
          </w:tcPr>
          <w:p w14:paraId="11E8FFA8" w14:textId="066077DC" w:rsidR="00707015" w:rsidRPr="00B63DA3" w:rsidRDefault="00DE0BDA" w:rsidP="00CE1B63">
            <w:pPr>
              <w:tabs>
                <w:tab w:val="decimal" w:pos="850"/>
              </w:tabs>
              <w:rPr>
                <w:rFonts w:asciiTheme="majorBidi" w:hAnsiTheme="majorBidi" w:cstheme="majorBidi"/>
                <w:sz w:val="24"/>
                <w:szCs w:val="24"/>
                <w:lang w:val="en-US"/>
              </w:rPr>
            </w:pPr>
            <w:r w:rsidRPr="00B63DA3">
              <w:rPr>
                <w:rFonts w:asciiTheme="majorBidi" w:hAnsiTheme="majorBidi" w:cstheme="majorBidi"/>
                <w:sz w:val="24"/>
                <w:szCs w:val="24"/>
                <w:lang w:val="en-US"/>
              </w:rPr>
              <w:t>1,221</w:t>
            </w:r>
          </w:p>
        </w:tc>
        <w:tc>
          <w:tcPr>
            <w:tcW w:w="1364" w:type="dxa"/>
            <w:noWrap/>
            <w:vAlign w:val="bottom"/>
          </w:tcPr>
          <w:p w14:paraId="32A478CB" w14:textId="701D5FBC" w:rsidR="00707015" w:rsidRPr="00B63DA3" w:rsidRDefault="006B0E14" w:rsidP="006B0E14">
            <w:pPr>
              <w:ind w:left="-18" w:right="-18" w:firstLine="18"/>
              <w:jc w:val="center"/>
              <w:rPr>
                <w:rFonts w:asciiTheme="majorBidi" w:hAnsiTheme="majorBidi" w:cstheme="majorBidi"/>
                <w:sz w:val="24"/>
                <w:szCs w:val="24"/>
                <w:lang w:val="en-US"/>
              </w:rPr>
            </w:pPr>
            <w:r w:rsidRPr="00B63DA3">
              <w:rPr>
                <w:rFonts w:asciiTheme="majorBidi" w:hAnsiTheme="majorBidi" w:cstheme="majorBidi"/>
                <w:sz w:val="24"/>
                <w:szCs w:val="24"/>
                <w:lang w:val="en-US"/>
              </w:rPr>
              <w:t>-</w:t>
            </w:r>
          </w:p>
        </w:tc>
      </w:tr>
      <w:tr w:rsidR="000955D3" w:rsidRPr="00B63DA3" w14:paraId="062C13CD" w14:textId="77777777" w:rsidTr="00800AC2">
        <w:trPr>
          <w:cantSplit/>
          <w:trHeight w:val="286"/>
        </w:trPr>
        <w:tc>
          <w:tcPr>
            <w:tcW w:w="3060" w:type="dxa"/>
            <w:vAlign w:val="bottom"/>
          </w:tcPr>
          <w:p w14:paraId="0A7075EB" w14:textId="77777777" w:rsidR="000955D3" w:rsidRPr="00B63DA3" w:rsidRDefault="000955D3" w:rsidP="00D43AC0">
            <w:pPr>
              <w:ind w:left="175" w:hanging="175"/>
              <w:rPr>
                <w:rFonts w:asciiTheme="majorBidi" w:hAnsiTheme="majorBidi" w:cstheme="majorBidi"/>
                <w:sz w:val="24"/>
                <w:szCs w:val="24"/>
                <w:cs/>
                <w:lang w:val="en-US"/>
              </w:rPr>
            </w:pPr>
            <w:r w:rsidRPr="00B63DA3">
              <w:rPr>
                <w:rFonts w:asciiTheme="majorBidi" w:hAnsiTheme="majorBidi" w:cstheme="majorBidi" w:hint="cs"/>
                <w:sz w:val="24"/>
                <w:szCs w:val="24"/>
                <w:cs/>
                <w:lang w:val="en-US"/>
              </w:rPr>
              <w:t>สินทรัพย์ทางการเงินหมุนเวียนอื่น</w:t>
            </w:r>
          </w:p>
        </w:tc>
        <w:tc>
          <w:tcPr>
            <w:tcW w:w="1134" w:type="dxa"/>
            <w:noWrap/>
            <w:vAlign w:val="bottom"/>
          </w:tcPr>
          <w:p w14:paraId="176880C1" w14:textId="41BA27FB" w:rsidR="000955D3" w:rsidRPr="00B63DA3" w:rsidRDefault="002E790F" w:rsidP="00CE1B63">
            <w:pPr>
              <w:tabs>
                <w:tab w:val="decimal" w:pos="832"/>
              </w:tabs>
              <w:rPr>
                <w:rFonts w:asciiTheme="majorBidi" w:hAnsiTheme="majorBidi" w:cstheme="majorBidi"/>
                <w:sz w:val="24"/>
                <w:szCs w:val="24"/>
                <w:lang w:val="en-US"/>
              </w:rPr>
            </w:pPr>
            <w:r w:rsidRPr="00B63DA3">
              <w:rPr>
                <w:rFonts w:asciiTheme="majorBidi" w:hAnsiTheme="majorBidi" w:cstheme="majorBidi"/>
                <w:sz w:val="24"/>
                <w:szCs w:val="24"/>
                <w:lang w:val="en-US"/>
              </w:rPr>
              <w:t>-</w:t>
            </w:r>
          </w:p>
        </w:tc>
        <w:tc>
          <w:tcPr>
            <w:tcW w:w="1134" w:type="dxa"/>
            <w:vAlign w:val="bottom"/>
          </w:tcPr>
          <w:p w14:paraId="1F20316D" w14:textId="612925EE" w:rsidR="000955D3" w:rsidRPr="00B63DA3" w:rsidRDefault="002E790F" w:rsidP="00CE1B63">
            <w:pPr>
              <w:tabs>
                <w:tab w:val="decimal" w:pos="832"/>
              </w:tabs>
              <w:rPr>
                <w:rFonts w:asciiTheme="majorBidi" w:hAnsiTheme="majorBidi" w:cstheme="majorBidi"/>
                <w:sz w:val="24"/>
                <w:szCs w:val="24"/>
                <w:lang w:val="en-US"/>
              </w:rPr>
            </w:pPr>
            <w:r w:rsidRPr="00B63DA3">
              <w:rPr>
                <w:rFonts w:asciiTheme="majorBidi" w:hAnsiTheme="majorBidi" w:cstheme="majorBidi"/>
                <w:sz w:val="24"/>
                <w:szCs w:val="24"/>
                <w:lang w:val="en-US"/>
              </w:rPr>
              <w:t>178</w:t>
            </w:r>
          </w:p>
        </w:tc>
        <w:tc>
          <w:tcPr>
            <w:tcW w:w="1276" w:type="dxa"/>
            <w:noWrap/>
            <w:vAlign w:val="bottom"/>
          </w:tcPr>
          <w:p w14:paraId="3114D6C0" w14:textId="44933847" w:rsidR="000955D3" w:rsidRPr="00B63DA3" w:rsidRDefault="00294F86" w:rsidP="00CE1B63">
            <w:pPr>
              <w:tabs>
                <w:tab w:val="decimal" w:pos="951"/>
              </w:tabs>
              <w:rPr>
                <w:rFonts w:asciiTheme="majorBidi" w:hAnsiTheme="majorBidi" w:cstheme="majorBidi"/>
                <w:sz w:val="24"/>
                <w:szCs w:val="24"/>
                <w:lang w:val="en-US"/>
              </w:rPr>
            </w:pPr>
            <w:r w:rsidRPr="00B63DA3">
              <w:rPr>
                <w:rFonts w:asciiTheme="majorBidi" w:hAnsiTheme="majorBidi" w:cstheme="majorBidi"/>
                <w:sz w:val="24"/>
                <w:szCs w:val="24"/>
                <w:lang w:val="en-US"/>
              </w:rPr>
              <w:t>-</w:t>
            </w:r>
          </w:p>
        </w:tc>
        <w:tc>
          <w:tcPr>
            <w:tcW w:w="1134" w:type="dxa"/>
            <w:noWrap/>
            <w:vAlign w:val="bottom"/>
          </w:tcPr>
          <w:p w14:paraId="077F476A" w14:textId="4064A803" w:rsidR="000955D3" w:rsidRPr="00B63DA3" w:rsidRDefault="002E790F" w:rsidP="00CE1B63">
            <w:pPr>
              <w:tabs>
                <w:tab w:val="decimal" w:pos="850"/>
              </w:tabs>
              <w:ind w:right="-345"/>
              <w:rPr>
                <w:rFonts w:asciiTheme="majorBidi" w:hAnsiTheme="majorBidi" w:cstheme="majorBidi"/>
                <w:sz w:val="24"/>
                <w:szCs w:val="24"/>
                <w:lang w:val="en-US"/>
              </w:rPr>
            </w:pPr>
            <w:r w:rsidRPr="00B63DA3">
              <w:rPr>
                <w:rFonts w:asciiTheme="majorBidi" w:hAnsiTheme="majorBidi" w:cstheme="majorBidi"/>
                <w:sz w:val="24"/>
                <w:szCs w:val="24"/>
                <w:lang w:val="en-US"/>
              </w:rPr>
              <w:t>178</w:t>
            </w:r>
          </w:p>
        </w:tc>
        <w:tc>
          <w:tcPr>
            <w:tcW w:w="1364" w:type="dxa"/>
            <w:noWrap/>
            <w:vAlign w:val="bottom"/>
          </w:tcPr>
          <w:p w14:paraId="38E361CF" w14:textId="5E9D7D85" w:rsidR="000955D3" w:rsidRPr="00B63DA3" w:rsidRDefault="006B0E14" w:rsidP="00B775DC">
            <w:pPr>
              <w:ind w:left="-18" w:right="-18" w:firstLine="18"/>
              <w:jc w:val="center"/>
              <w:rPr>
                <w:rFonts w:asciiTheme="majorBidi" w:hAnsiTheme="majorBidi" w:cstheme="majorBidi"/>
                <w:sz w:val="24"/>
                <w:szCs w:val="24"/>
                <w:lang w:val="en-US"/>
              </w:rPr>
            </w:pPr>
            <w:r w:rsidRPr="00B63DA3">
              <w:rPr>
                <w:rFonts w:asciiTheme="majorBidi" w:hAnsiTheme="majorBidi" w:cstheme="majorBidi"/>
                <w:sz w:val="24"/>
                <w:szCs w:val="24"/>
                <w:lang w:val="en-US"/>
              </w:rPr>
              <w:t>0.40%</w:t>
            </w:r>
          </w:p>
        </w:tc>
      </w:tr>
      <w:tr w:rsidR="00D0387D" w:rsidRPr="00B63DA3" w14:paraId="28DC11EF" w14:textId="77777777" w:rsidTr="00800AC2">
        <w:trPr>
          <w:cantSplit/>
          <w:trHeight w:val="286"/>
        </w:trPr>
        <w:tc>
          <w:tcPr>
            <w:tcW w:w="3060" w:type="dxa"/>
            <w:vAlign w:val="bottom"/>
          </w:tcPr>
          <w:p w14:paraId="40982832" w14:textId="7E01B718" w:rsidR="00D0387D" w:rsidRPr="00B63DA3" w:rsidRDefault="00D0387D" w:rsidP="00D0387D">
            <w:pPr>
              <w:ind w:left="175" w:hanging="175"/>
              <w:rPr>
                <w:rFonts w:asciiTheme="majorBidi" w:hAnsiTheme="majorBidi" w:cstheme="majorBidi"/>
                <w:sz w:val="24"/>
                <w:szCs w:val="24"/>
                <w:cs/>
                <w:lang w:val="en-US"/>
              </w:rPr>
            </w:pPr>
            <w:r w:rsidRPr="00B63DA3">
              <w:rPr>
                <w:rFonts w:asciiTheme="majorBidi" w:hAnsiTheme="majorBidi" w:cstheme="majorBidi"/>
                <w:sz w:val="24"/>
                <w:szCs w:val="24"/>
                <w:cs/>
                <w:lang w:val="en-US"/>
              </w:rPr>
              <w:t>เงินฝากธนาคารที่มีข้อจำกัดในการใช้</w:t>
            </w:r>
          </w:p>
        </w:tc>
        <w:tc>
          <w:tcPr>
            <w:tcW w:w="1134" w:type="dxa"/>
            <w:noWrap/>
            <w:vAlign w:val="bottom"/>
          </w:tcPr>
          <w:p w14:paraId="284AE001" w14:textId="4A7CD4F1" w:rsidR="00D0387D" w:rsidRPr="00B63DA3" w:rsidRDefault="00313E9C" w:rsidP="00CE1B63">
            <w:pPr>
              <w:pBdr>
                <w:bottom w:val="single" w:sz="4" w:space="1" w:color="auto"/>
              </w:pBdr>
              <w:tabs>
                <w:tab w:val="decimal" w:pos="832"/>
              </w:tabs>
              <w:rPr>
                <w:rFonts w:asciiTheme="majorBidi" w:hAnsiTheme="majorBidi" w:cstheme="majorBidi"/>
                <w:sz w:val="24"/>
                <w:szCs w:val="24"/>
                <w:lang w:val="en-US"/>
              </w:rPr>
            </w:pPr>
            <w:r>
              <w:rPr>
                <w:rFonts w:asciiTheme="majorBidi" w:hAnsiTheme="majorBidi" w:cstheme="majorBidi"/>
                <w:sz w:val="24"/>
                <w:szCs w:val="24"/>
                <w:lang w:val="en-US"/>
              </w:rPr>
              <w:t>-</w:t>
            </w:r>
          </w:p>
        </w:tc>
        <w:tc>
          <w:tcPr>
            <w:tcW w:w="1134" w:type="dxa"/>
            <w:vAlign w:val="bottom"/>
          </w:tcPr>
          <w:p w14:paraId="5B805809" w14:textId="5A1ED4AA" w:rsidR="00D0387D" w:rsidRPr="00B63DA3" w:rsidRDefault="00313E9C" w:rsidP="00CE1B63">
            <w:pPr>
              <w:pBdr>
                <w:bottom w:val="single" w:sz="4" w:space="1" w:color="auto"/>
              </w:pBdr>
              <w:tabs>
                <w:tab w:val="decimal" w:pos="832"/>
              </w:tabs>
              <w:rPr>
                <w:rFonts w:asciiTheme="majorBidi" w:hAnsiTheme="majorBidi" w:cstheme="majorBidi"/>
                <w:sz w:val="24"/>
                <w:szCs w:val="24"/>
                <w:lang w:val="en-US"/>
              </w:rPr>
            </w:pPr>
            <w:r>
              <w:rPr>
                <w:rFonts w:asciiTheme="majorBidi" w:hAnsiTheme="majorBidi" w:cstheme="majorBidi"/>
                <w:sz w:val="24"/>
                <w:szCs w:val="24"/>
                <w:lang w:val="en-US"/>
              </w:rPr>
              <w:t>3,101</w:t>
            </w:r>
          </w:p>
        </w:tc>
        <w:tc>
          <w:tcPr>
            <w:tcW w:w="1276" w:type="dxa"/>
            <w:noWrap/>
            <w:vAlign w:val="bottom"/>
          </w:tcPr>
          <w:p w14:paraId="65BE2AA8" w14:textId="208D4F69" w:rsidR="00D0387D" w:rsidRPr="00B63DA3" w:rsidRDefault="00E630D2" w:rsidP="00CE1B63">
            <w:pPr>
              <w:pBdr>
                <w:bottom w:val="single" w:sz="4" w:space="1" w:color="auto"/>
              </w:pBdr>
              <w:tabs>
                <w:tab w:val="decimal" w:pos="951"/>
              </w:tabs>
              <w:rPr>
                <w:rFonts w:asciiTheme="majorBidi" w:hAnsiTheme="majorBidi" w:cstheme="majorBidi"/>
                <w:sz w:val="24"/>
                <w:szCs w:val="24"/>
                <w:lang w:val="en-US"/>
              </w:rPr>
            </w:pPr>
            <w:r w:rsidRPr="00B63DA3">
              <w:rPr>
                <w:rFonts w:asciiTheme="majorBidi" w:hAnsiTheme="majorBidi" w:cstheme="majorBidi"/>
                <w:sz w:val="24"/>
                <w:szCs w:val="24"/>
                <w:lang w:val="en-US"/>
              </w:rPr>
              <w:t>-</w:t>
            </w:r>
          </w:p>
        </w:tc>
        <w:tc>
          <w:tcPr>
            <w:tcW w:w="1134" w:type="dxa"/>
            <w:noWrap/>
            <w:vAlign w:val="bottom"/>
          </w:tcPr>
          <w:p w14:paraId="4B77639F" w14:textId="05566DB4" w:rsidR="00D0387D" w:rsidRPr="00B63DA3" w:rsidRDefault="006B0E14" w:rsidP="00CE1B63">
            <w:pPr>
              <w:pBdr>
                <w:bottom w:val="single" w:sz="4" w:space="1" w:color="auto"/>
              </w:pBdr>
              <w:tabs>
                <w:tab w:val="decimal" w:pos="850"/>
              </w:tabs>
              <w:ind w:right="-345"/>
              <w:rPr>
                <w:rFonts w:asciiTheme="majorBidi" w:hAnsiTheme="majorBidi" w:cstheme="majorBidi"/>
                <w:sz w:val="24"/>
                <w:szCs w:val="24"/>
                <w:lang w:val="en-US"/>
              </w:rPr>
            </w:pPr>
            <w:r w:rsidRPr="00B63DA3">
              <w:rPr>
                <w:rFonts w:asciiTheme="majorBidi" w:hAnsiTheme="majorBidi" w:cstheme="majorBidi"/>
                <w:sz w:val="24"/>
                <w:szCs w:val="24"/>
                <w:lang w:val="en-US"/>
              </w:rPr>
              <w:t>3,101</w:t>
            </w:r>
          </w:p>
        </w:tc>
        <w:tc>
          <w:tcPr>
            <w:tcW w:w="1364" w:type="dxa"/>
            <w:noWrap/>
            <w:vAlign w:val="bottom"/>
          </w:tcPr>
          <w:p w14:paraId="3E359684" w14:textId="645E79DA" w:rsidR="00D0387D" w:rsidRPr="00B63DA3" w:rsidRDefault="001913B3" w:rsidP="00D0387D">
            <w:pPr>
              <w:ind w:left="-18" w:right="-18" w:firstLine="18"/>
              <w:jc w:val="center"/>
              <w:rPr>
                <w:rFonts w:asciiTheme="majorBidi" w:hAnsiTheme="majorBidi" w:cstheme="majorBidi"/>
                <w:sz w:val="24"/>
                <w:szCs w:val="24"/>
                <w:lang w:val="en-US"/>
              </w:rPr>
            </w:pPr>
            <w:r w:rsidRPr="00B63DA3">
              <w:rPr>
                <w:rFonts w:asciiTheme="majorBidi" w:hAnsiTheme="majorBidi" w:cstheme="majorBidi"/>
                <w:sz w:val="24"/>
                <w:szCs w:val="24"/>
                <w:lang w:val="en-US"/>
              </w:rPr>
              <w:t>0.50%, 0.55%</w:t>
            </w:r>
          </w:p>
        </w:tc>
      </w:tr>
      <w:tr w:rsidR="000E5C67" w:rsidRPr="00B63DA3" w14:paraId="3C36DB8D" w14:textId="77777777" w:rsidTr="00800AC2">
        <w:trPr>
          <w:cantSplit/>
          <w:trHeight w:val="286"/>
        </w:trPr>
        <w:tc>
          <w:tcPr>
            <w:tcW w:w="3060" w:type="dxa"/>
            <w:vAlign w:val="bottom"/>
          </w:tcPr>
          <w:p w14:paraId="21197D2F" w14:textId="77777777" w:rsidR="000E5C67" w:rsidRPr="00B63DA3" w:rsidRDefault="000E5C67" w:rsidP="00D43AC0">
            <w:pPr>
              <w:ind w:left="175" w:hanging="175"/>
              <w:rPr>
                <w:rFonts w:asciiTheme="majorBidi" w:hAnsiTheme="majorBidi" w:cstheme="majorBidi"/>
                <w:sz w:val="24"/>
                <w:szCs w:val="24"/>
                <w:cs/>
                <w:lang w:val="en-US"/>
              </w:rPr>
            </w:pPr>
          </w:p>
        </w:tc>
        <w:tc>
          <w:tcPr>
            <w:tcW w:w="1134" w:type="dxa"/>
            <w:noWrap/>
            <w:vAlign w:val="bottom"/>
          </w:tcPr>
          <w:p w14:paraId="69E42E11" w14:textId="1DB5639F" w:rsidR="000E5C67" w:rsidRPr="00B63DA3" w:rsidRDefault="00313E9C" w:rsidP="00CE1B63">
            <w:pPr>
              <w:pBdr>
                <w:bottom w:val="single" w:sz="4" w:space="1" w:color="auto"/>
              </w:pBdr>
              <w:tabs>
                <w:tab w:val="decimal" w:pos="832"/>
              </w:tabs>
              <w:rPr>
                <w:rFonts w:asciiTheme="majorBidi" w:hAnsiTheme="majorBidi" w:cstheme="majorBidi"/>
                <w:sz w:val="24"/>
                <w:szCs w:val="24"/>
                <w:lang w:val="en-US"/>
              </w:rPr>
            </w:pPr>
            <w:r>
              <w:rPr>
                <w:rFonts w:asciiTheme="majorBidi" w:hAnsiTheme="majorBidi" w:cstheme="majorBidi"/>
                <w:sz w:val="24"/>
                <w:szCs w:val="24"/>
                <w:lang w:val="en-US"/>
              </w:rPr>
              <w:t>611,725</w:t>
            </w:r>
          </w:p>
        </w:tc>
        <w:tc>
          <w:tcPr>
            <w:tcW w:w="1134" w:type="dxa"/>
            <w:vAlign w:val="bottom"/>
          </w:tcPr>
          <w:p w14:paraId="71C832A4" w14:textId="30EA294F" w:rsidR="000E5C67" w:rsidRPr="00B63DA3" w:rsidRDefault="00313E9C" w:rsidP="00CE1B63">
            <w:pPr>
              <w:pBdr>
                <w:bottom w:val="single" w:sz="4" w:space="1" w:color="auto"/>
              </w:pBdr>
              <w:tabs>
                <w:tab w:val="decimal" w:pos="832"/>
              </w:tabs>
              <w:rPr>
                <w:rFonts w:asciiTheme="majorBidi" w:hAnsiTheme="majorBidi" w:cstheme="majorBidi"/>
                <w:sz w:val="24"/>
                <w:szCs w:val="24"/>
                <w:lang w:val="en-US"/>
              </w:rPr>
            </w:pPr>
            <w:r>
              <w:rPr>
                <w:rFonts w:asciiTheme="majorBidi" w:hAnsiTheme="majorBidi" w:cstheme="majorBidi"/>
                <w:sz w:val="24"/>
                <w:szCs w:val="24"/>
                <w:lang w:val="en-US"/>
              </w:rPr>
              <w:t>3,279</w:t>
            </w:r>
          </w:p>
        </w:tc>
        <w:tc>
          <w:tcPr>
            <w:tcW w:w="1276" w:type="dxa"/>
            <w:noWrap/>
            <w:vAlign w:val="bottom"/>
          </w:tcPr>
          <w:p w14:paraId="284BB012" w14:textId="18BC8618" w:rsidR="000E5C67" w:rsidRPr="00B63DA3" w:rsidRDefault="00CE1B63" w:rsidP="00CE1B63">
            <w:pPr>
              <w:pBdr>
                <w:bottom w:val="single" w:sz="4" w:space="1" w:color="auto"/>
              </w:pBdr>
              <w:tabs>
                <w:tab w:val="decimal" w:pos="951"/>
              </w:tabs>
              <w:rPr>
                <w:rFonts w:asciiTheme="majorBidi" w:hAnsiTheme="majorBidi" w:cstheme="majorBidi"/>
                <w:sz w:val="24"/>
                <w:szCs w:val="24"/>
                <w:lang w:val="en-US"/>
              </w:rPr>
            </w:pPr>
            <w:r>
              <w:rPr>
                <w:rFonts w:asciiTheme="majorBidi" w:hAnsiTheme="majorBidi" w:cstheme="majorBidi"/>
                <w:sz w:val="24"/>
                <w:szCs w:val="24"/>
                <w:lang w:val="en-US"/>
              </w:rPr>
              <w:t>191,918</w:t>
            </w:r>
          </w:p>
        </w:tc>
        <w:tc>
          <w:tcPr>
            <w:tcW w:w="1134" w:type="dxa"/>
            <w:noWrap/>
            <w:vAlign w:val="bottom"/>
          </w:tcPr>
          <w:p w14:paraId="7AAE6AFE" w14:textId="39BB1F3E" w:rsidR="000E5C67" w:rsidRPr="00B63DA3" w:rsidRDefault="00CE1B63" w:rsidP="00CE1B63">
            <w:pPr>
              <w:pBdr>
                <w:bottom w:val="single" w:sz="4" w:space="1" w:color="auto"/>
              </w:pBdr>
              <w:tabs>
                <w:tab w:val="decimal" w:pos="850"/>
              </w:tabs>
              <w:ind w:right="-345"/>
              <w:rPr>
                <w:rFonts w:asciiTheme="majorBidi" w:hAnsiTheme="majorBidi" w:cstheme="majorBidi"/>
                <w:sz w:val="24"/>
                <w:szCs w:val="24"/>
                <w:lang w:val="en-US"/>
              </w:rPr>
            </w:pPr>
            <w:r>
              <w:rPr>
                <w:rFonts w:asciiTheme="majorBidi" w:hAnsiTheme="majorBidi" w:cstheme="majorBidi"/>
                <w:sz w:val="24"/>
                <w:szCs w:val="24"/>
                <w:lang w:val="en-US"/>
              </w:rPr>
              <w:t>806,922</w:t>
            </w:r>
          </w:p>
        </w:tc>
        <w:tc>
          <w:tcPr>
            <w:tcW w:w="1364" w:type="dxa"/>
            <w:noWrap/>
            <w:vAlign w:val="bottom"/>
          </w:tcPr>
          <w:p w14:paraId="104B84EB" w14:textId="77777777" w:rsidR="000E5C67" w:rsidRPr="00B63DA3" w:rsidRDefault="000E5C67" w:rsidP="00B775DC">
            <w:pPr>
              <w:ind w:left="-18" w:right="-18" w:firstLine="18"/>
              <w:jc w:val="center"/>
              <w:rPr>
                <w:rFonts w:asciiTheme="majorBidi" w:hAnsiTheme="majorBidi" w:cstheme="majorBidi"/>
                <w:sz w:val="24"/>
                <w:szCs w:val="24"/>
                <w:lang w:val="en-US"/>
              </w:rPr>
            </w:pPr>
          </w:p>
        </w:tc>
      </w:tr>
      <w:tr w:rsidR="000E5C67" w:rsidRPr="00B63DA3" w14:paraId="2AE590BB" w14:textId="77777777" w:rsidTr="00800AC2">
        <w:trPr>
          <w:cantSplit/>
          <w:trHeight w:val="286"/>
        </w:trPr>
        <w:tc>
          <w:tcPr>
            <w:tcW w:w="3060" w:type="dxa"/>
            <w:vAlign w:val="bottom"/>
          </w:tcPr>
          <w:p w14:paraId="6A60E8DF" w14:textId="40E35538" w:rsidR="000E5C67" w:rsidRPr="00B63DA3" w:rsidRDefault="000E5C67" w:rsidP="00D43AC0">
            <w:pPr>
              <w:ind w:left="175" w:hanging="175"/>
              <w:rPr>
                <w:rFonts w:asciiTheme="majorBidi" w:hAnsiTheme="majorBidi" w:cstheme="majorBidi"/>
                <w:sz w:val="24"/>
                <w:szCs w:val="24"/>
                <w:u w:val="single"/>
                <w:cs/>
                <w:lang w:val="en-US"/>
              </w:rPr>
            </w:pPr>
            <w:r w:rsidRPr="00B63DA3">
              <w:rPr>
                <w:rFonts w:asciiTheme="majorBidi" w:hAnsiTheme="majorBidi" w:cstheme="majorBidi" w:hint="cs"/>
                <w:sz w:val="24"/>
                <w:szCs w:val="24"/>
                <w:u w:val="single"/>
                <w:cs/>
                <w:lang w:val="en-US"/>
              </w:rPr>
              <w:t>หนี้สินทางการเงิน</w:t>
            </w:r>
          </w:p>
        </w:tc>
        <w:tc>
          <w:tcPr>
            <w:tcW w:w="1134" w:type="dxa"/>
            <w:noWrap/>
            <w:vAlign w:val="bottom"/>
          </w:tcPr>
          <w:p w14:paraId="22D292C6" w14:textId="77777777" w:rsidR="000E5C67" w:rsidRPr="00B63DA3" w:rsidRDefault="000E5C67" w:rsidP="00CE1B63">
            <w:pPr>
              <w:tabs>
                <w:tab w:val="decimal" w:pos="832"/>
              </w:tabs>
              <w:rPr>
                <w:rFonts w:asciiTheme="majorBidi" w:hAnsiTheme="majorBidi" w:cstheme="majorBidi"/>
                <w:sz w:val="24"/>
                <w:szCs w:val="24"/>
                <w:lang w:val="en-US"/>
              </w:rPr>
            </w:pPr>
          </w:p>
        </w:tc>
        <w:tc>
          <w:tcPr>
            <w:tcW w:w="1134" w:type="dxa"/>
            <w:vAlign w:val="bottom"/>
          </w:tcPr>
          <w:p w14:paraId="03556EA8" w14:textId="77777777" w:rsidR="000E5C67" w:rsidRPr="00B63DA3" w:rsidRDefault="000E5C67" w:rsidP="00CE1B63">
            <w:pPr>
              <w:tabs>
                <w:tab w:val="decimal" w:pos="832"/>
              </w:tabs>
              <w:rPr>
                <w:rFonts w:asciiTheme="majorBidi" w:hAnsiTheme="majorBidi" w:cstheme="majorBidi"/>
                <w:sz w:val="24"/>
                <w:szCs w:val="24"/>
                <w:lang w:val="en-US"/>
              </w:rPr>
            </w:pPr>
          </w:p>
        </w:tc>
        <w:tc>
          <w:tcPr>
            <w:tcW w:w="1276" w:type="dxa"/>
            <w:noWrap/>
            <w:vAlign w:val="bottom"/>
          </w:tcPr>
          <w:p w14:paraId="7F82C366" w14:textId="77777777" w:rsidR="000E5C67" w:rsidRPr="00B63DA3" w:rsidRDefault="000E5C67" w:rsidP="00CE1B63">
            <w:pPr>
              <w:tabs>
                <w:tab w:val="decimal" w:pos="951"/>
              </w:tabs>
              <w:rPr>
                <w:rFonts w:asciiTheme="majorBidi" w:hAnsiTheme="majorBidi" w:cstheme="majorBidi"/>
                <w:sz w:val="24"/>
                <w:szCs w:val="24"/>
                <w:lang w:val="en-US"/>
              </w:rPr>
            </w:pPr>
          </w:p>
        </w:tc>
        <w:tc>
          <w:tcPr>
            <w:tcW w:w="1134" w:type="dxa"/>
            <w:noWrap/>
            <w:vAlign w:val="bottom"/>
          </w:tcPr>
          <w:p w14:paraId="568F0BE1" w14:textId="77777777" w:rsidR="000E5C67" w:rsidRPr="00B63DA3" w:rsidRDefault="000E5C67" w:rsidP="00CE1B63">
            <w:pPr>
              <w:tabs>
                <w:tab w:val="decimal" w:pos="850"/>
              </w:tabs>
              <w:ind w:right="-345"/>
              <w:rPr>
                <w:rFonts w:asciiTheme="majorBidi" w:hAnsiTheme="majorBidi" w:cstheme="majorBidi"/>
                <w:sz w:val="24"/>
                <w:szCs w:val="24"/>
                <w:lang w:val="en-US"/>
              </w:rPr>
            </w:pPr>
          </w:p>
        </w:tc>
        <w:tc>
          <w:tcPr>
            <w:tcW w:w="1364" w:type="dxa"/>
            <w:noWrap/>
            <w:vAlign w:val="bottom"/>
          </w:tcPr>
          <w:p w14:paraId="48C78FD4" w14:textId="77777777" w:rsidR="000E5C67" w:rsidRPr="00B63DA3" w:rsidRDefault="000E5C67" w:rsidP="00B775DC">
            <w:pPr>
              <w:ind w:left="-18" w:right="-18" w:firstLine="18"/>
              <w:jc w:val="center"/>
              <w:rPr>
                <w:rFonts w:asciiTheme="majorBidi" w:hAnsiTheme="majorBidi" w:cstheme="majorBidi"/>
                <w:sz w:val="24"/>
                <w:szCs w:val="24"/>
                <w:lang w:val="en-US"/>
              </w:rPr>
            </w:pPr>
          </w:p>
        </w:tc>
      </w:tr>
      <w:tr w:rsidR="00707015" w:rsidRPr="00B63DA3" w14:paraId="1B1EBCB8" w14:textId="77777777" w:rsidTr="00800AC2">
        <w:trPr>
          <w:cantSplit/>
          <w:trHeight w:val="286"/>
        </w:trPr>
        <w:tc>
          <w:tcPr>
            <w:tcW w:w="3060" w:type="dxa"/>
            <w:vAlign w:val="bottom"/>
          </w:tcPr>
          <w:p w14:paraId="48D9631D" w14:textId="6CB09DD3" w:rsidR="00707015" w:rsidRPr="00B63DA3" w:rsidRDefault="00707015" w:rsidP="003B2B01">
            <w:pPr>
              <w:rPr>
                <w:rFonts w:asciiTheme="majorBidi" w:hAnsiTheme="majorBidi" w:cstheme="majorBidi"/>
                <w:sz w:val="24"/>
                <w:szCs w:val="24"/>
                <w:cs/>
                <w:lang w:val="en-US"/>
              </w:rPr>
            </w:pPr>
            <w:r w:rsidRPr="00B63DA3">
              <w:rPr>
                <w:rFonts w:asciiTheme="majorBidi" w:hAnsiTheme="majorBidi" w:cstheme="majorBidi"/>
                <w:sz w:val="24"/>
                <w:szCs w:val="24"/>
                <w:cs/>
                <w:lang w:val="en-US"/>
              </w:rPr>
              <w:t>เจ้าหนี้การค้า</w:t>
            </w:r>
          </w:p>
        </w:tc>
        <w:tc>
          <w:tcPr>
            <w:tcW w:w="1134" w:type="dxa"/>
            <w:noWrap/>
            <w:vAlign w:val="bottom"/>
          </w:tcPr>
          <w:p w14:paraId="56BC331D" w14:textId="442CF4D8" w:rsidR="00707015" w:rsidRPr="00B63DA3" w:rsidRDefault="005E2BAD" w:rsidP="00CE1B63">
            <w:pPr>
              <w:tabs>
                <w:tab w:val="decimal" w:pos="832"/>
              </w:tabs>
              <w:rPr>
                <w:rFonts w:asciiTheme="majorBidi" w:hAnsiTheme="majorBidi" w:cstheme="majorBidi"/>
                <w:sz w:val="24"/>
                <w:szCs w:val="24"/>
                <w:lang w:val="en-US"/>
              </w:rPr>
            </w:pPr>
            <w:r w:rsidRPr="00B63DA3">
              <w:rPr>
                <w:rFonts w:asciiTheme="majorBidi" w:hAnsiTheme="majorBidi" w:cstheme="majorBidi"/>
                <w:sz w:val="24"/>
                <w:szCs w:val="24"/>
                <w:lang w:val="en-US"/>
              </w:rPr>
              <w:t>-</w:t>
            </w:r>
          </w:p>
        </w:tc>
        <w:tc>
          <w:tcPr>
            <w:tcW w:w="1134" w:type="dxa"/>
            <w:vAlign w:val="bottom"/>
          </w:tcPr>
          <w:p w14:paraId="0D01C8BD" w14:textId="0BB9DA70" w:rsidR="00707015" w:rsidRPr="00B63DA3" w:rsidRDefault="005E2BAD" w:rsidP="00CE1B63">
            <w:pPr>
              <w:tabs>
                <w:tab w:val="decimal" w:pos="832"/>
              </w:tabs>
              <w:rPr>
                <w:rFonts w:asciiTheme="majorBidi" w:hAnsiTheme="majorBidi" w:cstheme="majorBidi"/>
                <w:sz w:val="24"/>
                <w:szCs w:val="24"/>
                <w:lang w:val="en-US"/>
              </w:rPr>
            </w:pPr>
            <w:r w:rsidRPr="00B63DA3">
              <w:rPr>
                <w:rFonts w:asciiTheme="majorBidi" w:hAnsiTheme="majorBidi" w:cstheme="majorBidi"/>
                <w:sz w:val="24"/>
                <w:szCs w:val="24"/>
                <w:lang w:val="en-US"/>
              </w:rPr>
              <w:t>-</w:t>
            </w:r>
          </w:p>
        </w:tc>
        <w:tc>
          <w:tcPr>
            <w:tcW w:w="1276" w:type="dxa"/>
            <w:noWrap/>
            <w:vAlign w:val="bottom"/>
          </w:tcPr>
          <w:p w14:paraId="187EAF0A" w14:textId="2E64D1F1" w:rsidR="00707015" w:rsidRPr="00B63DA3" w:rsidRDefault="009464FB" w:rsidP="00CE1B63">
            <w:pPr>
              <w:tabs>
                <w:tab w:val="decimal" w:pos="951"/>
              </w:tabs>
              <w:rPr>
                <w:rFonts w:asciiTheme="majorBidi" w:hAnsiTheme="majorBidi" w:cstheme="majorBidi"/>
                <w:sz w:val="24"/>
                <w:szCs w:val="24"/>
                <w:lang w:val="en-US"/>
              </w:rPr>
            </w:pPr>
            <w:r>
              <w:rPr>
                <w:rFonts w:asciiTheme="majorBidi" w:hAnsiTheme="majorBidi" w:cstheme="majorBidi"/>
                <w:sz w:val="24"/>
                <w:szCs w:val="24"/>
                <w:lang w:val="en-US"/>
              </w:rPr>
              <w:t>167,021</w:t>
            </w:r>
          </w:p>
        </w:tc>
        <w:tc>
          <w:tcPr>
            <w:tcW w:w="1134" w:type="dxa"/>
            <w:noWrap/>
            <w:vAlign w:val="bottom"/>
          </w:tcPr>
          <w:p w14:paraId="4F0DC4D6" w14:textId="64DF87A1" w:rsidR="00707015" w:rsidRPr="00B63DA3" w:rsidRDefault="009464FB" w:rsidP="00CE1B63">
            <w:pPr>
              <w:tabs>
                <w:tab w:val="decimal" w:pos="850"/>
              </w:tabs>
              <w:rPr>
                <w:rFonts w:asciiTheme="majorBidi" w:hAnsiTheme="majorBidi" w:cstheme="majorBidi"/>
                <w:sz w:val="24"/>
                <w:szCs w:val="24"/>
                <w:lang w:val="en-US"/>
              </w:rPr>
            </w:pPr>
            <w:r>
              <w:rPr>
                <w:rFonts w:asciiTheme="majorBidi" w:hAnsiTheme="majorBidi" w:cstheme="majorBidi"/>
                <w:sz w:val="24"/>
                <w:szCs w:val="24"/>
                <w:lang w:val="en-US"/>
              </w:rPr>
              <w:t>167,021</w:t>
            </w:r>
          </w:p>
        </w:tc>
        <w:tc>
          <w:tcPr>
            <w:tcW w:w="1364" w:type="dxa"/>
            <w:noWrap/>
            <w:vAlign w:val="bottom"/>
          </w:tcPr>
          <w:p w14:paraId="5E45140A" w14:textId="2A0DE9FE" w:rsidR="00707015" w:rsidRPr="00B63DA3" w:rsidRDefault="006B0E14" w:rsidP="006B0E14">
            <w:pPr>
              <w:ind w:left="-18" w:right="-18" w:firstLine="18"/>
              <w:jc w:val="center"/>
              <w:rPr>
                <w:rFonts w:asciiTheme="majorBidi" w:hAnsiTheme="majorBidi" w:cstheme="majorBidi"/>
                <w:sz w:val="24"/>
                <w:szCs w:val="24"/>
                <w:lang w:val="en-US"/>
              </w:rPr>
            </w:pPr>
            <w:r w:rsidRPr="00B63DA3">
              <w:rPr>
                <w:rFonts w:asciiTheme="majorBidi" w:hAnsiTheme="majorBidi" w:cstheme="majorBidi"/>
                <w:sz w:val="24"/>
                <w:szCs w:val="24"/>
                <w:lang w:val="en-US"/>
              </w:rPr>
              <w:t>-</w:t>
            </w:r>
          </w:p>
        </w:tc>
      </w:tr>
      <w:tr w:rsidR="009464FB" w:rsidRPr="00B63DA3" w14:paraId="7EE89241" w14:textId="77777777" w:rsidTr="00800AC2">
        <w:trPr>
          <w:cantSplit/>
          <w:trHeight w:val="286"/>
        </w:trPr>
        <w:tc>
          <w:tcPr>
            <w:tcW w:w="3060" w:type="dxa"/>
            <w:vAlign w:val="bottom"/>
          </w:tcPr>
          <w:p w14:paraId="12509320" w14:textId="1468AF83" w:rsidR="009464FB" w:rsidRPr="00B63DA3" w:rsidRDefault="009464FB" w:rsidP="003B2B01">
            <w:pPr>
              <w:rPr>
                <w:rFonts w:asciiTheme="majorBidi" w:hAnsiTheme="majorBidi" w:cstheme="majorBidi"/>
                <w:sz w:val="24"/>
                <w:szCs w:val="24"/>
                <w:cs/>
                <w:lang w:val="en-US"/>
              </w:rPr>
            </w:pPr>
            <w:r>
              <w:rPr>
                <w:rFonts w:asciiTheme="majorBidi" w:hAnsiTheme="majorBidi" w:cstheme="majorBidi" w:hint="cs"/>
                <w:sz w:val="24"/>
                <w:szCs w:val="24"/>
                <w:cs/>
                <w:lang w:val="en-US"/>
              </w:rPr>
              <w:t>เจ้าหนี้อื่น</w:t>
            </w:r>
          </w:p>
        </w:tc>
        <w:tc>
          <w:tcPr>
            <w:tcW w:w="1134" w:type="dxa"/>
            <w:noWrap/>
            <w:vAlign w:val="bottom"/>
          </w:tcPr>
          <w:p w14:paraId="3828FD2E" w14:textId="0F21EF90" w:rsidR="009464FB" w:rsidRPr="00B63DA3" w:rsidRDefault="009464FB" w:rsidP="00CE1B63">
            <w:pPr>
              <w:tabs>
                <w:tab w:val="decimal" w:pos="832"/>
              </w:tabs>
              <w:rPr>
                <w:rFonts w:asciiTheme="majorBidi" w:hAnsiTheme="majorBidi" w:cstheme="majorBidi"/>
                <w:sz w:val="24"/>
                <w:szCs w:val="24"/>
                <w:lang w:val="en-US"/>
              </w:rPr>
            </w:pPr>
            <w:r>
              <w:rPr>
                <w:rFonts w:asciiTheme="majorBidi" w:hAnsiTheme="majorBidi" w:cstheme="majorBidi"/>
                <w:sz w:val="24"/>
                <w:szCs w:val="24"/>
                <w:lang w:val="en-US"/>
              </w:rPr>
              <w:t>-</w:t>
            </w:r>
          </w:p>
        </w:tc>
        <w:tc>
          <w:tcPr>
            <w:tcW w:w="1134" w:type="dxa"/>
            <w:vAlign w:val="bottom"/>
          </w:tcPr>
          <w:p w14:paraId="17859D4A" w14:textId="23F018EB" w:rsidR="009464FB" w:rsidRPr="00B63DA3" w:rsidRDefault="009464FB" w:rsidP="00CE1B63">
            <w:pPr>
              <w:tabs>
                <w:tab w:val="decimal" w:pos="832"/>
              </w:tabs>
              <w:rPr>
                <w:rFonts w:asciiTheme="majorBidi" w:hAnsiTheme="majorBidi" w:cstheme="majorBidi"/>
                <w:sz w:val="24"/>
                <w:szCs w:val="24"/>
                <w:lang w:val="en-US"/>
              </w:rPr>
            </w:pPr>
            <w:r>
              <w:rPr>
                <w:rFonts w:asciiTheme="majorBidi" w:hAnsiTheme="majorBidi" w:cstheme="majorBidi"/>
                <w:sz w:val="24"/>
                <w:szCs w:val="24"/>
                <w:lang w:val="en-US"/>
              </w:rPr>
              <w:t>-</w:t>
            </w:r>
          </w:p>
        </w:tc>
        <w:tc>
          <w:tcPr>
            <w:tcW w:w="1276" w:type="dxa"/>
            <w:noWrap/>
            <w:vAlign w:val="bottom"/>
          </w:tcPr>
          <w:p w14:paraId="7BEFCF9C" w14:textId="752A8779" w:rsidR="009464FB" w:rsidRPr="00B63DA3" w:rsidRDefault="00313E9C" w:rsidP="00CE1B63">
            <w:pPr>
              <w:tabs>
                <w:tab w:val="decimal" w:pos="951"/>
              </w:tabs>
              <w:rPr>
                <w:rFonts w:asciiTheme="majorBidi" w:hAnsiTheme="majorBidi" w:cstheme="majorBidi"/>
                <w:sz w:val="24"/>
                <w:szCs w:val="24"/>
                <w:lang w:val="en-US"/>
              </w:rPr>
            </w:pPr>
            <w:r>
              <w:rPr>
                <w:rFonts w:asciiTheme="majorBidi" w:hAnsiTheme="majorBidi" w:cstheme="majorBidi"/>
                <w:sz w:val="24"/>
                <w:szCs w:val="24"/>
                <w:lang w:val="en-US"/>
              </w:rPr>
              <w:t>6,118</w:t>
            </w:r>
          </w:p>
        </w:tc>
        <w:tc>
          <w:tcPr>
            <w:tcW w:w="1134" w:type="dxa"/>
            <w:noWrap/>
            <w:vAlign w:val="bottom"/>
          </w:tcPr>
          <w:p w14:paraId="39FC8890" w14:textId="41642AE1" w:rsidR="009464FB" w:rsidRPr="00B63DA3" w:rsidRDefault="00313E9C" w:rsidP="00CE1B63">
            <w:pPr>
              <w:tabs>
                <w:tab w:val="decimal" w:pos="850"/>
              </w:tabs>
              <w:rPr>
                <w:rFonts w:asciiTheme="majorBidi" w:hAnsiTheme="majorBidi" w:cstheme="majorBidi"/>
                <w:sz w:val="24"/>
                <w:szCs w:val="24"/>
                <w:lang w:val="en-US"/>
              </w:rPr>
            </w:pPr>
            <w:r>
              <w:rPr>
                <w:rFonts w:asciiTheme="majorBidi" w:hAnsiTheme="majorBidi" w:cstheme="majorBidi"/>
                <w:sz w:val="24"/>
                <w:szCs w:val="24"/>
                <w:lang w:val="en-US"/>
              </w:rPr>
              <w:t>6,118</w:t>
            </w:r>
          </w:p>
        </w:tc>
        <w:tc>
          <w:tcPr>
            <w:tcW w:w="1364" w:type="dxa"/>
            <w:noWrap/>
            <w:vAlign w:val="bottom"/>
          </w:tcPr>
          <w:p w14:paraId="280FBD94" w14:textId="575F8C89" w:rsidR="009464FB" w:rsidRPr="00B63DA3" w:rsidRDefault="009464FB" w:rsidP="006B0E14">
            <w:pPr>
              <w:ind w:left="-18" w:right="-18" w:firstLine="18"/>
              <w:jc w:val="center"/>
              <w:rPr>
                <w:rFonts w:asciiTheme="majorBidi" w:hAnsiTheme="majorBidi" w:cstheme="majorBidi"/>
                <w:sz w:val="24"/>
                <w:szCs w:val="24"/>
                <w:lang w:val="en-US"/>
              </w:rPr>
            </w:pPr>
            <w:r>
              <w:rPr>
                <w:rFonts w:asciiTheme="majorBidi" w:hAnsiTheme="majorBidi" w:cstheme="majorBidi"/>
                <w:sz w:val="24"/>
                <w:szCs w:val="24"/>
                <w:lang w:val="en-US"/>
              </w:rPr>
              <w:t>-</w:t>
            </w:r>
          </w:p>
        </w:tc>
      </w:tr>
      <w:tr w:rsidR="00707015" w:rsidRPr="00B63DA3" w14:paraId="68141C43" w14:textId="77777777" w:rsidTr="00800AC2">
        <w:trPr>
          <w:cantSplit/>
          <w:trHeight w:val="286"/>
        </w:trPr>
        <w:tc>
          <w:tcPr>
            <w:tcW w:w="3060" w:type="dxa"/>
            <w:vAlign w:val="bottom"/>
          </w:tcPr>
          <w:p w14:paraId="053AA6B4" w14:textId="77777777" w:rsidR="00707015" w:rsidRPr="00B63DA3" w:rsidRDefault="00707015" w:rsidP="003B2B01">
            <w:pPr>
              <w:rPr>
                <w:rFonts w:asciiTheme="majorBidi" w:hAnsiTheme="majorBidi" w:cstheme="majorBidi"/>
                <w:sz w:val="24"/>
                <w:szCs w:val="24"/>
                <w:cs/>
                <w:lang w:val="en-US"/>
              </w:rPr>
            </w:pPr>
            <w:r w:rsidRPr="00B63DA3">
              <w:rPr>
                <w:rFonts w:asciiTheme="majorBidi" w:hAnsiTheme="majorBidi" w:cstheme="majorBidi"/>
                <w:sz w:val="24"/>
                <w:szCs w:val="24"/>
                <w:cs/>
                <w:lang w:val="en-US"/>
              </w:rPr>
              <w:t>หนี้สินตามสัญญาเช่า</w:t>
            </w:r>
          </w:p>
        </w:tc>
        <w:tc>
          <w:tcPr>
            <w:tcW w:w="1134" w:type="dxa"/>
            <w:noWrap/>
            <w:vAlign w:val="bottom"/>
          </w:tcPr>
          <w:p w14:paraId="361A0249" w14:textId="14B6B27D" w:rsidR="00707015" w:rsidRPr="00B63DA3" w:rsidRDefault="00B64A94" w:rsidP="00CE1B63">
            <w:pPr>
              <w:pBdr>
                <w:bottom w:val="single" w:sz="4" w:space="1" w:color="auto"/>
              </w:pBdr>
              <w:tabs>
                <w:tab w:val="decimal" w:pos="832"/>
              </w:tabs>
              <w:rPr>
                <w:rFonts w:asciiTheme="majorBidi" w:hAnsiTheme="majorBidi" w:cstheme="majorBidi"/>
                <w:sz w:val="24"/>
                <w:szCs w:val="24"/>
                <w:lang w:val="en-US"/>
              </w:rPr>
            </w:pPr>
            <w:r w:rsidRPr="00B63DA3">
              <w:rPr>
                <w:rFonts w:asciiTheme="majorBidi" w:hAnsiTheme="majorBidi" w:cstheme="majorBidi"/>
                <w:sz w:val="24"/>
                <w:szCs w:val="24"/>
                <w:lang w:val="en-US"/>
              </w:rPr>
              <w:t>-</w:t>
            </w:r>
          </w:p>
        </w:tc>
        <w:tc>
          <w:tcPr>
            <w:tcW w:w="1134" w:type="dxa"/>
            <w:vAlign w:val="bottom"/>
          </w:tcPr>
          <w:p w14:paraId="1ED67B85" w14:textId="57CD17DD" w:rsidR="00707015" w:rsidRPr="00B63DA3" w:rsidRDefault="00DC42E9" w:rsidP="00CE1B63">
            <w:pPr>
              <w:pBdr>
                <w:bottom w:val="single" w:sz="4" w:space="1" w:color="auto"/>
              </w:pBdr>
              <w:tabs>
                <w:tab w:val="decimal" w:pos="832"/>
              </w:tabs>
              <w:rPr>
                <w:rFonts w:asciiTheme="majorBidi" w:hAnsiTheme="majorBidi" w:cstheme="majorBidi"/>
                <w:sz w:val="24"/>
                <w:szCs w:val="24"/>
                <w:lang w:val="en-US"/>
              </w:rPr>
            </w:pPr>
            <w:r w:rsidRPr="00B63DA3">
              <w:rPr>
                <w:rFonts w:asciiTheme="majorBidi" w:hAnsiTheme="majorBidi" w:cs="Angsana New"/>
                <w:sz w:val="24"/>
                <w:szCs w:val="24"/>
                <w:cs/>
                <w:lang w:val="en-US"/>
              </w:rPr>
              <w:t>9</w:t>
            </w:r>
            <w:r w:rsidRPr="00B63DA3">
              <w:rPr>
                <w:rFonts w:asciiTheme="majorBidi" w:hAnsiTheme="majorBidi" w:cstheme="majorBidi"/>
                <w:sz w:val="24"/>
                <w:szCs w:val="24"/>
                <w:lang w:val="en-US"/>
              </w:rPr>
              <w:t>,</w:t>
            </w:r>
            <w:r w:rsidRPr="00B63DA3">
              <w:rPr>
                <w:rFonts w:asciiTheme="majorBidi" w:hAnsiTheme="majorBidi" w:cs="Angsana New"/>
                <w:sz w:val="24"/>
                <w:szCs w:val="24"/>
                <w:cs/>
                <w:lang w:val="en-US"/>
              </w:rPr>
              <w:t>058</w:t>
            </w:r>
          </w:p>
        </w:tc>
        <w:tc>
          <w:tcPr>
            <w:tcW w:w="1276" w:type="dxa"/>
            <w:noWrap/>
            <w:vAlign w:val="bottom"/>
          </w:tcPr>
          <w:p w14:paraId="254D5E5B" w14:textId="25DFC5DF" w:rsidR="00707015" w:rsidRPr="00B63DA3" w:rsidRDefault="00B64A94" w:rsidP="00CE1B63">
            <w:pPr>
              <w:pBdr>
                <w:bottom w:val="single" w:sz="4" w:space="1" w:color="auto"/>
              </w:pBdr>
              <w:tabs>
                <w:tab w:val="decimal" w:pos="951"/>
              </w:tabs>
              <w:rPr>
                <w:rFonts w:asciiTheme="majorBidi" w:hAnsiTheme="majorBidi" w:cstheme="majorBidi"/>
                <w:sz w:val="24"/>
                <w:szCs w:val="24"/>
                <w:lang w:val="en-US"/>
              </w:rPr>
            </w:pPr>
            <w:r w:rsidRPr="00B63DA3">
              <w:rPr>
                <w:rFonts w:asciiTheme="majorBidi" w:hAnsiTheme="majorBidi" w:cstheme="majorBidi"/>
                <w:sz w:val="24"/>
                <w:szCs w:val="24"/>
                <w:lang w:val="en-US"/>
              </w:rPr>
              <w:t>-</w:t>
            </w:r>
          </w:p>
        </w:tc>
        <w:tc>
          <w:tcPr>
            <w:tcW w:w="1134" w:type="dxa"/>
            <w:noWrap/>
            <w:vAlign w:val="bottom"/>
          </w:tcPr>
          <w:p w14:paraId="24299603" w14:textId="4AD4569B" w:rsidR="00707015" w:rsidRPr="00B63DA3" w:rsidRDefault="00FF56FE" w:rsidP="00CE1B63">
            <w:pPr>
              <w:pBdr>
                <w:bottom w:val="single" w:sz="4" w:space="1" w:color="auto"/>
              </w:pBdr>
              <w:tabs>
                <w:tab w:val="decimal" w:pos="850"/>
              </w:tabs>
              <w:rPr>
                <w:rFonts w:asciiTheme="majorBidi" w:hAnsiTheme="majorBidi" w:cstheme="majorBidi"/>
                <w:sz w:val="24"/>
                <w:szCs w:val="24"/>
                <w:lang w:val="en-US"/>
              </w:rPr>
            </w:pPr>
            <w:r w:rsidRPr="00B63DA3">
              <w:rPr>
                <w:rFonts w:asciiTheme="majorBidi" w:hAnsiTheme="majorBidi" w:cs="Angsana New"/>
                <w:sz w:val="24"/>
                <w:szCs w:val="24"/>
                <w:cs/>
                <w:lang w:val="en-US"/>
              </w:rPr>
              <w:t>9</w:t>
            </w:r>
            <w:r w:rsidRPr="00B63DA3">
              <w:rPr>
                <w:rFonts w:asciiTheme="majorBidi" w:hAnsiTheme="majorBidi" w:cstheme="majorBidi"/>
                <w:sz w:val="24"/>
                <w:szCs w:val="24"/>
                <w:lang w:val="en-US"/>
              </w:rPr>
              <w:t>,</w:t>
            </w:r>
            <w:r w:rsidRPr="00B63DA3">
              <w:rPr>
                <w:rFonts w:asciiTheme="majorBidi" w:hAnsiTheme="majorBidi" w:cs="Angsana New"/>
                <w:sz w:val="24"/>
                <w:szCs w:val="24"/>
                <w:cs/>
                <w:lang w:val="en-US"/>
              </w:rPr>
              <w:t>058</w:t>
            </w:r>
          </w:p>
        </w:tc>
        <w:tc>
          <w:tcPr>
            <w:tcW w:w="1364" w:type="dxa"/>
            <w:noWrap/>
            <w:vAlign w:val="bottom"/>
          </w:tcPr>
          <w:p w14:paraId="6A6CB978" w14:textId="0001DF1E" w:rsidR="00707015" w:rsidRPr="00B63DA3" w:rsidRDefault="006B0E14" w:rsidP="00B775DC">
            <w:pPr>
              <w:ind w:left="-18" w:right="-18" w:firstLine="18"/>
              <w:jc w:val="center"/>
              <w:rPr>
                <w:rFonts w:asciiTheme="majorBidi" w:hAnsiTheme="majorBidi" w:cstheme="majorBidi"/>
                <w:sz w:val="24"/>
                <w:szCs w:val="24"/>
                <w:lang w:val="en-US"/>
              </w:rPr>
            </w:pPr>
            <w:r w:rsidRPr="00B63DA3">
              <w:rPr>
                <w:rFonts w:asciiTheme="majorBidi" w:hAnsiTheme="majorBidi" w:cstheme="majorBidi"/>
                <w:sz w:val="24"/>
                <w:szCs w:val="24"/>
                <w:lang w:val="en-US"/>
              </w:rPr>
              <w:t>0.59% - 5.52%</w:t>
            </w:r>
          </w:p>
        </w:tc>
      </w:tr>
      <w:tr w:rsidR="000E5C67" w:rsidRPr="00B63DA3" w14:paraId="2EC84D85" w14:textId="77777777" w:rsidTr="00800AC2">
        <w:trPr>
          <w:cantSplit/>
          <w:trHeight w:val="286"/>
        </w:trPr>
        <w:tc>
          <w:tcPr>
            <w:tcW w:w="3060" w:type="dxa"/>
            <w:vAlign w:val="bottom"/>
          </w:tcPr>
          <w:p w14:paraId="0003B398" w14:textId="77777777" w:rsidR="000E5C67" w:rsidRPr="00B63DA3" w:rsidRDefault="000E5C67" w:rsidP="003B2B01">
            <w:pPr>
              <w:rPr>
                <w:rFonts w:asciiTheme="majorBidi" w:hAnsiTheme="majorBidi" w:cstheme="majorBidi"/>
                <w:sz w:val="24"/>
                <w:szCs w:val="24"/>
                <w:cs/>
                <w:lang w:val="en-US"/>
              </w:rPr>
            </w:pPr>
          </w:p>
        </w:tc>
        <w:tc>
          <w:tcPr>
            <w:tcW w:w="1134" w:type="dxa"/>
            <w:noWrap/>
            <w:vAlign w:val="bottom"/>
          </w:tcPr>
          <w:p w14:paraId="290D83CB" w14:textId="56F5502C" w:rsidR="000E5C67" w:rsidRPr="00B63DA3" w:rsidRDefault="001E641D" w:rsidP="00CE1B63">
            <w:pPr>
              <w:pBdr>
                <w:bottom w:val="single" w:sz="4" w:space="1" w:color="auto"/>
              </w:pBdr>
              <w:tabs>
                <w:tab w:val="decimal" w:pos="832"/>
              </w:tabs>
              <w:rPr>
                <w:rFonts w:asciiTheme="majorBidi" w:hAnsiTheme="majorBidi" w:cstheme="majorBidi"/>
                <w:sz w:val="24"/>
                <w:szCs w:val="24"/>
                <w:lang w:val="en-US"/>
              </w:rPr>
            </w:pPr>
            <w:r w:rsidRPr="00B63DA3">
              <w:rPr>
                <w:rFonts w:asciiTheme="majorBidi" w:hAnsiTheme="majorBidi" w:cstheme="majorBidi"/>
                <w:sz w:val="24"/>
                <w:szCs w:val="24"/>
                <w:lang w:val="en-US"/>
              </w:rPr>
              <w:t>-</w:t>
            </w:r>
          </w:p>
        </w:tc>
        <w:tc>
          <w:tcPr>
            <w:tcW w:w="1134" w:type="dxa"/>
            <w:vAlign w:val="bottom"/>
          </w:tcPr>
          <w:p w14:paraId="0685D7B8" w14:textId="2371A194" w:rsidR="000E5C67" w:rsidRPr="00B63DA3" w:rsidRDefault="00B64A94" w:rsidP="00CE1B63">
            <w:pPr>
              <w:pBdr>
                <w:bottom w:val="single" w:sz="4" w:space="1" w:color="auto"/>
              </w:pBdr>
              <w:tabs>
                <w:tab w:val="decimal" w:pos="832"/>
              </w:tabs>
              <w:rPr>
                <w:rFonts w:asciiTheme="majorBidi" w:hAnsiTheme="majorBidi" w:cstheme="majorBidi"/>
                <w:sz w:val="24"/>
                <w:szCs w:val="24"/>
                <w:lang w:val="en-US"/>
              </w:rPr>
            </w:pPr>
            <w:r w:rsidRPr="00B63DA3">
              <w:rPr>
                <w:rFonts w:asciiTheme="majorBidi" w:hAnsiTheme="majorBidi" w:cs="Angsana New"/>
                <w:sz w:val="24"/>
                <w:szCs w:val="24"/>
                <w:cs/>
                <w:lang w:val="en-US"/>
              </w:rPr>
              <w:t>9</w:t>
            </w:r>
            <w:r w:rsidRPr="00B63DA3">
              <w:rPr>
                <w:rFonts w:asciiTheme="majorBidi" w:hAnsiTheme="majorBidi" w:cstheme="majorBidi"/>
                <w:sz w:val="24"/>
                <w:szCs w:val="24"/>
                <w:lang w:val="en-US"/>
              </w:rPr>
              <w:t>,</w:t>
            </w:r>
            <w:r w:rsidRPr="00B63DA3">
              <w:rPr>
                <w:rFonts w:asciiTheme="majorBidi" w:hAnsiTheme="majorBidi" w:cs="Angsana New"/>
                <w:sz w:val="24"/>
                <w:szCs w:val="24"/>
                <w:cs/>
                <w:lang w:val="en-US"/>
              </w:rPr>
              <w:t>058</w:t>
            </w:r>
          </w:p>
        </w:tc>
        <w:tc>
          <w:tcPr>
            <w:tcW w:w="1276" w:type="dxa"/>
            <w:noWrap/>
            <w:vAlign w:val="bottom"/>
          </w:tcPr>
          <w:p w14:paraId="57B16E65" w14:textId="45885BBA" w:rsidR="000E5C67" w:rsidRPr="00B63DA3" w:rsidRDefault="002A2621" w:rsidP="00CE1B63">
            <w:pPr>
              <w:pBdr>
                <w:bottom w:val="single" w:sz="4" w:space="1" w:color="auto"/>
              </w:pBdr>
              <w:tabs>
                <w:tab w:val="decimal" w:pos="951"/>
              </w:tabs>
              <w:rPr>
                <w:rFonts w:asciiTheme="majorBidi" w:hAnsiTheme="majorBidi" w:cstheme="majorBidi"/>
                <w:sz w:val="24"/>
                <w:szCs w:val="24"/>
                <w:lang w:val="en-US"/>
              </w:rPr>
            </w:pPr>
            <w:r w:rsidRPr="00B63DA3">
              <w:rPr>
                <w:rFonts w:asciiTheme="majorBidi" w:hAnsiTheme="majorBidi" w:cstheme="majorBidi"/>
                <w:sz w:val="24"/>
                <w:szCs w:val="24"/>
                <w:lang w:val="en-US"/>
              </w:rPr>
              <w:t>173,139</w:t>
            </w:r>
          </w:p>
        </w:tc>
        <w:tc>
          <w:tcPr>
            <w:tcW w:w="1134" w:type="dxa"/>
            <w:noWrap/>
            <w:vAlign w:val="bottom"/>
          </w:tcPr>
          <w:p w14:paraId="4CE4F1E5" w14:textId="5379F1CB" w:rsidR="000E5C67" w:rsidRPr="00B63DA3" w:rsidRDefault="00912357" w:rsidP="00CE1B63">
            <w:pPr>
              <w:pBdr>
                <w:bottom w:val="single" w:sz="4" w:space="1" w:color="auto"/>
              </w:pBdr>
              <w:tabs>
                <w:tab w:val="decimal" w:pos="850"/>
              </w:tabs>
              <w:rPr>
                <w:rFonts w:asciiTheme="majorBidi" w:hAnsiTheme="majorBidi" w:cstheme="majorBidi"/>
                <w:sz w:val="24"/>
                <w:szCs w:val="24"/>
                <w:lang w:val="en-US"/>
              </w:rPr>
            </w:pPr>
            <w:r w:rsidRPr="00B63DA3">
              <w:rPr>
                <w:rFonts w:asciiTheme="majorBidi" w:hAnsiTheme="majorBidi" w:cstheme="majorBidi"/>
                <w:sz w:val="24"/>
                <w:szCs w:val="24"/>
                <w:lang w:val="en-US"/>
              </w:rPr>
              <w:t>182,</w:t>
            </w:r>
            <w:r w:rsidR="00E65508" w:rsidRPr="00B63DA3">
              <w:rPr>
                <w:rFonts w:asciiTheme="majorBidi" w:hAnsiTheme="majorBidi" w:cstheme="majorBidi"/>
                <w:sz w:val="24"/>
                <w:szCs w:val="24"/>
                <w:lang w:val="en-US"/>
              </w:rPr>
              <w:t>197</w:t>
            </w:r>
          </w:p>
        </w:tc>
        <w:tc>
          <w:tcPr>
            <w:tcW w:w="1364" w:type="dxa"/>
            <w:noWrap/>
            <w:vAlign w:val="bottom"/>
          </w:tcPr>
          <w:p w14:paraId="0620AE38" w14:textId="77777777" w:rsidR="000E5C67" w:rsidRPr="00B63DA3" w:rsidRDefault="000E5C67" w:rsidP="00B775DC">
            <w:pPr>
              <w:ind w:left="-18" w:right="-18" w:firstLine="18"/>
              <w:jc w:val="center"/>
              <w:rPr>
                <w:rFonts w:asciiTheme="majorBidi" w:hAnsiTheme="majorBidi" w:cstheme="majorBidi"/>
                <w:sz w:val="24"/>
                <w:szCs w:val="24"/>
                <w:lang w:val="en-US"/>
              </w:rPr>
            </w:pPr>
          </w:p>
        </w:tc>
      </w:tr>
      <w:tr w:rsidR="00B13D5E" w:rsidRPr="00B63DA3" w14:paraId="4FDB89E4" w14:textId="77777777" w:rsidTr="00800AC2">
        <w:trPr>
          <w:cantSplit/>
          <w:trHeight w:val="286"/>
        </w:trPr>
        <w:tc>
          <w:tcPr>
            <w:tcW w:w="3060" w:type="dxa"/>
            <w:vAlign w:val="bottom"/>
          </w:tcPr>
          <w:p w14:paraId="367524AD" w14:textId="4F4B6FF0" w:rsidR="00B13D5E" w:rsidRPr="00B63DA3" w:rsidRDefault="00B13D5E" w:rsidP="00D43AC0">
            <w:pPr>
              <w:rPr>
                <w:rFonts w:asciiTheme="majorBidi" w:hAnsiTheme="majorBidi" w:cstheme="majorBidi"/>
                <w:sz w:val="24"/>
                <w:szCs w:val="24"/>
                <w:lang w:val="en-US"/>
              </w:rPr>
            </w:pPr>
          </w:p>
        </w:tc>
        <w:tc>
          <w:tcPr>
            <w:tcW w:w="6042" w:type="dxa"/>
            <w:gridSpan w:val="5"/>
            <w:noWrap/>
          </w:tcPr>
          <w:p w14:paraId="470CC482" w14:textId="0EEB3341" w:rsidR="00B13D5E" w:rsidRPr="00B63DA3" w:rsidRDefault="00B13D5E" w:rsidP="0052561D">
            <w:pPr>
              <w:pStyle w:val="Heading4"/>
              <w:ind w:left="-108" w:right="-49" w:firstLine="0"/>
              <w:jc w:val="right"/>
              <w:rPr>
                <w:rFonts w:asciiTheme="majorBidi" w:hAnsiTheme="majorBidi" w:cstheme="majorBidi"/>
                <w:sz w:val="24"/>
                <w:szCs w:val="24"/>
                <w:u w:val="none"/>
                <w:cs/>
                <w:lang w:val="en-US"/>
              </w:rPr>
            </w:pPr>
            <w:r w:rsidRPr="00B63DA3">
              <w:rPr>
                <w:rFonts w:asciiTheme="majorBidi" w:hAnsiTheme="majorBidi" w:cstheme="majorBidi"/>
                <w:sz w:val="24"/>
                <w:szCs w:val="24"/>
                <w:u w:val="none"/>
                <w:cs/>
                <w:lang w:val="en-US"/>
              </w:rPr>
              <w:t>(หน่วย</w:t>
            </w:r>
            <w:r w:rsidRPr="00B63DA3">
              <w:rPr>
                <w:rFonts w:asciiTheme="majorBidi" w:hAnsiTheme="majorBidi" w:cstheme="majorBidi"/>
                <w:sz w:val="24"/>
                <w:szCs w:val="24"/>
                <w:u w:val="none"/>
                <w:lang w:val="en-US"/>
              </w:rPr>
              <w:t xml:space="preserve">: </w:t>
            </w:r>
            <w:r w:rsidR="005A3C97" w:rsidRPr="00B63DA3">
              <w:rPr>
                <w:rFonts w:asciiTheme="majorBidi" w:hAnsiTheme="majorBidi" w:cstheme="majorBidi" w:hint="cs"/>
                <w:sz w:val="24"/>
                <w:szCs w:val="24"/>
                <w:u w:val="none"/>
                <w:cs/>
                <w:lang w:val="en-US"/>
              </w:rPr>
              <w:t>พัน</w:t>
            </w:r>
            <w:r w:rsidRPr="00B63DA3">
              <w:rPr>
                <w:rFonts w:asciiTheme="majorBidi" w:hAnsiTheme="majorBidi" w:cstheme="majorBidi"/>
                <w:sz w:val="24"/>
                <w:szCs w:val="24"/>
                <w:u w:val="none"/>
                <w:cs/>
                <w:lang w:val="en-US"/>
              </w:rPr>
              <w:t>บาท</w:t>
            </w:r>
            <w:r w:rsidRPr="00B63DA3">
              <w:rPr>
                <w:rFonts w:asciiTheme="majorBidi" w:hAnsiTheme="majorBidi" w:cstheme="majorBidi"/>
                <w:sz w:val="24"/>
                <w:szCs w:val="24"/>
                <w:u w:val="none"/>
                <w:lang w:val="en-US"/>
              </w:rPr>
              <w:t>)</w:t>
            </w:r>
          </w:p>
        </w:tc>
      </w:tr>
      <w:tr w:rsidR="00B13D5E" w:rsidRPr="00B63DA3" w14:paraId="51D6A329" w14:textId="77777777" w:rsidTr="00800AC2">
        <w:trPr>
          <w:cantSplit/>
          <w:trHeight w:val="286"/>
        </w:trPr>
        <w:tc>
          <w:tcPr>
            <w:tcW w:w="3060" w:type="dxa"/>
            <w:vAlign w:val="bottom"/>
          </w:tcPr>
          <w:p w14:paraId="3445C16D" w14:textId="77777777" w:rsidR="00B13D5E" w:rsidRPr="00B63DA3" w:rsidRDefault="00B13D5E" w:rsidP="00D43AC0">
            <w:pPr>
              <w:rPr>
                <w:rFonts w:asciiTheme="majorBidi" w:hAnsiTheme="majorBidi" w:cstheme="majorBidi"/>
                <w:sz w:val="24"/>
                <w:szCs w:val="24"/>
                <w:lang w:val="en-US"/>
              </w:rPr>
            </w:pPr>
          </w:p>
        </w:tc>
        <w:tc>
          <w:tcPr>
            <w:tcW w:w="6042" w:type="dxa"/>
            <w:gridSpan w:val="5"/>
            <w:noWrap/>
            <w:vAlign w:val="bottom"/>
          </w:tcPr>
          <w:p w14:paraId="731A4504" w14:textId="77777777" w:rsidR="00B13D5E" w:rsidRPr="00B63DA3" w:rsidRDefault="00B13D5E" w:rsidP="00D43AC0">
            <w:pPr>
              <w:pBdr>
                <w:bottom w:val="single" w:sz="4" w:space="1" w:color="auto"/>
              </w:pBdr>
              <w:ind w:right="-108" w:hanging="108"/>
              <w:jc w:val="center"/>
              <w:rPr>
                <w:rFonts w:asciiTheme="majorBidi" w:hAnsiTheme="majorBidi" w:cstheme="majorBidi"/>
                <w:sz w:val="24"/>
                <w:szCs w:val="24"/>
                <w:lang w:val="en-US"/>
              </w:rPr>
            </w:pPr>
            <w:r w:rsidRPr="00B63DA3">
              <w:rPr>
                <w:rFonts w:asciiTheme="majorBidi" w:hAnsiTheme="majorBidi" w:cstheme="majorBidi"/>
                <w:sz w:val="24"/>
                <w:szCs w:val="24"/>
                <w:cs/>
                <w:lang w:val="en-US"/>
              </w:rPr>
              <w:t>งบการเงินรวม</w:t>
            </w:r>
          </w:p>
        </w:tc>
      </w:tr>
      <w:tr w:rsidR="00B13D5E" w:rsidRPr="00B63DA3" w14:paraId="51A0E67F" w14:textId="77777777" w:rsidTr="00800AC2">
        <w:trPr>
          <w:cantSplit/>
          <w:trHeight w:val="286"/>
        </w:trPr>
        <w:tc>
          <w:tcPr>
            <w:tcW w:w="3060" w:type="dxa"/>
            <w:vAlign w:val="bottom"/>
          </w:tcPr>
          <w:p w14:paraId="323E4DB6" w14:textId="77777777" w:rsidR="00B13D5E" w:rsidRPr="00B63DA3" w:rsidRDefault="00B13D5E" w:rsidP="00D43AC0">
            <w:pPr>
              <w:rPr>
                <w:rFonts w:asciiTheme="majorBidi" w:hAnsiTheme="majorBidi" w:cstheme="majorBidi"/>
                <w:sz w:val="24"/>
                <w:szCs w:val="24"/>
                <w:lang w:val="en-US"/>
              </w:rPr>
            </w:pPr>
          </w:p>
        </w:tc>
        <w:tc>
          <w:tcPr>
            <w:tcW w:w="6042" w:type="dxa"/>
            <w:gridSpan w:val="5"/>
            <w:noWrap/>
            <w:vAlign w:val="bottom"/>
          </w:tcPr>
          <w:p w14:paraId="1B381596" w14:textId="4DCE7522" w:rsidR="00B13D5E" w:rsidRPr="00B63DA3" w:rsidRDefault="00F324BE" w:rsidP="00D43AC0">
            <w:pPr>
              <w:pBdr>
                <w:bottom w:val="single" w:sz="4" w:space="1" w:color="auto"/>
              </w:pBdr>
              <w:ind w:right="-108" w:hanging="108"/>
              <w:jc w:val="center"/>
              <w:rPr>
                <w:rFonts w:asciiTheme="majorBidi" w:hAnsiTheme="majorBidi" w:cstheme="majorBidi"/>
                <w:sz w:val="24"/>
                <w:szCs w:val="24"/>
                <w:lang w:val="en-US"/>
              </w:rPr>
            </w:pPr>
            <w:r w:rsidRPr="00B63DA3">
              <w:rPr>
                <w:rFonts w:asciiTheme="majorBidi" w:hAnsiTheme="majorBidi" w:cstheme="majorBidi"/>
                <w:sz w:val="24"/>
                <w:szCs w:val="24"/>
                <w:lang w:val="en-US"/>
              </w:rPr>
              <w:t>2</w:t>
            </w:r>
            <w:r w:rsidR="00B13D5E" w:rsidRPr="00B63DA3">
              <w:rPr>
                <w:rFonts w:asciiTheme="majorBidi" w:hAnsiTheme="majorBidi" w:cstheme="majorBidi"/>
                <w:sz w:val="24"/>
                <w:szCs w:val="24"/>
                <w:lang w:val="en-US"/>
              </w:rPr>
              <w:t>564</w:t>
            </w:r>
          </w:p>
        </w:tc>
      </w:tr>
      <w:tr w:rsidR="00E9668B" w:rsidRPr="00B63DA3" w14:paraId="4510BAE2" w14:textId="77777777" w:rsidTr="00800AC2">
        <w:trPr>
          <w:cantSplit/>
          <w:trHeight w:val="286"/>
        </w:trPr>
        <w:tc>
          <w:tcPr>
            <w:tcW w:w="3060" w:type="dxa"/>
            <w:vAlign w:val="bottom"/>
          </w:tcPr>
          <w:p w14:paraId="24B76929" w14:textId="77777777" w:rsidR="00E9668B" w:rsidRPr="00B63DA3" w:rsidRDefault="00E9668B" w:rsidP="00E9668B">
            <w:pPr>
              <w:rPr>
                <w:rFonts w:asciiTheme="majorBidi" w:hAnsiTheme="majorBidi" w:cstheme="majorBidi"/>
                <w:sz w:val="24"/>
                <w:szCs w:val="24"/>
                <w:lang w:val="en-US"/>
              </w:rPr>
            </w:pPr>
          </w:p>
        </w:tc>
        <w:tc>
          <w:tcPr>
            <w:tcW w:w="1134" w:type="dxa"/>
            <w:noWrap/>
            <w:vAlign w:val="bottom"/>
          </w:tcPr>
          <w:p w14:paraId="2B4A0743" w14:textId="6C748DE6" w:rsidR="00E9668B" w:rsidRPr="00B63DA3" w:rsidRDefault="00E9668B" w:rsidP="00E9668B">
            <w:pPr>
              <w:pBdr>
                <w:bottom w:val="single" w:sz="4" w:space="1" w:color="auto"/>
              </w:pBdr>
              <w:ind w:left="-114" w:right="-108"/>
              <w:jc w:val="center"/>
              <w:rPr>
                <w:rFonts w:asciiTheme="majorBidi" w:hAnsiTheme="majorBidi" w:cstheme="majorBidi"/>
                <w:sz w:val="24"/>
                <w:szCs w:val="24"/>
                <w:lang w:val="en-US"/>
              </w:rPr>
            </w:pPr>
            <w:r w:rsidRPr="00B63DA3">
              <w:rPr>
                <w:rFonts w:asciiTheme="majorBidi" w:hAnsiTheme="majorBidi" w:cs="Angsana New"/>
                <w:sz w:val="24"/>
                <w:szCs w:val="24"/>
                <w:cs/>
                <w:lang w:val="en-US"/>
              </w:rPr>
              <w:t>อัตราดอกเบี้ยปรับขึ้นลงตามราคาตลาด</w:t>
            </w:r>
          </w:p>
        </w:tc>
        <w:tc>
          <w:tcPr>
            <w:tcW w:w="1134" w:type="dxa"/>
            <w:vAlign w:val="bottom"/>
          </w:tcPr>
          <w:p w14:paraId="6972250D" w14:textId="77777777" w:rsidR="00E9668B" w:rsidRPr="00B63DA3" w:rsidRDefault="00E9668B" w:rsidP="00E9668B">
            <w:pPr>
              <w:pBdr>
                <w:bottom w:val="single" w:sz="4" w:space="1" w:color="auto"/>
              </w:pBdr>
              <w:jc w:val="center"/>
              <w:rPr>
                <w:rFonts w:asciiTheme="majorBidi" w:hAnsiTheme="majorBidi" w:cstheme="majorBidi"/>
                <w:sz w:val="24"/>
                <w:szCs w:val="24"/>
                <w:lang w:val="en-US"/>
              </w:rPr>
            </w:pPr>
            <w:r w:rsidRPr="00B63DA3">
              <w:rPr>
                <w:rFonts w:asciiTheme="majorBidi" w:hAnsiTheme="majorBidi" w:cstheme="majorBidi"/>
                <w:sz w:val="24"/>
                <w:szCs w:val="24"/>
                <w:cs/>
                <w:lang w:val="en-US"/>
              </w:rPr>
              <w:t>อัตราดอกเบี้ย</w:t>
            </w:r>
          </w:p>
          <w:p w14:paraId="342B3908" w14:textId="5B045E27" w:rsidR="00E9668B" w:rsidRPr="00B63DA3" w:rsidRDefault="00E9668B" w:rsidP="00E9668B">
            <w:pPr>
              <w:pBdr>
                <w:bottom w:val="single" w:sz="4" w:space="1" w:color="auto"/>
              </w:pBdr>
              <w:jc w:val="center"/>
              <w:rPr>
                <w:rFonts w:asciiTheme="majorBidi" w:hAnsiTheme="majorBidi" w:cstheme="majorBidi"/>
                <w:sz w:val="24"/>
                <w:szCs w:val="24"/>
                <w:lang w:val="en-US"/>
              </w:rPr>
            </w:pPr>
            <w:r w:rsidRPr="00B63DA3">
              <w:rPr>
                <w:rFonts w:asciiTheme="majorBidi" w:hAnsiTheme="majorBidi" w:cstheme="majorBidi"/>
                <w:sz w:val="24"/>
                <w:szCs w:val="24"/>
                <w:cs/>
                <w:lang w:val="en-US"/>
              </w:rPr>
              <w:t>คงที่</w:t>
            </w:r>
          </w:p>
        </w:tc>
        <w:tc>
          <w:tcPr>
            <w:tcW w:w="1276" w:type="dxa"/>
            <w:noWrap/>
            <w:vAlign w:val="bottom"/>
          </w:tcPr>
          <w:p w14:paraId="7937C138" w14:textId="0DB22161" w:rsidR="00E9668B" w:rsidRPr="00B63DA3" w:rsidRDefault="00E9668B" w:rsidP="00E9668B">
            <w:pPr>
              <w:pBdr>
                <w:bottom w:val="single" w:sz="4" w:space="1" w:color="auto"/>
              </w:pBdr>
              <w:jc w:val="center"/>
              <w:rPr>
                <w:rFonts w:asciiTheme="majorBidi" w:hAnsiTheme="majorBidi" w:cstheme="majorBidi"/>
                <w:sz w:val="24"/>
                <w:szCs w:val="24"/>
                <w:cs/>
                <w:lang w:val="en-US"/>
              </w:rPr>
            </w:pPr>
            <w:r w:rsidRPr="00B63DA3">
              <w:rPr>
                <w:rFonts w:asciiTheme="majorBidi" w:hAnsiTheme="majorBidi" w:cs="Angsana New"/>
                <w:sz w:val="24"/>
                <w:szCs w:val="24"/>
                <w:cs/>
                <w:lang w:val="en-US"/>
              </w:rPr>
              <w:t>ไม่มีอัตราดอกเบี้ย</w:t>
            </w:r>
          </w:p>
        </w:tc>
        <w:tc>
          <w:tcPr>
            <w:tcW w:w="1134" w:type="dxa"/>
            <w:noWrap/>
            <w:vAlign w:val="bottom"/>
          </w:tcPr>
          <w:p w14:paraId="6AFC6EF6" w14:textId="60DD76C6" w:rsidR="00E9668B" w:rsidRPr="00B63DA3" w:rsidRDefault="00E9668B" w:rsidP="00E9668B">
            <w:pPr>
              <w:pBdr>
                <w:bottom w:val="single" w:sz="4" w:space="1" w:color="auto"/>
              </w:pBdr>
              <w:ind w:right="-109"/>
              <w:jc w:val="center"/>
              <w:rPr>
                <w:rFonts w:asciiTheme="majorBidi" w:hAnsiTheme="majorBidi" w:cstheme="majorBidi"/>
                <w:sz w:val="24"/>
                <w:szCs w:val="24"/>
                <w:cs/>
                <w:lang w:val="en-US"/>
              </w:rPr>
            </w:pPr>
            <w:r w:rsidRPr="00B63DA3">
              <w:rPr>
                <w:rFonts w:asciiTheme="majorBidi" w:hAnsiTheme="majorBidi" w:cstheme="majorBidi"/>
                <w:sz w:val="24"/>
                <w:szCs w:val="24"/>
                <w:cs/>
                <w:lang w:val="en-US"/>
              </w:rPr>
              <w:t>รวม</w:t>
            </w:r>
          </w:p>
        </w:tc>
        <w:tc>
          <w:tcPr>
            <w:tcW w:w="1364" w:type="dxa"/>
            <w:noWrap/>
            <w:vAlign w:val="bottom"/>
          </w:tcPr>
          <w:p w14:paraId="61548E7F" w14:textId="77777777" w:rsidR="00E9668B" w:rsidRPr="00B63DA3" w:rsidRDefault="00E9668B" w:rsidP="00E9668B">
            <w:pPr>
              <w:pBdr>
                <w:bottom w:val="single" w:sz="4" w:space="1" w:color="auto"/>
              </w:pBdr>
              <w:ind w:right="-108"/>
              <w:jc w:val="center"/>
              <w:rPr>
                <w:rFonts w:asciiTheme="majorBidi" w:hAnsiTheme="majorBidi" w:cstheme="majorBidi"/>
                <w:sz w:val="24"/>
                <w:szCs w:val="24"/>
                <w:lang w:val="en-US"/>
              </w:rPr>
            </w:pPr>
            <w:r w:rsidRPr="00B63DA3">
              <w:rPr>
                <w:rFonts w:asciiTheme="majorBidi" w:hAnsiTheme="majorBidi" w:cstheme="majorBidi"/>
                <w:sz w:val="24"/>
                <w:szCs w:val="24"/>
                <w:cs/>
                <w:lang w:val="en-US"/>
              </w:rPr>
              <w:t>อัตราดอกเบี้ย</w:t>
            </w:r>
            <w:r w:rsidRPr="00B63DA3">
              <w:rPr>
                <w:rFonts w:asciiTheme="majorBidi" w:hAnsiTheme="majorBidi" w:cstheme="majorBidi" w:hint="cs"/>
                <w:sz w:val="24"/>
                <w:szCs w:val="24"/>
                <w:cs/>
                <w:lang w:val="en-US"/>
              </w:rPr>
              <w:t xml:space="preserve">          ที่แท้จริง</w:t>
            </w:r>
          </w:p>
          <w:p w14:paraId="50FAEADB" w14:textId="03EB7FC6" w:rsidR="00E9668B" w:rsidRPr="00B63DA3" w:rsidRDefault="00E9668B" w:rsidP="00E9668B">
            <w:pPr>
              <w:pBdr>
                <w:bottom w:val="single" w:sz="4" w:space="1" w:color="auto"/>
              </w:pBdr>
              <w:ind w:right="-108"/>
              <w:jc w:val="center"/>
              <w:rPr>
                <w:rFonts w:asciiTheme="majorBidi" w:hAnsiTheme="majorBidi" w:cstheme="majorBidi"/>
                <w:sz w:val="24"/>
                <w:szCs w:val="24"/>
                <w:cs/>
                <w:lang w:val="en-US"/>
              </w:rPr>
            </w:pPr>
            <w:r w:rsidRPr="00B63DA3">
              <w:rPr>
                <w:rFonts w:asciiTheme="majorBidi" w:hAnsiTheme="majorBidi" w:cstheme="majorBidi"/>
                <w:sz w:val="24"/>
                <w:szCs w:val="24"/>
                <w:cs/>
                <w:lang w:val="en-US"/>
              </w:rPr>
              <w:t>(ร้อยละต่อปี)</w:t>
            </w:r>
          </w:p>
        </w:tc>
      </w:tr>
      <w:tr w:rsidR="005A3C97" w:rsidRPr="00B63DA3" w14:paraId="79D676EE" w14:textId="77777777" w:rsidTr="00800AC2">
        <w:trPr>
          <w:cantSplit/>
          <w:trHeight w:val="286"/>
        </w:trPr>
        <w:tc>
          <w:tcPr>
            <w:tcW w:w="3060" w:type="dxa"/>
            <w:vAlign w:val="bottom"/>
          </w:tcPr>
          <w:p w14:paraId="2DDE5C73" w14:textId="25E5A2C0" w:rsidR="005A3C97" w:rsidRPr="00B63DA3" w:rsidRDefault="005A3C97" w:rsidP="005A3C97">
            <w:pPr>
              <w:rPr>
                <w:rFonts w:asciiTheme="majorBidi" w:hAnsiTheme="majorBidi" w:cstheme="majorBidi"/>
                <w:sz w:val="24"/>
                <w:szCs w:val="24"/>
                <w:u w:val="single"/>
                <w:cs/>
                <w:lang w:val="en-US"/>
              </w:rPr>
            </w:pPr>
            <w:r w:rsidRPr="00B63DA3">
              <w:rPr>
                <w:rFonts w:asciiTheme="majorBidi" w:hAnsiTheme="majorBidi" w:cstheme="majorBidi"/>
                <w:sz w:val="24"/>
                <w:szCs w:val="24"/>
                <w:u w:val="single"/>
                <w:cs/>
                <w:lang w:val="en-US"/>
              </w:rPr>
              <w:t>สินทรัพย์ทางการเงิน</w:t>
            </w:r>
          </w:p>
        </w:tc>
        <w:tc>
          <w:tcPr>
            <w:tcW w:w="1134" w:type="dxa"/>
            <w:noWrap/>
            <w:vAlign w:val="bottom"/>
          </w:tcPr>
          <w:p w14:paraId="468D7447" w14:textId="77777777" w:rsidR="005A3C97" w:rsidRPr="00B63DA3" w:rsidRDefault="005A3C97" w:rsidP="005A3C97">
            <w:pPr>
              <w:rPr>
                <w:rFonts w:asciiTheme="majorBidi" w:hAnsiTheme="majorBidi" w:cstheme="majorBidi"/>
                <w:sz w:val="24"/>
                <w:szCs w:val="24"/>
                <w:lang w:val="en-US"/>
              </w:rPr>
            </w:pPr>
          </w:p>
        </w:tc>
        <w:tc>
          <w:tcPr>
            <w:tcW w:w="1134" w:type="dxa"/>
            <w:vAlign w:val="bottom"/>
          </w:tcPr>
          <w:p w14:paraId="3BB2B317" w14:textId="77777777" w:rsidR="005A3C97" w:rsidRPr="00B63DA3" w:rsidRDefault="005A3C97" w:rsidP="005A3C97">
            <w:pPr>
              <w:rPr>
                <w:rFonts w:asciiTheme="majorBidi" w:hAnsiTheme="majorBidi" w:cstheme="majorBidi"/>
                <w:sz w:val="24"/>
                <w:szCs w:val="24"/>
                <w:lang w:val="en-US"/>
              </w:rPr>
            </w:pPr>
          </w:p>
        </w:tc>
        <w:tc>
          <w:tcPr>
            <w:tcW w:w="1276" w:type="dxa"/>
            <w:noWrap/>
            <w:vAlign w:val="bottom"/>
          </w:tcPr>
          <w:p w14:paraId="518D5764" w14:textId="77777777" w:rsidR="005A3C97" w:rsidRPr="00B63DA3" w:rsidRDefault="005A3C97" w:rsidP="005A3C97">
            <w:pPr>
              <w:rPr>
                <w:rFonts w:asciiTheme="majorBidi" w:hAnsiTheme="majorBidi" w:cstheme="majorBidi"/>
                <w:sz w:val="24"/>
                <w:szCs w:val="24"/>
                <w:lang w:val="en-US"/>
              </w:rPr>
            </w:pPr>
          </w:p>
        </w:tc>
        <w:tc>
          <w:tcPr>
            <w:tcW w:w="1134" w:type="dxa"/>
            <w:noWrap/>
            <w:vAlign w:val="bottom"/>
          </w:tcPr>
          <w:p w14:paraId="365E6F98" w14:textId="77777777" w:rsidR="005A3C97" w:rsidRPr="00B63DA3" w:rsidRDefault="005A3C97" w:rsidP="005A3C97">
            <w:pPr>
              <w:rPr>
                <w:rFonts w:asciiTheme="majorBidi" w:hAnsiTheme="majorBidi" w:cstheme="majorBidi"/>
                <w:sz w:val="24"/>
                <w:szCs w:val="24"/>
                <w:lang w:val="en-US"/>
              </w:rPr>
            </w:pPr>
          </w:p>
        </w:tc>
        <w:tc>
          <w:tcPr>
            <w:tcW w:w="1364" w:type="dxa"/>
            <w:noWrap/>
            <w:vAlign w:val="bottom"/>
          </w:tcPr>
          <w:p w14:paraId="5FEBF302" w14:textId="77777777" w:rsidR="005A3C97" w:rsidRPr="00B63DA3" w:rsidRDefault="005A3C97" w:rsidP="005A3C97">
            <w:pPr>
              <w:rPr>
                <w:rFonts w:asciiTheme="majorBidi" w:hAnsiTheme="majorBidi" w:cstheme="majorBidi"/>
                <w:sz w:val="24"/>
                <w:szCs w:val="24"/>
                <w:lang w:val="en-GB"/>
              </w:rPr>
            </w:pPr>
          </w:p>
        </w:tc>
      </w:tr>
      <w:tr w:rsidR="005A3C97" w:rsidRPr="00B63DA3" w14:paraId="632B057C" w14:textId="77777777" w:rsidTr="00800AC2">
        <w:trPr>
          <w:cantSplit/>
          <w:trHeight w:val="286"/>
        </w:trPr>
        <w:tc>
          <w:tcPr>
            <w:tcW w:w="3060" w:type="dxa"/>
            <w:vAlign w:val="bottom"/>
          </w:tcPr>
          <w:p w14:paraId="339D752F" w14:textId="77777777" w:rsidR="005A3C97" w:rsidRPr="00B63DA3" w:rsidRDefault="005A3C97" w:rsidP="005A3C97">
            <w:pPr>
              <w:ind w:left="175" w:hanging="175"/>
              <w:rPr>
                <w:rFonts w:asciiTheme="majorBidi" w:hAnsiTheme="majorBidi" w:cstheme="majorBidi"/>
                <w:sz w:val="24"/>
                <w:szCs w:val="24"/>
                <w:lang w:val="en-GB"/>
              </w:rPr>
            </w:pPr>
            <w:r w:rsidRPr="00B63DA3">
              <w:rPr>
                <w:rFonts w:asciiTheme="majorBidi" w:hAnsiTheme="majorBidi" w:cstheme="majorBidi"/>
                <w:sz w:val="24"/>
                <w:szCs w:val="24"/>
                <w:cs/>
                <w:lang w:val="en-US"/>
              </w:rPr>
              <w:t>เงินสดและรายการเทียบเท่าเงินสด</w:t>
            </w:r>
          </w:p>
        </w:tc>
        <w:tc>
          <w:tcPr>
            <w:tcW w:w="1134" w:type="dxa"/>
            <w:noWrap/>
            <w:vAlign w:val="bottom"/>
          </w:tcPr>
          <w:p w14:paraId="3AA55521" w14:textId="3CF1E27A" w:rsidR="005A3C97" w:rsidRPr="00B63DA3" w:rsidRDefault="00F324BE" w:rsidP="00CE1B63">
            <w:pPr>
              <w:tabs>
                <w:tab w:val="decimal" w:pos="832"/>
              </w:tabs>
              <w:rPr>
                <w:rFonts w:asciiTheme="majorBidi" w:hAnsiTheme="majorBidi" w:cstheme="majorBidi"/>
                <w:sz w:val="24"/>
                <w:szCs w:val="24"/>
                <w:lang w:val="en-US"/>
              </w:rPr>
            </w:pPr>
            <w:r w:rsidRPr="00B63DA3">
              <w:rPr>
                <w:rFonts w:asciiTheme="majorBidi" w:hAnsiTheme="majorBidi" w:cstheme="majorBidi"/>
                <w:sz w:val="24"/>
                <w:szCs w:val="24"/>
                <w:lang w:val="en-US"/>
              </w:rPr>
              <w:t>3</w:t>
            </w:r>
            <w:r w:rsidR="005A3C97" w:rsidRPr="00B63DA3">
              <w:rPr>
                <w:rFonts w:asciiTheme="majorBidi" w:hAnsiTheme="majorBidi" w:cstheme="majorBidi"/>
                <w:sz w:val="24"/>
                <w:szCs w:val="24"/>
                <w:lang w:val="en-US"/>
              </w:rPr>
              <w:t>47,</w:t>
            </w:r>
            <w:r w:rsidRPr="00B63DA3">
              <w:rPr>
                <w:rFonts w:asciiTheme="majorBidi" w:hAnsiTheme="majorBidi" w:cstheme="majorBidi"/>
                <w:sz w:val="24"/>
                <w:szCs w:val="24"/>
                <w:lang w:val="en-US"/>
              </w:rPr>
              <w:t>2</w:t>
            </w:r>
            <w:r w:rsidR="005A3C97" w:rsidRPr="00B63DA3">
              <w:rPr>
                <w:rFonts w:asciiTheme="majorBidi" w:hAnsiTheme="majorBidi" w:cstheme="majorBidi"/>
                <w:sz w:val="24"/>
                <w:szCs w:val="24"/>
                <w:lang w:val="en-US"/>
              </w:rPr>
              <w:t>7</w:t>
            </w:r>
            <w:r w:rsidRPr="00B63DA3">
              <w:rPr>
                <w:rFonts w:asciiTheme="majorBidi" w:hAnsiTheme="majorBidi" w:cstheme="majorBidi"/>
                <w:sz w:val="24"/>
                <w:szCs w:val="24"/>
                <w:lang w:val="en-US"/>
              </w:rPr>
              <w:t>3</w:t>
            </w:r>
          </w:p>
        </w:tc>
        <w:tc>
          <w:tcPr>
            <w:tcW w:w="1134" w:type="dxa"/>
            <w:vAlign w:val="bottom"/>
          </w:tcPr>
          <w:p w14:paraId="73BFB0A5" w14:textId="77777777" w:rsidR="005A3C97" w:rsidRPr="00B63DA3" w:rsidRDefault="005A3C97" w:rsidP="00CE1B63">
            <w:pPr>
              <w:tabs>
                <w:tab w:val="decimal" w:pos="832"/>
              </w:tabs>
              <w:rPr>
                <w:rFonts w:asciiTheme="majorBidi" w:hAnsiTheme="majorBidi" w:cstheme="majorBidi"/>
                <w:sz w:val="24"/>
                <w:szCs w:val="24"/>
                <w:lang w:val="en-US"/>
              </w:rPr>
            </w:pPr>
            <w:r w:rsidRPr="00B63DA3">
              <w:rPr>
                <w:rFonts w:asciiTheme="majorBidi" w:hAnsiTheme="majorBidi" w:cstheme="majorBidi"/>
                <w:sz w:val="24"/>
                <w:szCs w:val="24"/>
                <w:lang w:val="en-US"/>
              </w:rPr>
              <w:t>-</w:t>
            </w:r>
          </w:p>
        </w:tc>
        <w:tc>
          <w:tcPr>
            <w:tcW w:w="1276" w:type="dxa"/>
            <w:noWrap/>
            <w:vAlign w:val="bottom"/>
          </w:tcPr>
          <w:p w14:paraId="1BE8AC18" w14:textId="0019C030" w:rsidR="005A3C97" w:rsidRPr="00B63DA3" w:rsidRDefault="00D74C37" w:rsidP="00CE1B63">
            <w:pPr>
              <w:tabs>
                <w:tab w:val="decimal" w:pos="951"/>
              </w:tabs>
              <w:rPr>
                <w:rFonts w:asciiTheme="majorBidi" w:hAnsiTheme="majorBidi" w:cstheme="majorBidi"/>
                <w:sz w:val="24"/>
                <w:szCs w:val="24"/>
                <w:lang w:val="en-US"/>
              </w:rPr>
            </w:pPr>
            <w:r w:rsidRPr="00B63DA3">
              <w:rPr>
                <w:rFonts w:asciiTheme="majorBidi" w:hAnsiTheme="majorBidi" w:cstheme="majorBidi"/>
                <w:sz w:val="24"/>
                <w:szCs w:val="24"/>
                <w:lang w:val="en-US"/>
              </w:rPr>
              <w:t>1</w:t>
            </w:r>
            <w:r w:rsidR="005A3C97" w:rsidRPr="00B63DA3">
              <w:rPr>
                <w:rFonts w:asciiTheme="majorBidi" w:hAnsiTheme="majorBidi" w:cstheme="majorBidi"/>
                <w:sz w:val="24"/>
                <w:szCs w:val="24"/>
                <w:lang w:val="en-US"/>
              </w:rPr>
              <w:t>58</w:t>
            </w:r>
          </w:p>
        </w:tc>
        <w:tc>
          <w:tcPr>
            <w:tcW w:w="1134" w:type="dxa"/>
            <w:noWrap/>
            <w:vAlign w:val="bottom"/>
          </w:tcPr>
          <w:p w14:paraId="481EDBD3" w14:textId="3C563563" w:rsidR="005A3C97" w:rsidRPr="00B63DA3" w:rsidRDefault="00F324BE" w:rsidP="00CE1B63">
            <w:pPr>
              <w:tabs>
                <w:tab w:val="decimal" w:pos="850"/>
              </w:tabs>
              <w:rPr>
                <w:rFonts w:asciiTheme="majorBidi" w:hAnsiTheme="majorBidi" w:cstheme="majorBidi"/>
                <w:sz w:val="24"/>
                <w:szCs w:val="24"/>
                <w:lang w:val="en-US"/>
              </w:rPr>
            </w:pPr>
            <w:r w:rsidRPr="00B63DA3">
              <w:rPr>
                <w:rFonts w:asciiTheme="majorBidi" w:hAnsiTheme="majorBidi" w:cstheme="majorBidi"/>
                <w:sz w:val="24"/>
                <w:szCs w:val="24"/>
                <w:lang w:val="en-US"/>
              </w:rPr>
              <w:t>3</w:t>
            </w:r>
            <w:r w:rsidR="005A3C97" w:rsidRPr="00B63DA3">
              <w:rPr>
                <w:rFonts w:asciiTheme="majorBidi" w:hAnsiTheme="majorBidi" w:cstheme="majorBidi"/>
                <w:sz w:val="24"/>
                <w:szCs w:val="24"/>
                <w:lang w:val="en-US"/>
              </w:rPr>
              <w:t>47,4</w:t>
            </w:r>
            <w:r w:rsidRPr="00B63DA3">
              <w:rPr>
                <w:rFonts w:asciiTheme="majorBidi" w:hAnsiTheme="majorBidi" w:cstheme="majorBidi"/>
                <w:sz w:val="24"/>
                <w:szCs w:val="24"/>
                <w:lang w:val="en-US"/>
              </w:rPr>
              <w:t>3</w:t>
            </w:r>
            <w:r w:rsidR="00D74C37" w:rsidRPr="00B63DA3">
              <w:rPr>
                <w:rFonts w:asciiTheme="majorBidi" w:hAnsiTheme="majorBidi" w:cstheme="majorBidi"/>
                <w:sz w:val="24"/>
                <w:szCs w:val="24"/>
                <w:lang w:val="en-US"/>
              </w:rPr>
              <w:t>1</w:t>
            </w:r>
          </w:p>
        </w:tc>
        <w:tc>
          <w:tcPr>
            <w:tcW w:w="1364" w:type="dxa"/>
            <w:noWrap/>
            <w:vAlign w:val="bottom"/>
          </w:tcPr>
          <w:p w14:paraId="62E415F3" w14:textId="694B75DC" w:rsidR="005A3C97" w:rsidRPr="00B63DA3" w:rsidRDefault="00313E9C" w:rsidP="005A3C97">
            <w:pPr>
              <w:ind w:left="-18" w:right="-18" w:firstLine="18"/>
              <w:jc w:val="center"/>
              <w:rPr>
                <w:rFonts w:asciiTheme="majorBidi" w:hAnsiTheme="majorBidi" w:cstheme="majorBidi"/>
                <w:sz w:val="24"/>
                <w:szCs w:val="24"/>
                <w:lang w:val="en-US"/>
              </w:rPr>
            </w:pPr>
            <w:r>
              <w:rPr>
                <w:rFonts w:asciiTheme="majorBidi" w:hAnsiTheme="majorBidi" w:cstheme="majorBidi"/>
                <w:sz w:val="24"/>
                <w:szCs w:val="24"/>
                <w:lang w:val="en-US"/>
              </w:rPr>
              <w:t>0.05% - 0.50%</w:t>
            </w:r>
          </w:p>
        </w:tc>
      </w:tr>
      <w:tr w:rsidR="00CE1B63" w:rsidRPr="00B63DA3" w14:paraId="0DE83E0F" w14:textId="77777777" w:rsidTr="00800AC2">
        <w:trPr>
          <w:cantSplit/>
          <w:trHeight w:val="286"/>
        </w:trPr>
        <w:tc>
          <w:tcPr>
            <w:tcW w:w="3060" w:type="dxa"/>
            <w:vAlign w:val="bottom"/>
          </w:tcPr>
          <w:p w14:paraId="6387F4F4" w14:textId="2766F7EA" w:rsidR="00CE1B63" w:rsidRPr="00B63DA3" w:rsidRDefault="00CE1B63" w:rsidP="00CE1B63">
            <w:pPr>
              <w:ind w:left="175" w:hanging="175"/>
              <w:rPr>
                <w:rFonts w:asciiTheme="majorBidi" w:hAnsiTheme="majorBidi" w:cstheme="majorBidi"/>
                <w:sz w:val="24"/>
                <w:szCs w:val="24"/>
                <w:cs/>
                <w:lang w:val="en-US"/>
              </w:rPr>
            </w:pPr>
            <w:r w:rsidRPr="00B63DA3">
              <w:rPr>
                <w:rFonts w:asciiTheme="majorBidi" w:hAnsiTheme="majorBidi" w:cs="Angsana New"/>
                <w:sz w:val="24"/>
                <w:szCs w:val="24"/>
                <w:cs/>
                <w:lang w:val="en-US"/>
              </w:rPr>
              <w:t>ลูกหนี้การค้า</w:t>
            </w:r>
            <w:r>
              <w:rPr>
                <w:rFonts w:asciiTheme="majorBidi" w:hAnsiTheme="majorBidi" w:cs="Angsana New" w:hint="cs"/>
                <w:sz w:val="24"/>
                <w:szCs w:val="24"/>
                <w:cs/>
                <w:lang w:val="en-US"/>
              </w:rPr>
              <w:t>และสินทรัพย์ที่เกิดจากสัญญา</w:t>
            </w:r>
          </w:p>
        </w:tc>
        <w:tc>
          <w:tcPr>
            <w:tcW w:w="1134" w:type="dxa"/>
            <w:noWrap/>
            <w:vAlign w:val="bottom"/>
          </w:tcPr>
          <w:p w14:paraId="71CD11B3" w14:textId="77777777" w:rsidR="00CE1B63" w:rsidRPr="00B63DA3" w:rsidRDefault="00CE1B63" w:rsidP="00CE1B63">
            <w:pPr>
              <w:tabs>
                <w:tab w:val="decimal" w:pos="832"/>
              </w:tabs>
              <w:rPr>
                <w:rFonts w:asciiTheme="majorBidi" w:hAnsiTheme="majorBidi" w:cstheme="majorBidi"/>
                <w:sz w:val="24"/>
                <w:szCs w:val="24"/>
                <w:lang w:val="en-US"/>
              </w:rPr>
            </w:pPr>
            <w:r w:rsidRPr="00B63DA3">
              <w:rPr>
                <w:rFonts w:asciiTheme="majorBidi" w:hAnsiTheme="majorBidi" w:cstheme="majorBidi"/>
                <w:sz w:val="24"/>
                <w:szCs w:val="24"/>
                <w:lang w:val="en-US"/>
              </w:rPr>
              <w:t>-</w:t>
            </w:r>
          </w:p>
        </w:tc>
        <w:tc>
          <w:tcPr>
            <w:tcW w:w="1134" w:type="dxa"/>
            <w:vAlign w:val="bottom"/>
          </w:tcPr>
          <w:p w14:paraId="632CF0CB" w14:textId="77777777" w:rsidR="00CE1B63" w:rsidRPr="00B63DA3" w:rsidRDefault="00CE1B63" w:rsidP="00CE1B63">
            <w:pPr>
              <w:tabs>
                <w:tab w:val="decimal" w:pos="832"/>
              </w:tabs>
              <w:rPr>
                <w:rFonts w:asciiTheme="majorBidi" w:hAnsiTheme="majorBidi" w:cstheme="majorBidi"/>
                <w:sz w:val="24"/>
                <w:szCs w:val="24"/>
                <w:lang w:val="en-US"/>
              </w:rPr>
            </w:pPr>
            <w:r w:rsidRPr="00B63DA3">
              <w:rPr>
                <w:rFonts w:asciiTheme="majorBidi" w:hAnsiTheme="majorBidi" w:cstheme="majorBidi"/>
                <w:sz w:val="24"/>
                <w:szCs w:val="24"/>
                <w:lang w:val="en-US"/>
              </w:rPr>
              <w:t>-</w:t>
            </w:r>
          </w:p>
        </w:tc>
        <w:tc>
          <w:tcPr>
            <w:tcW w:w="1276" w:type="dxa"/>
            <w:noWrap/>
            <w:vAlign w:val="bottom"/>
          </w:tcPr>
          <w:p w14:paraId="4E1E83D2" w14:textId="3A768AEA" w:rsidR="00CE1B63" w:rsidRPr="00B63DA3" w:rsidRDefault="00CE1B63" w:rsidP="00CE1B63">
            <w:pPr>
              <w:tabs>
                <w:tab w:val="decimal" w:pos="951"/>
              </w:tabs>
              <w:rPr>
                <w:rFonts w:asciiTheme="majorBidi" w:hAnsiTheme="majorBidi" w:cstheme="majorBidi"/>
                <w:sz w:val="24"/>
                <w:szCs w:val="24"/>
                <w:lang w:val="en-US"/>
              </w:rPr>
            </w:pPr>
            <w:r>
              <w:rPr>
                <w:rFonts w:asciiTheme="majorBidi" w:hAnsiTheme="majorBidi" w:cstheme="majorBidi"/>
                <w:sz w:val="24"/>
                <w:szCs w:val="24"/>
                <w:lang w:val="en-US"/>
              </w:rPr>
              <w:t>159,536</w:t>
            </w:r>
          </w:p>
        </w:tc>
        <w:tc>
          <w:tcPr>
            <w:tcW w:w="1134" w:type="dxa"/>
            <w:noWrap/>
            <w:vAlign w:val="bottom"/>
          </w:tcPr>
          <w:p w14:paraId="03B3F499" w14:textId="06F55BDF" w:rsidR="00CE1B63" w:rsidRPr="00B63DA3" w:rsidRDefault="00CE1B63" w:rsidP="00CE1B63">
            <w:pPr>
              <w:tabs>
                <w:tab w:val="decimal" w:pos="850"/>
              </w:tabs>
              <w:rPr>
                <w:rFonts w:asciiTheme="majorBidi" w:hAnsiTheme="majorBidi" w:cstheme="majorBidi"/>
                <w:sz w:val="24"/>
                <w:szCs w:val="24"/>
                <w:lang w:val="en-US"/>
              </w:rPr>
            </w:pPr>
            <w:r>
              <w:rPr>
                <w:rFonts w:asciiTheme="majorBidi" w:hAnsiTheme="majorBidi" w:cstheme="majorBidi"/>
                <w:sz w:val="24"/>
                <w:szCs w:val="24"/>
                <w:lang w:val="en-US"/>
              </w:rPr>
              <w:t>159,536</w:t>
            </w:r>
          </w:p>
        </w:tc>
        <w:tc>
          <w:tcPr>
            <w:tcW w:w="1364" w:type="dxa"/>
            <w:noWrap/>
            <w:vAlign w:val="bottom"/>
          </w:tcPr>
          <w:p w14:paraId="29BB34E0" w14:textId="77777777" w:rsidR="00CE1B63" w:rsidRPr="00B63DA3" w:rsidRDefault="00CE1B63" w:rsidP="00CE1B63">
            <w:pPr>
              <w:ind w:right="-345"/>
              <w:rPr>
                <w:rFonts w:asciiTheme="majorBidi" w:hAnsiTheme="majorBidi" w:cstheme="majorBidi"/>
                <w:sz w:val="24"/>
                <w:szCs w:val="24"/>
                <w:lang w:val="en-US"/>
              </w:rPr>
            </w:pPr>
            <w:r w:rsidRPr="00B63DA3">
              <w:rPr>
                <w:rFonts w:asciiTheme="majorBidi" w:hAnsiTheme="majorBidi" w:cstheme="majorBidi"/>
                <w:sz w:val="24"/>
                <w:szCs w:val="24"/>
                <w:lang w:val="en-US"/>
              </w:rPr>
              <w:t xml:space="preserve">           -</w:t>
            </w:r>
          </w:p>
        </w:tc>
      </w:tr>
      <w:tr w:rsidR="00CE1B63" w:rsidRPr="00B63DA3" w14:paraId="73EAF686" w14:textId="77777777" w:rsidTr="00800AC2">
        <w:trPr>
          <w:cantSplit/>
          <w:trHeight w:val="286"/>
        </w:trPr>
        <w:tc>
          <w:tcPr>
            <w:tcW w:w="3060" w:type="dxa"/>
            <w:vAlign w:val="bottom"/>
          </w:tcPr>
          <w:p w14:paraId="21A18045" w14:textId="77777777" w:rsidR="00CE1B63" w:rsidRPr="00B63DA3" w:rsidRDefault="00CE1B63" w:rsidP="00CE1B63">
            <w:pPr>
              <w:ind w:left="175" w:hanging="175"/>
              <w:rPr>
                <w:rFonts w:asciiTheme="majorBidi" w:hAnsiTheme="majorBidi" w:cstheme="majorBidi"/>
                <w:sz w:val="24"/>
                <w:szCs w:val="24"/>
                <w:cs/>
                <w:lang w:val="en-GB"/>
              </w:rPr>
            </w:pPr>
            <w:r w:rsidRPr="00B63DA3">
              <w:rPr>
                <w:rFonts w:asciiTheme="majorBidi" w:hAnsiTheme="majorBidi" w:cstheme="majorBidi"/>
                <w:sz w:val="24"/>
                <w:szCs w:val="24"/>
                <w:cs/>
                <w:lang w:val="en-US"/>
              </w:rPr>
              <w:t xml:space="preserve">ลูกหนี้อื่น </w:t>
            </w:r>
          </w:p>
        </w:tc>
        <w:tc>
          <w:tcPr>
            <w:tcW w:w="1134" w:type="dxa"/>
            <w:noWrap/>
            <w:vAlign w:val="bottom"/>
          </w:tcPr>
          <w:p w14:paraId="4BC2A118" w14:textId="77777777" w:rsidR="00CE1B63" w:rsidRPr="00B63DA3" w:rsidRDefault="00CE1B63" w:rsidP="00CE1B63">
            <w:pPr>
              <w:tabs>
                <w:tab w:val="decimal" w:pos="832"/>
              </w:tabs>
              <w:rPr>
                <w:rFonts w:asciiTheme="majorBidi" w:hAnsiTheme="majorBidi" w:cstheme="majorBidi"/>
                <w:sz w:val="24"/>
                <w:szCs w:val="24"/>
                <w:lang w:val="en-US"/>
              </w:rPr>
            </w:pPr>
            <w:r w:rsidRPr="00B63DA3">
              <w:rPr>
                <w:rFonts w:asciiTheme="majorBidi" w:hAnsiTheme="majorBidi" w:cstheme="majorBidi"/>
                <w:sz w:val="24"/>
                <w:szCs w:val="24"/>
                <w:lang w:val="en-US"/>
              </w:rPr>
              <w:t>-</w:t>
            </w:r>
          </w:p>
        </w:tc>
        <w:tc>
          <w:tcPr>
            <w:tcW w:w="1134" w:type="dxa"/>
            <w:vAlign w:val="bottom"/>
          </w:tcPr>
          <w:p w14:paraId="04AB013F" w14:textId="77777777" w:rsidR="00CE1B63" w:rsidRPr="00B63DA3" w:rsidRDefault="00CE1B63" w:rsidP="00CE1B63">
            <w:pPr>
              <w:tabs>
                <w:tab w:val="decimal" w:pos="832"/>
              </w:tabs>
              <w:rPr>
                <w:rFonts w:asciiTheme="majorBidi" w:hAnsiTheme="majorBidi" w:cstheme="majorBidi"/>
                <w:sz w:val="24"/>
                <w:szCs w:val="24"/>
                <w:lang w:val="en-US"/>
              </w:rPr>
            </w:pPr>
            <w:r w:rsidRPr="00B63DA3">
              <w:rPr>
                <w:rFonts w:asciiTheme="majorBidi" w:hAnsiTheme="majorBidi" w:cstheme="majorBidi"/>
                <w:sz w:val="24"/>
                <w:szCs w:val="24"/>
                <w:lang w:val="en-US"/>
              </w:rPr>
              <w:t>-</w:t>
            </w:r>
          </w:p>
        </w:tc>
        <w:tc>
          <w:tcPr>
            <w:tcW w:w="1276" w:type="dxa"/>
            <w:noWrap/>
            <w:vAlign w:val="bottom"/>
          </w:tcPr>
          <w:p w14:paraId="2F5B741A" w14:textId="1A70EF9A" w:rsidR="00CE1B63" w:rsidRPr="00B63DA3" w:rsidRDefault="00CE1B63" w:rsidP="00CE1B63">
            <w:pPr>
              <w:tabs>
                <w:tab w:val="decimal" w:pos="951"/>
              </w:tabs>
              <w:rPr>
                <w:rFonts w:asciiTheme="majorBidi" w:hAnsiTheme="majorBidi" w:cstheme="majorBidi"/>
                <w:sz w:val="24"/>
                <w:szCs w:val="24"/>
                <w:lang w:val="en-US"/>
              </w:rPr>
            </w:pPr>
            <w:r w:rsidRPr="00B63DA3">
              <w:rPr>
                <w:rFonts w:asciiTheme="majorBidi" w:hAnsiTheme="majorBidi" w:cstheme="majorBidi"/>
                <w:sz w:val="24"/>
                <w:szCs w:val="24"/>
                <w:lang w:val="en-US"/>
              </w:rPr>
              <w:t>603</w:t>
            </w:r>
          </w:p>
        </w:tc>
        <w:tc>
          <w:tcPr>
            <w:tcW w:w="1134" w:type="dxa"/>
            <w:noWrap/>
            <w:vAlign w:val="bottom"/>
          </w:tcPr>
          <w:p w14:paraId="6281D559" w14:textId="3D939293" w:rsidR="00CE1B63" w:rsidRPr="00B63DA3" w:rsidRDefault="00CE1B63" w:rsidP="00CE1B63">
            <w:pPr>
              <w:tabs>
                <w:tab w:val="decimal" w:pos="850"/>
              </w:tabs>
              <w:rPr>
                <w:rFonts w:asciiTheme="majorBidi" w:hAnsiTheme="majorBidi" w:cstheme="majorBidi"/>
                <w:sz w:val="24"/>
                <w:szCs w:val="24"/>
                <w:lang w:val="en-US"/>
              </w:rPr>
            </w:pPr>
            <w:r w:rsidRPr="00B63DA3">
              <w:rPr>
                <w:rFonts w:asciiTheme="majorBidi" w:hAnsiTheme="majorBidi" w:cstheme="majorBidi"/>
                <w:sz w:val="24"/>
                <w:szCs w:val="24"/>
                <w:lang w:val="en-US"/>
              </w:rPr>
              <w:t xml:space="preserve">     603</w:t>
            </w:r>
          </w:p>
        </w:tc>
        <w:tc>
          <w:tcPr>
            <w:tcW w:w="1364" w:type="dxa"/>
            <w:noWrap/>
            <w:vAlign w:val="bottom"/>
          </w:tcPr>
          <w:p w14:paraId="29E2913F" w14:textId="77777777" w:rsidR="00CE1B63" w:rsidRPr="00B63DA3" w:rsidRDefault="00CE1B63" w:rsidP="00CE1B63">
            <w:pPr>
              <w:ind w:right="-345"/>
              <w:rPr>
                <w:rFonts w:asciiTheme="majorBidi" w:hAnsiTheme="majorBidi" w:cstheme="majorBidi"/>
                <w:sz w:val="24"/>
                <w:szCs w:val="24"/>
                <w:lang w:val="en-US"/>
              </w:rPr>
            </w:pPr>
            <w:r w:rsidRPr="00B63DA3">
              <w:rPr>
                <w:rFonts w:asciiTheme="majorBidi" w:hAnsiTheme="majorBidi" w:cstheme="majorBidi"/>
                <w:sz w:val="24"/>
                <w:szCs w:val="24"/>
                <w:lang w:val="en-US"/>
              </w:rPr>
              <w:t xml:space="preserve">           -</w:t>
            </w:r>
          </w:p>
        </w:tc>
      </w:tr>
      <w:tr w:rsidR="00CE1B63" w:rsidRPr="00B63DA3" w14:paraId="2B7C50B2" w14:textId="77777777" w:rsidTr="00800AC2">
        <w:trPr>
          <w:cantSplit/>
          <w:trHeight w:val="286"/>
        </w:trPr>
        <w:tc>
          <w:tcPr>
            <w:tcW w:w="3060" w:type="dxa"/>
            <w:vAlign w:val="bottom"/>
          </w:tcPr>
          <w:p w14:paraId="4D1B0463" w14:textId="77777777" w:rsidR="00CE1B63" w:rsidRPr="00B63DA3" w:rsidRDefault="00CE1B63" w:rsidP="00CE1B63">
            <w:pPr>
              <w:ind w:left="175" w:hanging="175"/>
              <w:rPr>
                <w:rFonts w:asciiTheme="majorBidi" w:hAnsiTheme="majorBidi" w:cstheme="majorBidi"/>
                <w:sz w:val="24"/>
                <w:szCs w:val="24"/>
                <w:cs/>
                <w:lang w:val="en-US"/>
              </w:rPr>
            </w:pPr>
            <w:r w:rsidRPr="00B63DA3">
              <w:rPr>
                <w:rFonts w:asciiTheme="majorBidi" w:hAnsiTheme="majorBidi" w:cstheme="majorBidi" w:hint="cs"/>
                <w:sz w:val="24"/>
                <w:szCs w:val="24"/>
                <w:cs/>
                <w:lang w:val="en-US"/>
              </w:rPr>
              <w:t>สินทรัพย์ทางการเงินหมุนเวียนอื่น</w:t>
            </w:r>
          </w:p>
        </w:tc>
        <w:tc>
          <w:tcPr>
            <w:tcW w:w="1134" w:type="dxa"/>
            <w:noWrap/>
            <w:vAlign w:val="bottom"/>
          </w:tcPr>
          <w:p w14:paraId="208433D7" w14:textId="77777777" w:rsidR="00CE1B63" w:rsidRPr="00B63DA3" w:rsidRDefault="00CE1B63" w:rsidP="00CE1B63">
            <w:pPr>
              <w:tabs>
                <w:tab w:val="decimal" w:pos="832"/>
              </w:tabs>
              <w:rPr>
                <w:rFonts w:asciiTheme="majorBidi" w:hAnsiTheme="majorBidi" w:cstheme="majorBidi"/>
                <w:sz w:val="24"/>
                <w:szCs w:val="24"/>
                <w:lang w:val="en-US"/>
              </w:rPr>
            </w:pPr>
            <w:r w:rsidRPr="00B63DA3">
              <w:rPr>
                <w:rFonts w:asciiTheme="majorBidi" w:hAnsiTheme="majorBidi" w:cstheme="majorBidi"/>
                <w:sz w:val="24"/>
                <w:szCs w:val="24"/>
                <w:lang w:val="en-US"/>
              </w:rPr>
              <w:t>-</w:t>
            </w:r>
          </w:p>
        </w:tc>
        <w:tc>
          <w:tcPr>
            <w:tcW w:w="1134" w:type="dxa"/>
            <w:vAlign w:val="bottom"/>
          </w:tcPr>
          <w:p w14:paraId="0AC58BD6" w14:textId="77777777" w:rsidR="00CE1B63" w:rsidRPr="00B63DA3" w:rsidRDefault="00CE1B63" w:rsidP="00CE1B63">
            <w:pPr>
              <w:tabs>
                <w:tab w:val="decimal" w:pos="832"/>
              </w:tabs>
              <w:rPr>
                <w:rFonts w:asciiTheme="majorBidi" w:hAnsiTheme="majorBidi" w:cstheme="majorBidi"/>
                <w:sz w:val="24"/>
                <w:szCs w:val="24"/>
                <w:lang w:val="en-US"/>
              </w:rPr>
            </w:pPr>
            <w:r w:rsidRPr="00B63DA3">
              <w:rPr>
                <w:rFonts w:asciiTheme="majorBidi" w:hAnsiTheme="majorBidi" w:cstheme="majorBidi"/>
                <w:sz w:val="24"/>
                <w:szCs w:val="24"/>
                <w:lang w:val="en-US"/>
              </w:rPr>
              <w:t>350,000</w:t>
            </w:r>
          </w:p>
        </w:tc>
        <w:tc>
          <w:tcPr>
            <w:tcW w:w="1276" w:type="dxa"/>
            <w:noWrap/>
            <w:vAlign w:val="bottom"/>
          </w:tcPr>
          <w:p w14:paraId="57924438" w14:textId="77777777" w:rsidR="00CE1B63" w:rsidRPr="00B63DA3" w:rsidRDefault="00CE1B63" w:rsidP="00CE1B63">
            <w:pPr>
              <w:tabs>
                <w:tab w:val="decimal" w:pos="951"/>
              </w:tabs>
              <w:ind w:right="227"/>
              <w:rPr>
                <w:rFonts w:asciiTheme="majorBidi" w:hAnsiTheme="majorBidi" w:cstheme="majorBidi"/>
                <w:sz w:val="24"/>
                <w:szCs w:val="24"/>
                <w:lang w:val="en-US"/>
              </w:rPr>
            </w:pPr>
            <w:r w:rsidRPr="00B63DA3">
              <w:rPr>
                <w:rFonts w:asciiTheme="majorBidi" w:hAnsiTheme="majorBidi" w:cstheme="majorBidi"/>
                <w:sz w:val="24"/>
                <w:szCs w:val="24"/>
                <w:lang w:val="en-US"/>
              </w:rPr>
              <w:t>-</w:t>
            </w:r>
          </w:p>
        </w:tc>
        <w:tc>
          <w:tcPr>
            <w:tcW w:w="1134" w:type="dxa"/>
            <w:noWrap/>
            <w:vAlign w:val="bottom"/>
          </w:tcPr>
          <w:p w14:paraId="214FEA05" w14:textId="77777777" w:rsidR="00CE1B63" w:rsidRPr="00B63DA3" w:rsidRDefault="00CE1B63" w:rsidP="00CE1B63">
            <w:pPr>
              <w:tabs>
                <w:tab w:val="decimal" w:pos="850"/>
              </w:tabs>
              <w:rPr>
                <w:rFonts w:asciiTheme="majorBidi" w:hAnsiTheme="majorBidi" w:cstheme="majorBidi"/>
                <w:sz w:val="24"/>
                <w:szCs w:val="24"/>
                <w:lang w:val="en-US"/>
              </w:rPr>
            </w:pPr>
            <w:r w:rsidRPr="00B63DA3">
              <w:rPr>
                <w:rFonts w:asciiTheme="majorBidi" w:hAnsiTheme="majorBidi" w:cstheme="majorBidi"/>
                <w:sz w:val="24"/>
                <w:szCs w:val="24"/>
                <w:lang w:val="en-US"/>
              </w:rPr>
              <w:t>350,000</w:t>
            </w:r>
          </w:p>
        </w:tc>
        <w:tc>
          <w:tcPr>
            <w:tcW w:w="1364" w:type="dxa"/>
            <w:noWrap/>
            <w:vAlign w:val="bottom"/>
          </w:tcPr>
          <w:p w14:paraId="11D174D9" w14:textId="77777777" w:rsidR="00CE1B63" w:rsidRPr="00B63DA3" w:rsidRDefault="00CE1B63" w:rsidP="00CE1B63">
            <w:pPr>
              <w:ind w:left="-18" w:right="-18" w:firstLine="18"/>
              <w:jc w:val="center"/>
              <w:rPr>
                <w:rFonts w:asciiTheme="majorBidi" w:hAnsiTheme="majorBidi" w:cstheme="majorBidi"/>
                <w:sz w:val="24"/>
                <w:szCs w:val="24"/>
                <w:lang w:val="en-US"/>
              </w:rPr>
            </w:pPr>
            <w:r w:rsidRPr="00B63DA3">
              <w:rPr>
                <w:rFonts w:asciiTheme="majorBidi" w:hAnsiTheme="majorBidi" w:cstheme="majorBidi"/>
                <w:sz w:val="24"/>
                <w:szCs w:val="24"/>
                <w:lang w:val="en-US"/>
              </w:rPr>
              <w:t>0.50%</w:t>
            </w:r>
          </w:p>
        </w:tc>
      </w:tr>
      <w:tr w:rsidR="00CE1B63" w:rsidRPr="00B63DA3" w14:paraId="657A9CB4" w14:textId="77777777" w:rsidTr="00800AC2">
        <w:trPr>
          <w:cantSplit/>
          <w:trHeight w:val="286"/>
        </w:trPr>
        <w:tc>
          <w:tcPr>
            <w:tcW w:w="3060" w:type="dxa"/>
            <w:vAlign w:val="bottom"/>
          </w:tcPr>
          <w:p w14:paraId="18006E50" w14:textId="77777777" w:rsidR="00CE1B63" w:rsidRPr="00B63DA3" w:rsidRDefault="00CE1B63" w:rsidP="00CE1B63">
            <w:pPr>
              <w:ind w:left="175" w:hanging="175"/>
              <w:rPr>
                <w:rFonts w:asciiTheme="majorBidi" w:hAnsiTheme="majorBidi" w:cstheme="majorBidi"/>
                <w:sz w:val="24"/>
                <w:szCs w:val="24"/>
                <w:cs/>
                <w:lang w:val="en-US"/>
              </w:rPr>
            </w:pPr>
            <w:r w:rsidRPr="00B63DA3">
              <w:rPr>
                <w:rFonts w:asciiTheme="majorBidi" w:hAnsiTheme="majorBidi" w:cstheme="majorBidi"/>
                <w:sz w:val="24"/>
                <w:szCs w:val="24"/>
                <w:cs/>
                <w:lang w:val="en-US"/>
              </w:rPr>
              <w:t>เงินฝากธนาคารที่มีข้อจำกัดในการใช้</w:t>
            </w:r>
          </w:p>
        </w:tc>
        <w:tc>
          <w:tcPr>
            <w:tcW w:w="1134" w:type="dxa"/>
            <w:noWrap/>
            <w:vAlign w:val="bottom"/>
          </w:tcPr>
          <w:p w14:paraId="6394C1CF" w14:textId="7A235312" w:rsidR="00CE1B63" w:rsidRPr="00B63DA3" w:rsidRDefault="00313E9C" w:rsidP="00CE1B63">
            <w:pPr>
              <w:pBdr>
                <w:bottom w:val="single" w:sz="4" w:space="1" w:color="auto"/>
              </w:pBdr>
              <w:tabs>
                <w:tab w:val="decimal" w:pos="832"/>
              </w:tabs>
              <w:rPr>
                <w:rFonts w:asciiTheme="majorBidi" w:hAnsiTheme="majorBidi" w:cstheme="majorBidi"/>
                <w:sz w:val="24"/>
                <w:szCs w:val="24"/>
                <w:lang w:val="en-US"/>
              </w:rPr>
            </w:pPr>
            <w:r>
              <w:rPr>
                <w:rFonts w:asciiTheme="majorBidi" w:hAnsiTheme="majorBidi" w:cstheme="majorBidi"/>
                <w:sz w:val="24"/>
                <w:szCs w:val="24"/>
                <w:lang w:val="en-US"/>
              </w:rPr>
              <w:t>-</w:t>
            </w:r>
          </w:p>
        </w:tc>
        <w:tc>
          <w:tcPr>
            <w:tcW w:w="1134" w:type="dxa"/>
            <w:vAlign w:val="bottom"/>
          </w:tcPr>
          <w:p w14:paraId="5CDC1EBB" w14:textId="2B317015" w:rsidR="00CE1B63" w:rsidRPr="00B63DA3" w:rsidRDefault="00313E9C" w:rsidP="00CE1B63">
            <w:pPr>
              <w:pBdr>
                <w:bottom w:val="single" w:sz="4" w:space="1" w:color="auto"/>
              </w:pBdr>
              <w:tabs>
                <w:tab w:val="decimal" w:pos="832"/>
              </w:tabs>
              <w:rPr>
                <w:rFonts w:asciiTheme="majorBidi" w:hAnsiTheme="majorBidi" w:cstheme="majorBidi"/>
                <w:sz w:val="24"/>
                <w:szCs w:val="24"/>
                <w:lang w:val="en-US"/>
              </w:rPr>
            </w:pPr>
            <w:r>
              <w:rPr>
                <w:rFonts w:asciiTheme="majorBidi" w:hAnsiTheme="majorBidi" w:cstheme="majorBidi"/>
                <w:sz w:val="24"/>
                <w:szCs w:val="24"/>
                <w:lang w:val="en-US"/>
              </w:rPr>
              <w:t>101</w:t>
            </w:r>
          </w:p>
        </w:tc>
        <w:tc>
          <w:tcPr>
            <w:tcW w:w="1276" w:type="dxa"/>
            <w:noWrap/>
            <w:vAlign w:val="bottom"/>
          </w:tcPr>
          <w:p w14:paraId="0393C16E" w14:textId="77777777" w:rsidR="00CE1B63" w:rsidRPr="00B63DA3" w:rsidRDefault="00CE1B63" w:rsidP="00CE1B63">
            <w:pPr>
              <w:pBdr>
                <w:bottom w:val="single" w:sz="4" w:space="1" w:color="auto"/>
              </w:pBdr>
              <w:tabs>
                <w:tab w:val="decimal" w:pos="951"/>
              </w:tabs>
              <w:rPr>
                <w:rFonts w:asciiTheme="majorBidi" w:hAnsiTheme="majorBidi" w:cstheme="majorBidi"/>
                <w:sz w:val="24"/>
                <w:szCs w:val="24"/>
                <w:lang w:val="en-US"/>
              </w:rPr>
            </w:pPr>
            <w:r w:rsidRPr="00B63DA3">
              <w:rPr>
                <w:rFonts w:asciiTheme="majorBidi" w:hAnsiTheme="majorBidi" w:cstheme="majorBidi"/>
                <w:sz w:val="24"/>
                <w:szCs w:val="24"/>
                <w:lang w:val="en-US"/>
              </w:rPr>
              <w:t>-</w:t>
            </w:r>
          </w:p>
        </w:tc>
        <w:tc>
          <w:tcPr>
            <w:tcW w:w="1134" w:type="dxa"/>
            <w:noWrap/>
            <w:vAlign w:val="bottom"/>
          </w:tcPr>
          <w:p w14:paraId="5670561A" w14:textId="0C9E43B3" w:rsidR="00CE1B63" w:rsidRPr="00B63DA3" w:rsidRDefault="00CE1B63" w:rsidP="00CE1B63">
            <w:pPr>
              <w:pBdr>
                <w:bottom w:val="single" w:sz="4" w:space="1" w:color="auto"/>
              </w:pBdr>
              <w:tabs>
                <w:tab w:val="decimal" w:pos="850"/>
              </w:tabs>
              <w:rPr>
                <w:rFonts w:asciiTheme="majorBidi" w:hAnsiTheme="majorBidi" w:cstheme="majorBidi"/>
                <w:sz w:val="24"/>
                <w:szCs w:val="24"/>
                <w:lang w:val="en-US"/>
              </w:rPr>
            </w:pPr>
            <w:r w:rsidRPr="00B63DA3">
              <w:rPr>
                <w:rFonts w:asciiTheme="majorBidi" w:hAnsiTheme="majorBidi" w:cstheme="majorBidi"/>
                <w:sz w:val="24"/>
                <w:szCs w:val="24"/>
                <w:lang w:val="en-US"/>
              </w:rPr>
              <w:t xml:space="preserve">     101</w:t>
            </w:r>
          </w:p>
        </w:tc>
        <w:tc>
          <w:tcPr>
            <w:tcW w:w="1364" w:type="dxa"/>
            <w:noWrap/>
            <w:vAlign w:val="bottom"/>
          </w:tcPr>
          <w:p w14:paraId="2EA405AD" w14:textId="6CCC32DE" w:rsidR="00CE1B63" w:rsidRPr="00B63DA3" w:rsidRDefault="00313E9C" w:rsidP="00F03328">
            <w:pPr>
              <w:ind w:left="-18" w:right="-18" w:firstLine="18"/>
              <w:jc w:val="center"/>
              <w:rPr>
                <w:rFonts w:asciiTheme="majorBidi" w:hAnsiTheme="majorBidi" w:cstheme="majorBidi"/>
                <w:sz w:val="24"/>
                <w:szCs w:val="24"/>
                <w:lang w:val="en-US"/>
              </w:rPr>
            </w:pPr>
            <w:r>
              <w:rPr>
                <w:rFonts w:asciiTheme="majorBidi" w:hAnsiTheme="majorBidi" w:cstheme="majorBidi"/>
                <w:sz w:val="24"/>
                <w:szCs w:val="24"/>
                <w:lang w:val="en-US"/>
              </w:rPr>
              <w:t>0.55%</w:t>
            </w:r>
          </w:p>
        </w:tc>
      </w:tr>
      <w:tr w:rsidR="00CE1B63" w:rsidRPr="00B63DA3" w14:paraId="649E7259" w14:textId="77777777" w:rsidTr="00800AC2">
        <w:trPr>
          <w:cantSplit/>
          <w:trHeight w:val="286"/>
        </w:trPr>
        <w:tc>
          <w:tcPr>
            <w:tcW w:w="3060" w:type="dxa"/>
            <w:vAlign w:val="bottom"/>
          </w:tcPr>
          <w:p w14:paraId="04C6AAD6" w14:textId="77777777" w:rsidR="00CE1B63" w:rsidRPr="00B63DA3" w:rsidRDefault="00CE1B63" w:rsidP="00CE1B63">
            <w:pPr>
              <w:ind w:left="175" w:hanging="175"/>
              <w:rPr>
                <w:rFonts w:asciiTheme="majorBidi" w:hAnsiTheme="majorBidi" w:cstheme="majorBidi"/>
                <w:sz w:val="24"/>
                <w:szCs w:val="24"/>
                <w:cs/>
                <w:lang w:val="en-US"/>
              </w:rPr>
            </w:pPr>
          </w:p>
        </w:tc>
        <w:tc>
          <w:tcPr>
            <w:tcW w:w="1134" w:type="dxa"/>
            <w:noWrap/>
            <w:vAlign w:val="bottom"/>
          </w:tcPr>
          <w:p w14:paraId="5494886A" w14:textId="5455A374" w:rsidR="00CE1B63" w:rsidRPr="00B63DA3" w:rsidRDefault="00CE1B63" w:rsidP="00CE1B63">
            <w:pPr>
              <w:pBdr>
                <w:bottom w:val="single" w:sz="4" w:space="1" w:color="auto"/>
              </w:pBdr>
              <w:tabs>
                <w:tab w:val="decimal" w:pos="832"/>
              </w:tabs>
              <w:rPr>
                <w:rFonts w:asciiTheme="majorBidi" w:hAnsiTheme="majorBidi" w:cstheme="majorBidi"/>
                <w:sz w:val="24"/>
                <w:szCs w:val="24"/>
                <w:lang w:val="en-US"/>
              </w:rPr>
            </w:pPr>
            <w:r w:rsidRPr="00B63DA3">
              <w:rPr>
                <w:rFonts w:asciiTheme="majorBidi" w:hAnsiTheme="majorBidi" w:cstheme="majorBidi"/>
                <w:sz w:val="24"/>
                <w:szCs w:val="24"/>
                <w:lang w:val="en-US"/>
              </w:rPr>
              <w:t>347,</w:t>
            </w:r>
            <w:r w:rsidR="00313E9C">
              <w:rPr>
                <w:rFonts w:asciiTheme="majorBidi" w:hAnsiTheme="majorBidi" w:cstheme="majorBidi"/>
                <w:sz w:val="24"/>
                <w:szCs w:val="24"/>
                <w:lang w:val="en-US"/>
              </w:rPr>
              <w:t>273</w:t>
            </w:r>
          </w:p>
        </w:tc>
        <w:tc>
          <w:tcPr>
            <w:tcW w:w="1134" w:type="dxa"/>
            <w:vAlign w:val="bottom"/>
          </w:tcPr>
          <w:p w14:paraId="61423EF2" w14:textId="20E3D429" w:rsidR="00CE1B63" w:rsidRPr="00B63DA3" w:rsidRDefault="00313E9C" w:rsidP="00CE1B63">
            <w:pPr>
              <w:pBdr>
                <w:bottom w:val="single" w:sz="4" w:space="1" w:color="auto"/>
              </w:pBdr>
              <w:tabs>
                <w:tab w:val="decimal" w:pos="832"/>
              </w:tabs>
              <w:rPr>
                <w:rFonts w:asciiTheme="majorBidi" w:hAnsiTheme="majorBidi" w:cstheme="majorBidi"/>
                <w:sz w:val="24"/>
                <w:szCs w:val="24"/>
                <w:lang w:val="en-US"/>
              </w:rPr>
            </w:pPr>
            <w:r>
              <w:rPr>
                <w:rFonts w:asciiTheme="majorBidi" w:hAnsiTheme="majorBidi" w:cstheme="majorBidi"/>
                <w:sz w:val="24"/>
                <w:szCs w:val="24"/>
                <w:lang w:val="en-US"/>
              </w:rPr>
              <w:t>350,101</w:t>
            </w:r>
          </w:p>
        </w:tc>
        <w:tc>
          <w:tcPr>
            <w:tcW w:w="1276" w:type="dxa"/>
            <w:noWrap/>
            <w:vAlign w:val="bottom"/>
          </w:tcPr>
          <w:p w14:paraId="4575AE18" w14:textId="392D3C79" w:rsidR="00CE1B63" w:rsidRPr="00B63DA3" w:rsidRDefault="00CE1B63" w:rsidP="00CE1B63">
            <w:pPr>
              <w:pBdr>
                <w:bottom w:val="single" w:sz="4" w:space="1" w:color="auto"/>
              </w:pBdr>
              <w:tabs>
                <w:tab w:val="decimal" w:pos="951"/>
              </w:tabs>
              <w:rPr>
                <w:rFonts w:asciiTheme="majorBidi" w:hAnsiTheme="majorBidi" w:cstheme="majorBidi"/>
                <w:sz w:val="24"/>
                <w:szCs w:val="24"/>
                <w:lang w:val="en-US"/>
              </w:rPr>
            </w:pPr>
            <w:r>
              <w:rPr>
                <w:rFonts w:asciiTheme="majorBidi" w:hAnsiTheme="majorBidi" w:cstheme="majorBidi"/>
                <w:sz w:val="24"/>
                <w:szCs w:val="24"/>
                <w:lang w:val="en-US"/>
              </w:rPr>
              <w:t>160,297</w:t>
            </w:r>
          </w:p>
        </w:tc>
        <w:tc>
          <w:tcPr>
            <w:tcW w:w="1134" w:type="dxa"/>
            <w:noWrap/>
            <w:vAlign w:val="bottom"/>
          </w:tcPr>
          <w:p w14:paraId="4EA4A2F0" w14:textId="3BF0917F" w:rsidR="00CE1B63" w:rsidRPr="00B63DA3" w:rsidRDefault="00CE1B63" w:rsidP="00CE1B63">
            <w:pPr>
              <w:pBdr>
                <w:bottom w:val="single" w:sz="4" w:space="1" w:color="auto"/>
              </w:pBdr>
              <w:tabs>
                <w:tab w:val="decimal" w:pos="850"/>
              </w:tabs>
              <w:rPr>
                <w:rFonts w:asciiTheme="majorBidi" w:hAnsiTheme="majorBidi" w:cstheme="majorBidi"/>
                <w:sz w:val="24"/>
                <w:szCs w:val="24"/>
                <w:lang w:val="en-US"/>
              </w:rPr>
            </w:pPr>
            <w:r>
              <w:rPr>
                <w:rFonts w:asciiTheme="majorBidi" w:hAnsiTheme="majorBidi" w:cstheme="majorBidi"/>
                <w:sz w:val="24"/>
                <w:szCs w:val="24"/>
                <w:lang w:val="en-US"/>
              </w:rPr>
              <w:t>857,671</w:t>
            </w:r>
          </w:p>
        </w:tc>
        <w:tc>
          <w:tcPr>
            <w:tcW w:w="1364" w:type="dxa"/>
            <w:noWrap/>
            <w:vAlign w:val="bottom"/>
          </w:tcPr>
          <w:p w14:paraId="1D0BB153" w14:textId="77777777" w:rsidR="00CE1B63" w:rsidRPr="00B63DA3" w:rsidRDefault="00CE1B63" w:rsidP="00CE1B63">
            <w:pPr>
              <w:ind w:right="-345"/>
              <w:rPr>
                <w:rFonts w:asciiTheme="majorBidi" w:hAnsiTheme="majorBidi" w:cstheme="majorBidi"/>
                <w:sz w:val="24"/>
                <w:szCs w:val="24"/>
                <w:lang w:val="en-US"/>
              </w:rPr>
            </w:pPr>
          </w:p>
        </w:tc>
      </w:tr>
      <w:tr w:rsidR="00CE1B63" w:rsidRPr="00B63DA3" w14:paraId="0FB0E45D" w14:textId="77777777" w:rsidTr="00800AC2">
        <w:trPr>
          <w:cantSplit/>
          <w:trHeight w:val="286"/>
        </w:trPr>
        <w:tc>
          <w:tcPr>
            <w:tcW w:w="3060" w:type="dxa"/>
            <w:vAlign w:val="bottom"/>
          </w:tcPr>
          <w:p w14:paraId="4A4ECF32" w14:textId="31502F60" w:rsidR="00CE1B63" w:rsidRPr="00B63DA3" w:rsidRDefault="00CE1B63" w:rsidP="00CE1B63">
            <w:pPr>
              <w:ind w:left="175" w:hanging="175"/>
              <w:rPr>
                <w:rFonts w:asciiTheme="majorBidi" w:hAnsiTheme="majorBidi" w:cstheme="majorBidi"/>
                <w:sz w:val="24"/>
                <w:szCs w:val="24"/>
                <w:u w:val="single"/>
                <w:lang w:val="en-US"/>
              </w:rPr>
            </w:pPr>
            <w:r w:rsidRPr="00B63DA3">
              <w:rPr>
                <w:rFonts w:asciiTheme="majorBidi" w:hAnsiTheme="majorBidi" w:cstheme="majorBidi" w:hint="cs"/>
                <w:sz w:val="24"/>
                <w:szCs w:val="24"/>
                <w:u w:val="single"/>
                <w:cs/>
                <w:lang w:val="en-US"/>
              </w:rPr>
              <w:t>หนี้สินทางการเงิน</w:t>
            </w:r>
          </w:p>
        </w:tc>
        <w:tc>
          <w:tcPr>
            <w:tcW w:w="1134" w:type="dxa"/>
            <w:noWrap/>
            <w:vAlign w:val="bottom"/>
          </w:tcPr>
          <w:p w14:paraId="4C6F7C3E" w14:textId="77777777" w:rsidR="00CE1B63" w:rsidRPr="00B63DA3" w:rsidRDefault="00CE1B63" w:rsidP="00CE1B63">
            <w:pPr>
              <w:tabs>
                <w:tab w:val="decimal" w:pos="832"/>
              </w:tabs>
              <w:rPr>
                <w:rFonts w:asciiTheme="majorBidi" w:hAnsiTheme="majorBidi" w:cstheme="majorBidi"/>
                <w:sz w:val="24"/>
                <w:szCs w:val="24"/>
                <w:lang w:val="en-US"/>
              </w:rPr>
            </w:pPr>
          </w:p>
        </w:tc>
        <w:tc>
          <w:tcPr>
            <w:tcW w:w="1134" w:type="dxa"/>
            <w:vAlign w:val="bottom"/>
          </w:tcPr>
          <w:p w14:paraId="6BFE3083" w14:textId="77777777" w:rsidR="00CE1B63" w:rsidRPr="00B63DA3" w:rsidRDefault="00CE1B63" w:rsidP="00CE1B63">
            <w:pPr>
              <w:tabs>
                <w:tab w:val="decimal" w:pos="832"/>
              </w:tabs>
              <w:rPr>
                <w:rFonts w:asciiTheme="majorBidi" w:hAnsiTheme="majorBidi" w:cstheme="majorBidi"/>
                <w:sz w:val="24"/>
                <w:szCs w:val="24"/>
                <w:lang w:val="en-US"/>
              </w:rPr>
            </w:pPr>
          </w:p>
        </w:tc>
        <w:tc>
          <w:tcPr>
            <w:tcW w:w="1276" w:type="dxa"/>
            <w:noWrap/>
            <w:vAlign w:val="bottom"/>
          </w:tcPr>
          <w:p w14:paraId="1197F134" w14:textId="77777777" w:rsidR="00CE1B63" w:rsidRPr="00B63DA3" w:rsidRDefault="00CE1B63" w:rsidP="00CE1B63">
            <w:pPr>
              <w:tabs>
                <w:tab w:val="decimal" w:pos="951"/>
              </w:tabs>
              <w:rPr>
                <w:rFonts w:asciiTheme="majorBidi" w:hAnsiTheme="majorBidi" w:cstheme="majorBidi"/>
                <w:sz w:val="24"/>
                <w:szCs w:val="24"/>
                <w:lang w:val="en-US"/>
              </w:rPr>
            </w:pPr>
          </w:p>
        </w:tc>
        <w:tc>
          <w:tcPr>
            <w:tcW w:w="1134" w:type="dxa"/>
            <w:noWrap/>
            <w:vAlign w:val="bottom"/>
          </w:tcPr>
          <w:p w14:paraId="0D0D02AE" w14:textId="77777777" w:rsidR="00CE1B63" w:rsidRPr="00B63DA3" w:rsidRDefault="00CE1B63" w:rsidP="00CE1B63">
            <w:pPr>
              <w:tabs>
                <w:tab w:val="decimal" w:pos="850"/>
              </w:tabs>
              <w:rPr>
                <w:rFonts w:asciiTheme="majorBidi" w:hAnsiTheme="majorBidi" w:cstheme="majorBidi"/>
                <w:sz w:val="24"/>
                <w:szCs w:val="24"/>
                <w:lang w:val="en-US"/>
              </w:rPr>
            </w:pPr>
          </w:p>
        </w:tc>
        <w:tc>
          <w:tcPr>
            <w:tcW w:w="1364" w:type="dxa"/>
            <w:noWrap/>
            <w:vAlign w:val="bottom"/>
          </w:tcPr>
          <w:p w14:paraId="472C75D2" w14:textId="77777777" w:rsidR="00CE1B63" w:rsidRPr="00B63DA3" w:rsidRDefault="00CE1B63" w:rsidP="00CE1B63">
            <w:pPr>
              <w:ind w:right="-345"/>
              <w:rPr>
                <w:rFonts w:asciiTheme="majorBidi" w:hAnsiTheme="majorBidi" w:cstheme="majorBidi"/>
                <w:sz w:val="24"/>
                <w:szCs w:val="24"/>
                <w:lang w:val="en-US"/>
              </w:rPr>
            </w:pPr>
          </w:p>
        </w:tc>
      </w:tr>
      <w:tr w:rsidR="00CE1B63" w:rsidRPr="00B63DA3" w14:paraId="323480E5" w14:textId="77777777" w:rsidTr="00800AC2">
        <w:trPr>
          <w:cantSplit/>
          <w:trHeight w:val="286"/>
        </w:trPr>
        <w:tc>
          <w:tcPr>
            <w:tcW w:w="3060" w:type="dxa"/>
            <w:vAlign w:val="bottom"/>
          </w:tcPr>
          <w:p w14:paraId="2BDAA3F2" w14:textId="079F537E" w:rsidR="00CE1B63" w:rsidRPr="00B63DA3" w:rsidRDefault="00CE1B63" w:rsidP="00CE1B63">
            <w:pPr>
              <w:rPr>
                <w:rFonts w:asciiTheme="majorBidi" w:hAnsiTheme="majorBidi" w:cstheme="majorBidi"/>
                <w:sz w:val="24"/>
                <w:szCs w:val="24"/>
                <w:cs/>
                <w:lang w:val="en-US"/>
              </w:rPr>
            </w:pPr>
            <w:r w:rsidRPr="00B63DA3">
              <w:rPr>
                <w:rFonts w:asciiTheme="majorBidi" w:hAnsiTheme="majorBidi" w:cstheme="majorBidi"/>
                <w:sz w:val="24"/>
                <w:szCs w:val="24"/>
                <w:cs/>
                <w:lang w:val="en-US"/>
              </w:rPr>
              <w:t>เจ้าหนี้การค้า</w:t>
            </w:r>
          </w:p>
        </w:tc>
        <w:tc>
          <w:tcPr>
            <w:tcW w:w="1134" w:type="dxa"/>
            <w:noWrap/>
            <w:vAlign w:val="bottom"/>
          </w:tcPr>
          <w:p w14:paraId="7DD04CBB" w14:textId="77777777" w:rsidR="00CE1B63" w:rsidRPr="00B63DA3" w:rsidRDefault="00CE1B63" w:rsidP="00CE1B63">
            <w:pPr>
              <w:tabs>
                <w:tab w:val="decimal" w:pos="832"/>
              </w:tabs>
              <w:rPr>
                <w:rFonts w:asciiTheme="majorBidi" w:hAnsiTheme="majorBidi" w:cstheme="majorBidi"/>
                <w:sz w:val="24"/>
                <w:szCs w:val="24"/>
                <w:lang w:val="en-US"/>
              </w:rPr>
            </w:pPr>
            <w:r w:rsidRPr="00B63DA3">
              <w:rPr>
                <w:rFonts w:asciiTheme="majorBidi" w:hAnsiTheme="majorBidi" w:cstheme="majorBidi"/>
                <w:sz w:val="24"/>
                <w:szCs w:val="24"/>
                <w:lang w:val="en-US"/>
              </w:rPr>
              <w:t>-</w:t>
            </w:r>
          </w:p>
        </w:tc>
        <w:tc>
          <w:tcPr>
            <w:tcW w:w="1134" w:type="dxa"/>
            <w:vAlign w:val="bottom"/>
          </w:tcPr>
          <w:p w14:paraId="3B1CAFA0" w14:textId="77777777" w:rsidR="00CE1B63" w:rsidRPr="00B63DA3" w:rsidRDefault="00CE1B63" w:rsidP="00CE1B63">
            <w:pPr>
              <w:tabs>
                <w:tab w:val="decimal" w:pos="832"/>
              </w:tabs>
              <w:rPr>
                <w:rFonts w:asciiTheme="majorBidi" w:hAnsiTheme="majorBidi" w:cstheme="majorBidi"/>
                <w:sz w:val="24"/>
                <w:szCs w:val="24"/>
                <w:lang w:val="en-US"/>
              </w:rPr>
            </w:pPr>
            <w:r w:rsidRPr="00B63DA3">
              <w:rPr>
                <w:rFonts w:asciiTheme="majorBidi" w:hAnsiTheme="majorBidi" w:cstheme="majorBidi"/>
                <w:sz w:val="24"/>
                <w:szCs w:val="24"/>
                <w:lang w:val="en-US"/>
              </w:rPr>
              <w:t>-</w:t>
            </w:r>
          </w:p>
        </w:tc>
        <w:tc>
          <w:tcPr>
            <w:tcW w:w="1276" w:type="dxa"/>
            <w:noWrap/>
            <w:vAlign w:val="bottom"/>
          </w:tcPr>
          <w:p w14:paraId="568A532F" w14:textId="336B4170" w:rsidR="00CE1B63" w:rsidRPr="00B63DA3" w:rsidRDefault="009464FB" w:rsidP="00CE1B63">
            <w:pPr>
              <w:tabs>
                <w:tab w:val="decimal" w:pos="951"/>
              </w:tabs>
              <w:rPr>
                <w:rFonts w:asciiTheme="majorBidi" w:hAnsiTheme="majorBidi" w:cstheme="majorBidi"/>
                <w:sz w:val="24"/>
                <w:szCs w:val="24"/>
                <w:lang w:val="en-US"/>
              </w:rPr>
            </w:pPr>
            <w:r>
              <w:rPr>
                <w:rFonts w:asciiTheme="majorBidi" w:hAnsiTheme="majorBidi" w:cstheme="majorBidi"/>
                <w:sz w:val="24"/>
                <w:szCs w:val="24"/>
                <w:lang w:val="en-US"/>
              </w:rPr>
              <w:t>121,243</w:t>
            </w:r>
          </w:p>
        </w:tc>
        <w:tc>
          <w:tcPr>
            <w:tcW w:w="1134" w:type="dxa"/>
            <w:noWrap/>
            <w:vAlign w:val="bottom"/>
          </w:tcPr>
          <w:p w14:paraId="13A6058C" w14:textId="0BA5D0CB" w:rsidR="00CE1B63" w:rsidRPr="00B63DA3" w:rsidRDefault="009464FB" w:rsidP="00CE1B63">
            <w:pPr>
              <w:tabs>
                <w:tab w:val="decimal" w:pos="850"/>
              </w:tabs>
              <w:rPr>
                <w:rFonts w:asciiTheme="majorBidi" w:hAnsiTheme="majorBidi" w:cstheme="majorBidi"/>
                <w:sz w:val="24"/>
                <w:szCs w:val="24"/>
                <w:lang w:val="en-US"/>
              </w:rPr>
            </w:pPr>
            <w:r>
              <w:rPr>
                <w:rFonts w:asciiTheme="majorBidi" w:hAnsiTheme="majorBidi" w:cstheme="majorBidi"/>
                <w:sz w:val="24"/>
                <w:szCs w:val="24"/>
                <w:lang w:val="en-US"/>
              </w:rPr>
              <w:t>121,243</w:t>
            </w:r>
          </w:p>
        </w:tc>
        <w:tc>
          <w:tcPr>
            <w:tcW w:w="1364" w:type="dxa"/>
            <w:noWrap/>
            <w:vAlign w:val="bottom"/>
          </w:tcPr>
          <w:p w14:paraId="632F8CAC" w14:textId="77777777" w:rsidR="00CE1B63" w:rsidRPr="00B63DA3" w:rsidRDefault="00CE1B63" w:rsidP="00CE1B63">
            <w:pPr>
              <w:ind w:right="-345"/>
              <w:rPr>
                <w:rFonts w:asciiTheme="majorBidi" w:hAnsiTheme="majorBidi" w:cstheme="majorBidi"/>
                <w:sz w:val="24"/>
                <w:szCs w:val="24"/>
                <w:lang w:val="en-US"/>
              </w:rPr>
            </w:pPr>
            <w:r w:rsidRPr="00B63DA3">
              <w:rPr>
                <w:rFonts w:asciiTheme="majorBidi" w:hAnsiTheme="majorBidi" w:cstheme="majorBidi"/>
                <w:sz w:val="24"/>
                <w:szCs w:val="24"/>
                <w:lang w:val="en-US"/>
              </w:rPr>
              <w:t xml:space="preserve">           -</w:t>
            </w:r>
          </w:p>
        </w:tc>
      </w:tr>
      <w:tr w:rsidR="009464FB" w:rsidRPr="00B63DA3" w14:paraId="0D1D25FC" w14:textId="77777777" w:rsidTr="00800AC2">
        <w:trPr>
          <w:cantSplit/>
          <w:trHeight w:val="286"/>
        </w:trPr>
        <w:tc>
          <w:tcPr>
            <w:tcW w:w="3060" w:type="dxa"/>
            <w:vAlign w:val="bottom"/>
          </w:tcPr>
          <w:p w14:paraId="05E49CD4" w14:textId="5FC6DDA3" w:rsidR="009464FB" w:rsidRPr="00B63DA3" w:rsidRDefault="009464FB" w:rsidP="009464FB">
            <w:pPr>
              <w:rPr>
                <w:rFonts w:asciiTheme="majorBidi" w:hAnsiTheme="majorBidi" w:cstheme="majorBidi"/>
                <w:sz w:val="24"/>
                <w:szCs w:val="24"/>
                <w:cs/>
                <w:lang w:val="en-US"/>
              </w:rPr>
            </w:pPr>
            <w:r>
              <w:rPr>
                <w:rFonts w:asciiTheme="majorBidi" w:hAnsiTheme="majorBidi" w:cstheme="majorBidi" w:hint="cs"/>
                <w:sz w:val="24"/>
                <w:szCs w:val="24"/>
                <w:cs/>
                <w:lang w:val="en-US"/>
              </w:rPr>
              <w:t>เจ้าหนี้อื่น</w:t>
            </w:r>
          </w:p>
        </w:tc>
        <w:tc>
          <w:tcPr>
            <w:tcW w:w="1134" w:type="dxa"/>
            <w:noWrap/>
            <w:vAlign w:val="bottom"/>
          </w:tcPr>
          <w:p w14:paraId="2E612060" w14:textId="7347B8BC" w:rsidR="009464FB" w:rsidRPr="00B63DA3" w:rsidRDefault="009464FB" w:rsidP="009464FB">
            <w:pPr>
              <w:tabs>
                <w:tab w:val="decimal" w:pos="832"/>
              </w:tabs>
              <w:rPr>
                <w:rFonts w:asciiTheme="majorBidi" w:hAnsiTheme="majorBidi" w:cstheme="majorBidi"/>
                <w:sz w:val="24"/>
                <w:szCs w:val="24"/>
                <w:lang w:val="en-US"/>
              </w:rPr>
            </w:pPr>
            <w:r>
              <w:rPr>
                <w:rFonts w:asciiTheme="majorBidi" w:hAnsiTheme="majorBidi" w:cstheme="majorBidi"/>
                <w:sz w:val="24"/>
                <w:szCs w:val="24"/>
                <w:lang w:val="en-US"/>
              </w:rPr>
              <w:t>-</w:t>
            </w:r>
          </w:p>
        </w:tc>
        <w:tc>
          <w:tcPr>
            <w:tcW w:w="1134" w:type="dxa"/>
            <w:vAlign w:val="bottom"/>
          </w:tcPr>
          <w:p w14:paraId="5F23C58D" w14:textId="2186FEF5" w:rsidR="009464FB" w:rsidRPr="00B63DA3" w:rsidRDefault="009464FB" w:rsidP="009464FB">
            <w:pPr>
              <w:tabs>
                <w:tab w:val="decimal" w:pos="832"/>
              </w:tabs>
              <w:rPr>
                <w:rFonts w:asciiTheme="majorBidi" w:hAnsiTheme="majorBidi" w:cstheme="majorBidi"/>
                <w:sz w:val="24"/>
                <w:szCs w:val="24"/>
                <w:lang w:val="en-US"/>
              </w:rPr>
            </w:pPr>
            <w:r>
              <w:rPr>
                <w:rFonts w:asciiTheme="majorBidi" w:hAnsiTheme="majorBidi" w:cstheme="majorBidi"/>
                <w:sz w:val="24"/>
                <w:szCs w:val="24"/>
                <w:lang w:val="en-US"/>
              </w:rPr>
              <w:t>-</w:t>
            </w:r>
          </w:p>
        </w:tc>
        <w:tc>
          <w:tcPr>
            <w:tcW w:w="1276" w:type="dxa"/>
            <w:noWrap/>
            <w:vAlign w:val="bottom"/>
          </w:tcPr>
          <w:p w14:paraId="7A5E9623" w14:textId="3A1F01B2" w:rsidR="009464FB" w:rsidRPr="00B63DA3" w:rsidRDefault="00313E9C" w:rsidP="009464FB">
            <w:pPr>
              <w:tabs>
                <w:tab w:val="decimal" w:pos="951"/>
              </w:tabs>
              <w:rPr>
                <w:rFonts w:asciiTheme="majorBidi" w:hAnsiTheme="majorBidi" w:cstheme="majorBidi"/>
                <w:sz w:val="24"/>
                <w:szCs w:val="24"/>
                <w:lang w:val="en-US"/>
              </w:rPr>
            </w:pPr>
            <w:r>
              <w:rPr>
                <w:rFonts w:asciiTheme="majorBidi" w:hAnsiTheme="majorBidi" w:cstheme="majorBidi"/>
                <w:sz w:val="24"/>
                <w:szCs w:val="24"/>
                <w:lang w:val="en-US"/>
              </w:rPr>
              <w:t>19,978</w:t>
            </w:r>
          </w:p>
        </w:tc>
        <w:tc>
          <w:tcPr>
            <w:tcW w:w="1134" w:type="dxa"/>
            <w:noWrap/>
            <w:vAlign w:val="bottom"/>
          </w:tcPr>
          <w:p w14:paraId="19B2B20E" w14:textId="1DEF3EFF" w:rsidR="009464FB" w:rsidRPr="00B63DA3" w:rsidRDefault="00313E9C" w:rsidP="009464FB">
            <w:pPr>
              <w:tabs>
                <w:tab w:val="decimal" w:pos="850"/>
              </w:tabs>
              <w:rPr>
                <w:rFonts w:asciiTheme="majorBidi" w:hAnsiTheme="majorBidi" w:cstheme="majorBidi"/>
                <w:sz w:val="24"/>
                <w:szCs w:val="24"/>
                <w:lang w:val="en-US"/>
              </w:rPr>
            </w:pPr>
            <w:r>
              <w:rPr>
                <w:rFonts w:asciiTheme="majorBidi" w:hAnsiTheme="majorBidi" w:cstheme="majorBidi"/>
                <w:sz w:val="24"/>
                <w:szCs w:val="24"/>
                <w:lang w:val="en-US"/>
              </w:rPr>
              <w:t>19,978</w:t>
            </w:r>
          </w:p>
        </w:tc>
        <w:tc>
          <w:tcPr>
            <w:tcW w:w="1364" w:type="dxa"/>
            <w:noWrap/>
            <w:vAlign w:val="bottom"/>
          </w:tcPr>
          <w:p w14:paraId="776587F1" w14:textId="01791B77" w:rsidR="009464FB" w:rsidRPr="00B63DA3" w:rsidRDefault="009464FB" w:rsidP="009464FB">
            <w:pPr>
              <w:ind w:right="-345"/>
              <w:rPr>
                <w:rFonts w:asciiTheme="majorBidi" w:hAnsiTheme="majorBidi" w:cstheme="majorBidi"/>
                <w:sz w:val="24"/>
                <w:szCs w:val="24"/>
                <w:lang w:val="en-US"/>
              </w:rPr>
            </w:pPr>
            <w:r w:rsidRPr="00B63DA3">
              <w:rPr>
                <w:rFonts w:asciiTheme="majorBidi" w:hAnsiTheme="majorBidi" w:cstheme="majorBidi"/>
                <w:sz w:val="24"/>
                <w:szCs w:val="24"/>
                <w:lang w:val="en-US"/>
              </w:rPr>
              <w:t xml:space="preserve">           -</w:t>
            </w:r>
          </w:p>
        </w:tc>
      </w:tr>
      <w:tr w:rsidR="009464FB" w:rsidRPr="00B63DA3" w14:paraId="01D83187" w14:textId="77777777" w:rsidTr="00800AC2">
        <w:trPr>
          <w:cantSplit/>
          <w:trHeight w:val="286"/>
        </w:trPr>
        <w:tc>
          <w:tcPr>
            <w:tcW w:w="3060" w:type="dxa"/>
            <w:vAlign w:val="bottom"/>
          </w:tcPr>
          <w:p w14:paraId="2341A5F0" w14:textId="77777777" w:rsidR="009464FB" w:rsidRPr="00B63DA3" w:rsidRDefault="009464FB" w:rsidP="009464FB">
            <w:pPr>
              <w:rPr>
                <w:rFonts w:asciiTheme="majorBidi" w:hAnsiTheme="majorBidi" w:cstheme="majorBidi"/>
                <w:sz w:val="24"/>
                <w:szCs w:val="24"/>
                <w:cs/>
                <w:lang w:val="en-US"/>
              </w:rPr>
            </w:pPr>
            <w:r w:rsidRPr="00B63DA3">
              <w:rPr>
                <w:rFonts w:asciiTheme="majorBidi" w:hAnsiTheme="majorBidi" w:cstheme="majorBidi"/>
                <w:sz w:val="24"/>
                <w:szCs w:val="24"/>
                <w:cs/>
                <w:lang w:val="en-US"/>
              </w:rPr>
              <w:t>หนี้สินตามสัญญาเช่า</w:t>
            </w:r>
          </w:p>
        </w:tc>
        <w:tc>
          <w:tcPr>
            <w:tcW w:w="1134" w:type="dxa"/>
            <w:noWrap/>
            <w:vAlign w:val="bottom"/>
          </w:tcPr>
          <w:p w14:paraId="2887AC60" w14:textId="77777777" w:rsidR="009464FB" w:rsidRPr="00B63DA3" w:rsidRDefault="009464FB" w:rsidP="009464FB">
            <w:pPr>
              <w:pBdr>
                <w:bottom w:val="single" w:sz="4" w:space="1" w:color="auto"/>
              </w:pBdr>
              <w:tabs>
                <w:tab w:val="decimal" w:pos="832"/>
              </w:tabs>
              <w:rPr>
                <w:rFonts w:asciiTheme="majorBidi" w:hAnsiTheme="majorBidi" w:cstheme="majorBidi"/>
                <w:sz w:val="24"/>
                <w:szCs w:val="24"/>
                <w:lang w:val="en-US"/>
              </w:rPr>
            </w:pPr>
            <w:r w:rsidRPr="00B63DA3">
              <w:rPr>
                <w:rFonts w:asciiTheme="majorBidi" w:hAnsiTheme="majorBidi" w:cstheme="majorBidi"/>
                <w:sz w:val="24"/>
                <w:szCs w:val="24"/>
                <w:lang w:val="en-US"/>
              </w:rPr>
              <w:t>-</w:t>
            </w:r>
          </w:p>
        </w:tc>
        <w:tc>
          <w:tcPr>
            <w:tcW w:w="1134" w:type="dxa"/>
            <w:vAlign w:val="bottom"/>
          </w:tcPr>
          <w:p w14:paraId="77EC9D96" w14:textId="67F6433B" w:rsidR="009464FB" w:rsidRPr="00B63DA3" w:rsidRDefault="009464FB" w:rsidP="009464FB">
            <w:pPr>
              <w:pBdr>
                <w:bottom w:val="single" w:sz="4" w:space="1" w:color="auto"/>
              </w:pBdr>
              <w:tabs>
                <w:tab w:val="decimal" w:pos="832"/>
              </w:tabs>
              <w:rPr>
                <w:rFonts w:asciiTheme="majorBidi" w:hAnsiTheme="majorBidi" w:cstheme="majorBidi"/>
                <w:sz w:val="24"/>
                <w:szCs w:val="24"/>
                <w:lang w:val="en-US"/>
              </w:rPr>
            </w:pPr>
            <w:r w:rsidRPr="00B63DA3">
              <w:rPr>
                <w:rFonts w:asciiTheme="majorBidi" w:hAnsiTheme="majorBidi" w:cstheme="majorBidi"/>
                <w:sz w:val="24"/>
                <w:szCs w:val="24"/>
                <w:lang w:val="en-US"/>
              </w:rPr>
              <w:t>10,237</w:t>
            </w:r>
          </w:p>
        </w:tc>
        <w:tc>
          <w:tcPr>
            <w:tcW w:w="1276" w:type="dxa"/>
            <w:noWrap/>
            <w:vAlign w:val="bottom"/>
          </w:tcPr>
          <w:p w14:paraId="4B6684F8" w14:textId="77777777" w:rsidR="009464FB" w:rsidRPr="00B63DA3" w:rsidRDefault="009464FB" w:rsidP="009464FB">
            <w:pPr>
              <w:pBdr>
                <w:bottom w:val="single" w:sz="4" w:space="1" w:color="auto"/>
              </w:pBdr>
              <w:tabs>
                <w:tab w:val="decimal" w:pos="951"/>
              </w:tabs>
              <w:rPr>
                <w:rFonts w:asciiTheme="majorBidi" w:hAnsiTheme="majorBidi" w:cstheme="majorBidi"/>
                <w:sz w:val="24"/>
                <w:szCs w:val="24"/>
                <w:lang w:val="en-US"/>
              </w:rPr>
            </w:pPr>
            <w:r w:rsidRPr="00B63DA3">
              <w:rPr>
                <w:rFonts w:asciiTheme="majorBidi" w:hAnsiTheme="majorBidi" w:cstheme="majorBidi"/>
                <w:sz w:val="24"/>
                <w:szCs w:val="24"/>
                <w:lang w:val="en-US"/>
              </w:rPr>
              <w:t>-</w:t>
            </w:r>
          </w:p>
        </w:tc>
        <w:tc>
          <w:tcPr>
            <w:tcW w:w="1134" w:type="dxa"/>
            <w:noWrap/>
            <w:vAlign w:val="bottom"/>
          </w:tcPr>
          <w:p w14:paraId="3707F323" w14:textId="18FBC0FD" w:rsidR="009464FB" w:rsidRPr="00B63DA3" w:rsidRDefault="009464FB" w:rsidP="009464FB">
            <w:pPr>
              <w:pBdr>
                <w:bottom w:val="single" w:sz="4" w:space="1" w:color="auto"/>
              </w:pBdr>
              <w:tabs>
                <w:tab w:val="decimal" w:pos="850"/>
              </w:tabs>
              <w:rPr>
                <w:rFonts w:asciiTheme="majorBidi" w:hAnsiTheme="majorBidi" w:cstheme="majorBidi"/>
                <w:sz w:val="24"/>
                <w:szCs w:val="24"/>
                <w:lang w:val="en-US"/>
              </w:rPr>
            </w:pPr>
            <w:r w:rsidRPr="00B63DA3">
              <w:rPr>
                <w:rFonts w:asciiTheme="majorBidi" w:hAnsiTheme="majorBidi" w:cstheme="majorBidi"/>
                <w:sz w:val="24"/>
                <w:szCs w:val="24"/>
                <w:lang w:val="en-US"/>
              </w:rPr>
              <w:t xml:space="preserve"> 10,237</w:t>
            </w:r>
          </w:p>
        </w:tc>
        <w:tc>
          <w:tcPr>
            <w:tcW w:w="1364" w:type="dxa"/>
            <w:noWrap/>
            <w:vAlign w:val="bottom"/>
          </w:tcPr>
          <w:p w14:paraId="470765C6" w14:textId="1860316A" w:rsidR="009464FB" w:rsidRPr="00B63DA3" w:rsidRDefault="009464FB" w:rsidP="009464FB">
            <w:pPr>
              <w:ind w:left="-18" w:right="-18" w:firstLine="18"/>
              <w:jc w:val="center"/>
              <w:rPr>
                <w:rFonts w:asciiTheme="majorBidi" w:hAnsiTheme="majorBidi" w:cstheme="majorBidi"/>
                <w:sz w:val="24"/>
                <w:szCs w:val="24"/>
                <w:lang w:val="en-US"/>
              </w:rPr>
            </w:pPr>
            <w:r w:rsidRPr="00B63DA3">
              <w:rPr>
                <w:rFonts w:asciiTheme="majorBidi" w:hAnsiTheme="majorBidi" w:cstheme="majorBidi"/>
                <w:sz w:val="24"/>
                <w:szCs w:val="24"/>
                <w:lang w:val="en-US"/>
              </w:rPr>
              <w:t>0.59% - 5.52%</w:t>
            </w:r>
          </w:p>
        </w:tc>
      </w:tr>
      <w:tr w:rsidR="009464FB" w:rsidRPr="00B63DA3" w14:paraId="6846FE52" w14:textId="77777777" w:rsidTr="00800AC2">
        <w:trPr>
          <w:cantSplit/>
          <w:trHeight w:val="286"/>
        </w:trPr>
        <w:tc>
          <w:tcPr>
            <w:tcW w:w="3060" w:type="dxa"/>
            <w:vAlign w:val="bottom"/>
          </w:tcPr>
          <w:p w14:paraId="29D94465" w14:textId="77777777" w:rsidR="009464FB" w:rsidRPr="00B63DA3" w:rsidRDefault="009464FB" w:rsidP="009464FB">
            <w:pPr>
              <w:rPr>
                <w:rFonts w:asciiTheme="majorBidi" w:hAnsiTheme="majorBidi" w:cstheme="majorBidi"/>
                <w:sz w:val="24"/>
                <w:szCs w:val="24"/>
                <w:cs/>
                <w:lang w:val="en-US"/>
              </w:rPr>
            </w:pPr>
          </w:p>
        </w:tc>
        <w:tc>
          <w:tcPr>
            <w:tcW w:w="1134" w:type="dxa"/>
            <w:noWrap/>
            <w:vAlign w:val="bottom"/>
          </w:tcPr>
          <w:p w14:paraId="0F218DC4" w14:textId="1E45C92B" w:rsidR="009464FB" w:rsidRPr="00B63DA3" w:rsidRDefault="009464FB" w:rsidP="009464FB">
            <w:pPr>
              <w:pBdr>
                <w:bottom w:val="single" w:sz="4" w:space="1" w:color="auto"/>
              </w:pBdr>
              <w:tabs>
                <w:tab w:val="decimal" w:pos="832"/>
              </w:tabs>
              <w:rPr>
                <w:rFonts w:asciiTheme="majorBidi" w:hAnsiTheme="majorBidi" w:cstheme="majorBidi"/>
                <w:sz w:val="24"/>
                <w:szCs w:val="24"/>
                <w:lang w:val="en-US"/>
              </w:rPr>
            </w:pPr>
            <w:r w:rsidRPr="00B63DA3">
              <w:rPr>
                <w:rFonts w:asciiTheme="majorBidi" w:hAnsiTheme="majorBidi" w:cstheme="majorBidi"/>
                <w:sz w:val="24"/>
                <w:szCs w:val="24"/>
                <w:lang w:val="en-US"/>
              </w:rPr>
              <w:t>-</w:t>
            </w:r>
          </w:p>
        </w:tc>
        <w:tc>
          <w:tcPr>
            <w:tcW w:w="1134" w:type="dxa"/>
            <w:vAlign w:val="bottom"/>
          </w:tcPr>
          <w:p w14:paraId="15485F17" w14:textId="3D3710FE" w:rsidR="009464FB" w:rsidRPr="00B63DA3" w:rsidRDefault="009464FB" w:rsidP="009464FB">
            <w:pPr>
              <w:pBdr>
                <w:bottom w:val="single" w:sz="4" w:space="1" w:color="auto"/>
              </w:pBdr>
              <w:tabs>
                <w:tab w:val="decimal" w:pos="832"/>
              </w:tabs>
              <w:rPr>
                <w:rFonts w:asciiTheme="majorBidi" w:hAnsiTheme="majorBidi" w:cstheme="majorBidi"/>
                <w:sz w:val="24"/>
                <w:szCs w:val="24"/>
                <w:lang w:val="en-US"/>
              </w:rPr>
            </w:pPr>
            <w:r w:rsidRPr="00B63DA3">
              <w:rPr>
                <w:rFonts w:asciiTheme="majorBidi" w:hAnsiTheme="majorBidi" w:cstheme="majorBidi"/>
                <w:sz w:val="24"/>
                <w:szCs w:val="24"/>
                <w:lang w:val="en-US"/>
              </w:rPr>
              <w:t>10,237</w:t>
            </w:r>
          </w:p>
        </w:tc>
        <w:tc>
          <w:tcPr>
            <w:tcW w:w="1276" w:type="dxa"/>
            <w:noWrap/>
            <w:vAlign w:val="bottom"/>
          </w:tcPr>
          <w:p w14:paraId="1474A264" w14:textId="40CEB28B" w:rsidR="009464FB" w:rsidRPr="00B63DA3" w:rsidRDefault="009464FB" w:rsidP="009464FB">
            <w:pPr>
              <w:pBdr>
                <w:bottom w:val="single" w:sz="4" w:space="1" w:color="auto"/>
              </w:pBdr>
              <w:tabs>
                <w:tab w:val="decimal" w:pos="951"/>
              </w:tabs>
              <w:rPr>
                <w:rFonts w:asciiTheme="majorBidi" w:hAnsiTheme="majorBidi" w:cstheme="majorBidi"/>
                <w:sz w:val="24"/>
                <w:szCs w:val="24"/>
                <w:lang w:val="en-US"/>
              </w:rPr>
            </w:pPr>
            <w:r w:rsidRPr="00B63DA3">
              <w:rPr>
                <w:rFonts w:asciiTheme="majorBidi" w:hAnsiTheme="majorBidi" w:cstheme="majorBidi"/>
                <w:sz w:val="24"/>
                <w:szCs w:val="24"/>
                <w:lang w:val="en-US"/>
              </w:rPr>
              <w:t>141,221</w:t>
            </w:r>
          </w:p>
        </w:tc>
        <w:tc>
          <w:tcPr>
            <w:tcW w:w="1134" w:type="dxa"/>
            <w:noWrap/>
            <w:vAlign w:val="bottom"/>
          </w:tcPr>
          <w:p w14:paraId="5986902C" w14:textId="7CD043DA" w:rsidR="009464FB" w:rsidRPr="00B63DA3" w:rsidRDefault="009464FB" w:rsidP="009464FB">
            <w:pPr>
              <w:pBdr>
                <w:bottom w:val="single" w:sz="4" w:space="1" w:color="auto"/>
              </w:pBdr>
              <w:tabs>
                <w:tab w:val="decimal" w:pos="850"/>
              </w:tabs>
              <w:rPr>
                <w:rFonts w:asciiTheme="majorBidi" w:hAnsiTheme="majorBidi" w:cstheme="majorBidi"/>
                <w:sz w:val="24"/>
                <w:szCs w:val="24"/>
                <w:lang w:val="en-US"/>
              </w:rPr>
            </w:pPr>
            <w:r w:rsidRPr="00B63DA3">
              <w:rPr>
                <w:rFonts w:asciiTheme="majorBidi" w:hAnsiTheme="majorBidi" w:cstheme="majorBidi"/>
                <w:sz w:val="24"/>
                <w:szCs w:val="24"/>
                <w:lang w:val="en-US"/>
              </w:rPr>
              <w:t>151,458</w:t>
            </w:r>
          </w:p>
        </w:tc>
        <w:tc>
          <w:tcPr>
            <w:tcW w:w="1364" w:type="dxa"/>
            <w:noWrap/>
            <w:vAlign w:val="bottom"/>
          </w:tcPr>
          <w:p w14:paraId="1A55CA85" w14:textId="77777777" w:rsidR="009464FB" w:rsidRPr="00B63DA3" w:rsidRDefault="009464FB" w:rsidP="009464FB">
            <w:pPr>
              <w:ind w:left="-18" w:right="-18" w:firstLine="18"/>
              <w:jc w:val="center"/>
              <w:rPr>
                <w:rFonts w:asciiTheme="majorBidi" w:hAnsiTheme="majorBidi" w:cstheme="majorBidi"/>
                <w:sz w:val="24"/>
                <w:szCs w:val="24"/>
                <w:lang w:val="en-US"/>
              </w:rPr>
            </w:pPr>
          </w:p>
        </w:tc>
      </w:tr>
    </w:tbl>
    <w:p w14:paraId="555617F3" w14:textId="060C9883" w:rsidR="00B13D5E" w:rsidRPr="00B63DA3" w:rsidRDefault="00B13D5E">
      <w:pPr>
        <w:rPr>
          <w:cs/>
        </w:rPr>
      </w:pPr>
    </w:p>
    <w:p w14:paraId="6EA436FD" w14:textId="77777777" w:rsidR="006B0E14" w:rsidRPr="00B63DA3" w:rsidRDefault="006B0E14">
      <w:r w:rsidRPr="00B63DA3">
        <w:rPr>
          <w:cs/>
        </w:rPr>
        <w:br w:type="page"/>
      </w:r>
    </w:p>
    <w:tbl>
      <w:tblPr>
        <w:tblW w:w="9144" w:type="dxa"/>
        <w:tblInd w:w="450" w:type="dxa"/>
        <w:tblLayout w:type="fixed"/>
        <w:tblLook w:val="0000" w:firstRow="0" w:lastRow="0" w:firstColumn="0" w:lastColumn="0" w:noHBand="0" w:noVBand="0"/>
      </w:tblPr>
      <w:tblGrid>
        <w:gridCol w:w="3060"/>
        <w:gridCol w:w="1161"/>
        <w:gridCol w:w="1141"/>
        <w:gridCol w:w="1134"/>
        <w:gridCol w:w="1276"/>
        <w:gridCol w:w="1372"/>
      </w:tblGrid>
      <w:tr w:rsidR="00707015" w:rsidRPr="00B63DA3" w14:paraId="33D03C37" w14:textId="77777777" w:rsidTr="00800AC2">
        <w:trPr>
          <w:cantSplit/>
          <w:trHeight w:val="284"/>
        </w:trPr>
        <w:tc>
          <w:tcPr>
            <w:tcW w:w="3060" w:type="dxa"/>
            <w:vAlign w:val="bottom"/>
          </w:tcPr>
          <w:p w14:paraId="480CE677" w14:textId="7A0A0D11" w:rsidR="00707015" w:rsidRPr="00B63DA3" w:rsidRDefault="00707015" w:rsidP="003B2B01">
            <w:pPr>
              <w:rPr>
                <w:rFonts w:asciiTheme="majorBidi" w:hAnsiTheme="majorBidi" w:cstheme="majorBidi"/>
                <w:sz w:val="24"/>
                <w:szCs w:val="24"/>
                <w:lang w:val="en-US"/>
              </w:rPr>
            </w:pPr>
          </w:p>
        </w:tc>
        <w:tc>
          <w:tcPr>
            <w:tcW w:w="6084" w:type="dxa"/>
            <w:gridSpan w:val="5"/>
            <w:noWrap/>
          </w:tcPr>
          <w:p w14:paraId="31F23461" w14:textId="10C9F3CE" w:rsidR="00707015" w:rsidRPr="00B63DA3" w:rsidRDefault="00707015" w:rsidP="004C599B">
            <w:pPr>
              <w:pStyle w:val="Heading4"/>
              <w:ind w:right="-49" w:firstLine="0"/>
              <w:jc w:val="right"/>
              <w:rPr>
                <w:rFonts w:asciiTheme="majorBidi" w:hAnsiTheme="majorBidi" w:cstheme="majorBidi"/>
                <w:sz w:val="24"/>
                <w:szCs w:val="24"/>
                <w:u w:val="none"/>
                <w:cs/>
                <w:lang w:val="en-US"/>
              </w:rPr>
            </w:pPr>
            <w:r w:rsidRPr="00B63DA3">
              <w:rPr>
                <w:rFonts w:asciiTheme="majorBidi" w:hAnsiTheme="majorBidi" w:cstheme="majorBidi"/>
                <w:sz w:val="24"/>
                <w:szCs w:val="24"/>
                <w:u w:val="none"/>
                <w:cs/>
                <w:lang w:val="en-US"/>
              </w:rPr>
              <w:t>(หน่วย</w:t>
            </w:r>
            <w:r w:rsidRPr="00B63DA3">
              <w:rPr>
                <w:rFonts w:asciiTheme="majorBidi" w:hAnsiTheme="majorBidi" w:cstheme="majorBidi"/>
                <w:sz w:val="24"/>
                <w:szCs w:val="24"/>
                <w:u w:val="none"/>
                <w:lang w:val="en-US"/>
              </w:rPr>
              <w:t xml:space="preserve">: </w:t>
            </w:r>
            <w:r w:rsidR="005A3C97" w:rsidRPr="00B63DA3">
              <w:rPr>
                <w:rFonts w:asciiTheme="majorBidi" w:hAnsiTheme="majorBidi" w:cstheme="majorBidi" w:hint="cs"/>
                <w:sz w:val="24"/>
                <w:szCs w:val="24"/>
                <w:u w:val="none"/>
                <w:cs/>
                <w:lang w:val="en-US"/>
              </w:rPr>
              <w:t>พัน</w:t>
            </w:r>
            <w:r w:rsidRPr="00B63DA3">
              <w:rPr>
                <w:rFonts w:asciiTheme="majorBidi" w:hAnsiTheme="majorBidi" w:cstheme="majorBidi"/>
                <w:sz w:val="24"/>
                <w:szCs w:val="24"/>
                <w:u w:val="none"/>
                <w:cs/>
                <w:lang w:val="en-US"/>
              </w:rPr>
              <w:t>บาท</w:t>
            </w:r>
            <w:r w:rsidRPr="00B63DA3">
              <w:rPr>
                <w:rFonts w:asciiTheme="majorBidi" w:hAnsiTheme="majorBidi" w:cstheme="majorBidi"/>
                <w:sz w:val="24"/>
                <w:szCs w:val="24"/>
                <w:u w:val="none"/>
                <w:lang w:val="en-US"/>
              </w:rPr>
              <w:t>)</w:t>
            </w:r>
          </w:p>
        </w:tc>
      </w:tr>
      <w:tr w:rsidR="00707015" w:rsidRPr="00B63DA3" w14:paraId="3808D197" w14:textId="77777777" w:rsidTr="00800AC2">
        <w:trPr>
          <w:cantSplit/>
          <w:trHeight w:val="284"/>
        </w:trPr>
        <w:tc>
          <w:tcPr>
            <w:tcW w:w="3060" w:type="dxa"/>
            <w:vAlign w:val="bottom"/>
          </w:tcPr>
          <w:p w14:paraId="56A2CEB0" w14:textId="77777777" w:rsidR="00707015" w:rsidRPr="00B63DA3" w:rsidRDefault="00707015" w:rsidP="003B2B01">
            <w:pPr>
              <w:rPr>
                <w:rFonts w:asciiTheme="majorBidi" w:hAnsiTheme="majorBidi" w:cstheme="majorBidi"/>
                <w:sz w:val="24"/>
                <w:szCs w:val="24"/>
                <w:lang w:val="en-US"/>
              </w:rPr>
            </w:pPr>
          </w:p>
        </w:tc>
        <w:tc>
          <w:tcPr>
            <w:tcW w:w="6084" w:type="dxa"/>
            <w:gridSpan w:val="5"/>
            <w:noWrap/>
            <w:vAlign w:val="bottom"/>
          </w:tcPr>
          <w:p w14:paraId="3EE0256E" w14:textId="26245D47" w:rsidR="00707015" w:rsidRPr="00B63DA3" w:rsidRDefault="00707015" w:rsidP="003B2B01">
            <w:pPr>
              <w:pBdr>
                <w:bottom w:val="single" w:sz="4" w:space="1" w:color="auto"/>
              </w:pBdr>
              <w:ind w:right="-108" w:hanging="108"/>
              <w:jc w:val="center"/>
              <w:rPr>
                <w:rFonts w:asciiTheme="majorBidi" w:hAnsiTheme="majorBidi" w:cstheme="majorBidi"/>
                <w:sz w:val="24"/>
                <w:szCs w:val="24"/>
                <w:lang w:val="en-US"/>
              </w:rPr>
            </w:pPr>
            <w:r w:rsidRPr="00B63DA3">
              <w:rPr>
                <w:rFonts w:asciiTheme="majorBidi" w:hAnsiTheme="majorBidi" w:cstheme="majorBidi"/>
                <w:sz w:val="24"/>
                <w:szCs w:val="24"/>
                <w:cs/>
                <w:lang w:val="en-US"/>
              </w:rPr>
              <w:t>งบการเงินเฉพาะ</w:t>
            </w:r>
            <w:r w:rsidR="005A3C97" w:rsidRPr="00B63DA3">
              <w:rPr>
                <w:rFonts w:asciiTheme="majorBidi" w:hAnsiTheme="majorBidi" w:cstheme="majorBidi" w:hint="cs"/>
                <w:sz w:val="24"/>
                <w:szCs w:val="24"/>
                <w:cs/>
                <w:lang w:val="en-US"/>
              </w:rPr>
              <w:t>กิจการ</w:t>
            </w:r>
          </w:p>
        </w:tc>
      </w:tr>
      <w:tr w:rsidR="00707015" w:rsidRPr="00B63DA3" w14:paraId="1B8D62CE" w14:textId="77777777" w:rsidTr="00800AC2">
        <w:trPr>
          <w:cantSplit/>
          <w:trHeight w:val="284"/>
        </w:trPr>
        <w:tc>
          <w:tcPr>
            <w:tcW w:w="3060" w:type="dxa"/>
            <w:vAlign w:val="bottom"/>
          </w:tcPr>
          <w:p w14:paraId="455D6586" w14:textId="77777777" w:rsidR="00707015" w:rsidRPr="00B63DA3" w:rsidRDefault="00707015" w:rsidP="003B2B01">
            <w:pPr>
              <w:rPr>
                <w:rFonts w:asciiTheme="majorBidi" w:hAnsiTheme="majorBidi" w:cstheme="majorBidi"/>
                <w:sz w:val="24"/>
                <w:szCs w:val="24"/>
                <w:lang w:val="en-US"/>
              </w:rPr>
            </w:pPr>
          </w:p>
        </w:tc>
        <w:tc>
          <w:tcPr>
            <w:tcW w:w="6084" w:type="dxa"/>
            <w:gridSpan w:val="5"/>
            <w:tcBorders>
              <w:bottom w:val="single" w:sz="4" w:space="0" w:color="auto"/>
            </w:tcBorders>
            <w:noWrap/>
            <w:vAlign w:val="bottom"/>
          </w:tcPr>
          <w:p w14:paraId="2B0C8D17" w14:textId="6B7CD729" w:rsidR="00707015" w:rsidRPr="00B63DA3" w:rsidRDefault="00F324BE" w:rsidP="003B2B01">
            <w:pPr>
              <w:ind w:right="-108" w:hanging="108"/>
              <w:jc w:val="center"/>
              <w:rPr>
                <w:rFonts w:asciiTheme="majorBidi" w:hAnsiTheme="majorBidi" w:cstheme="majorBidi"/>
                <w:sz w:val="24"/>
                <w:szCs w:val="24"/>
                <w:lang w:val="en-US"/>
              </w:rPr>
            </w:pPr>
            <w:r w:rsidRPr="00B63DA3">
              <w:rPr>
                <w:rFonts w:asciiTheme="majorBidi" w:hAnsiTheme="majorBidi" w:cstheme="majorBidi"/>
                <w:sz w:val="24"/>
                <w:szCs w:val="24"/>
                <w:lang w:val="en-US"/>
              </w:rPr>
              <w:t>2</w:t>
            </w:r>
            <w:r w:rsidR="00707015" w:rsidRPr="00B63DA3">
              <w:rPr>
                <w:rFonts w:asciiTheme="majorBidi" w:hAnsiTheme="majorBidi" w:cstheme="majorBidi"/>
                <w:sz w:val="24"/>
                <w:szCs w:val="24"/>
                <w:lang w:val="en-US"/>
              </w:rPr>
              <w:t>56</w:t>
            </w:r>
            <w:r w:rsidR="00B13D5E" w:rsidRPr="00B63DA3">
              <w:rPr>
                <w:rFonts w:asciiTheme="majorBidi" w:hAnsiTheme="majorBidi" w:cstheme="majorBidi"/>
                <w:sz w:val="24"/>
                <w:szCs w:val="24"/>
                <w:lang w:val="en-US"/>
              </w:rPr>
              <w:t>5</w:t>
            </w:r>
          </w:p>
        </w:tc>
      </w:tr>
      <w:tr w:rsidR="0037599D" w:rsidRPr="00B63DA3" w14:paraId="583FB3AA" w14:textId="77777777" w:rsidTr="00800AC2">
        <w:trPr>
          <w:cantSplit/>
          <w:trHeight w:val="284"/>
        </w:trPr>
        <w:tc>
          <w:tcPr>
            <w:tcW w:w="3060" w:type="dxa"/>
            <w:vAlign w:val="bottom"/>
          </w:tcPr>
          <w:p w14:paraId="1A143C33" w14:textId="77777777" w:rsidR="0037599D" w:rsidRPr="00B63DA3" w:rsidRDefault="0037599D" w:rsidP="0037599D">
            <w:pPr>
              <w:rPr>
                <w:rFonts w:asciiTheme="majorBidi" w:hAnsiTheme="majorBidi" w:cstheme="majorBidi"/>
                <w:sz w:val="24"/>
                <w:szCs w:val="24"/>
                <w:lang w:val="en-US"/>
              </w:rPr>
            </w:pPr>
          </w:p>
        </w:tc>
        <w:tc>
          <w:tcPr>
            <w:tcW w:w="1161" w:type="dxa"/>
            <w:tcBorders>
              <w:top w:val="single" w:sz="4" w:space="0" w:color="auto"/>
            </w:tcBorders>
            <w:noWrap/>
            <w:vAlign w:val="bottom"/>
          </w:tcPr>
          <w:p w14:paraId="15562F52" w14:textId="0D4E048D" w:rsidR="0037599D" w:rsidRPr="00B63DA3" w:rsidRDefault="0037599D" w:rsidP="0037599D">
            <w:pPr>
              <w:pBdr>
                <w:bottom w:val="single" w:sz="4" w:space="1" w:color="auto"/>
              </w:pBdr>
              <w:ind w:left="-114"/>
              <w:jc w:val="center"/>
              <w:rPr>
                <w:rFonts w:asciiTheme="majorBidi" w:hAnsiTheme="majorBidi" w:cstheme="majorBidi"/>
                <w:sz w:val="24"/>
                <w:szCs w:val="24"/>
                <w:lang w:val="en-US"/>
              </w:rPr>
            </w:pPr>
            <w:r w:rsidRPr="00B63DA3">
              <w:rPr>
                <w:rFonts w:asciiTheme="majorBidi" w:hAnsiTheme="majorBidi" w:cs="Angsana New"/>
                <w:sz w:val="24"/>
                <w:szCs w:val="24"/>
                <w:cs/>
                <w:lang w:val="en-US"/>
              </w:rPr>
              <w:t>อัตราดอกเบี้ยปรับขึ้นลงตามราคาตลาด</w:t>
            </w:r>
          </w:p>
        </w:tc>
        <w:tc>
          <w:tcPr>
            <w:tcW w:w="1141" w:type="dxa"/>
            <w:tcBorders>
              <w:top w:val="single" w:sz="4" w:space="0" w:color="auto"/>
            </w:tcBorders>
            <w:vAlign w:val="bottom"/>
          </w:tcPr>
          <w:p w14:paraId="02445688" w14:textId="77777777" w:rsidR="0037599D" w:rsidRPr="00B63DA3" w:rsidRDefault="0037599D" w:rsidP="0037599D">
            <w:pPr>
              <w:pBdr>
                <w:bottom w:val="single" w:sz="4" w:space="1" w:color="auto"/>
              </w:pBdr>
              <w:jc w:val="center"/>
              <w:rPr>
                <w:rFonts w:asciiTheme="majorBidi" w:hAnsiTheme="majorBidi" w:cstheme="majorBidi"/>
                <w:sz w:val="24"/>
                <w:szCs w:val="24"/>
                <w:lang w:val="en-US"/>
              </w:rPr>
            </w:pPr>
            <w:r w:rsidRPr="00B63DA3">
              <w:rPr>
                <w:rFonts w:asciiTheme="majorBidi" w:hAnsiTheme="majorBidi" w:cstheme="majorBidi"/>
                <w:sz w:val="24"/>
                <w:szCs w:val="24"/>
                <w:cs/>
                <w:lang w:val="en-US"/>
              </w:rPr>
              <w:t>อัตราดอกเบี้ย</w:t>
            </w:r>
          </w:p>
          <w:p w14:paraId="26621882" w14:textId="12B858BB" w:rsidR="0037599D" w:rsidRPr="00B63DA3" w:rsidRDefault="0037599D" w:rsidP="0037599D">
            <w:pPr>
              <w:pBdr>
                <w:bottom w:val="single" w:sz="4" w:space="1" w:color="auto"/>
              </w:pBdr>
              <w:jc w:val="center"/>
              <w:rPr>
                <w:rFonts w:asciiTheme="majorBidi" w:hAnsiTheme="majorBidi" w:cstheme="majorBidi"/>
                <w:sz w:val="24"/>
                <w:szCs w:val="24"/>
                <w:lang w:val="en-US"/>
              </w:rPr>
            </w:pPr>
            <w:r w:rsidRPr="00B63DA3">
              <w:rPr>
                <w:rFonts w:asciiTheme="majorBidi" w:hAnsiTheme="majorBidi" w:cstheme="majorBidi"/>
                <w:sz w:val="24"/>
                <w:szCs w:val="24"/>
                <w:cs/>
                <w:lang w:val="en-US"/>
              </w:rPr>
              <w:t>คงที่</w:t>
            </w:r>
          </w:p>
        </w:tc>
        <w:tc>
          <w:tcPr>
            <w:tcW w:w="1134" w:type="dxa"/>
            <w:tcBorders>
              <w:top w:val="single" w:sz="4" w:space="0" w:color="auto"/>
            </w:tcBorders>
            <w:noWrap/>
            <w:vAlign w:val="bottom"/>
          </w:tcPr>
          <w:p w14:paraId="1C530427" w14:textId="77D0D4CA" w:rsidR="0037599D" w:rsidRPr="00B63DA3" w:rsidRDefault="0037599D" w:rsidP="0037599D">
            <w:pPr>
              <w:pBdr>
                <w:bottom w:val="single" w:sz="4" w:space="1" w:color="auto"/>
              </w:pBdr>
              <w:jc w:val="center"/>
              <w:rPr>
                <w:rFonts w:asciiTheme="majorBidi" w:hAnsiTheme="majorBidi" w:cstheme="majorBidi"/>
                <w:sz w:val="24"/>
                <w:szCs w:val="24"/>
                <w:cs/>
                <w:lang w:val="en-US"/>
              </w:rPr>
            </w:pPr>
            <w:r w:rsidRPr="00B63DA3">
              <w:rPr>
                <w:rFonts w:asciiTheme="majorBidi" w:hAnsiTheme="majorBidi" w:cs="Angsana New"/>
                <w:sz w:val="24"/>
                <w:szCs w:val="24"/>
                <w:cs/>
                <w:lang w:val="en-US"/>
              </w:rPr>
              <w:t>ไม่มีอัตราดอกเบี้ย</w:t>
            </w:r>
          </w:p>
        </w:tc>
        <w:tc>
          <w:tcPr>
            <w:tcW w:w="1276" w:type="dxa"/>
            <w:tcBorders>
              <w:top w:val="single" w:sz="4" w:space="0" w:color="auto"/>
            </w:tcBorders>
            <w:noWrap/>
            <w:vAlign w:val="bottom"/>
          </w:tcPr>
          <w:p w14:paraId="37D3063D" w14:textId="52DB827F" w:rsidR="0037599D" w:rsidRPr="00B63DA3" w:rsidRDefault="0037599D" w:rsidP="0037599D">
            <w:pPr>
              <w:pBdr>
                <w:bottom w:val="single" w:sz="4" w:space="1" w:color="auto"/>
              </w:pBdr>
              <w:ind w:right="-109"/>
              <w:jc w:val="center"/>
              <w:rPr>
                <w:rFonts w:asciiTheme="majorBidi" w:hAnsiTheme="majorBidi" w:cstheme="majorBidi"/>
                <w:sz w:val="24"/>
                <w:szCs w:val="24"/>
                <w:cs/>
                <w:lang w:val="en-US"/>
              </w:rPr>
            </w:pPr>
            <w:r w:rsidRPr="00B63DA3">
              <w:rPr>
                <w:rFonts w:asciiTheme="majorBidi" w:hAnsiTheme="majorBidi" w:cstheme="majorBidi"/>
                <w:sz w:val="24"/>
                <w:szCs w:val="24"/>
                <w:cs/>
                <w:lang w:val="en-US"/>
              </w:rPr>
              <w:t>รวม</w:t>
            </w:r>
          </w:p>
        </w:tc>
        <w:tc>
          <w:tcPr>
            <w:tcW w:w="1372" w:type="dxa"/>
            <w:tcBorders>
              <w:top w:val="single" w:sz="4" w:space="0" w:color="auto"/>
            </w:tcBorders>
            <w:noWrap/>
            <w:vAlign w:val="bottom"/>
          </w:tcPr>
          <w:p w14:paraId="4C0FFC89" w14:textId="77777777" w:rsidR="0037599D" w:rsidRPr="00B63DA3" w:rsidRDefault="0037599D" w:rsidP="0037599D">
            <w:pPr>
              <w:pBdr>
                <w:bottom w:val="single" w:sz="4" w:space="1" w:color="auto"/>
              </w:pBdr>
              <w:ind w:right="-108"/>
              <w:jc w:val="center"/>
              <w:rPr>
                <w:rFonts w:asciiTheme="majorBidi" w:hAnsiTheme="majorBidi" w:cstheme="majorBidi"/>
                <w:sz w:val="24"/>
                <w:szCs w:val="24"/>
                <w:lang w:val="en-US"/>
              </w:rPr>
            </w:pPr>
            <w:r w:rsidRPr="00B63DA3">
              <w:rPr>
                <w:rFonts w:asciiTheme="majorBidi" w:hAnsiTheme="majorBidi" w:cstheme="majorBidi"/>
                <w:sz w:val="24"/>
                <w:szCs w:val="24"/>
                <w:cs/>
                <w:lang w:val="en-US"/>
              </w:rPr>
              <w:t>อัตราดอกเบี้ย</w:t>
            </w:r>
            <w:r w:rsidRPr="00B63DA3">
              <w:rPr>
                <w:rFonts w:asciiTheme="majorBidi" w:hAnsiTheme="majorBidi" w:cstheme="majorBidi" w:hint="cs"/>
                <w:sz w:val="24"/>
                <w:szCs w:val="24"/>
                <w:cs/>
                <w:lang w:val="en-US"/>
              </w:rPr>
              <w:t xml:space="preserve">          ที่แท้จริง</w:t>
            </w:r>
          </w:p>
          <w:p w14:paraId="4E8B7CCD" w14:textId="1C57F46E" w:rsidR="0037599D" w:rsidRPr="00B63DA3" w:rsidRDefault="0037599D" w:rsidP="0037599D">
            <w:pPr>
              <w:pBdr>
                <w:bottom w:val="single" w:sz="4" w:space="1" w:color="auto"/>
              </w:pBdr>
              <w:ind w:right="-108"/>
              <w:jc w:val="center"/>
              <w:rPr>
                <w:rFonts w:asciiTheme="majorBidi" w:hAnsiTheme="majorBidi" w:cstheme="majorBidi"/>
                <w:sz w:val="24"/>
                <w:szCs w:val="24"/>
                <w:cs/>
                <w:lang w:val="en-US"/>
              </w:rPr>
            </w:pPr>
            <w:r w:rsidRPr="00B63DA3">
              <w:rPr>
                <w:rFonts w:asciiTheme="majorBidi" w:hAnsiTheme="majorBidi" w:cstheme="majorBidi"/>
                <w:sz w:val="24"/>
                <w:szCs w:val="24"/>
                <w:cs/>
                <w:lang w:val="en-US"/>
              </w:rPr>
              <w:t>(ร้อยละต่อปี)</w:t>
            </w:r>
          </w:p>
        </w:tc>
      </w:tr>
      <w:tr w:rsidR="005A3C97" w:rsidRPr="00B63DA3" w14:paraId="41765D0E" w14:textId="77777777" w:rsidTr="00800AC2">
        <w:trPr>
          <w:cantSplit/>
          <w:trHeight w:val="284"/>
        </w:trPr>
        <w:tc>
          <w:tcPr>
            <w:tcW w:w="3060" w:type="dxa"/>
            <w:vAlign w:val="bottom"/>
          </w:tcPr>
          <w:p w14:paraId="1EDC6FE1" w14:textId="00950EDB" w:rsidR="005A3C97" w:rsidRPr="00B63DA3" w:rsidRDefault="005A3C97" w:rsidP="005A3C97">
            <w:pPr>
              <w:rPr>
                <w:rFonts w:asciiTheme="majorBidi" w:hAnsiTheme="majorBidi" w:cstheme="majorBidi"/>
                <w:sz w:val="24"/>
                <w:szCs w:val="24"/>
                <w:u w:val="single"/>
                <w:cs/>
                <w:lang w:val="en-US"/>
              </w:rPr>
            </w:pPr>
            <w:r w:rsidRPr="00B63DA3">
              <w:rPr>
                <w:rFonts w:asciiTheme="majorBidi" w:hAnsiTheme="majorBidi" w:cstheme="majorBidi"/>
                <w:sz w:val="24"/>
                <w:szCs w:val="24"/>
                <w:u w:val="single"/>
                <w:cs/>
                <w:lang w:val="en-US"/>
              </w:rPr>
              <w:t>สินทรัพย์ทางการเงิน</w:t>
            </w:r>
          </w:p>
        </w:tc>
        <w:tc>
          <w:tcPr>
            <w:tcW w:w="1161" w:type="dxa"/>
            <w:noWrap/>
            <w:vAlign w:val="bottom"/>
          </w:tcPr>
          <w:p w14:paraId="09BCCC87" w14:textId="77777777" w:rsidR="005A3C97" w:rsidRPr="00B63DA3" w:rsidRDefault="005A3C97" w:rsidP="005A3C97">
            <w:pPr>
              <w:rPr>
                <w:rFonts w:asciiTheme="majorBidi" w:hAnsiTheme="majorBidi" w:cstheme="majorBidi"/>
                <w:sz w:val="24"/>
                <w:szCs w:val="24"/>
                <w:lang w:val="en-US"/>
              </w:rPr>
            </w:pPr>
          </w:p>
        </w:tc>
        <w:tc>
          <w:tcPr>
            <w:tcW w:w="1141" w:type="dxa"/>
            <w:vAlign w:val="bottom"/>
          </w:tcPr>
          <w:p w14:paraId="2AFF1CF4" w14:textId="77777777" w:rsidR="005A3C97" w:rsidRPr="00B63DA3" w:rsidRDefault="005A3C97" w:rsidP="005A3C97">
            <w:pPr>
              <w:rPr>
                <w:rFonts w:asciiTheme="majorBidi" w:hAnsiTheme="majorBidi" w:cstheme="majorBidi"/>
                <w:sz w:val="24"/>
                <w:szCs w:val="24"/>
                <w:lang w:val="en-US"/>
              </w:rPr>
            </w:pPr>
          </w:p>
        </w:tc>
        <w:tc>
          <w:tcPr>
            <w:tcW w:w="1134" w:type="dxa"/>
            <w:noWrap/>
            <w:vAlign w:val="bottom"/>
          </w:tcPr>
          <w:p w14:paraId="1806822D" w14:textId="77777777" w:rsidR="005A3C97" w:rsidRPr="00B63DA3" w:rsidRDefault="005A3C97" w:rsidP="005A3C97">
            <w:pPr>
              <w:rPr>
                <w:rFonts w:asciiTheme="majorBidi" w:hAnsiTheme="majorBidi" w:cstheme="majorBidi"/>
                <w:sz w:val="24"/>
                <w:szCs w:val="24"/>
                <w:lang w:val="en-US"/>
              </w:rPr>
            </w:pPr>
          </w:p>
        </w:tc>
        <w:tc>
          <w:tcPr>
            <w:tcW w:w="1276" w:type="dxa"/>
            <w:noWrap/>
            <w:vAlign w:val="bottom"/>
          </w:tcPr>
          <w:p w14:paraId="4CBCC167" w14:textId="77777777" w:rsidR="005A3C97" w:rsidRPr="00B63DA3" w:rsidRDefault="005A3C97" w:rsidP="005A3C97">
            <w:pPr>
              <w:rPr>
                <w:rFonts w:asciiTheme="majorBidi" w:hAnsiTheme="majorBidi" w:cstheme="majorBidi"/>
                <w:sz w:val="24"/>
                <w:szCs w:val="24"/>
                <w:lang w:val="en-US"/>
              </w:rPr>
            </w:pPr>
          </w:p>
        </w:tc>
        <w:tc>
          <w:tcPr>
            <w:tcW w:w="1372" w:type="dxa"/>
            <w:noWrap/>
            <w:vAlign w:val="bottom"/>
          </w:tcPr>
          <w:p w14:paraId="00546A15" w14:textId="77777777" w:rsidR="005A3C97" w:rsidRPr="00B63DA3" w:rsidRDefault="005A3C97" w:rsidP="005A3C97">
            <w:pPr>
              <w:rPr>
                <w:rFonts w:asciiTheme="majorBidi" w:hAnsiTheme="majorBidi" w:cstheme="majorBidi"/>
                <w:sz w:val="24"/>
                <w:szCs w:val="24"/>
                <w:lang w:val="en-GB"/>
              </w:rPr>
            </w:pPr>
          </w:p>
        </w:tc>
      </w:tr>
      <w:tr w:rsidR="005A3C97" w:rsidRPr="00B63DA3" w14:paraId="122D9108" w14:textId="77777777" w:rsidTr="00800AC2">
        <w:trPr>
          <w:cantSplit/>
          <w:trHeight w:val="284"/>
        </w:trPr>
        <w:tc>
          <w:tcPr>
            <w:tcW w:w="3060" w:type="dxa"/>
            <w:vAlign w:val="bottom"/>
          </w:tcPr>
          <w:p w14:paraId="74DCA91E" w14:textId="77777777" w:rsidR="005A3C97" w:rsidRPr="00B63DA3" w:rsidRDefault="005A3C97" w:rsidP="005A3C97">
            <w:pPr>
              <w:ind w:left="175" w:hanging="175"/>
              <w:rPr>
                <w:rFonts w:asciiTheme="majorBidi" w:hAnsiTheme="majorBidi" w:cstheme="majorBidi"/>
                <w:sz w:val="24"/>
                <w:szCs w:val="24"/>
                <w:lang w:val="en-GB"/>
              </w:rPr>
            </w:pPr>
            <w:r w:rsidRPr="00B63DA3">
              <w:rPr>
                <w:rFonts w:asciiTheme="majorBidi" w:hAnsiTheme="majorBidi" w:cstheme="majorBidi"/>
                <w:sz w:val="24"/>
                <w:szCs w:val="24"/>
                <w:cs/>
                <w:lang w:val="en-US"/>
              </w:rPr>
              <w:t>เงินสดและรายการเทียบเท่าเงินสด</w:t>
            </w:r>
          </w:p>
        </w:tc>
        <w:tc>
          <w:tcPr>
            <w:tcW w:w="1161" w:type="dxa"/>
            <w:noWrap/>
            <w:vAlign w:val="bottom"/>
          </w:tcPr>
          <w:p w14:paraId="5050D39E" w14:textId="31B6BD59" w:rsidR="005A3C97" w:rsidRPr="00B63DA3" w:rsidRDefault="001114FE" w:rsidP="005A3C97">
            <w:pPr>
              <w:tabs>
                <w:tab w:val="decimal" w:pos="885"/>
              </w:tabs>
              <w:rPr>
                <w:rFonts w:asciiTheme="majorBidi" w:hAnsiTheme="majorBidi" w:cstheme="majorBidi"/>
                <w:sz w:val="24"/>
                <w:szCs w:val="24"/>
                <w:lang w:val="en-US"/>
              </w:rPr>
            </w:pPr>
            <w:r w:rsidRPr="00B63DA3">
              <w:rPr>
                <w:rFonts w:asciiTheme="majorBidi" w:hAnsiTheme="majorBidi" w:cs="Angsana New"/>
                <w:sz w:val="24"/>
                <w:szCs w:val="24"/>
                <w:cs/>
                <w:lang w:val="en-US"/>
              </w:rPr>
              <w:t>404</w:t>
            </w:r>
            <w:r w:rsidRPr="00B63DA3">
              <w:rPr>
                <w:rFonts w:asciiTheme="majorBidi" w:hAnsiTheme="majorBidi" w:cstheme="majorBidi"/>
                <w:sz w:val="24"/>
                <w:szCs w:val="24"/>
                <w:lang w:val="en-US"/>
              </w:rPr>
              <w:t>,</w:t>
            </w:r>
            <w:r w:rsidRPr="00B63DA3">
              <w:rPr>
                <w:rFonts w:asciiTheme="majorBidi" w:hAnsiTheme="majorBidi" w:cs="Angsana New"/>
                <w:sz w:val="24"/>
                <w:szCs w:val="24"/>
                <w:cs/>
                <w:lang w:val="en-US"/>
              </w:rPr>
              <w:t>937</w:t>
            </w:r>
          </w:p>
        </w:tc>
        <w:tc>
          <w:tcPr>
            <w:tcW w:w="1141" w:type="dxa"/>
            <w:vAlign w:val="bottom"/>
          </w:tcPr>
          <w:p w14:paraId="47D327A5" w14:textId="5B5D58E6" w:rsidR="005A3C97" w:rsidRPr="00B63DA3" w:rsidRDefault="001114FE" w:rsidP="005A3C97">
            <w:pPr>
              <w:tabs>
                <w:tab w:val="decimal" w:pos="885"/>
              </w:tabs>
              <w:ind w:right="227"/>
              <w:rPr>
                <w:rFonts w:asciiTheme="majorBidi" w:hAnsiTheme="majorBidi" w:cstheme="majorBidi"/>
                <w:sz w:val="24"/>
                <w:szCs w:val="24"/>
                <w:lang w:val="en-US"/>
              </w:rPr>
            </w:pPr>
            <w:r w:rsidRPr="00B63DA3">
              <w:rPr>
                <w:rFonts w:asciiTheme="majorBidi" w:hAnsiTheme="majorBidi" w:cstheme="majorBidi"/>
                <w:sz w:val="24"/>
                <w:szCs w:val="24"/>
                <w:lang w:val="en-US"/>
              </w:rPr>
              <w:t>-</w:t>
            </w:r>
          </w:p>
        </w:tc>
        <w:tc>
          <w:tcPr>
            <w:tcW w:w="1134" w:type="dxa"/>
            <w:noWrap/>
            <w:vAlign w:val="bottom"/>
          </w:tcPr>
          <w:p w14:paraId="0AA4B737" w14:textId="1F83A51D" w:rsidR="005A3C97" w:rsidRPr="00B63DA3" w:rsidRDefault="006A7861" w:rsidP="005A3C97">
            <w:pPr>
              <w:tabs>
                <w:tab w:val="decimal" w:pos="885"/>
              </w:tabs>
              <w:rPr>
                <w:rFonts w:asciiTheme="majorBidi" w:hAnsiTheme="majorBidi" w:cstheme="majorBidi"/>
                <w:sz w:val="24"/>
                <w:szCs w:val="24"/>
                <w:lang w:val="en-US"/>
              </w:rPr>
            </w:pPr>
            <w:r w:rsidRPr="00B63DA3">
              <w:rPr>
                <w:rFonts w:asciiTheme="majorBidi" w:hAnsiTheme="majorBidi" w:cstheme="majorBidi"/>
                <w:sz w:val="24"/>
                <w:szCs w:val="24"/>
                <w:lang w:val="en-US"/>
              </w:rPr>
              <w:t>48</w:t>
            </w:r>
          </w:p>
        </w:tc>
        <w:tc>
          <w:tcPr>
            <w:tcW w:w="1276" w:type="dxa"/>
            <w:noWrap/>
            <w:vAlign w:val="bottom"/>
          </w:tcPr>
          <w:p w14:paraId="6C157D63" w14:textId="7A95DEDD" w:rsidR="005A3C97" w:rsidRPr="00B63DA3" w:rsidRDefault="006A7861" w:rsidP="005A3C97">
            <w:pPr>
              <w:tabs>
                <w:tab w:val="decimal" w:pos="885"/>
              </w:tabs>
              <w:rPr>
                <w:rFonts w:asciiTheme="majorBidi" w:hAnsiTheme="majorBidi" w:cstheme="majorBidi"/>
                <w:sz w:val="24"/>
                <w:szCs w:val="24"/>
                <w:lang w:val="en-US"/>
              </w:rPr>
            </w:pPr>
            <w:r w:rsidRPr="00B63DA3">
              <w:rPr>
                <w:rFonts w:asciiTheme="majorBidi" w:hAnsiTheme="majorBidi" w:cs="Angsana New"/>
                <w:sz w:val="24"/>
                <w:szCs w:val="24"/>
                <w:cs/>
                <w:lang w:val="en-US"/>
              </w:rPr>
              <w:t>404</w:t>
            </w:r>
            <w:r w:rsidRPr="00B63DA3">
              <w:rPr>
                <w:rFonts w:asciiTheme="majorBidi" w:hAnsiTheme="majorBidi" w:cs="Angsana New"/>
                <w:sz w:val="24"/>
                <w:szCs w:val="24"/>
                <w:lang w:val="en-US"/>
              </w:rPr>
              <w:t>,</w:t>
            </w:r>
            <w:r w:rsidRPr="00B63DA3">
              <w:rPr>
                <w:rFonts w:asciiTheme="majorBidi" w:hAnsiTheme="majorBidi" w:cs="Angsana New"/>
                <w:sz w:val="24"/>
                <w:szCs w:val="24"/>
                <w:cs/>
                <w:lang w:val="en-US"/>
              </w:rPr>
              <w:t>985</w:t>
            </w:r>
          </w:p>
        </w:tc>
        <w:tc>
          <w:tcPr>
            <w:tcW w:w="1372" w:type="dxa"/>
            <w:noWrap/>
            <w:vAlign w:val="bottom"/>
          </w:tcPr>
          <w:p w14:paraId="0F7838F4" w14:textId="3757E656" w:rsidR="005A3C97" w:rsidRPr="00B63DA3" w:rsidRDefault="006B0E14" w:rsidP="006B0E14">
            <w:pPr>
              <w:ind w:left="-18" w:right="-18" w:firstLine="18"/>
              <w:jc w:val="center"/>
              <w:rPr>
                <w:rFonts w:asciiTheme="majorBidi" w:hAnsiTheme="majorBidi" w:cstheme="majorBidi"/>
                <w:sz w:val="24"/>
                <w:szCs w:val="24"/>
                <w:cs/>
                <w:lang w:val="en-US"/>
              </w:rPr>
            </w:pPr>
            <w:r w:rsidRPr="00B63DA3">
              <w:rPr>
                <w:rFonts w:asciiTheme="majorBidi" w:hAnsiTheme="majorBidi" w:cstheme="majorBidi"/>
                <w:sz w:val="24"/>
                <w:szCs w:val="24"/>
                <w:lang w:val="en-US"/>
              </w:rPr>
              <w:t>0.25% - 0.40%</w:t>
            </w:r>
          </w:p>
        </w:tc>
      </w:tr>
      <w:tr w:rsidR="00CE1B63" w:rsidRPr="00B63DA3" w14:paraId="5185FBBE" w14:textId="77777777" w:rsidTr="00800AC2">
        <w:trPr>
          <w:cantSplit/>
          <w:trHeight w:val="284"/>
        </w:trPr>
        <w:tc>
          <w:tcPr>
            <w:tcW w:w="3060" w:type="dxa"/>
            <w:vAlign w:val="bottom"/>
          </w:tcPr>
          <w:p w14:paraId="73986BDC" w14:textId="48563307" w:rsidR="00CE1B63" w:rsidRPr="00B63DA3" w:rsidRDefault="00CE1B63" w:rsidP="00CE1B63">
            <w:pPr>
              <w:ind w:left="175" w:hanging="175"/>
              <w:rPr>
                <w:rFonts w:asciiTheme="majorBidi" w:hAnsiTheme="majorBidi" w:cstheme="majorBidi"/>
                <w:sz w:val="24"/>
                <w:szCs w:val="24"/>
                <w:cs/>
                <w:lang w:val="en-US"/>
              </w:rPr>
            </w:pPr>
            <w:r w:rsidRPr="00B63DA3">
              <w:rPr>
                <w:rFonts w:asciiTheme="majorBidi" w:hAnsiTheme="majorBidi" w:cs="Angsana New"/>
                <w:sz w:val="24"/>
                <w:szCs w:val="24"/>
                <w:cs/>
                <w:lang w:val="en-US"/>
              </w:rPr>
              <w:t>ลูกหนี้การค้า</w:t>
            </w:r>
            <w:r>
              <w:rPr>
                <w:rFonts w:asciiTheme="majorBidi" w:hAnsiTheme="majorBidi" w:cs="Angsana New" w:hint="cs"/>
                <w:sz w:val="24"/>
                <w:szCs w:val="24"/>
                <w:cs/>
                <w:lang w:val="en-US"/>
              </w:rPr>
              <w:t>และสินทรัพย์ที่เกิดจากสัญญา</w:t>
            </w:r>
          </w:p>
        </w:tc>
        <w:tc>
          <w:tcPr>
            <w:tcW w:w="1161" w:type="dxa"/>
            <w:noWrap/>
            <w:vAlign w:val="bottom"/>
          </w:tcPr>
          <w:p w14:paraId="396EBCE6" w14:textId="186219F0" w:rsidR="00CE1B63" w:rsidRPr="00B63DA3" w:rsidRDefault="00CE1B63" w:rsidP="00CE1B63">
            <w:pPr>
              <w:tabs>
                <w:tab w:val="decimal" w:pos="885"/>
              </w:tabs>
              <w:rPr>
                <w:rFonts w:asciiTheme="majorBidi" w:hAnsiTheme="majorBidi" w:cstheme="majorBidi"/>
                <w:sz w:val="24"/>
                <w:szCs w:val="24"/>
                <w:lang w:val="en-US"/>
              </w:rPr>
            </w:pPr>
            <w:r w:rsidRPr="00B63DA3">
              <w:rPr>
                <w:rFonts w:asciiTheme="majorBidi" w:hAnsiTheme="majorBidi" w:cstheme="majorBidi"/>
                <w:sz w:val="24"/>
                <w:szCs w:val="24"/>
                <w:lang w:val="en-US"/>
              </w:rPr>
              <w:t>-</w:t>
            </w:r>
          </w:p>
        </w:tc>
        <w:tc>
          <w:tcPr>
            <w:tcW w:w="1141" w:type="dxa"/>
            <w:vAlign w:val="bottom"/>
          </w:tcPr>
          <w:p w14:paraId="6851A5A2" w14:textId="0689BBD9" w:rsidR="00CE1B63" w:rsidRPr="00B63DA3" w:rsidRDefault="00CE1B63" w:rsidP="00CE1B63">
            <w:pPr>
              <w:tabs>
                <w:tab w:val="decimal" w:pos="885"/>
              </w:tabs>
              <w:rPr>
                <w:rFonts w:asciiTheme="majorBidi" w:hAnsiTheme="majorBidi" w:cstheme="majorBidi"/>
                <w:sz w:val="24"/>
                <w:szCs w:val="24"/>
                <w:lang w:val="en-US"/>
              </w:rPr>
            </w:pPr>
            <w:r w:rsidRPr="00B63DA3">
              <w:rPr>
                <w:rFonts w:asciiTheme="majorBidi" w:hAnsiTheme="majorBidi" w:cstheme="majorBidi"/>
                <w:sz w:val="24"/>
                <w:szCs w:val="24"/>
                <w:lang w:val="en-US"/>
              </w:rPr>
              <w:t>-</w:t>
            </w:r>
          </w:p>
        </w:tc>
        <w:tc>
          <w:tcPr>
            <w:tcW w:w="1134" w:type="dxa"/>
            <w:noWrap/>
            <w:vAlign w:val="bottom"/>
          </w:tcPr>
          <w:p w14:paraId="1F4C2F24" w14:textId="557BB22B" w:rsidR="00CE1B63" w:rsidRPr="00B63DA3" w:rsidRDefault="00181EA5" w:rsidP="00CE1B63">
            <w:pPr>
              <w:tabs>
                <w:tab w:val="decimal" w:pos="885"/>
              </w:tabs>
              <w:rPr>
                <w:rFonts w:asciiTheme="majorBidi" w:hAnsiTheme="majorBidi" w:cstheme="majorBidi"/>
                <w:sz w:val="24"/>
                <w:szCs w:val="24"/>
                <w:lang w:val="en-US"/>
              </w:rPr>
            </w:pPr>
            <w:r>
              <w:rPr>
                <w:rFonts w:asciiTheme="majorBidi" w:hAnsiTheme="majorBidi" w:cs="Angsana New"/>
                <w:sz w:val="24"/>
                <w:szCs w:val="24"/>
                <w:lang w:val="en-US"/>
              </w:rPr>
              <w:t>180,525</w:t>
            </w:r>
          </w:p>
        </w:tc>
        <w:tc>
          <w:tcPr>
            <w:tcW w:w="1276" w:type="dxa"/>
            <w:noWrap/>
            <w:vAlign w:val="bottom"/>
          </w:tcPr>
          <w:p w14:paraId="48B93226" w14:textId="4746EF02" w:rsidR="00CE1B63" w:rsidRPr="00B63DA3" w:rsidRDefault="00181EA5" w:rsidP="00CE1B63">
            <w:pPr>
              <w:tabs>
                <w:tab w:val="decimal" w:pos="885"/>
              </w:tabs>
              <w:rPr>
                <w:rFonts w:asciiTheme="majorBidi" w:hAnsiTheme="majorBidi" w:cstheme="majorBidi"/>
                <w:sz w:val="24"/>
                <w:szCs w:val="24"/>
                <w:lang w:val="en-US"/>
              </w:rPr>
            </w:pPr>
            <w:r>
              <w:rPr>
                <w:rFonts w:asciiTheme="majorBidi" w:hAnsiTheme="majorBidi" w:cs="Angsana New"/>
                <w:sz w:val="24"/>
                <w:szCs w:val="24"/>
                <w:lang w:val="en-US"/>
              </w:rPr>
              <w:t>180,525</w:t>
            </w:r>
          </w:p>
        </w:tc>
        <w:tc>
          <w:tcPr>
            <w:tcW w:w="1372" w:type="dxa"/>
            <w:noWrap/>
            <w:vAlign w:val="bottom"/>
          </w:tcPr>
          <w:p w14:paraId="03C5ACE2" w14:textId="422C42D7" w:rsidR="00CE1B63" w:rsidRPr="00B63DA3" w:rsidRDefault="00CE1B63" w:rsidP="00CE1B63">
            <w:pPr>
              <w:ind w:right="-345"/>
              <w:jc w:val="center"/>
              <w:rPr>
                <w:rFonts w:asciiTheme="majorBidi" w:hAnsiTheme="majorBidi" w:cstheme="majorBidi"/>
                <w:sz w:val="24"/>
                <w:szCs w:val="24"/>
                <w:lang w:val="en-US"/>
              </w:rPr>
            </w:pPr>
            <w:r w:rsidRPr="00B63DA3">
              <w:rPr>
                <w:rFonts w:asciiTheme="majorBidi" w:hAnsiTheme="majorBidi" w:cstheme="majorBidi"/>
                <w:sz w:val="24"/>
                <w:szCs w:val="24"/>
                <w:lang w:val="en-US"/>
              </w:rPr>
              <w:t>-</w:t>
            </w:r>
          </w:p>
        </w:tc>
      </w:tr>
      <w:tr w:rsidR="00CE1B63" w:rsidRPr="00B63DA3" w14:paraId="1D8D32DA" w14:textId="77777777" w:rsidTr="00800AC2">
        <w:trPr>
          <w:cantSplit/>
          <w:trHeight w:val="284"/>
        </w:trPr>
        <w:tc>
          <w:tcPr>
            <w:tcW w:w="3060" w:type="dxa"/>
            <w:vAlign w:val="bottom"/>
          </w:tcPr>
          <w:p w14:paraId="1C179738" w14:textId="77777777" w:rsidR="00CE1B63" w:rsidRPr="00B63DA3" w:rsidRDefault="00CE1B63" w:rsidP="00CE1B63">
            <w:pPr>
              <w:ind w:left="175" w:hanging="175"/>
              <w:rPr>
                <w:rFonts w:asciiTheme="majorBidi" w:hAnsiTheme="majorBidi" w:cstheme="majorBidi"/>
                <w:sz w:val="24"/>
                <w:szCs w:val="24"/>
                <w:cs/>
                <w:lang w:val="en-US"/>
              </w:rPr>
            </w:pPr>
            <w:r w:rsidRPr="00B63DA3">
              <w:rPr>
                <w:rFonts w:asciiTheme="majorBidi" w:hAnsiTheme="majorBidi" w:cstheme="majorBidi"/>
                <w:sz w:val="24"/>
                <w:szCs w:val="24"/>
                <w:cs/>
                <w:lang w:val="en-US"/>
              </w:rPr>
              <w:t xml:space="preserve">ลูกหนี้อื่น </w:t>
            </w:r>
          </w:p>
        </w:tc>
        <w:tc>
          <w:tcPr>
            <w:tcW w:w="1161" w:type="dxa"/>
            <w:noWrap/>
            <w:vAlign w:val="bottom"/>
          </w:tcPr>
          <w:p w14:paraId="50110819" w14:textId="6CF81506" w:rsidR="00CE1B63" w:rsidRPr="00B63DA3" w:rsidRDefault="00CE1B63" w:rsidP="00CE1B63">
            <w:pPr>
              <w:tabs>
                <w:tab w:val="decimal" w:pos="885"/>
              </w:tabs>
              <w:rPr>
                <w:rFonts w:asciiTheme="majorBidi" w:hAnsiTheme="majorBidi" w:cstheme="majorBidi"/>
                <w:sz w:val="24"/>
                <w:szCs w:val="24"/>
                <w:cs/>
                <w:lang w:val="en-US"/>
              </w:rPr>
            </w:pPr>
            <w:r w:rsidRPr="00B63DA3">
              <w:rPr>
                <w:rFonts w:asciiTheme="majorBidi" w:hAnsiTheme="majorBidi" w:cstheme="majorBidi"/>
                <w:sz w:val="24"/>
                <w:szCs w:val="24"/>
                <w:lang w:val="en-US"/>
              </w:rPr>
              <w:t>-</w:t>
            </w:r>
          </w:p>
        </w:tc>
        <w:tc>
          <w:tcPr>
            <w:tcW w:w="1141" w:type="dxa"/>
            <w:vAlign w:val="bottom"/>
          </w:tcPr>
          <w:p w14:paraId="38708F3C" w14:textId="2F87E047" w:rsidR="00CE1B63" w:rsidRPr="00B63DA3" w:rsidRDefault="00CE1B63" w:rsidP="00CE1B63">
            <w:pPr>
              <w:tabs>
                <w:tab w:val="decimal" w:pos="885"/>
              </w:tabs>
              <w:rPr>
                <w:rFonts w:asciiTheme="majorBidi" w:hAnsiTheme="majorBidi" w:cstheme="majorBidi"/>
                <w:sz w:val="24"/>
                <w:szCs w:val="24"/>
                <w:lang w:val="en-US"/>
              </w:rPr>
            </w:pPr>
            <w:r w:rsidRPr="00B63DA3">
              <w:rPr>
                <w:rFonts w:asciiTheme="majorBidi" w:hAnsiTheme="majorBidi" w:cstheme="majorBidi"/>
                <w:sz w:val="24"/>
                <w:szCs w:val="24"/>
                <w:lang w:val="en-US"/>
              </w:rPr>
              <w:t>-</w:t>
            </w:r>
          </w:p>
        </w:tc>
        <w:tc>
          <w:tcPr>
            <w:tcW w:w="1134" w:type="dxa"/>
            <w:noWrap/>
            <w:vAlign w:val="bottom"/>
          </w:tcPr>
          <w:p w14:paraId="5133B6B4" w14:textId="7F879604" w:rsidR="00CE1B63" w:rsidRPr="00B63DA3" w:rsidRDefault="00CE1B63" w:rsidP="00CE1B63">
            <w:pPr>
              <w:tabs>
                <w:tab w:val="decimal" w:pos="885"/>
              </w:tabs>
              <w:rPr>
                <w:rFonts w:asciiTheme="majorBidi" w:hAnsiTheme="majorBidi" w:cstheme="majorBidi"/>
                <w:sz w:val="24"/>
                <w:szCs w:val="24"/>
                <w:lang w:val="en-US"/>
              </w:rPr>
            </w:pPr>
            <w:r w:rsidRPr="00B63DA3">
              <w:rPr>
                <w:rFonts w:asciiTheme="majorBidi" w:hAnsiTheme="majorBidi" w:cstheme="majorBidi"/>
                <w:sz w:val="24"/>
                <w:szCs w:val="24"/>
                <w:lang w:val="en-US"/>
              </w:rPr>
              <w:t>794</w:t>
            </w:r>
          </w:p>
        </w:tc>
        <w:tc>
          <w:tcPr>
            <w:tcW w:w="1276" w:type="dxa"/>
            <w:noWrap/>
            <w:vAlign w:val="bottom"/>
          </w:tcPr>
          <w:p w14:paraId="47F5034A" w14:textId="673C7CE4" w:rsidR="00CE1B63" w:rsidRPr="00B63DA3" w:rsidRDefault="00CE1B63" w:rsidP="00CE1B63">
            <w:pPr>
              <w:tabs>
                <w:tab w:val="decimal" w:pos="885"/>
              </w:tabs>
              <w:rPr>
                <w:rFonts w:asciiTheme="majorBidi" w:hAnsiTheme="majorBidi" w:cstheme="majorBidi"/>
                <w:sz w:val="24"/>
                <w:szCs w:val="24"/>
                <w:lang w:val="en-US"/>
              </w:rPr>
            </w:pPr>
            <w:r w:rsidRPr="00B63DA3">
              <w:rPr>
                <w:rFonts w:asciiTheme="majorBidi" w:hAnsiTheme="majorBidi" w:cstheme="majorBidi"/>
                <w:sz w:val="24"/>
                <w:szCs w:val="24"/>
                <w:lang w:val="en-US"/>
              </w:rPr>
              <w:t>794</w:t>
            </w:r>
          </w:p>
        </w:tc>
        <w:tc>
          <w:tcPr>
            <w:tcW w:w="1372" w:type="dxa"/>
            <w:noWrap/>
            <w:vAlign w:val="bottom"/>
          </w:tcPr>
          <w:p w14:paraId="1D8BF6F1" w14:textId="370D0487" w:rsidR="00CE1B63" w:rsidRPr="00B63DA3" w:rsidRDefault="00CE1B63" w:rsidP="00CE1B63">
            <w:pPr>
              <w:ind w:right="-345"/>
              <w:jc w:val="center"/>
              <w:rPr>
                <w:rFonts w:asciiTheme="majorBidi" w:hAnsiTheme="majorBidi" w:cstheme="majorBidi"/>
                <w:sz w:val="24"/>
                <w:szCs w:val="24"/>
                <w:lang w:val="en-US"/>
              </w:rPr>
            </w:pPr>
            <w:r w:rsidRPr="00B63DA3">
              <w:rPr>
                <w:rFonts w:asciiTheme="majorBidi" w:hAnsiTheme="majorBidi" w:cstheme="majorBidi"/>
                <w:sz w:val="24"/>
                <w:szCs w:val="24"/>
                <w:lang w:val="en-US"/>
              </w:rPr>
              <w:t>-</w:t>
            </w:r>
          </w:p>
        </w:tc>
      </w:tr>
      <w:tr w:rsidR="00CE1B63" w:rsidRPr="00B63DA3" w14:paraId="0FD6D208" w14:textId="77777777" w:rsidTr="00800AC2">
        <w:trPr>
          <w:cantSplit/>
          <w:trHeight w:val="284"/>
        </w:trPr>
        <w:tc>
          <w:tcPr>
            <w:tcW w:w="3060" w:type="dxa"/>
            <w:vAlign w:val="bottom"/>
          </w:tcPr>
          <w:p w14:paraId="3A5B1889" w14:textId="77777777" w:rsidR="00CE1B63" w:rsidRPr="00B63DA3" w:rsidRDefault="00CE1B63" w:rsidP="00CE1B63">
            <w:pPr>
              <w:ind w:left="175" w:hanging="175"/>
              <w:rPr>
                <w:rFonts w:asciiTheme="majorBidi" w:hAnsiTheme="majorBidi" w:cstheme="majorBidi"/>
                <w:sz w:val="24"/>
                <w:szCs w:val="24"/>
                <w:cs/>
                <w:lang w:val="en-US"/>
              </w:rPr>
            </w:pPr>
            <w:r w:rsidRPr="00B63DA3">
              <w:rPr>
                <w:rFonts w:asciiTheme="majorBidi" w:hAnsiTheme="majorBidi" w:cstheme="majorBidi" w:hint="cs"/>
                <w:sz w:val="24"/>
                <w:szCs w:val="24"/>
                <w:cs/>
                <w:lang w:val="en-US"/>
              </w:rPr>
              <w:t>สินทรัพย์ทางการเงินหมุนเวียนอื่น</w:t>
            </w:r>
          </w:p>
        </w:tc>
        <w:tc>
          <w:tcPr>
            <w:tcW w:w="1161" w:type="dxa"/>
            <w:noWrap/>
            <w:vAlign w:val="bottom"/>
          </w:tcPr>
          <w:p w14:paraId="53C91051" w14:textId="044B72EE" w:rsidR="00CE1B63" w:rsidRPr="00B63DA3" w:rsidRDefault="00CE1B63" w:rsidP="00CE1B63">
            <w:pPr>
              <w:pBdr>
                <w:bottom w:val="single" w:sz="4" w:space="1" w:color="auto"/>
              </w:pBdr>
              <w:tabs>
                <w:tab w:val="decimal" w:pos="885"/>
              </w:tabs>
              <w:rPr>
                <w:rFonts w:asciiTheme="majorBidi" w:hAnsiTheme="majorBidi" w:cstheme="majorBidi"/>
                <w:sz w:val="24"/>
                <w:szCs w:val="24"/>
                <w:lang w:val="en-US"/>
              </w:rPr>
            </w:pPr>
            <w:r w:rsidRPr="00B63DA3">
              <w:rPr>
                <w:rFonts w:asciiTheme="majorBidi" w:hAnsiTheme="majorBidi" w:cstheme="majorBidi"/>
                <w:sz w:val="24"/>
                <w:szCs w:val="24"/>
                <w:lang w:val="en-US"/>
              </w:rPr>
              <w:t>-</w:t>
            </w:r>
          </w:p>
        </w:tc>
        <w:tc>
          <w:tcPr>
            <w:tcW w:w="1141" w:type="dxa"/>
            <w:vAlign w:val="bottom"/>
          </w:tcPr>
          <w:p w14:paraId="6383D761" w14:textId="720CA766" w:rsidR="00CE1B63" w:rsidRPr="00B63DA3" w:rsidRDefault="00CE1B63" w:rsidP="00CE1B63">
            <w:pPr>
              <w:pBdr>
                <w:bottom w:val="single" w:sz="4" w:space="1" w:color="auto"/>
              </w:pBdr>
              <w:tabs>
                <w:tab w:val="decimal" w:pos="885"/>
              </w:tabs>
              <w:rPr>
                <w:rFonts w:asciiTheme="majorBidi" w:hAnsiTheme="majorBidi" w:cstheme="majorBidi"/>
                <w:sz w:val="24"/>
                <w:szCs w:val="24"/>
                <w:lang w:val="en-US"/>
              </w:rPr>
            </w:pPr>
            <w:r w:rsidRPr="00B63DA3">
              <w:rPr>
                <w:rFonts w:asciiTheme="majorBidi" w:hAnsiTheme="majorBidi" w:cstheme="majorBidi"/>
                <w:sz w:val="24"/>
                <w:szCs w:val="24"/>
                <w:lang w:val="en-US"/>
              </w:rPr>
              <w:t>43</w:t>
            </w:r>
          </w:p>
        </w:tc>
        <w:tc>
          <w:tcPr>
            <w:tcW w:w="1134" w:type="dxa"/>
            <w:noWrap/>
            <w:vAlign w:val="bottom"/>
          </w:tcPr>
          <w:p w14:paraId="53EA89EA" w14:textId="7E18CBC6" w:rsidR="00CE1B63" w:rsidRPr="00B63DA3" w:rsidRDefault="00CE1B63" w:rsidP="00CE1B63">
            <w:pPr>
              <w:pBdr>
                <w:bottom w:val="single" w:sz="4" w:space="1" w:color="auto"/>
              </w:pBdr>
              <w:tabs>
                <w:tab w:val="decimal" w:pos="885"/>
              </w:tabs>
              <w:rPr>
                <w:rFonts w:asciiTheme="majorBidi" w:hAnsiTheme="majorBidi" w:cstheme="majorBidi"/>
                <w:sz w:val="24"/>
                <w:szCs w:val="24"/>
                <w:lang w:val="en-US"/>
              </w:rPr>
            </w:pPr>
            <w:r w:rsidRPr="00B63DA3">
              <w:rPr>
                <w:rFonts w:asciiTheme="majorBidi" w:hAnsiTheme="majorBidi" w:cstheme="majorBidi"/>
                <w:sz w:val="24"/>
                <w:szCs w:val="24"/>
                <w:lang w:val="en-US"/>
              </w:rPr>
              <w:t>-</w:t>
            </w:r>
          </w:p>
        </w:tc>
        <w:tc>
          <w:tcPr>
            <w:tcW w:w="1276" w:type="dxa"/>
            <w:noWrap/>
            <w:vAlign w:val="bottom"/>
          </w:tcPr>
          <w:p w14:paraId="67B9C280" w14:textId="10320E8D" w:rsidR="00CE1B63" w:rsidRPr="00B63DA3" w:rsidRDefault="00CE1B63" w:rsidP="00CE1B63">
            <w:pPr>
              <w:pBdr>
                <w:bottom w:val="single" w:sz="4" w:space="1" w:color="auto"/>
              </w:pBdr>
              <w:tabs>
                <w:tab w:val="decimal" w:pos="885"/>
              </w:tabs>
              <w:rPr>
                <w:rFonts w:asciiTheme="majorBidi" w:hAnsiTheme="majorBidi" w:cstheme="majorBidi"/>
                <w:sz w:val="24"/>
                <w:szCs w:val="24"/>
                <w:lang w:val="en-US"/>
              </w:rPr>
            </w:pPr>
            <w:r w:rsidRPr="00B63DA3">
              <w:rPr>
                <w:rFonts w:asciiTheme="majorBidi" w:hAnsiTheme="majorBidi" w:cstheme="majorBidi"/>
                <w:sz w:val="24"/>
                <w:szCs w:val="24"/>
                <w:lang w:val="en-US"/>
              </w:rPr>
              <w:t>43</w:t>
            </w:r>
          </w:p>
        </w:tc>
        <w:tc>
          <w:tcPr>
            <w:tcW w:w="1372" w:type="dxa"/>
            <w:noWrap/>
            <w:vAlign w:val="bottom"/>
          </w:tcPr>
          <w:p w14:paraId="5C67A94D" w14:textId="7A25DC4E" w:rsidR="00CE1B63" w:rsidRPr="00B63DA3" w:rsidRDefault="00CE1B63" w:rsidP="00CE1B63">
            <w:pPr>
              <w:ind w:left="-18" w:right="-18" w:firstLine="18"/>
              <w:jc w:val="center"/>
              <w:rPr>
                <w:rFonts w:asciiTheme="majorBidi" w:hAnsiTheme="majorBidi" w:cstheme="majorBidi"/>
                <w:sz w:val="24"/>
                <w:szCs w:val="24"/>
                <w:lang w:val="en-US"/>
              </w:rPr>
            </w:pPr>
            <w:r w:rsidRPr="00B63DA3">
              <w:rPr>
                <w:rFonts w:asciiTheme="majorBidi" w:hAnsiTheme="majorBidi" w:cstheme="majorBidi"/>
                <w:sz w:val="24"/>
                <w:szCs w:val="24"/>
                <w:lang w:val="en-US"/>
              </w:rPr>
              <w:t>0.40%</w:t>
            </w:r>
          </w:p>
        </w:tc>
      </w:tr>
      <w:tr w:rsidR="00CE1B63" w:rsidRPr="00B63DA3" w14:paraId="49611CAA" w14:textId="77777777" w:rsidTr="00800AC2">
        <w:trPr>
          <w:cantSplit/>
          <w:trHeight w:val="284"/>
        </w:trPr>
        <w:tc>
          <w:tcPr>
            <w:tcW w:w="3060" w:type="dxa"/>
            <w:vAlign w:val="bottom"/>
          </w:tcPr>
          <w:p w14:paraId="58568B70" w14:textId="77777777" w:rsidR="00CE1B63" w:rsidRPr="00B63DA3" w:rsidRDefault="00CE1B63" w:rsidP="00CE1B63">
            <w:pPr>
              <w:ind w:left="175" w:hanging="175"/>
              <w:rPr>
                <w:rFonts w:asciiTheme="majorBidi" w:hAnsiTheme="majorBidi" w:cstheme="majorBidi"/>
                <w:sz w:val="24"/>
                <w:szCs w:val="24"/>
                <w:cs/>
                <w:lang w:val="en-US"/>
              </w:rPr>
            </w:pPr>
          </w:p>
        </w:tc>
        <w:tc>
          <w:tcPr>
            <w:tcW w:w="1161" w:type="dxa"/>
            <w:noWrap/>
            <w:vAlign w:val="bottom"/>
          </w:tcPr>
          <w:p w14:paraId="0B3031DD" w14:textId="735CBCF0" w:rsidR="00CE1B63" w:rsidRPr="00B63DA3" w:rsidRDefault="00CE1B63" w:rsidP="00CE1B63">
            <w:pPr>
              <w:pBdr>
                <w:bottom w:val="single" w:sz="4" w:space="1" w:color="auto"/>
              </w:pBdr>
              <w:tabs>
                <w:tab w:val="decimal" w:pos="885"/>
              </w:tabs>
              <w:rPr>
                <w:rFonts w:asciiTheme="majorBidi" w:hAnsiTheme="majorBidi" w:cstheme="majorBidi"/>
                <w:sz w:val="24"/>
                <w:szCs w:val="24"/>
                <w:lang w:val="en-US"/>
              </w:rPr>
            </w:pPr>
            <w:r w:rsidRPr="00B63DA3">
              <w:rPr>
                <w:rFonts w:asciiTheme="majorBidi" w:hAnsiTheme="majorBidi" w:cs="Angsana New"/>
                <w:sz w:val="24"/>
                <w:szCs w:val="24"/>
                <w:cs/>
                <w:lang w:val="en-US"/>
              </w:rPr>
              <w:t>404</w:t>
            </w:r>
            <w:r w:rsidRPr="00B63DA3">
              <w:rPr>
                <w:rFonts w:asciiTheme="majorBidi" w:hAnsiTheme="majorBidi" w:cstheme="majorBidi"/>
                <w:sz w:val="24"/>
                <w:szCs w:val="24"/>
                <w:lang w:val="en-US"/>
              </w:rPr>
              <w:t>,</w:t>
            </w:r>
            <w:r w:rsidRPr="00B63DA3">
              <w:rPr>
                <w:rFonts w:asciiTheme="majorBidi" w:hAnsiTheme="majorBidi" w:cs="Angsana New"/>
                <w:sz w:val="24"/>
                <w:szCs w:val="24"/>
                <w:cs/>
                <w:lang w:val="en-US"/>
              </w:rPr>
              <w:t>937</w:t>
            </w:r>
          </w:p>
        </w:tc>
        <w:tc>
          <w:tcPr>
            <w:tcW w:w="1141" w:type="dxa"/>
            <w:vAlign w:val="bottom"/>
          </w:tcPr>
          <w:p w14:paraId="52F5AD85" w14:textId="3F2068BC" w:rsidR="00CE1B63" w:rsidRPr="00B63DA3" w:rsidRDefault="00CE1B63" w:rsidP="00CE1B63">
            <w:pPr>
              <w:pBdr>
                <w:bottom w:val="single" w:sz="4" w:space="1" w:color="auto"/>
              </w:pBdr>
              <w:tabs>
                <w:tab w:val="decimal" w:pos="885"/>
              </w:tabs>
              <w:rPr>
                <w:rFonts w:asciiTheme="majorBidi" w:hAnsiTheme="majorBidi" w:cstheme="majorBidi"/>
                <w:sz w:val="24"/>
                <w:szCs w:val="24"/>
                <w:lang w:val="en-US"/>
              </w:rPr>
            </w:pPr>
            <w:r w:rsidRPr="00B63DA3">
              <w:rPr>
                <w:rFonts w:asciiTheme="majorBidi" w:hAnsiTheme="majorBidi" w:cstheme="majorBidi"/>
                <w:sz w:val="24"/>
                <w:szCs w:val="24"/>
                <w:lang w:val="en-US"/>
              </w:rPr>
              <w:t>43</w:t>
            </w:r>
          </w:p>
        </w:tc>
        <w:tc>
          <w:tcPr>
            <w:tcW w:w="1134" w:type="dxa"/>
            <w:noWrap/>
            <w:vAlign w:val="bottom"/>
          </w:tcPr>
          <w:p w14:paraId="360EB709" w14:textId="53D38B86" w:rsidR="00CE1B63" w:rsidRPr="00B63DA3" w:rsidRDefault="00181EA5" w:rsidP="00CE1B63">
            <w:pPr>
              <w:pBdr>
                <w:bottom w:val="single" w:sz="4" w:space="1" w:color="auto"/>
              </w:pBdr>
              <w:tabs>
                <w:tab w:val="decimal" w:pos="885"/>
              </w:tabs>
              <w:rPr>
                <w:rFonts w:asciiTheme="majorBidi" w:hAnsiTheme="majorBidi" w:cstheme="majorBidi"/>
                <w:sz w:val="24"/>
                <w:szCs w:val="24"/>
                <w:lang w:val="en-US"/>
              </w:rPr>
            </w:pPr>
            <w:r>
              <w:rPr>
                <w:rFonts w:asciiTheme="majorBidi" w:hAnsiTheme="majorBidi" w:cstheme="majorBidi"/>
                <w:sz w:val="24"/>
                <w:szCs w:val="24"/>
                <w:lang w:val="en-US"/>
              </w:rPr>
              <w:t>181,367</w:t>
            </w:r>
          </w:p>
        </w:tc>
        <w:tc>
          <w:tcPr>
            <w:tcW w:w="1276" w:type="dxa"/>
            <w:noWrap/>
            <w:vAlign w:val="bottom"/>
          </w:tcPr>
          <w:p w14:paraId="6D90A770" w14:textId="2FA70C81" w:rsidR="00CE1B63" w:rsidRPr="00B63DA3" w:rsidRDefault="00181EA5" w:rsidP="00CE1B63">
            <w:pPr>
              <w:pBdr>
                <w:bottom w:val="single" w:sz="4" w:space="1" w:color="auto"/>
              </w:pBdr>
              <w:tabs>
                <w:tab w:val="decimal" w:pos="885"/>
              </w:tabs>
              <w:rPr>
                <w:rFonts w:asciiTheme="majorBidi" w:hAnsiTheme="majorBidi" w:cstheme="majorBidi"/>
                <w:sz w:val="24"/>
                <w:szCs w:val="24"/>
                <w:lang w:val="en-US"/>
              </w:rPr>
            </w:pPr>
            <w:r>
              <w:rPr>
                <w:rFonts w:asciiTheme="majorBidi" w:hAnsiTheme="majorBidi" w:cstheme="majorBidi"/>
                <w:sz w:val="24"/>
                <w:szCs w:val="24"/>
                <w:lang w:val="en-US"/>
              </w:rPr>
              <w:t>586,347</w:t>
            </w:r>
          </w:p>
        </w:tc>
        <w:tc>
          <w:tcPr>
            <w:tcW w:w="1372" w:type="dxa"/>
            <w:noWrap/>
            <w:vAlign w:val="bottom"/>
          </w:tcPr>
          <w:p w14:paraId="6174655A" w14:textId="77777777" w:rsidR="00CE1B63" w:rsidRPr="00B63DA3" w:rsidRDefault="00CE1B63" w:rsidP="00CE1B63">
            <w:pPr>
              <w:ind w:left="-18" w:right="-18" w:firstLine="18"/>
              <w:jc w:val="center"/>
              <w:rPr>
                <w:rFonts w:asciiTheme="majorBidi" w:hAnsiTheme="majorBidi" w:cstheme="majorBidi"/>
                <w:sz w:val="24"/>
                <w:szCs w:val="24"/>
                <w:lang w:val="en-US"/>
              </w:rPr>
            </w:pPr>
          </w:p>
        </w:tc>
      </w:tr>
      <w:tr w:rsidR="00CE1B63" w:rsidRPr="00B63DA3" w14:paraId="356855D8" w14:textId="77777777" w:rsidTr="00800AC2">
        <w:trPr>
          <w:cantSplit/>
          <w:trHeight w:val="284"/>
        </w:trPr>
        <w:tc>
          <w:tcPr>
            <w:tcW w:w="3060" w:type="dxa"/>
            <w:vAlign w:val="bottom"/>
          </w:tcPr>
          <w:p w14:paraId="34FD8EF6" w14:textId="7CDFC3C9" w:rsidR="00CE1B63" w:rsidRPr="00B63DA3" w:rsidRDefault="00CE1B63" w:rsidP="00CE1B63">
            <w:pPr>
              <w:ind w:left="175" w:hanging="175"/>
              <w:rPr>
                <w:rFonts w:asciiTheme="majorBidi" w:hAnsiTheme="majorBidi" w:cstheme="majorBidi"/>
                <w:sz w:val="24"/>
                <w:szCs w:val="24"/>
                <w:cs/>
                <w:lang w:val="en-US"/>
              </w:rPr>
            </w:pPr>
            <w:r w:rsidRPr="00B63DA3">
              <w:rPr>
                <w:rFonts w:asciiTheme="majorBidi" w:hAnsiTheme="majorBidi" w:cstheme="majorBidi" w:hint="cs"/>
                <w:sz w:val="24"/>
                <w:szCs w:val="24"/>
                <w:u w:val="single"/>
                <w:cs/>
                <w:lang w:val="en-US"/>
              </w:rPr>
              <w:t>หนี้สินทางการเงิน</w:t>
            </w:r>
          </w:p>
        </w:tc>
        <w:tc>
          <w:tcPr>
            <w:tcW w:w="1161" w:type="dxa"/>
            <w:noWrap/>
            <w:vAlign w:val="bottom"/>
          </w:tcPr>
          <w:p w14:paraId="7E623C92" w14:textId="77777777" w:rsidR="00CE1B63" w:rsidRPr="00B63DA3" w:rsidRDefault="00CE1B63" w:rsidP="00CE1B63">
            <w:pPr>
              <w:tabs>
                <w:tab w:val="decimal" w:pos="885"/>
              </w:tabs>
              <w:rPr>
                <w:rFonts w:asciiTheme="majorBidi" w:hAnsiTheme="majorBidi" w:cstheme="majorBidi"/>
                <w:sz w:val="24"/>
                <w:szCs w:val="24"/>
                <w:lang w:val="en-US"/>
              </w:rPr>
            </w:pPr>
          </w:p>
        </w:tc>
        <w:tc>
          <w:tcPr>
            <w:tcW w:w="1141" w:type="dxa"/>
            <w:vAlign w:val="bottom"/>
          </w:tcPr>
          <w:p w14:paraId="19BA98A4" w14:textId="77777777" w:rsidR="00CE1B63" w:rsidRPr="00B63DA3" w:rsidRDefault="00CE1B63" w:rsidP="00CE1B63">
            <w:pPr>
              <w:tabs>
                <w:tab w:val="decimal" w:pos="885"/>
              </w:tabs>
              <w:rPr>
                <w:rFonts w:asciiTheme="majorBidi" w:hAnsiTheme="majorBidi" w:cstheme="majorBidi"/>
                <w:sz w:val="24"/>
                <w:szCs w:val="24"/>
                <w:lang w:val="en-US"/>
              </w:rPr>
            </w:pPr>
          </w:p>
        </w:tc>
        <w:tc>
          <w:tcPr>
            <w:tcW w:w="1134" w:type="dxa"/>
            <w:noWrap/>
            <w:vAlign w:val="bottom"/>
          </w:tcPr>
          <w:p w14:paraId="267E78C3" w14:textId="77777777" w:rsidR="00CE1B63" w:rsidRPr="00B63DA3" w:rsidRDefault="00CE1B63" w:rsidP="00CE1B63">
            <w:pPr>
              <w:tabs>
                <w:tab w:val="decimal" w:pos="885"/>
              </w:tabs>
              <w:rPr>
                <w:rFonts w:asciiTheme="majorBidi" w:hAnsiTheme="majorBidi" w:cstheme="majorBidi"/>
                <w:sz w:val="24"/>
                <w:szCs w:val="24"/>
                <w:lang w:val="en-US"/>
              </w:rPr>
            </w:pPr>
          </w:p>
        </w:tc>
        <w:tc>
          <w:tcPr>
            <w:tcW w:w="1276" w:type="dxa"/>
            <w:noWrap/>
            <w:vAlign w:val="bottom"/>
          </w:tcPr>
          <w:p w14:paraId="5CEB989F" w14:textId="77777777" w:rsidR="00CE1B63" w:rsidRPr="00B63DA3" w:rsidRDefault="00CE1B63" w:rsidP="00CE1B63">
            <w:pPr>
              <w:tabs>
                <w:tab w:val="decimal" w:pos="885"/>
              </w:tabs>
              <w:rPr>
                <w:rFonts w:asciiTheme="majorBidi" w:hAnsiTheme="majorBidi" w:cstheme="majorBidi"/>
                <w:sz w:val="24"/>
                <w:szCs w:val="24"/>
                <w:lang w:val="en-US"/>
              </w:rPr>
            </w:pPr>
          </w:p>
        </w:tc>
        <w:tc>
          <w:tcPr>
            <w:tcW w:w="1372" w:type="dxa"/>
            <w:noWrap/>
            <w:vAlign w:val="bottom"/>
          </w:tcPr>
          <w:p w14:paraId="554AE60D" w14:textId="77777777" w:rsidR="00CE1B63" w:rsidRPr="00B63DA3" w:rsidRDefault="00CE1B63" w:rsidP="00CE1B63">
            <w:pPr>
              <w:ind w:left="-18" w:right="-18" w:firstLine="18"/>
              <w:jc w:val="center"/>
              <w:rPr>
                <w:rFonts w:asciiTheme="majorBidi" w:hAnsiTheme="majorBidi" w:cstheme="majorBidi"/>
                <w:sz w:val="24"/>
                <w:szCs w:val="24"/>
                <w:lang w:val="en-US"/>
              </w:rPr>
            </w:pPr>
          </w:p>
        </w:tc>
      </w:tr>
      <w:tr w:rsidR="00CE1B63" w:rsidRPr="00B63DA3" w14:paraId="603D3F05" w14:textId="77777777" w:rsidTr="00800AC2">
        <w:trPr>
          <w:cantSplit/>
          <w:trHeight w:val="284"/>
        </w:trPr>
        <w:tc>
          <w:tcPr>
            <w:tcW w:w="3060" w:type="dxa"/>
            <w:vAlign w:val="bottom"/>
          </w:tcPr>
          <w:p w14:paraId="4CE48A9E" w14:textId="26BAF454" w:rsidR="00CE1B63" w:rsidRPr="00B63DA3" w:rsidRDefault="00CE1B63" w:rsidP="00CE1B63">
            <w:pPr>
              <w:rPr>
                <w:rFonts w:asciiTheme="majorBidi" w:hAnsiTheme="majorBidi" w:cstheme="majorBidi"/>
                <w:sz w:val="24"/>
                <w:szCs w:val="24"/>
                <w:cs/>
                <w:lang w:val="en-US"/>
              </w:rPr>
            </w:pPr>
            <w:r w:rsidRPr="00B63DA3">
              <w:rPr>
                <w:rFonts w:asciiTheme="majorBidi" w:hAnsiTheme="majorBidi" w:cstheme="majorBidi"/>
                <w:sz w:val="24"/>
                <w:szCs w:val="24"/>
                <w:cs/>
                <w:lang w:val="en-US"/>
              </w:rPr>
              <w:t>เจ้าหนี้การค้า</w:t>
            </w:r>
          </w:p>
        </w:tc>
        <w:tc>
          <w:tcPr>
            <w:tcW w:w="1161" w:type="dxa"/>
            <w:noWrap/>
            <w:vAlign w:val="bottom"/>
          </w:tcPr>
          <w:p w14:paraId="76A6BCCA" w14:textId="6B64F9E8" w:rsidR="00CE1B63" w:rsidRPr="00B63DA3" w:rsidRDefault="00CE1B63" w:rsidP="00CE1B63">
            <w:pPr>
              <w:tabs>
                <w:tab w:val="decimal" w:pos="885"/>
              </w:tabs>
              <w:rPr>
                <w:rFonts w:asciiTheme="majorBidi" w:hAnsiTheme="majorBidi" w:cstheme="majorBidi"/>
                <w:sz w:val="24"/>
                <w:szCs w:val="24"/>
                <w:lang w:val="en-US"/>
              </w:rPr>
            </w:pPr>
            <w:r w:rsidRPr="00B63DA3">
              <w:rPr>
                <w:rFonts w:asciiTheme="majorBidi" w:hAnsiTheme="majorBidi" w:cstheme="majorBidi"/>
                <w:sz w:val="24"/>
                <w:szCs w:val="24"/>
                <w:lang w:val="en-US"/>
              </w:rPr>
              <w:t>-</w:t>
            </w:r>
          </w:p>
        </w:tc>
        <w:tc>
          <w:tcPr>
            <w:tcW w:w="1141" w:type="dxa"/>
            <w:vAlign w:val="bottom"/>
          </w:tcPr>
          <w:p w14:paraId="75A59913" w14:textId="1BD42C73" w:rsidR="00CE1B63" w:rsidRPr="00B63DA3" w:rsidRDefault="00CE1B63" w:rsidP="00CE1B63">
            <w:pPr>
              <w:tabs>
                <w:tab w:val="decimal" w:pos="885"/>
              </w:tabs>
              <w:rPr>
                <w:rFonts w:asciiTheme="majorBidi" w:hAnsiTheme="majorBidi" w:cstheme="majorBidi"/>
                <w:sz w:val="24"/>
                <w:szCs w:val="24"/>
                <w:lang w:val="en-US"/>
              </w:rPr>
            </w:pPr>
            <w:r w:rsidRPr="00B63DA3">
              <w:rPr>
                <w:rFonts w:asciiTheme="majorBidi" w:hAnsiTheme="majorBidi" w:cstheme="majorBidi"/>
                <w:sz w:val="24"/>
                <w:szCs w:val="24"/>
                <w:lang w:val="en-US"/>
              </w:rPr>
              <w:t>-</w:t>
            </w:r>
          </w:p>
        </w:tc>
        <w:tc>
          <w:tcPr>
            <w:tcW w:w="1134" w:type="dxa"/>
            <w:noWrap/>
            <w:vAlign w:val="bottom"/>
          </w:tcPr>
          <w:p w14:paraId="6CEE6C4E" w14:textId="5E4D5D8C" w:rsidR="00CE1B63" w:rsidRPr="00B63DA3" w:rsidRDefault="00995F3C" w:rsidP="00CE1B63">
            <w:pPr>
              <w:tabs>
                <w:tab w:val="decimal" w:pos="885"/>
              </w:tabs>
              <w:rPr>
                <w:rFonts w:asciiTheme="majorBidi" w:hAnsiTheme="majorBidi" w:cstheme="majorBidi"/>
                <w:sz w:val="24"/>
                <w:szCs w:val="24"/>
                <w:lang w:val="en-US"/>
              </w:rPr>
            </w:pPr>
            <w:r>
              <w:rPr>
                <w:rFonts w:asciiTheme="majorBidi" w:hAnsiTheme="majorBidi" w:cstheme="majorBidi"/>
                <w:sz w:val="24"/>
                <w:szCs w:val="24"/>
                <w:lang w:val="en-US"/>
              </w:rPr>
              <w:t>167,021</w:t>
            </w:r>
          </w:p>
        </w:tc>
        <w:tc>
          <w:tcPr>
            <w:tcW w:w="1276" w:type="dxa"/>
            <w:noWrap/>
            <w:vAlign w:val="bottom"/>
          </w:tcPr>
          <w:p w14:paraId="11BDD6AA" w14:textId="3BA605E1" w:rsidR="00CE1B63" w:rsidRPr="00B63DA3" w:rsidRDefault="00995F3C" w:rsidP="00CE1B63">
            <w:pPr>
              <w:tabs>
                <w:tab w:val="decimal" w:pos="885"/>
              </w:tabs>
              <w:rPr>
                <w:rFonts w:asciiTheme="majorBidi" w:hAnsiTheme="majorBidi" w:cstheme="majorBidi"/>
                <w:sz w:val="24"/>
                <w:szCs w:val="24"/>
                <w:lang w:val="en-US"/>
              </w:rPr>
            </w:pPr>
            <w:r>
              <w:rPr>
                <w:rFonts w:asciiTheme="majorBidi" w:hAnsiTheme="majorBidi" w:cstheme="majorBidi"/>
                <w:sz w:val="24"/>
                <w:szCs w:val="24"/>
                <w:lang w:val="en-US"/>
              </w:rPr>
              <w:t>167,021</w:t>
            </w:r>
          </w:p>
        </w:tc>
        <w:tc>
          <w:tcPr>
            <w:tcW w:w="1372" w:type="dxa"/>
            <w:noWrap/>
            <w:vAlign w:val="bottom"/>
          </w:tcPr>
          <w:p w14:paraId="3AE0E1A5" w14:textId="19818397" w:rsidR="00CE1B63" w:rsidRPr="00B63DA3" w:rsidRDefault="00CE1B63" w:rsidP="00CE1B63">
            <w:pPr>
              <w:ind w:right="-345"/>
              <w:jc w:val="center"/>
              <w:rPr>
                <w:rFonts w:asciiTheme="majorBidi" w:hAnsiTheme="majorBidi" w:cstheme="majorBidi"/>
                <w:sz w:val="24"/>
                <w:szCs w:val="24"/>
                <w:lang w:val="en-US"/>
              </w:rPr>
            </w:pPr>
            <w:r w:rsidRPr="00B63DA3">
              <w:rPr>
                <w:rFonts w:asciiTheme="majorBidi" w:hAnsiTheme="majorBidi" w:cstheme="majorBidi"/>
                <w:sz w:val="24"/>
                <w:szCs w:val="24"/>
                <w:lang w:val="en-US"/>
              </w:rPr>
              <w:t>-</w:t>
            </w:r>
          </w:p>
        </w:tc>
      </w:tr>
      <w:tr w:rsidR="00995F3C" w:rsidRPr="00B63DA3" w14:paraId="47889594" w14:textId="77777777" w:rsidTr="00800AC2">
        <w:trPr>
          <w:cantSplit/>
          <w:trHeight w:val="284"/>
        </w:trPr>
        <w:tc>
          <w:tcPr>
            <w:tcW w:w="3060" w:type="dxa"/>
            <w:vAlign w:val="bottom"/>
          </w:tcPr>
          <w:p w14:paraId="7E2E7548" w14:textId="288D251E" w:rsidR="00995F3C" w:rsidRPr="00B63DA3" w:rsidRDefault="00995F3C" w:rsidP="00CE1B63">
            <w:pPr>
              <w:rPr>
                <w:rFonts w:asciiTheme="majorBidi" w:hAnsiTheme="majorBidi" w:cstheme="majorBidi"/>
                <w:sz w:val="24"/>
                <w:szCs w:val="24"/>
                <w:cs/>
                <w:lang w:val="en-US"/>
              </w:rPr>
            </w:pPr>
            <w:r w:rsidRPr="00B63DA3">
              <w:rPr>
                <w:rFonts w:asciiTheme="majorBidi" w:hAnsiTheme="majorBidi" w:cstheme="majorBidi"/>
                <w:sz w:val="24"/>
                <w:szCs w:val="24"/>
                <w:cs/>
                <w:lang w:val="en-US"/>
              </w:rPr>
              <w:t>เจ้าหนี้อื่น</w:t>
            </w:r>
          </w:p>
        </w:tc>
        <w:tc>
          <w:tcPr>
            <w:tcW w:w="1161" w:type="dxa"/>
            <w:noWrap/>
            <w:vAlign w:val="bottom"/>
          </w:tcPr>
          <w:p w14:paraId="57563780" w14:textId="6B3C5277" w:rsidR="00995F3C" w:rsidRPr="00B63DA3" w:rsidRDefault="00995F3C" w:rsidP="00CE1B63">
            <w:pPr>
              <w:tabs>
                <w:tab w:val="decimal" w:pos="885"/>
              </w:tabs>
              <w:rPr>
                <w:rFonts w:asciiTheme="majorBidi" w:hAnsiTheme="majorBidi" w:cstheme="majorBidi"/>
                <w:sz w:val="24"/>
                <w:szCs w:val="24"/>
                <w:lang w:val="en-US"/>
              </w:rPr>
            </w:pPr>
            <w:r>
              <w:rPr>
                <w:rFonts w:asciiTheme="majorBidi" w:hAnsiTheme="majorBidi" w:cstheme="majorBidi"/>
                <w:sz w:val="24"/>
                <w:szCs w:val="24"/>
                <w:lang w:val="en-US"/>
              </w:rPr>
              <w:t>-</w:t>
            </w:r>
          </w:p>
        </w:tc>
        <w:tc>
          <w:tcPr>
            <w:tcW w:w="1141" w:type="dxa"/>
            <w:vAlign w:val="bottom"/>
          </w:tcPr>
          <w:p w14:paraId="219C1C84" w14:textId="0434953F" w:rsidR="00995F3C" w:rsidRPr="00B63DA3" w:rsidRDefault="00995F3C" w:rsidP="00CE1B63">
            <w:pPr>
              <w:tabs>
                <w:tab w:val="decimal" w:pos="885"/>
              </w:tabs>
              <w:rPr>
                <w:rFonts w:asciiTheme="majorBidi" w:hAnsiTheme="majorBidi" w:cstheme="majorBidi"/>
                <w:sz w:val="24"/>
                <w:szCs w:val="24"/>
                <w:lang w:val="en-US"/>
              </w:rPr>
            </w:pPr>
            <w:r>
              <w:rPr>
                <w:rFonts w:asciiTheme="majorBidi" w:hAnsiTheme="majorBidi" w:cstheme="majorBidi"/>
                <w:sz w:val="24"/>
                <w:szCs w:val="24"/>
                <w:lang w:val="en-US"/>
              </w:rPr>
              <w:t>-</w:t>
            </w:r>
          </w:p>
        </w:tc>
        <w:tc>
          <w:tcPr>
            <w:tcW w:w="1134" w:type="dxa"/>
            <w:noWrap/>
            <w:vAlign w:val="bottom"/>
          </w:tcPr>
          <w:p w14:paraId="7CFEC6D2" w14:textId="607532A4" w:rsidR="00995F3C" w:rsidRPr="00B63DA3" w:rsidRDefault="00995F3C" w:rsidP="00CE1B63">
            <w:pPr>
              <w:tabs>
                <w:tab w:val="decimal" w:pos="885"/>
              </w:tabs>
              <w:rPr>
                <w:rFonts w:asciiTheme="majorBidi" w:hAnsiTheme="majorBidi" w:cstheme="majorBidi"/>
                <w:sz w:val="24"/>
                <w:szCs w:val="24"/>
                <w:lang w:val="en-US"/>
              </w:rPr>
            </w:pPr>
            <w:r>
              <w:rPr>
                <w:rFonts w:asciiTheme="majorBidi" w:hAnsiTheme="majorBidi" w:cstheme="majorBidi"/>
                <w:sz w:val="24"/>
                <w:szCs w:val="24"/>
                <w:lang w:val="en-US"/>
              </w:rPr>
              <w:t>5,556</w:t>
            </w:r>
          </w:p>
        </w:tc>
        <w:tc>
          <w:tcPr>
            <w:tcW w:w="1276" w:type="dxa"/>
            <w:noWrap/>
            <w:vAlign w:val="bottom"/>
          </w:tcPr>
          <w:p w14:paraId="551E6272" w14:textId="732AE9D9" w:rsidR="00995F3C" w:rsidRPr="00B63DA3" w:rsidRDefault="00995F3C" w:rsidP="00CE1B63">
            <w:pPr>
              <w:tabs>
                <w:tab w:val="decimal" w:pos="885"/>
              </w:tabs>
              <w:rPr>
                <w:rFonts w:asciiTheme="majorBidi" w:hAnsiTheme="majorBidi" w:cstheme="majorBidi"/>
                <w:sz w:val="24"/>
                <w:szCs w:val="24"/>
                <w:lang w:val="en-US"/>
              </w:rPr>
            </w:pPr>
            <w:r>
              <w:rPr>
                <w:rFonts w:asciiTheme="majorBidi" w:hAnsiTheme="majorBidi" w:cstheme="majorBidi"/>
                <w:sz w:val="24"/>
                <w:szCs w:val="24"/>
                <w:lang w:val="en-US"/>
              </w:rPr>
              <w:t>5,556</w:t>
            </w:r>
          </w:p>
        </w:tc>
        <w:tc>
          <w:tcPr>
            <w:tcW w:w="1372" w:type="dxa"/>
            <w:noWrap/>
            <w:vAlign w:val="bottom"/>
          </w:tcPr>
          <w:p w14:paraId="09B38882" w14:textId="505A1CD9" w:rsidR="00995F3C" w:rsidRPr="00B63DA3" w:rsidRDefault="00995F3C" w:rsidP="00CE1B63">
            <w:pPr>
              <w:ind w:right="-345"/>
              <w:jc w:val="center"/>
              <w:rPr>
                <w:rFonts w:asciiTheme="majorBidi" w:hAnsiTheme="majorBidi" w:cstheme="majorBidi"/>
                <w:sz w:val="24"/>
                <w:szCs w:val="24"/>
                <w:lang w:val="en-US"/>
              </w:rPr>
            </w:pPr>
            <w:r>
              <w:rPr>
                <w:rFonts w:asciiTheme="majorBidi" w:hAnsiTheme="majorBidi" w:cstheme="majorBidi"/>
                <w:sz w:val="24"/>
                <w:szCs w:val="24"/>
                <w:lang w:val="en-US"/>
              </w:rPr>
              <w:t>-</w:t>
            </w:r>
          </w:p>
        </w:tc>
      </w:tr>
      <w:tr w:rsidR="00CE1B63" w:rsidRPr="00B63DA3" w14:paraId="19654EE9" w14:textId="77777777" w:rsidTr="00800AC2">
        <w:trPr>
          <w:cantSplit/>
          <w:trHeight w:val="284"/>
        </w:trPr>
        <w:tc>
          <w:tcPr>
            <w:tcW w:w="3060" w:type="dxa"/>
            <w:vAlign w:val="bottom"/>
          </w:tcPr>
          <w:p w14:paraId="28A798FB" w14:textId="77777777" w:rsidR="00CE1B63" w:rsidRPr="00B63DA3" w:rsidRDefault="00CE1B63" w:rsidP="00CE1B63">
            <w:pPr>
              <w:rPr>
                <w:rFonts w:asciiTheme="majorBidi" w:hAnsiTheme="majorBidi" w:cstheme="majorBidi"/>
                <w:sz w:val="24"/>
                <w:szCs w:val="24"/>
                <w:cs/>
                <w:lang w:val="en-US"/>
              </w:rPr>
            </w:pPr>
            <w:r w:rsidRPr="00B63DA3">
              <w:rPr>
                <w:rFonts w:asciiTheme="majorBidi" w:hAnsiTheme="majorBidi" w:cstheme="majorBidi"/>
                <w:sz w:val="24"/>
                <w:szCs w:val="24"/>
                <w:cs/>
                <w:lang w:val="en-US"/>
              </w:rPr>
              <w:t>หนี้สินตามสัญญาเช่า</w:t>
            </w:r>
          </w:p>
        </w:tc>
        <w:tc>
          <w:tcPr>
            <w:tcW w:w="1161" w:type="dxa"/>
            <w:noWrap/>
            <w:vAlign w:val="bottom"/>
          </w:tcPr>
          <w:p w14:paraId="40A499D1" w14:textId="475BCB91" w:rsidR="00CE1B63" w:rsidRPr="00B63DA3" w:rsidRDefault="00CE1B63" w:rsidP="00CE1B63">
            <w:pPr>
              <w:pBdr>
                <w:bottom w:val="single" w:sz="4" w:space="1" w:color="auto"/>
              </w:pBdr>
              <w:tabs>
                <w:tab w:val="decimal" w:pos="885"/>
              </w:tabs>
              <w:rPr>
                <w:rFonts w:asciiTheme="majorBidi" w:hAnsiTheme="majorBidi" w:cstheme="majorBidi"/>
                <w:sz w:val="24"/>
                <w:szCs w:val="24"/>
                <w:lang w:val="en-US"/>
              </w:rPr>
            </w:pPr>
            <w:r w:rsidRPr="00B63DA3">
              <w:rPr>
                <w:rFonts w:asciiTheme="majorBidi" w:hAnsiTheme="majorBidi" w:cstheme="majorBidi"/>
                <w:sz w:val="24"/>
                <w:szCs w:val="24"/>
                <w:lang w:val="en-US"/>
              </w:rPr>
              <w:t>-</w:t>
            </w:r>
          </w:p>
        </w:tc>
        <w:tc>
          <w:tcPr>
            <w:tcW w:w="1141" w:type="dxa"/>
            <w:vAlign w:val="bottom"/>
          </w:tcPr>
          <w:p w14:paraId="05ADCF74" w14:textId="478C65C6" w:rsidR="00CE1B63" w:rsidRPr="00B63DA3" w:rsidRDefault="00CE1B63" w:rsidP="00CE1B63">
            <w:pPr>
              <w:pBdr>
                <w:bottom w:val="single" w:sz="4" w:space="1" w:color="auto"/>
              </w:pBdr>
              <w:tabs>
                <w:tab w:val="decimal" w:pos="885"/>
              </w:tabs>
              <w:rPr>
                <w:rFonts w:asciiTheme="majorBidi" w:hAnsiTheme="majorBidi" w:cstheme="majorBidi"/>
                <w:sz w:val="24"/>
                <w:szCs w:val="24"/>
                <w:lang w:val="en-US"/>
              </w:rPr>
            </w:pPr>
            <w:r w:rsidRPr="00B63DA3">
              <w:rPr>
                <w:rFonts w:asciiTheme="majorBidi" w:hAnsiTheme="majorBidi" w:cs="Angsana New"/>
                <w:sz w:val="24"/>
                <w:szCs w:val="24"/>
                <w:cs/>
                <w:lang w:val="en-US"/>
              </w:rPr>
              <w:t>8</w:t>
            </w:r>
            <w:r w:rsidRPr="00B63DA3">
              <w:rPr>
                <w:rFonts w:asciiTheme="majorBidi" w:hAnsiTheme="majorBidi" w:cstheme="majorBidi"/>
                <w:sz w:val="24"/>
                <w:szCs w:val="24"/>
                <w:lang w:val="en-US"/>
              </w:rPr>
              <w:t>,</w:t>
            </w:r>
            <w:r w:rsidRPr="00B63DA3">
              <w:rPr>
                <w:rFonts w:asciiTheme="majorBidi" w:hAnsiTheme="majorBidi" w:cs="Angsana New"/>
                <w:sz w:val="24"/>
                <w:szCs w:val="24"/>
                <w:cs/>
                <w:lang w:val="en-US"/>
              </w:rPr>
              <w:t>227</w:t>
            </w:r>
          </w:p>
        </w:tc>
        <w:tc>
          <w:tcPr>
            <w:tcW w:w="1134" w:type="dxa"/>
            <w:noWrap/>
            <w:vAlign w:val="bottom"/>
          </w:tcPr>
          <w:p w14:paraId="77FC5786" w14:textId="58E788A4" w:rsidR="00CE1B63" w:rsidRPr="00B63DA3" w:rsidRDefault="00CE1B63" w:rsidP="00CE1B63">
            <w:pPr>
              <w:pBdr>
                <w:bottom w:val="single" w:sz="4" w:space="1" w:color="auto"/>
              </w:pBdr>
              <w:tabs>
                <w:tab w:val="decimal" w:pos="885"/>
              </w:tabs>
              <w:rPr>
                <w:rFonts w:asciiTheme="majorBidi" w:hAnsiTheme="majorBidi" w:cstheme="majorBidi"/>
                <w:sz w:val="24"/>
                <w:szCs w:val="24"/>
                <w:lang w:val="en-US"/>
              </w:rPr>
            </w:pPr>
            <w:r w:rsidRPr="00B63DA3">
              <w:rPr>
                <w:rFonts w:asciiTheme="majorBidi" w:hAnsiTheme="majorBidi" w:cstheme="majorBidi"/>
                <w:sz w:val="24"/>
                <w:szCs w:val="24"/>
                <w:lang w:val="en-US"/>
              </w:rPr>
              <w:t>-</w:t>
            </w:r>
          </w:p>
        </w:tc>
        <w:tc>
          <w:tcPr>
            <w:tcW w:w="1276" w:type="dxa"/>
            <w:noWrap/>
            <w:vAlign w:val="bottom"/>
          </w:tcPr>
          <w:p w14:paraId="26B6AD56" w14:textId="7243A34A" w:rsidR="00CE1B63" w:rsidRPr="00B63DA3" w:rsidRDefault="00CE1B63" w:rsidP="00CE1B63">
            <w:pPr>
              <w:pBdr>
                <w:bottom w:val="single" w:sz="4" w:space="1" w:color="auto"/>
              </w:pBdr>
              <w:tabs>
                <w:tab w:val="decimal" w:pos="885"/>
              </w:tabs>
              <w:rPr>
                <w:rFonts w:asciiTheme="majorBidi" w:hAnsiTheme="majorBidi" w:cstheme="majorBidi"/>
                <w:sz w:val="24"/>
                <w:szCs w:val="24"/>
                <w:lang w:val="en-US"/>
              </w:rPr>
            </w:pPr>
            <w:r w:rsidRPr="00B63DA3">
              <w:rPr>
                <w:rFonts w:asciiTheme="majorBidi" w:hAnsiTheme="majorBidi" w:cs="Angsana New"/>
                <w:sz w:val="24"/>
                <w:szCs w:val="24"/>
                <w:cs/>
                <w:lang w:val="en-US"/>
              </w:rPr>
              <w:t>8</w:t>
            </w:r>
            <w:r w:rsidRPr="00B63DA3">
              <w:rPr>
                <w:rFonts w:asciiTheme="majorBidi" w:hAnsiTheme="majorBidi" w:cstheme="majorBidi"/>
                <w:sz w:val="24"/>
                <w:szCs w:val="24"/>
                <w:lang w:val="en-US"/>
              </w:rPr>
              <w:t>,</w:t>
            </w:r>
            <w:r w:rsidRPr="00B63DA3">
              <w:rPr>
                <w:rFonts w:asciiTheme="majorBidi" w:hAnsiTheme="majorBidi" w:cs="Angsana New"/>
                <w:sz w:val="24"/>
                <w:szCs w:val="24"/>
                <w:cs/>
                <w:lang w:val="en-US"/>
              </w:rPr>
              <w:t>227</w:t>
            </w:r>
          </w:p>
        </w:tc>
        <w:tc>
          <w:tcPr>
            <w:tcW w:w="1372" w:type="dxa"/>
            <w:noWrap/>
            <w:vAlign w:val="bottom"/>
          </w:tcPr>
          <w:p w14:paraId="4924873F" w14:textId="27C8BA09" w:rsidR="00CE1B63" w:rsidRPr="00B63DA3" w:rsidRDefault="00CE1B63" w:rsidP="00CE1B63">
            <w:pPr>
              <w:ind w:left="-18" w:right="-18" w:firstLine="18"/>
              <w:jc w:val="center"/>
              <w:rPr>
                <w:rFonts w:asciiTheme="majorBidi" w:hAnsiTheme="majorBidi" w:cstheme="majorBidi"/>
                <w:sz w:val="24"/>
                <w:szCs w:val="24"/>
                <w:cs/>
                <w:lang w:val="en-US"/>
              </w:rPr>
            </w:pPr>
            <w:r w:rsidRPr="00B63DA3">
              <w:rPr>
                <w:rFonts w:asciiTheme="majorBidi" w:hAnsiTheme="majorBidi" w:cstheme="majorBidi"/>
                <w:sz w:val="24"/>
                <w:szCs w:val="24"/>
                <w:lang w:val="en-US"/>
              </w:rPr>
              <w:t>0.59% - 5.52%</w:t>
            </w:r>
          </w:p>
        </w:tc>
      </w:tr>
      <w:tr w:rsidR="00CE1B63" w:rsidRPr="00B63DA3" w14:paraId="11E285CF" w14:textId="77777777" w:rsidTr="00800AC2">
        <w:trPr>
          <w:cantSplit/>
          <w:trHeight w:val="284"/>
        </w:trPr>
        <w:tc>
          <w:tcPr>
            <w:tcW w:w="3060" w:type="dxa"/>
            <w:vAlign w:val="bottom"/>
          </w:tcPr>
          <w:p w14:paraId="0930182D" w14:textId="77777777" w:rsidR="00CE1B63" w:rsidRPr="00B63DA3" w:rsidRDefault="00CE1B63" w:rsidP="00CE1B63">
            <w:pPr>
              <w:rPr>
                <w:rFonts w:asciiTheme="majorBidi" w:hAnsiTheme="majorBidi" w:cstheme="majorBidi"/>
                <w:sz w:val="24"/>
                <w:szCs w:val="24"/>
                <w:cs/>
                <w:lang w:val="en-US"/>
              </w:rPr>
            </w:pPr>
          </w:p>
        </w:tc>
        <w:tc>
          <w:tcPr>
            <w:tcW w:w="1161" w:type="dxa"/>
            <w:noWrap/>
            <w:vAlign w:val="bottom"/>
          </w:tcPr>
          <w:p w14:paraId="151C2315" w14:textId="279D4EDF" w:rsidR="00CE1B63" w:rsidRPr="00B63DA3" w:rsidRDefault="00CE1B63" w:rsidP="00CE1B63">
            <w:pPr>
              <w:pBdr>
                <w:bottom w:val="single" w:sz="4" w:space="1" w:color="auto"/>
              </w:pBdr>
              <w:tabs>
                <w:tab w:val="decimal" w:pos="885"/>
              </w:tabs>
              <w:rPr>
                <w:rFonts w:asciiTheme="majorBidi" w:hAnsiTheme="majorBidi" w:cstheme="majorBidi"/>
                <w:sz w:val="24"/>
                <w:szCs w:val="24"/>
                <w:lang w:val="en-US"/>
              </w:rPr>
            </w:pPr>
            <w:r w:rsidRPr="00B63DA3">
              <w:rPr>
                <w:rFonts w:asciiTheme="majorBidi" w:hAnsiTheme="majorBidi" w:cstheme="majorBidi"/>
                <w:sz w:val="24"/>
                <w:szCs w:val="24"/>
                <w:lang w:val="en-US"/>
              </w:rPr>
              <w:t>-</w:t>
            </w:r>
          </w:p>
        </w:tc>
        <w:tc>
          <w:tcPr>
            <w:tcW w:w="1141" w:type="dxa"/>
            <w:vAlign w:val="bottom"/>
          </w:tcPr>
          <w:p w14:paraId="737AA0F6" w14:textId="3D513FC2" w:rsidR="00CE1B63" w:rsidRPr="00B63DA3" w:rsidRDefault="00CE1B63" w:rsidP="00CE1B63">
            <w:pPr>
              <w:pBdr>
                <w:bottom w:val="single" w:sz="4" w:space="1" w:color="auto"/>
              </w:pBdr>
              <w:tabs>
                <w:tab w:val="decimal" w:pos="885"/>
              </w:tabs>
              <w:rPr>
                <w:rFonts w:asciiTheme="majorBidi" w:hAnsiTheme="majorBidi" w:cstheme="majorBidi"/>
                <w:sz w:val="24"/>
                <w:szCs w:val="24"/>
                <w:lang w:val="en-US"/>
              </w:rPr>
            </w:pPr>
            <w:r w:rsidRPr="00B63DA3">
              <w:rPr>
                <w:rFonts w:asciiTheme="majorBidi" w:hAnsiTheme="majorBidi" w:cs="Angsana New"/>
                <w:sz w:val="24"/>
                <w:szCs w:val="24"/>
                <w:cs/>
                <w:lang w:val="en-US"/>
              </w:rPr>
              <w:t>8</w:t>
            </w:r>
            <w:r w:rsidRPr="00B63DA3">
              <w:rPr>
                <w:rFonts w:asciiTheme="majorBidi" w:hAnsiTheme="majorBidi" w:cstheme="majorBidi"/>
                <w:sz w:val="24"/>
                <w:szCs w:val="24"/>
                <w:lang w:val="en-US"/>
              </w:rPr>
              <w:t>,</w:t>
            </w:r>
            <w:r w:rsidRPr="00B63DA3">
              <w:rPr>
                <w:rFonts w:asciiTheme="majorBidi" w:hAnsiTheme="majorBidi" w:cs="Angsana New"/>
                <w:sz w:val="24"/>
                <w:szCs w:val="24"/>
                <w:cs/>
                <w:lang w:val="en-US"/>
              </w:rPr>
              <w:t>227</w:t>
            </w:r>
          </w:p>
        </w:tc>
        <w:tc>
          <w:tcPr>
            <w:tcW w:w="1134" w:type="dxa"/>
            <w:noWrap/>
            <w:vAlign w:val="bottom"/>
          </w:tcPr>
          <w:p w14:paraId="427DF062" w14:textId="7691E659" w:rsidR="00CE1B63" w:rsidRPr="00B63DA3" w:rsidRDefault="00CE1B63" w:rsidP="00CE1B63">
            <w:pPr>
              <w:pBdr>
                <w:bottom w:val="single" w:sz="4" w:space="1" w:color="auto"/>
              </w:pBdr>
              <w:tabs>
                <w:tab w:val="decimal" w:pos="885"/>
              </w:tabs>
              <w:rPr>
                <w:rFonts w:asciiTheme="majorBidi" w:hAnsiTheme="majorBidi" w:cstheme="majorBidi"/>
                <w:sz w:val="24"/>
                <w:szCs w:val="24"/>
                <w:lang w:val="en-US"/>
              </w:rPr>
            </w:pPr>
            <w:r w:rsidRPr="00B63DA3">
              <w:rPr>
                <w:rFonts w:asciiTheme="majorBidi" w:hAnsiTheme="majorBidi" w:cstheme="majorBidi"/>
                <w:sz w:val="24"/>
                <w:szCs w:val="24"/>
                <w:lang w:val="en-US"/>
              </w:rPr>
              <w:t>172,577</w:t>
            </w:r>
          </w:p>
        </w:tc>
        <w:tc>
          <w:tcPr>
            <w:tcW w:w="1276" w:type="dxa"/>
            <w:noWrap/>
            <w:vAlign w:val="bottom"/>
          </w:tcPr>
          <w:p w14:paraId="747BB28B" w14:textId="5855602D" w:rsidR="00CE1B63" w:rsidRPr="00B63DA3" w:rsidRDefault="00CE1B63" w:rsidP="00CE1B63">
            <w:pPr>
              <w:pBdr>
                <w:bottom w:val="single" w:sz="4" w:space="1" w:color="auto"/>
              </w:pBdr>
              <w:tabs>
                <w:tab w:val="decimal" w:pos="885"/>
              </w:tabs>
              <w:rPr>
                <w:rFonts w:asciiTheme="majorBidi" w:hAnsiTheme="majorBidi" w:cstheme="majorBidi"/>
                <w:sz w:val="24"/>
                <w:szCs w:val="24"/>
                <w:lang w:val="en-US"/>
              </w:rPr>
            </w:pPr>
            <w:r w:rsidRPr="00B63DA3">
              <w:rPr>
                <w:rFonts w:asciiTheme="majorBidi" w:hAnsiTheme="majorBidi" w:cs="Angsana New"/>
                <w:sz w:val="24"/>
                <w:szCs w:val="24"/>
                <w:lang w:val="en-US"/>
              </w:rPr>
              <w:t>180,804</w:t>
            </w:r>
          </w:p>
        </w:tc>
        <w:tc>
          <w:tcPr>
            <w:tcW w:w="1372" w:type="dxa"/>
            <w:noWrap/>
            <w:vAlign w:val="bottom"/>
          </w:tcPr>
          <w:p w14:paraId="487D819F" w14:textId="77777777" w:rsidR="00CE1B63" w:rsidRPr="00B63DA3" w:rsidRDefault="00CE1B63" w:rsidP="00CE1B63">
            <w:pPr>
              <w:ind w:left="-18" w:right="-18" w:firstLine="18"/>
              <w:jc w:val="center"/>
              <w:rPr>
                <w:rFonts w:asciiTheme="majorBidi" w:hAnsiTheme="majorBidi" w:cstheme="majorBidi"/>
                <w:sz w:val="24"/>
                <w:szCs w:val="24"/>
                <w:cs/>
                <w:lang w:val="en-US"/>
              </w:rPr>
            </w:pPr>
          </w:p>
        </w:tc>
      </w:tr>
    </w:tbl>
    <w:p w14:paraId="1E8F29BC" w14:textId="5A95BE10" w:rsidR="00E6085D" w:rsidRPr="00B63DA3" w:rsidRDefault="00E6085D">
      <w:pPr>
        <w:spacing w:after="160" w:line="259" w:lineRule="auto"/>
        <w:rPr>
          <w:rFonts w:ascii="Browallia New" w:hAnsi="Browallia New" w:cs="Browallia New"/>
          <w:sz w:val="2"/>
          <w:szCs w:val="2"/>
          <w:lang w:val="en-GB"/>
        </w:rPr>
      </w:pPr>
    </w:p>
    <w:tbl>
      <w:tblPr>
        <w:tblW w:w="9144" w:type="dxa"/>
        <w:tblInd w:w="450" w:type="dxa"/>
        <w:tblLayout w:type="fixed"/>
        <w:tblLook w:val="0000" w:firstRow="0" w:lastRow="0" w:firstColumn="0" w:lastColumn="0" w:noHBand="0" w:noVBand="0"/>
      </w:tblPr>
      <w:tblGrid>
        <w:gridCol w:w="3060"/>
        <w:gridCol w:w="1161"/>
        <w:gridCol w:w="1141"/>
        <w:gridCol w:w="1134"/>
        <w:gridCol w:w="1276"/>
        <w:gridCol w:w="1372"/>
      </w:tblGrid>
      <w:tr w:rsidR="00B13D5E" w:rsidRPr="00B63DA3" w14:paraId="771C3DD6" w14:textId="77777777" w:rsidTr="00800AC2">
        <w:trPr>
          <w:cantSplit/>
          <w:trHeight w:val="284"/>
        </w:trPr>
        <w:tc>
          <w:tcPr>
            <w:tcW w:w="3060" w:type="dxa"/>
            <w:vAlign w:val="bottom"/>
          </w:tcPr>
          <w:p w14:paraId="687C6475" w14:textId="77777777" w:rsidR="00B13D5E" w:rsidRPr="00B63DA3" w:rsidRDefault="00B13D5E" w:rsidP="00D43AC0">
            <w:pPr>
              <w:rPr>
                <w:rFonts w:asciiTheme="majorBidi" w:hAnsiTheme="majorBidi" w:cstheme="majorBidi"/>
                <w:sz w:val="24"/>
                <w:szCs w:val="24"/>
                <w:lang w:val="en-US"/>
              </w:rPr>
            </w:pPr>
          </w:p>
        </w:tc>
        <w:tc>
          <w:tcPr>
            <w:tcW w:w="6084" w:type="dxa"/>
            <w:gridSpan w:val="5"/>
            <w:noWrap/>
          </w:tcPr>
          <w:p w14:paraId="0726D093" w14:textId="35E15F41" w:rsidR="00B13D5E" w:rsidRPr="00B63DA3" w:rsidRDefault="00B13D5E" w:rsidP="0052561D">
            <w:pPr>
              <w:pStyle w:val="Heading4"/>
              <w:ind w:right="-49" w:firstLine="0"/>
              <w:jc w:val="right"/>
              <w:rPr>
                <w:rFonts w:asciiTheme="majorBidi" w:hAnsiTheme="majorBidi" w:cstheme="majorBidi"/>
                <w:sz w:val="24"/>
                <w:szCs w:val="24"/>
                <w:u w:val="none"/>
                <w:cs/>
                <w:lang w:val="en-US"/>
              </w:rPr>
            </w:pPr>
            <w:r w:rsidRPr="00B63DA3">
              <w:rPr>
                <w:rFonts w:asciiTheme="majorBidi" w:hAnsiTheme="majorBidi" w:cstheme="majorBidi"/>
                <w:sz w:val="24"/>
                <w:szCs w:val="24"/>
                <w:u w:val="none"/>
                <w:cs/>
                <w:lang w:val="en-US"/>
              </w:rPr>
              <w:t>(หน่วย</w:t>
            </w:r>
            <w:r w:rsidRPr="00B63DA3">
              <w:rPr>
                <w:rFonts w:asciiTheme="majorBidi" w:hAnsiTheme="majorBidi" w:cstheme="majorBidi"/>
                <w:sz w:val="24"/>
                <w:szCs w:val="24"/>
                <w:u w:val="none"/>
                <w:lang w:val="en-US"/>
              </w:rPr>
              <w:t xml:space="preserve">: </w:t>
            </w:r>
            <w:r w:rsidR="005A3C97" w:rsidRPr="00B63DA3">
              <w:rPr>
                <w:rFonts w:asciiTheme="majorBidi" w:hAnsiTheme="majorBidi" w:cstheme="majorBidi" w:hint="cs"/>
                <w:sz w:val="24"/>
                <w:szCs w:val="24"/>
                <w:u w:val="none"/>
                <w:cs/>
                <w:lang w:val="en-US"/>
              </w:rPr>
              <w:t>พัน</w:t>
            </w:r>
            <w:r w:rsidRPr="00B63DA3">
              <w:rPr>
                <w:rFonts w:asciiTheme="majorBidi" w:hAnsiTheme="majorBidi" w:cstheme="majorBidi"/>
                <w:sz w:val="24"/>
                <w:szCs w:val="24"/>
                <w:u w:val="none"/>
                <w:cs/>
                <w:lang w:val="en-US"/>
              </w:rPr>
              <w:t>บาท</w:t>
            </w:r>
            <w:r w:rsidRPr="00B63DA3">
              <w:rPr>
                <w:rFonts w:asciiTheme="majorBidi" w:hAnsiTheme="majorBidi" w:cstheme="majorBidi"/>
                <w:sz w:val="24"/>
                <w:szCs w:val="24"/>
                <w:u w:val="none"/>
                <w:lang w:val="en-US"/>
              </w:rPr>
              <w:t>)</w:t>
            </w:r>
          </w:p>
        </w:tc>
      </w:tr>
      <w:tr w:rsidR="00B13D5E" w:rsidRPr="00B63DA3" w14:paraId="49CEF6B7" w14:textId="77777777" w:rsidTr="00800AC2">
        <w:trPr>
          <w:cantSplit/>
          <w:trHeight w:val="284"/>
        </w:trPr>
        <w:tc>
          <w:tcPr>
            <w:tcW w:w="3060" w:type="dxa"/>
            <w:vAlign w:val="bottom"/>
          </w:tcPr>
          <w:p w14:paraId="117D41EA" w14:textId="77777777" w:rsidR="00B13D5E" w:rsidRPr="00B63DA3" w:rsidRDefault="00B13D5E" w:rsidP="00D43AC0">
            <w:pPr>
              <w:rPr>
                <w:rFonts w:asciiTheme="majorBidi" w:hAnsiTheme="majorBidi" w:cstheme="majorBidi"/>
                <w:sz w:val="24"/>
                <w:szCs w:val="24"/>
                <w:lang w:val="en-US"/>
              </w:rPr>
            </w:pPr>
          </w:p>
        </w:tc>
        <w:tc>
          <w:tcPr>
            <w:tcW w:w="6084" w:type="dxa"/>
            <w:gridSpan w:val="5"/>
            <w:noWrap/>
            <w:vAlign w:val="bottom"/>
          </w:tcPr>
          <w:p w14:paraId="0D567B90" w14:textId="4B64D4CE" w:rsidR="00B13D5E" w:rsidRPr="00B63DA3" w:rsidRDefault="00B13D5E" w:rsidP="00D43AC0">
            <w:pPr>
              <w:pBdr>
                <w:bottom w:val="single" w:sz="4" w:space="1" w:color="auto"/>
              </w:pBdr>
              <w:ind w:right="-108" w:hanging="108"/>
              <w:jc w:val="center"/>
              <w:rPr>
                <w:rFonts w:asciiTheme="majorBidi" w:hAnsiTheme="majorBidi" w:cstheme="majorBidi"/>
                <w:sz w:val="24"/>
                <w:szCs w:val="24"/>
                <w:lang w:val="en-US"/>
              </w:rPr>
            </w:pPr>
            <w:r w:rsidRPr="00B63DA3">
              <w:rPr>
                <w:rFonts w:asciiTheme="majorBidi" w:hAnsiTheme="majorBidi" w:cstheme="majorBidi"/>
                <w:sz w:val="24"/>
                <w:szCs w:val="24"/>
                <w:cs/>
                <w:lang w:val="en-US"/>
              </w:rPr>
              <w:t>งบการเงินเฉพาะ</w:t>
            </w:r>
            <w:r w:rsidR="00D85633" w:rsidRPr="00B63DA3">
              <w:rPr>
                <w:rFonts w:asciiTheme="majorBidi" w:hAnsiTheme="majorBidi" w:cs="Angsana New"/>
                <w:sz w:val="24"/>
                <w:szCs w:val="24"/>
                <w:cs/>
                <w:lang w:val="en-US"/>
              </w:rPr>
              <w:t>กิจการ</w:t>
            </w:r>
          </w:p>
        </w:tc>
      </w:tr>
      <w:tr w:rsidR="00B13D5E" w:rsidRPr="00B63DA3" w14:paraId="55378D57" w14:textId="77777777" w:rsidTr="00800AC2">
        <w:trPr>
          <w:cantSplit/>
          <w:trHeight w:val="284"/>
        </w:trPr>
        <w:tc>
          <w:tcPr>
            <w:tcW w:w="3060" w:type="dxa"/>
            <w:vAlign w:val="bottom"/>
          </w:tcPr>
          <w:p w14:paraId="23DB9530" w14:textId="77777777" w:rsidR="00B13D5E" w:rsidRPr="00B63DA3" w:rsidRDefault="00B13D5E" w:rsidP="00D43AC0">
            <w:pPr>
              <w:rPr>
                <w:rFonts w:asciiTheme="majorBidi" w:hAnsiTheme="majorBidi" w:cstheme="majorBidi"/>
                <w:sz w:val="24"/>
                <w:szCs w:val="24"/>
                <w:lang w:val="en-US"/>
              </w:rPr>
            </w:pPr>
          </w:p>
        </w:tc>
        <w:tc>
          <w:tcPr>
            <w:tcW w:w="6084" w:type="dxa"/>
            <w:gridSpan w:val="5"/>
            <w:tcBorders>
              <w:bottom w:val="single" w:sz="4" w:space="0" w:color="auto"/>
            </w:tcBorders>
            <w:noWrap/>
            <w:vAlign w:val="bottom"/>
          </w:tcPr>
          <w:p w14:paraId="39F70996" w14:textId="414E5050" w:rsidR="00B13D5E" w:rsidRPr="00B63DA3" w:rsidRDefault="00F324BE" w:rsidP="00D43AC0">
            <w:pPr>
              <w:ind w:right="-108" w:hanging="108"/>
              <w:jc w:val="center"/>
              <w:rPr>
                <w:rFonts w:asciiTheme="majorBidi" w:hAnsiTheme="majorBidi" w:cstheme="majorBidi"/>
                <w:sz w:val="24"/>
                <w:szCs w:val="24"/>
                <w:lang w:val="en-US"/>
              </w:rPr>
            </w:pPr>
            <w:r w:rsidRPr="00B63DA3">
              <w:rPr>
                <w:rFonts w:asciiTheme="majorBidi" w:hAnsiTheme="majorBidi" w:cstheme="majorBidi"/>
                <w:sz w:val="24"/>
                <w:szCs w:val="24"/>
                <w:lang w:val="en-US"/>
              </w:rPr>
              <w:t>2</w:t>
            </w:r>
            <w:r w:rsidR="00B13D5E" w:rsidRPr="00B63DA3">
              <w:rPr>
                <w:rFonts w:asciiTheme="majorBidi" w:hAnsiTheme="majorBidi" w:cstheme="majorBidi"/>
                <w:sz w:val="24"/>
                <w:szCs w:val="24"/>
                <w:lang w:val="en-US"/>
              </w:rPr>
              <w:t>564</w:t>
            </w:r>
          </w:p>
        </w:tc>
      </w:tr>
      <w:tr w:rsidR="00B645A7" w:rsidRPr="00B63DA3" w14:paraId="4EDF4B3A" w14:textId="77777777" w:rsidTr="00800AC2">
        <w:trPr>
          <w:cantSplit/>
          <w:trHeight w:val="284"/>
        </w:trPr>
        <w:tc>
          <w:tcPr>
            <w:tcW w:w="3060" w:type="dxa"/>
            <w:vAlign w:val="bottom"/>
          </w:tcPr>
          <w:p w14:paraId="4F36383E" w14:textId="77777777" w:rsidR="00B645A7" w:rsidRPr="00B63DA3" w:rsidRDefault="00B645A7" w:rsidP="00B645A7">
            <w:pPr>
              <w:rPr>
                <w:rFonts w:asciiTheme="majorBidi" w:hAnsiTheme="majorBidi" w:cstheme="majorBidi"/>
                <w:sz w:val="24"/>
                <w:szCs w:val="24"/>
                <w:lang w:val="en-US"/>
              </w:rPr>
            </w:pPr>
          </w:p>
        </w:tc>
        <w:tc>
          <w:tcPr>
            <w:tcW w:w="1161" w:type="dxa"/>
            <w:tcBorders>
              <w:top w:val="single" w:sz="4" w:space="0" w:color="auto"/>
            </w:tcBorders>
            <w:noWrap/>
            <w:vAlign w:val="bottom"/>
          </w:tcPr>
          <w:p w14:paraId="6E18831B" w14:textId="236C277A" w:rsidR="00B645A7" w:rsidRPr="00B63DA3" w:rsidRDefault="00B645A7" w:rsidP="00B645A7">
            <w:pPr>
              <w:pBdr>
                <w:bottom w:val="single" w:sz="4" w:space="1" w:color="auto"/>
              </w:pBdr>
              <w:ind w:left="-114"/>
              <w:jc w:val="center"/>
              <w:rPr>
                <w:rFonts w:asciiTheme="majorBidi" w:hAnsiTheme="majorBidi" w:cstheme="majorBidi"/>
                <w:sz w:val="24"/>
                <w:szCs w:val="24"/>
                <w:lang w:val="en-US"/>
              </w:rPr>
            </w:pPr>
            <w:r w:rsidRPr="00B63DA3">
              <w:rPr>
                <w:rFonts w:asciiTheme="majorBidi" w:hAnsiTheme="majorBidi" w:cs="Angsana New"/>
                <w:sz w:val="24"/>
                <w:szCs w:val="24"/>
                <w:cs/>
                <w:lang w:val="en-US"/>
              </w:rPr>
              <w:t>อัตราดอกเบี้ยปรับขึ้นลงตามราคาตลาด</w:t>
            </w:r>
          </w:p>
        </w:tc>
        <w:tc>
          <w:tcPr>
            <w:tcW w:w="1141" w:type="dxa"/>
            <w:tcBorders>
              <w:top w:val="single" w:sz="4" w:space="0" w:color="auto"/>
            </w:tcBorders>
            <w:vAlign w:val="bottom"/>
          </w:tcPr>
          <w:p w14:paraId="55D932EE" w14:textId="77777777" w:rsidR="00B645A7" w:rsidRPr="00B63DA3" w:rsidRDefault="00B645A7" w:rsidP="00B645A7">
            <w:pPr>
              <w:pBdr>
                <w:bottom w:val="single" w:sz="4" w:space="1" w:color="auto"/>
              </w:pBdr>
              <w:jc w:val="center"/>
              <w:rPr>
                <w:rFonts w:asciiTheme="majorBidi" w:hAnsiTheme="majorBidi" w:cstheme="majorBidi"/>
                <w:sz w:val="24"/>
                <w:szCs w:val="24"/>
                <w:lang w:val="en-US"/>
              </w:rPr>
            </w:pPr>
            <w:r w:rsidRPr="00B63DA3">
              <w:rPr>
                <w:rFonts w:asciiTheme="majorBidi" w:hAnsiTheme="majorBidi" w:cstheme="majorBidi"/>
                <w:sz w:val="24"/>
                <w:szCs w:val="24"/>
                <w:cs/>
                <w:lang w:val="en-US"/>
              </w:rPr>
              <w:t>อัตราดอกเบี้ย</w:t>
            </w:r>
          </w:p>
          <w:p w14:paraId="3D6A81D1" w14:textId="0883A5E9" w:rsidR="00B645A7" w:rsidRPr="00B63DA3" w:rsidRDefault="00B645A7" w:rsidP="00B645A7">
            <w:pPr>
              <w:pBdr>
                <w:bottom w:val="single" w:sz="4" w:space="1" w:color="auto"/>
              </w:pBdr>
              <w:jc w:val="center"/>
              <w:rPr>
                <w:rFonts w:asciiTheme="majorBidi" w:hAnsiTheme="majorBidi" w:cstheme="majorBidi"/>
                <w:sz w:val="24"/>
                <w:szCs w:val="24"/>
                <w:lang w:val="en-US"/>
              </w:rPr>
            </w:pPr>
            <w:r w:rsidRPr="00B63DA3">
              <w:rPr>
                <w:rFonts w:asciiTheme="majorBidi" w:hAnsiTheme="majorBidi" w:cstheme="majorBidi"/>
                <w:sz w:val="24"/>
                <w:szCs w:val="24"/>
                <w:cs/>
                <w:lang w:val="en-US"/>
              </w:rPr>
              <w:t>คงที่</w:t>
            </w:r>
          </w:p>
        </w:tc>
        <w:tc>
          <w:tcPr>
            <w:tcW w:w="1134" w:type="dxa"/>
            <w:tcBorders>
              <w:top w:val="single" w:sz="4" w:space="0" w:color="auto"/>
            </w:tcBorders>
            <w:noWrap/>
            <w:vAlign w:val="bottom"/>
          </w:tcPr>
          <w:p w14:paraId="3A03150E" w14:textId="0A8BEC95" w:rsidR="00B645A7" w:rsidRPr="00B63DA3" w:rsidRDefault="00B645A7" w:rsidP="00B645A7">
            <w:pPr>
              <w:pBdr>
                <w:bottom w:val="single" w:sz="4" w:space="1" w:color="auto"/>
              </w:pBdr>
              <w:jc w:val="center"/>
              <w:rPr>
                <w:rFonts w:asciiTheme="majorBidi" w:hAnsiTheme="majorBidi" w:cstheme="majorBidi"/>
                <w:sz w:val="24"/>
                <w:szCs w:val="24"/>
                <w:cs/>
                <w:lang w:val="en-US"/>
              </w:rPr>
            </w:pPr>
            <w:r w:rsidRPr="00B63DA3">
              <w:rPr>
                <w:rFonts w:asciiTheme="majorBidi" w:hAnsiTheme="majorBidi" w:cs="Angsana New"/>
                <w:sz w:val="24"/>
                <w:szCs w:val="24"/>
                <w:cs/>
                <w:lang w:val="en-US"/>
              </w:rPr>
              <w:t>ไม่มีอัตราดอกเบี้ย</w:t>
            </w:r>
          </w:p>
        </w:tc>
        <w:tc>
          <w:tcPr>
            <w:tcW w:w="1276" w:type="dxa"/>
            <w:tcBorders>
              <w:top w:val="single" w:sz="4" w:space="0" w:color="auto"/>
            </w:tcBorders>
            <w:noWrap/>
            <w:vAlign w:val="bottom"/>
          </w:tcPr>
          <w:p w14:paraId="234B83AB" w14:textId="50B85D3C" w:rsidR="00B645A7" w:rsidRPr="00B63DA3" w:rsidRDefault="00B645A7" w:rsidP="00B645A7">
            <w:pPr>
              <w:pBdr>
                <w:bottom w:val="single" w:sz="4" w:space="1" w:color="auto"/>
              </w:pBdr>
              <w:ind w:right="-109"/>
              <w:jc w:val="center"/>
              <w:rPr>
                <w:rFonts w:asciiTheme="majorBidi" w:hAnsiTheme="majorBidi" w:cstheme="majorBidi"/>
                <w:sz w:val="24"/>
                <w:szCs w:val="24"/>
                <w:cs/>
                <w:lang w:val="en-US"/>
              </w:rPr>
            </w:pPr>
            <w:r w:rsidRPr="00B63DA3">
              <w:rPr>
                <w:rFonts w:asciiTheme="majorBidi" w:hAnsiTheme="majorBidi" w:cstheme="majorBidi"/>
                <w:sz w:val="24"/>
                <w:szCs w:val="24"/>
                <w:cs/>
                <w:lang w:val="en-US"/>
              </w:rPr>
              <w:t>รวม</w:t>
            </w:r>
          </w:p>
        </w:tc>
        <w:tc>
          <w:tcPr>
            <w:tcW w:w="1372" w:type="dxa"/>
            <w:tcBorders>
              <w:top w:val="single" w:sz="4" w:space="0" w:color="auto"/>
            </w:tcBorders>
            <w:noWrap/>
            <w:vAlign w:val="bottom"/>
          </w:tcPr>
          <w:p w14:paraId="0F3A8C78" w14:textId="77777777" w:rsidR="00B645A7" w:rsidRPr="00B63DA3" w:rsidRDefault="00B645A7" w:rsidP="00B645A7">
            <w:pPr>
              <w:pBdr>
                <w:bottom w:val="single" w:sz="4" w:space="1" w:color="auto"/>
              </w:pBdr>
              <w:ind w:right="-108"/>
              <w:jc w:val="center"/>
              <w:rPr>
                <w:rFonts w:asciiTheme="majorBidi" w:hAnsiTheme="majorBidi" w:cstheme="majorBidi"/>
                <w:sz w:val="24"/>
                <w:szCs w:val="24"/>
                <w:lang w:val="en-US"/>
              </w:rPr>
            </w:pPr>
            <w:r w:rsidRPr="00B63DA3">
              <w:rPr>
                <w:rFonts w:asciiTheme="majorBidi" w:hAnsiTheme="majorBidi" w:cstheme="majorBidi"/>
                <w:sz w:val="24"/>
                <w:szCs w:val="24"/>
                <w:cs/>
                <w:lang w:val="en-US"/>
              </w:rPr>
              <w:t>อัตราดอกเบี้ย</w:t>
            </w:r>
            <w:r w:rsidRPr="00B63DA3">
              <w:rPr>
                <w:rFonts w:asciiTheme="majorBidi" w:hAnsiTheme="majorBidi" w:cstheme="majorBidi" w:hint="cs"/>
                <w:sz w:val="24"/>
                <w:szCs w:val="24"/>
                <w:cs/>
                <w:lang w:val="en-US"/>
              </w:rPr>
              <w:t xml:space="preserve">          ที่แท้จริง</w:t>
            </w:r>
          </w:p>
          <w:p w14:paraId="5D84E8AE" w14:textId="542B9555" w:rsidR="00B645A7" w:rsidRPr="00B63DA3" w:rsidRDefault="00B645A7" w:rsidP="00B645A7">
            <w:pPr>
              <w:pBdr>
                <w:bottom w:val="single" w:sz="4" w:space="1" w:color="auto"/>
              </w:pBdr>
              <w:ind w:right="-108"/>
              <w:jc w:val="center"/>
              <w:rPr>
                <w:rFonts w:asciiTheme="majorBidi" w:hAnsiTheme="majorBidi" w:cstheme="majorBidi"/>
                <w:sz w:val="24"/>
                <w:szCs w:val="24"/>
                <w:cs/>
                <w:lang w:val="en-US"/>
              </w:rPr>
            </w:pPr>
            <w:r w:rsidRPr="00B63DA3">
              <w:rPr>
                <w:rFonts w:asciiTheme="majorBidi" w:hAnsiTheme="majorBidi" w:cstheme="majorBidi"/>
                <w:sz w:val="24"/>
                <w:szCs w:val="24"/>
                <w:cs/>
                <w:lang w:val="en-US"/>
              </w:rPr>
              <w:t>(ร้อยละต่อปี)</w:t>
            </w:r>
          </w:p>
        </w:tc>
      </w:tr>
      <w:tr w:rsidR="00B13D5E" w:rsidRPr="00B63DA3" w14:paraId="193E7BB7" w14:textId="77777777" w:rsidTr="00800AC2">
        <w:trPr>
          <w:cantSplit/>
          <w:trHeight w:val="284"/>
        </w:trPr>
        <w:tc>
          <w:tcPr>
            <w:tcW w:w="3060" w:type="dxa"/>
            <w:vAlign w:val="bottom"/>
          </w:tcPr>
          <w:p w14:paraId="6755DF1D" w14:textId="481594CF" w:rsidR="00B13D5E" w:rsidRPr="00B63DA3" w:rsidRDefault="00B13D5E" w:rsidP="00D43AC0">
            <w:pPr>
              <w:rPr>
                <w:rFonts w:asciiTheme="majorBidi" w:hAnsiTheme="majorBidi" w:cstheme="majorBidi"/>
                <w:sz w:val="24"/>
                <w:szCs w:val="24"/>
                <w:u w:val="single"/>
                <w:cs/>
                <w:lang w:val="en-US"/>
              </w:rPr>
            </w:pPr>
            <w:r w:rsidRPr="00B63DA3">
              <w:rPr>
                <w:rFonts w:asciiTheme="majorBidi" w:hAnsiTheme="majorBidi" w:cstheme="majorBidi"/>
                <w:sz w:val="24"/>
                <w:szCs w:val="24"/>
                <w:u w:val="single"/>
                <w:cs/>
                <w:lang w:val="en-US"/>
              </w:rPr>
              <w:t>สินทรัพย์ทางการเงิน</w:t>
            </w:r>
          </w:p>
        </w:tc>
        <w:tc>
          <w:tcPr>
            <w:tcW w:w="1161" w:type="dxa"/>
            <w:noWrap/>
            <w:vAlign w:val="bottom"/>
          </w:tcPr>
          <w:p w14:paraId="645D3CB7" w14:textId="77777777" w:rsidR="00B13D5E" w:rsidRPr="00B63DA3" w:rsidRDefault="00B13D5E" w:rsidP="00D43AC0">
            <w:pPr>
              <w:rPr>
                <w:rFonts w:asciiTheme="majorBidi" w:hAnsiTheme="majorBidi" w:cstheme="majorBidi"/>
                <w:sz w:val="24"/>
                <w:szCs w:val="24"/>
                <w:lang w:val="en-US"/>
              </w:rPr>
            </w:pPr>
          </w:p>
        </w:tc>
        <w:tc>
          <w:tcPr>
            <w:tcW w:w="1141" w:type="dxa"/>
            <w:vAlign w:val="bottom"/>
          </w:tcPr>
          <w:p w14:paraId="67EF28DF" w14:textId="77777777" w:rsidR="00B13D5E" w:rsidRPr="00B63DA3" w:rsidRDefault="00B13D5E" w:rsidP="00D43AC0">
            <w:pPr>
              <w:rPr>
                <w:rFonts w:asciiTheme="majorBidi" w:hAnsiTheme="majorBidi" w:cstheme="majorBidi"/>
                <w:sz w:val="24"/>
                <w:szCs w:val="24"/>
                <w:lang w:val="en-US"/>
              </w:rPr>
            </w:pPr>
          </w:p>
        </w:tc>
        <w:tc>
          <w:tcPr>
            <w:tcW w:w="1134" w:type="dxa"/>
            <w:noWrap/>
            <w:vAlign w:val="bottom"/>
          </w:tcPr>
          <w:p w14:paraId="5CFFDE88" w14:textId="77777777" w:rsidR="00B13D5E" w:rsidRPr="00B63DA3" w:rsidRDefault="00B13D5E" w:rsidP="00D43AC0">
            <w:pPr>
              <w:rPr>
                <w:rFonts w:asciiTheme="majorBidi" w:hAnsiTheme="majorBidi" w:cstheme="majorBidi"/>
                <w:sz w:val="24"/>
                <w:szCs w:val="24"/>
                <w:lang w:val="en-US"/>
              </w:rPr>
            </w:pPr>
          </w:p>
        </w:tc>
        <w:tc>
          <w:tcPr>
            <w:tcW w:w="1276" w:type="dxa"/>
            <w:noWrap/>
            <w:vAlign w:val="bottom"/>
          </w:tcPr>
          <w:p w14:paraId="5F08FA58" w14:textId="77777777" w:rsidR="00B13D5E" w:rsidRPr="00B63DA3" w:rsidRDefault="00B13D5E" w:rsidP="00D43AC0">
            <w:pPr>
              <w:rPr>
                <w:rFonts w:asciiTheme="majorBidi" w:hAnsiTheme="majorBidi" w:cstheme="majorBidi"/>
                <w:sz w:val="24"/>
                <w:szCs w:val="24"/>
                <w:lang w:val="en-US"/>
              </w:rPr>
            </w:pPr>
          </w:p>
        </w:tc>
        <w:tc>
          <w:tcPr>
            <w:tcW w:w="1372" w:type="dxa"/>
            <w:noWrap/>
            <w:vAlign w:val="bottom"/>
          </w:tcPr>
          <w:p w14:paraId="7678F43B" w14:textId="77777777" w:rsidR="00B13D5E" w:rsidRPr="00B63DA3" w:rsidRDefault="00B13D5E" w:rsidP="00D43AC0">
            <w:pPr>
              <w:rPr>
                <w:rFonts w:asciiTheme="majorBidi" w:hAnsiTheme="majorBidi" w:cstheme="majorBidi"/>
                <w:sz w:val="24"/>
                <w:szCs w:val="24"/>
                <w:lang w:val="en-GB"/>
              </w:rPr>
            </w:pPr>
          </w:p>
        </w:tc>
      </w:tr>
      <w:tr w:rsidR="00B13D5E" w:rsidRPr="00B63DA3" w14:paraId="6BCA2B91" w14:textId="77777777" w:rsidTr="00800AC2">
        <w:trPr>
          <w:cantSplit/>
          <w:trHeight w:val="284"/>
        </w:trPr>
        <w:tc>
          <w:tcPr>
            <w:tcW w:w="3060" w:type="dxa"/>
            <w:vAlign w:val="bottom"/>
          </w:tcPr>
          <w:p w14:paraId="0D1CCDC3" w14:textId="77777777" w:rsidR="00B13D5E" w:rsidRPr="00B63DA3" w:rsidRDefault="00B13D5E" w:rsidP="00D43AC0">
            <w:pPr>
              <w:ind w:left="175" w:hanging="175"/>
              <w:rPr>
                <w:rFonts w:asciiTheme="majorBidi" w:hAnsiTheme="majorBidi" w:cstheme="majorBidi"/>
                <w:sz w:val="24"/>
                <w:szCs w:val="24"/>
                <w:lang w:val="en-GB"/>
              </w:rPr>
            </w:pPr>
            <w:r w:rsidRPr="00B63DA3">
              <w:rPr>
                <w:rFonts w:asciiTheme="majorBidi" w:hAnsiTheme="majorBidi" w:cstheme="majorBidi"/>
                <w:sz w:val="24"/>
                <w:szCs w:val="24"/>
                <w:cs/>
                <w:lang w:val="en-US"/>
              </w:rPr>
              <w:t>เงินสดและรายการเทียบเท่าเงินสด</w:t>
            </w:r>
          </w:p>
        </w:tc>
        <w:tc>
          <w:tcPr>
            <w:tcW w:w="1161" w:type="dxa"/>
            <w:noWrap/>
            <w:vAlign w:val="bottom"/>
          </w:tcPr>
          <w:p w14:paraId="250E60BF" w14:textId="0E4C0704" w:rsidR="00B13D5E" w:rsidRPr="00B63DA3" w:rsidRDefault="00F324BE" w:rsidP="00D43AC0">
            <w:pPr>
              <w:tabs>
                <w:tab w:val="decimal" w:pos="885"/>
              </w:tabs>
              <w:rPr>
                <w:rFonts w:asciiTheme="majorBidi" w:hAnsiTheme="majorBidi" w:cstheme="majorBidi"/>
                <w:sz w:val="24"/>
                <w:szCs w:val="24"/>
                <w:lang w:val="en-US"/>
              </w:rPr>
            </w:pPr>
            <w:r w:rsidRPr="00B63DA3">
              <w:rPr>
                <w:rFonts w:asciiTheme="majorBidi" w:hAnsiTheme="majorBidi" w:cstheme="majorBidi"/>
                <w:sz w:val="24"/>
                <w:szCs w:val="24"/>
                <w:lang w:val="en-US"/>
              </w:rPr>
              <w:t>2</w:t>
            </w:r>
            <w:r w:rsidR="00D74C37" w:rsidRPr="00B63DA3">
              <w:rPr>
                <w:rFonts w:asciiTheme="majorBidi" w:hAnsiTheme="majorBidi" w:cstheme="majorBidi"/>
                <w:sz w:val="24"/>
                <w:szCs w:val="24"/>
                <w:lang w:val="en-US"/>
              </w:rPr>
              <w:t>1</w:t>
            </w:r>
            <w:r w:rsidR="00B13D5E" w:rsidRPr="00B63DA3">
              <w:rPr>
                <w:rFonts w:asciiTheme="majorBidi" w:hAnsiTheme="majorBidi" w:cstheme="majorBidi"/>
                <w:sz w:val="24"/>
                <w:szCs w:val="24"/>
                <w:lang w:val="en-US"/>
              </w:rPr>
              <w:t>4,9</w:t>
            </w:r>
            <w:r w:rsidR="00D74C37" w:rsidRPr="00B63DA3">
              <w:rPr>
                <w:rFonts w:asciiTheme="majorBidi" w:hAnsiTheme="majorBidi" w:cstheme="majorBidi"/>
                <w:sz w:val="24"/>
                <w:szCs w:val="24"/>
                <w:lang w:val="en-US"/>
              </w:rPr>
              <w:t>1</w:t>
            </w:r>
            <w:r w:rsidRPr="00B63DA3">
              <w:rPr>
                <w:rFonts w:asciiTheme="majorBidi" w:hAnsiTheme="majorBidi" w:cstheme="majorBidi"/>
                <w:sz w:val="24"/>
                <w:szCs w:val="24"/>
                <w:lang w:val="en-US"/>
              </w:rPr>
              <w:t>2</w:t>
            </w:r>
          </w:p>
        </w:tc>
        <w:tc>
          <w:tcPr>
            <w:tcW w:w="1141" w:type="dxa"/>
            <w:vAlign w:val="bottom"/>
          </w:tcPr>
          <w:p w14:paraId="33A24DFD" w14:textId="77777777" w:rsidR="00B13D5E" w:rsidRPr="00B63DA3" w:rsidRDefault="00B13D5E" w:rsidP="00D43AC0">
            <w:pPr>
              <w:tabs>
                <w:tab w:val="decimal" w:pos="885"/>
              </w:tabs>
              <w:ind w:right="227"/>
              <w:rPr>
                <w:rFonts w:asciiTheme="majorBidi" w:hAnsiTheme="majorBidi" w:cstheme="majorBidi"/>
                <w:sz w:val="24"/>
                <w:szCs w:val="24"/>
                <w:lang w:val="en-US"/>
              </w:rPr>
            </w:pPr>
            <w:r w:rsidRPr="00B63DA3">
              <w:rPr>
                <w:rFonts w:asciiTheme="majorBidi" w:hAnsiTheme="majorBidi" w:cstheme="majorBidi"/>
                <w:sz w:val="24"/>
                <w:szCs w:val="24"/>
                <w:lang w:val="en-US"/>
              </w:rPr>
              <w:t>-</w:t>
            </w:r>
          </w:p>
        </w:tc>
        <w:tc>
          <w:tcPr>
            <w:tcW w:w="1134" w:type="dxa"/>
            <w:noWrap/>
            <w:vAlign w:val="bottom"/>
          </w:tcPr>
          <w:p w14:paraId="7496AB23" w14:textId="5DF53126" w:rsidR="00B13D5E" w:rsidRPr="00B63DA3" w:rsidRDefault="00D74C37" w:rsidP="00D43AC0">
            <w:pPr>
              <w:tabs>
                <w:tab w:val="decimal" w:pos="885"/>
              </w:tabs>
              <w:rPr>
                <w:rFonts w:asciiTheme="majorBidi" w:hAnsiTheme="majorBidi" w:cstheme="majorBidi"/>
                <w:sz w:val="24"/>
                <w:szCs w:val="24"/>
                <w:lang w:val="en-US"/>
              </w:rPr>
            </w:pPr>
            <w:r w:rsidRPr="00B63DA3">
              <w:rPr>
                <w:rFonts w:asciiTheme="majorBidi" w:hAnsiTheme="majorBidi" w:cstheme="majorBidi"/>
                <w:sz w:val="24"/>
                <w:szCs w:val="24"/>
                <w:lang w:val="en-US"/>
              </w:rPr>
              <w:t>1</w:t>
            </w:r>
            <w:r w:rsidR="005A3C97" w:rsidRPr="00B63DA3">
              <w:rPr>
                <w:rFonts w:asciiTheme="majorBidi" w:hAnsiTheme="majorBidi" w:cstheme="majorBidi"/>
                <w:sz w:val="24"/>
                <w:szCs w:val="24"/>
                <w:lang w:val="en-US"/>
              </w:rPr>
              <w:t>4</w:t>
            </w:r>
            <w:r w:rsidRPr="00B63DA3">
              <w:rPr>
                <w:rFonts w:asciiTheme="majorBidi" w:hAnsiTheme="majorBidi" w:cstheme="majorBidi"/>
                <w:sz w:val="24"/>
                <w:szCs w:val="24"/>
                <w:lang w:val="en-US"/>
              </w:rPr>
              <w:t>1</w:t>
            </w:r>
          </w:p>
        </w:tc>
        <w:tc>
          <w:tcPr>
            <w:tcW w:w="1276" w:type="dxa"/>
            <w:noWrap/>
            <w:vAlign w:val="bottom"/>
          </w:tcPr>
          <w:p w14:paraId="533061D0" w14:textId="0B991F17" w:rsidR="00B13D5E" w:rsidRPr="00B63DA3" w:rsidRDefault="00F324BE" w:rsidP="00D43AC0">
            <w:pPr>
              <w:tabs>
                <w:tab w:val="decimal" w:pos="885"/>
              </w:tabs>
              <w:rPr>
                <w:rFonts w:asciiTheme="majorBidi" w:hAnsiTheme="majorBidi" w:cstheme="majorBidi"/>
                <w:sz w:val="24"/>
                <w:szCs w:val="24"/>
                <w:lang w:val="en-US"/>
              </w:rPr>
            </w:pPr>
            <w:r w:rsidRPr="00B63DA3">
              <w:rPr>
                <w:rFonts w:asciiTheme="majorBidi" w:hAnsiTheme="majorBidi" w:cstheme="majorBidi"/>
                <w:sz w:val="24"/>
                <w:szCs w:val="24"/>
                <w:lang w:val="en-US"/>
              </w:rPr>
              <w:t>2</w:t>
            </w:r>
            <w:r w:rsidR="00D74C37" w:rsidRPr="00B63DA3">
              <w:rPr>
                <w:rFonts w:asciiTheme="majorBidi" w:hAnsiTheme="majorBidi" w:cstheme="majorBidi"/>
                <w:sz w:val="24"/>
                <w:szCs w:val="24"/>
                <w:lang w:val="en-US"/>
              </w:rPr>
              <w:t>1</w:t>
            </w:r>
            <w:r w:rsidR="005A3C97" w:rsidRPr="00B63DA3">
              <w:rPr>
                <w:rFonts w:asciiTheme="majorBidi" w:hAnsiTheme="majorBidi" w:cstheme="majorBidi"/>
                <w:sz w:val="24"/>
                <w:szCs w:val="24"/>
                <w:lang w:val="en-US"/>
              </w:rPr>
              <w:t>5,05</w:t>
            </w:r>
            <w:r w:rsidRPr="00B63DA3">
              <w:rPr>
                <w:rFonts w:asciiTheme="majorBidi" w:hAnsiTheme="majorBidi" w:cstheme="majorBidi"/>
                <w:sz w:val="24"/>
                <w:szCs w:val="24"/>
                <w:lang w:val="en-US"/>
              </w:rPr>
              <w:t>3</w:t>
            </w:r>
          </w:p>
        </w:tc>
        <w:tc>
          <w:tcPr>
            <w:tcW w:w="1372" w:type="dxa"/>
            <w:noWrap/>
            <w:vAlign w:val="bottom"/>
          </w:tcPr>
          <w:p w14:paraId="02254B66" w14:textId="41BDF44E" w:rsidR="00B13D5E" w:rsidRPr="00B63DA3" w:rsidRDefault="00B13D5E" w:rsidP="00D43AC0">
            <w:pPr>
              <w:ind w:left="-18" w:right="-18" w:firstLine="18"/>
              <w:jc w:val="center"/>
              <w:rPr>
                <w:rFonts w:asciiTheme="majorBidi" w:hAnsiTheme="majorBidi" w:cstheme="majorBidi"/>
                <w:sz w:val="24"/>
                <w:szCs w:val="24"/>
                <w:cs/>
                <w:lang w:val="en-US"/>
              </w:rPr>
            </w:pPr>
            <w:r w:rsidRPr="00B63DA3">
              <w:rPr>
                <w:rFonts w:asciiTheme="majorBidi" w:hAnsiTheme="majorBidi" w:cstheme="majorBidi"/>
                <w:sz w:val="24"/>
                <w:szCs w:val="24"/>
                <w:lang w:val="en-US"/>
              </w:rPr>
              <w:t>0.</w:t>
            </w:r>
            <w:r w:rsidR="00F324BE" w:rsidRPr="00B63DA3">
              <w:rPr>
                <w:rFonts w:asciiTheme="majorBidi" w:hAnsiTheme="majorBidi" w:cstheme="majorBidi"/>
                <w:sz w:val="24"/>
                <w:szCs w:val="24"/>
                <w:lang w:val="en-US"/>
              </w:rPr>
              <w:t>2</w:t>
            </w:r>
            <w:r w:rsidRPr="00B63DA3">
              <w:rPr>
                <w:rFonts w:asciiTheme="majorBidi" w:hAnsiTheme="majorBidi" w:cstheme="majorBidi"/>
                <w:sz w:val="24"/>
                <w:szCs w:val="24"/>
                <w:lang w:val="en-US"/>
              </w:rPr>
              <w:t>5% - 0.</w:t>
            </w:r>
            <w:r w:rsidR="00F324BE" w:rsidRPr="00B63DA3">
              <w:rPr>
                <w:rFonts w:asciiTheme="majorBidi" w:hAnsiTheme="majorBidi" w:cstheme="majorBidi"/>
                <w:sz w:val="24"/>
                <w:szCs w:val="24"/>
                <w:lang w:val="en-US"/>
              </w:rPr>
              <w:t>3</w:t>
            </w:r>
            <w:r w:rsidRPr="00B63DA3">
              <w:rPr>
                <w:rFonts w:asciiTheme="majorBidi" w:hAnsiTheme="majorBidi" w:cstheme="majorBidi"/>
                <w:sz w:val="24"/>
                <w:szCs w:val="24"/>
                <w:lang w:val="en-US"/>
              </w:rPr>
              <w:t>5%</w:t>
            </w:r>
          </w:p>
        </w:tc>
      </w:tr>
      <w:tr w:rsidR="00CE1B63" w:rsidRPr="00B63DA3" w14:paraId="5B9FE21C" w14:textId="77777777" w:rsidTr="00800AC2">
        <w:trPr>
          <w:cantSplit/>
          <w:trHeight w:val="284"/>
        </w:trPr>
        <w:tc>
          <w:tcPr>
            <w:tcW w:w="3060" w:type="dxa"/>
            <w:vAlign w:val="bottom"/>
          </w:tcPr>
          <w:p w14:paraId="5954316F" w14:textId="726D78B8" w:rsidR="00CE1B63" w:rsidRPr="00B63DA3" w:rsidRDefault="00CE1B63" w:rsidP="00CE1B63">
            <w:pPr>
              <w:ind w:left="175" w:hanging="175"/>
              <w:rPr>
                <w:rFonts w:asciiTheme="majorBidi" w:hAnsiTheme="majorBidi" w:cstheme="majorBidi"/>
                <w:sz w:val="24"/>
                <w:szCs w:val="24"/>
                <w:cs/>
                <w:lang w:val="en-US"/>
              </w:rPr>
            </w:pPr>
            <w:r w:rsidRPr="00B63DA3">
              <w:rPr>
                <w:rFonts w:asciiTheme="majorBidi" w:hAnsiTheme="majorBidi" w:cs="Angsana New"/>
                <w:sz w:val="24"/>
                <w:szCs w:val="24"/>
                <w:cs/>
                <w:lang w:val="en-US"/>
              </w:rPr>
              <w:t>ลูกหนี้การค้า</w:t>
            </w:r>
            <w:r>
              <w:rPr>
                <w:rFonts w:asciiTheme="majorBidi" w:hAnsiTheme="majorBidi" w:cs="Angsana New" w:hint="cs"/>
                <w:sz w:val="24"/>
                <w:szCs w:val="24"/>
                <w:cs/>
                <w:lang w:val="en-US"/>
              </w:rPr>
              <w:t>และสินทรัพย์ที่เกิดจากสัญญา</w:t>
            </w:r>
          </w:p>
        </w:tc>
        <w:tc>
          <w:tcPr>
            <w:tcW w:w="1161" w:type="dxa"/>
            <w:noWrap/>
            <w:vAlign w:val="bottom"/>
          </w:tcPr>
          <w:p w14:paraId="0DF96437" w14:textId="77777777" w:rsidR="00CE1B63" w:rsidRPr="00B63DA3" w:rsidRDefault="00CE1B63" w:rsidP="00CE1B63">
            <w:pPr>
              <w:tabs>
                <w:tab w:val="decimal" w:pos="885"/>
              </w:tabs>
              <w:rPr>
                <w:rFonts w:asciiTheme="majorBidi" w:hAnsiTheme="majorBidi" w:cstheme="majorBidi"/>
                <w:sz w:val="24"/>
                <w:szCs w:val="24"/>
                <w:lang w:val="en-US"/>
              </w:rPr>
            </w:pPr>
            <w:r w:rsidRPr="00B63DA3">
              <w:rPr>
                <w:rFonts w:asciiTheme="majorBidi" w:hAnsiTheme="majorBidi" w:cstheme="majorBidi"/>
                <w:sz w:val="24"/>
                <w:szCs w:val="24"/>
                <w:lang w:val="en-US"/>
              </w:rPr>
              <w:t>-</w:t>
            </w:r>
          </w:p>
        </w:tc>
        <w:tc>
          <w:tcPr>
            <w:tcW w:w="1141" w:type="dxa"/>
            <w:vAlign w:val="bottom"/>
          </w:tcPr>
          <w:p w14:paraId="3386533E" w14:textId="77777777" w:rsidR="00CE1B63" w:rsidRPr="00B63DA3" w:rsidRDefault="00CE1B63" w:rsidP="00CE1B63">
            <w:pPr>
              <w:tabs>
                <w:tab w:val="decimal" w:pos="885"/>
              </w:tabs>
              <w:rPr>
                <w:rFonts w:asciiTheme="majorBidi" w:hAnsiTheme="majorBidi" w:cstheme="majorBidi"/>
                <w:sz w:val="24"/>
                <w:szCs w:val="24"/>
                <w:lang w:val="en-US"/>
              </w:rPr>
            </w:pPr>
            <w:r w:rsidRPr="00B63DA3">
              <w:rPr>
                <w:rFonts w:asciiTheme="majorBidi" w:hAnsiTheme="majorBidi" w:cstheme="majorBidi"/>
                <w:sz w:val="24"/>
                <w:szCs w:val="24"/>
                <w:lang w:val="en-US"/>
              </w:rPr>
              <w:t>-</w:t>
            </w:r>
          </w:p>
        </w:tc>
        <w:tc>
          <w:tcPr>
            <w:tcW w:w="1134" w:type="dxa"/>
            <w:noWrap/>
            <w:vAlign w:val="bottom"/>
          </w:tcPr>
          <w:p w14:paraId="43345361" w14:textId="1566720E" w:rsidR="00CE1B63" w:rsidRPr="00B63DA3" w:rsidRDefault="00CE1B63" w:rsidP="00CE1B63">
            <w:pPr>
              <w:tabs>
                <w:tab w:val="decimal" w:pos="885"/>
              </w:tabs>
              <w:rPr>
                <w:rFonts w:asciiTheme="majorBidi" w:hAnsiTheme="majorBidi" w:cstheme="majorBidi"/>
                <w:sz w:val="24"/>
                <w:szCs w:val="24"/>
                <w:lang w:val="en-US"/>
              </w:rPr>
            </w:pPr>
            <w:r w:rsidRPr="00B63DA3">
              <w:rPr>
                <w:rFonts w:asciiTheme="majorBidi" w:hAnsiTheme="majorBidi" w:cstheme="majorBidi"/>
                <w:sz w:val="24"/>
                <w:szCs w:val="24"/>
                <w:lang w:val="en-US"/>
              </w:rPr>
              <w:t>142,995</w:t>
            </w:r>
          </w:p>
        </w:tc>
        <w:tc>
          <w:tcPr>
            <w:tcW w:w="1276" w:type="dxa"/>
            <w:noWrap/>
            <w:vAlign w:val="bottom"/>
          </w:tcPr>
          <w:p w14:paraId="496F929E" w14:textId="1AF7577D" w:rsidR="00CE1B63" w:rsidRPr="00B63DA3" w:rsidRDefault="00CE1B63" w:rsidP="00CE1B63">
            <w:pPr>
              <w:tabs>
                <w:tab w:val="decimal" w:pos="885"/>
              </w:tabs>
              <w:rPr>
                <w:rFonts w:asciiTheme="majorBidi" w:hAnsiTheme="majorBidi" w:cstheme="majorBidi"/>
                <w:sz w:val="24"/>
                <w:szCs w:val="24"/>
                <w:lang w:val="en-US"/>
              </w:rPr>
            </w:pPr>
            <w:r w:rsidRPr="00B63DA3">
              <w:rPr>
                <w:rFonts w:asciiTheme="majorBidi" w:hAnsiTheme="majorBidi" w:cstheme="majorBidi"/>
                <w:sz w:val="24"/>
                <w:szCs w:val="24"/>
                <w:lang w:val="en-US"/>
              </w:rPr>
              <w:t>142,995</w:t>
            </w:r>
          </w:p>
        </w:tc>
        <w:tc>
          <w:tcPr>
            <w:tcW w:w="1372" w:type="dxa"/>
            <w:noWrap/>
            <w:vAlign w:val="bottom"/>
          </w:tcPr>
          <w:p w14:paraId="5858A431" w14:textId="0B2939E3" w:rsidR="00CE1B63" w:rsidRPr="00B63DA3" w:rsidRDefault="00CE1B63" w:rsidP="00F03328">
            <w:pPr>
              <w:jc w:val="center"/>
              <w:rPr>
                <w:rFonts w:asciiTheme="majorBidi" w:hAnsiTheme="majorBidi" w:cstheme="majorBidi"/>
                <w:sz w:val="24"/>
                <w:szCs w:val="24"/>
                <w:lang w:val="en-US"/>
              </w:rPr>
            </w:pPr>
            <w:r w:rsidRPr="00B63DA3">
              <w:rPr>
                <w:rFonts w:asciiTheme="majorBidi" w:hAnsiTheme="majorBidi" w:cstheme="majorBidi"/>
                <w:sz w:val="24"/>
                <w:szCs w:val="24"/>
                <w:lang w:val="en-US"/>
              </w:rPr>
              <w:t>-</w:t>
            </w:r>
          </w:p>
        </w:tc>
      </w:tr>
      <w:tr w:rsidR="00CE1B63" w:rsidRPr="00B63DA3" w14:paraId="1B96F87A" w14:textId="77777777" w:rsidTr="00800AC2">
        <w:trPr>
          <w:cantSplit/>
          <w:trHeight w:val="284"/>
        </w:trPr>
        <w:tc>
          <w:tcPr>
            <w:tcW w:w="3060" w:type="dxa"/>
            <w:vAlign w:val="bottom"/>
          </w:tcPr>
          <w:p w14:paraId="1FB2451C" w14:textId="77777777" w:rsidR="00CE1B63" w:rsidRPr="00B63DA3" w:rsidRDefault="00CE1B63" w:rsidP="00CE1B63">
            <w:pPr>
              <w:ind w:left="175" w:hanging="175"/>
              <w:rPr>
                <w:rFonts w:asciiTheme="majorBidi" w:hAnsiTheme="majorBidi" w:cstheme="majorBidi"/>
                <w:sz w:val="24"/>
                <w:szCs w:val="24"/>
                <w:cs/>
                <w:lang w:val="en-US"/>
              </w:rPr>
            </w:pPr>
            <w:r w:rsidRPr="00B63DA3">
              <w:rPr>
                <w:rFonts w:asciiTheme="majorBidi" w:hAnsiTheme="majorBidi" w:cstheme="majorBidi"/>
                <w:sz w:val="24"/>
                <w:szCs w:val="24"/>
                <w:cs/>
                <w:lang w:val="en-US"/>
              </w:rPr>
              <w:t xml:space="preserve">ลูกหนี้อื่น </w:t>
            </w:r>
          </w:p>
        </w:tc>
        <w:tc>
          <w:tcPr>
            <w:tcW w:w="1161" w:type="dxa"/>
            <w:noWrap/>
            <w:vAlign w:val="bottom"/>
          </w:tcPr>
          <w:p w14:paraId="1511FD18" w14:textId="77777777" w:rsidR="00CE1B63" w:rsidRPr="00B63DA3" w:rsidRDefault="00CE1B63" w:rsidP="00CE1B63">
            <w:pPr>
              <w:tabs>
                <w:tab w:val="decimal" w:pos="885"/>
              </w:tabs>
              <w:rPr>
                <w:rFonts w:asciiTheme="majorBidi" w:hAnsiTheme="majorBidi" w:cstheme="majorBidi"/>
                <w:sz w:val="24"/>
                <w:szCs w:val="24"/>
                <w:cs/>
                <w:lang w:val="en-US"/>
              </w:rPr>
            </w:pPr>
            <w:r w:rsidRPr="00B63DA3">
              <w:rPr>
                <w:rFonts w:asciiTheme="majorBidi" w:hAnsiTheme="majorBidi" w:cstheme="majorBidi"/>
                <w:sz w:val="24"/>
                <w:szCs w:val="24"/>
                <w:lang w:val="en-US"/>
              </w:rPr>
              <w:t>-</w:t>
            </w:r>
          </w:p>
        </w:tc>
        <w:tc>
          <w:tcPr>
            <w:tcW w:w="1141" w:type="dxa"/>
            <w:vAlign w:val="bottom"/>
          </w:tcPr>
          <w:p w14:paraId="6E2744DA" w14:textId="77777777" w:rsidR="00CE1B63" w:rsidRPr="00B63DA3" w:rsidRDefault="00CE1B63" w:rsidP="00CE1B63">
            <w:pPr>
              <w:tabs>
                <w:tab w:val="decimal" w:pos="885"/>
              </w:tabs>
              <w:rPr>
                <w:rFonts w:asciiTheme="majorBidi" w:hAnsiTheme="majorBidi" w:cstheme="majorBidi"/>
                <w:sz w:val="24"/>
                <w:szCs w:val="24"/>
                <w:lang w:val="en-US"/>
              </w:rPr>
            </w:pPr>
            <w:r w:rsidRPr="00B63DA3">
              <w:rPr>
                <w:rFonts w:asciiTheme="majorBidi" w:hAnsiTheme="majorBidi" w:cstheme="majorBidi"/>
                <w:sz w:val="24"/>
                <w:szCs w:val="24"/>
                <w:lang w:val="en-US"/>
              </w:rPr>
              <w:t>-</w:t>
            </w:r>
          </w:p>
        </w:tc>
        <w:tc>
          <w:tcPr>
            <w:tcW w:w="1134" w:type="dxa"/>
            <w:noWrap/>
            <w:vAlign w:val="bottom"/>
          </w:tcPr>
          <w:p w14:paraId="738955CE" w14:textId="17895A41" w:rsidR="00CE1B63" w:rsidRPr="00B63DA3" w:rsidRDefault="00CE1B63" w:rsidP="00CE1B63">
            <w:pPr>
              <w:tabs>
                <w:tab w:val="decimal" w:pos="885"/>
              </w:tabs>
              <w:rPr>
                <w:rFonts w:asciiTheme="majorBidi" w:hAnsiTheme="majorBidi" w:cstheme="majorBidi"/>
                <w:sz w:val="24"/>
                <w:szCs w:val="24"/>
                <w:lang w:val="en-US"/>
              </w:rPr>
            </w:pPr>
            <w:r w:rsidRPr="00B63DA3">
              <w:rPr>
                <w:rFonts w:asciiTheme="majorBidi" w:hAnsiTheme="majorBidi" w:cstheme="majorBidi"/>
                <w:sz w:val="24"/>
                <w:szCs w:val="24"/>
                <w:lang w:val="en-US"/>
              </w:rPr>
              <w:t>220</w:t>
            </w:r>
          </w:p>
        </w:tc>
        <w:tc>
          <w:tcPr>
            <w:tcW w:w="1276" w:type="dxa"/>
            <w:noWrap/>
            <w:vAlign w:val="bottom"/>
          </w:tcPr>
          <w:p w14:paraId="76ADAE5A" w14:textId="6034B9C7" w:rsidR="00CE1B63" w:rsidRPr="00B63DA3" w:rsidRDefault="00CE1B63" w:rsidP="00CE1B63">
            <w:pPr>
              <w:tabs>
                <w:tab w:val="decimal" w:pos="885"/>
              </w:tabs>
              <w:rPr>
                <w:rFonts w:asciiTheme="majorBidi" w:hAnsiTheme="majorBidi" w:cstheme="majorBidi"/>
                <w:sz w:val="24"/>
                <w:szCs w:val="24"/>
                <w:lang w:val="en-US"/>
              </w:rPr>
            </w:pPr>
            <w:r w:rsidRPr="00B63DA3">
              <w:rPr>
                <w:rFonts w:asciiTheme="majorBidi" w:hAnsiTheme="majorBidi" w:cstheme="majorBidi"/>
                <w:sz w:val="24"/>
                <w:szCs w:val="24"/>
                <w:lang w:val="en-US"/>
              </w:rPr>
              <w:t>220</w:t>
            </w:r>
          </w:p>
        </w:tc>
        <w:tc>
          <w:tcPr>
            <w:tcW w:w="1372" w:type="dxa"/>
            <w:noWrap/>
            <w:vAlign w:val="bottom"/>
          </w:tcPr>
          <w:p w14:paraId="0006AFE8" w14:textId="479E6898" w:rsidR="00CE1B63" w:rsidRPr="00B63DA3" w:rsidRDefault="00CE1B63" w:rsidP="00F03328">
            <w:pPr>
              <w:jc w:val="center"/>
              <w:rPr>
                <w:rFonts w:asciiTheme="majorBidi" w:hAnsiTheme="majorBidi" w:cstheme="majorBidi"/>
                <w:sz w:val="24"/>
                <w:szCs w:val="24"/>
                <w:lang w:val="en-US"/>
              </w:rPr>
            </w:pPr>
            <w:r w:rsidRPr="00B63DA3">
              <w:rPr>
                <w:rFonts w:asciiTheme="majorBidi" w:hAnsiTheme="majorBidi" w:cstheme="majorBidi"/>
                <w:sz w:val="24"/>
                <w:szCs w:val="24"/>
                <w:lang w:val="en-US"/>
              </w:rPr>
              <w:t>-</w:t>
            </w:r>
          </w:p>
        </w:tc>
      </w:tr>
      <w:tr w:rsidR="00CE1B63" w:rsidRPr="00B63DA3" w14:paraId="712B970B" w14:textId="77777777" w:rsidTr="00800AC2">
        <w:trPr>
          <w:cantSplit/>
          <w:trHeight w:val="284"/>
        </w:trPr>
        <w:tc>
          <w:tcPr>
            <w:tcW w:w="3060" w:type="dxa"/>
            <w:vAlign w:val="bottom"/>
          </w:tcPr>
          <w:p w14:paraId="084C67BD" w14:textId="77777777" w:rsidR="00CE1B63" w:rsidRPr="00B63DA3" w:rsidRDefault="00CE1B63" w:rsidP="00CE1B63">
            <w:pPr>
              <w:ind w:left="175" w:hanging="175"/>
              <w:rPr>
                <w:rFonts w:asciiTheme="majorBidi" w:hAnsiTheme="majorBidi" w:cstheme="majorBidi"/>
                <w:sz w:val="24"/>
                <w:szCs w:val="24"/>
                <w:cs/>
                <w:lang w:val="en-US"/>
              </w:rPr>
            </w:pPr>
            <w:r w:rsidRPr="00B63DA3">
              <w:rPr>
                <w:rFonts w:asciiTheme="majorBidi" w:hAnsiTheme="majorBidi" w:cstheme="majorBidi" w:hint="cs"/>
                <w:sz w:val="24"/>
                <w:szCs w:val="24"/>
                <w:cs/>
                <w:lang w:val="en-US"/>
              </w:rPr>
              <w:t>สินทรัพย์ทางการเงินหมุนเวียนอื่น</w:t>
            </w:r>
          </w:p>
        </w:tc>
        <w:tc>
          <w:tcPr>
            <w:tcW w:w="1161" w:type="dxa"/>
            <w:noWrap/>
            <w:vAlign w:val="bottom"/>
          </w:tcPr>
          <w:p w14:paraId="763464C5" w14:textId="77777777" w:rsidR="00CE1B63" w:rsidRPr="00B63DA3" w:rsidRDefault="00CE1B63" w:rsidP="00CE1B63">
            <w:pPr>
              <w:pBdr>
                <w:bottom w:val="single" w:sz="4" w:space="1" w:color="auto"/>
              </w:pBdr>
              <w:tabs>
                <w:tab w:val="decimal" w:pos="885"/>
              </w:tabs>
              <w:rPr>
                <w:rFonts w:asciiTheme="majorBidi" w:hAnsiTheme="majorBidi" w:cstheme="majorBidi"/>
                <w:sz w:val="24"/>
                <w:szCs w:val="24"/>
                <w:lang w:val="en-US"/>
              </w:rPr>
            </w:pPr>
            <w:r w:rsidRPr="00B63DA3">
              <w:rPr>
                <w:rFonts w:asciiTheme="majorBidi" w:hAnsiTheme="majorBidi" w:cstheme="majorBidi"/>
                <w:sz w:val="24"/>
                <w:szCs w:val="24"/>
                <w:lang w:val="en-US"/>
              </w:rPr>
              <w:t>-</w:t>
            </w:r>
          </w:p>
        </w:tc>
        <w:tc>
          <w:tcPr>
            <w:tcW w:w="1141" w:type="dxa"/>
            <w:vAlign w:val="bottom"/>
          </w:tcPr>
          <w:p w14:paraId="530AD2BA" w14:textId="77777777" w:rsidR="00CE1B63" w:rsidRPr="00B63DA3" w:rsidRDefault="00CE1B63" w:rsidP="00CE1B63">
            <w:pPr>
              <w:pBdr>
                <w:bottom w:val="single" w:sz="4" w:space="1" w:color="auto"/>
              </w:pBdr>
              <w:tabs>
                <w:tab w:val="decimal" w:pos="885"/>
              </w:tabs>
              <w:rPr>
                <w:rFonts w:asciiTheme="majorBidi" w:hAnsiTheme="majorBidi" w:cstheme="majorBidi"/>
                <w:sz w:val="24"/>
                <w:szCs w:val="24"/>
                <w:lang w:val="en-US"/>
              </w:rPr>
            </w:pPr>
            <w:r w:rsidRPr="00B63DA3">
              <w:rPr>
                <w:rFonts w:asciiTheme="majorBidi" w:hAnsiTheme="majorBidi" w:cstheme="majorBidi"/>
                <w:sz w:val="24"/>
                <w:szCs w:val="24"/>
                <w:lang w:val="en-US"/>
              </w:rPr>
              <w:t>200,000</w:t>
            </w:r>
          </w:p>
        </w:tc>
        <w:tc>
          <w:tcPr>
            <w:tcW w:w="1134" w:type="dxa"/>
            <w:noWrap/>
            <w:vAlign w:val="bottom"/>
          </w:tcPr>
          <w:p w14:paraId="6142F878" w14:textId="77777777" w:rsidR="00CE1B63" w:rsidRPr="00B63DA3" w:rsidRDefault="00CE1B63" w:rsidP="00CE1B63">
            <w:pPr>
              <w:pBdr>
                <w:bottom w:val="single" w:sz="4" w:space="1" w:color="auto"/>
              </w:pBdr>
              <w:tabs>
                <w:tab w:val="decimal" w:pos="885"/>
              </w:tabs>
              <w:rPr>
                <w:rFonts w:asciiTheme="majorBidi" w:hAnsiTheme="majorBidi" w:cstheme="majorBidi"/>
                <w:sz w:val="24"/>
                <w:szCs w:val="24"/>
                <w:lang w:val="en-US"/>
              </w:rPr>
            </w:pPr>
            <w:r w:rsidRPr="00B63DA3">
              <w:rPr>
                <w:rFonts w:asciiTheme="majorBidi" w:hAnsiTheme="majorBidi" w:cstheme="majorBidi"/>
                <w:sz w:val="24"/>
                <w:szCs w:val="24"/>
                <w:lang w:val="en-US"/>
              </w:rPr>
              <w:t>-</w:t>
            </w:r>
          </w:p>
        </w:tc>
        <w:tc>
          <w:tcPr>
            <w:tcW w:w="1276" w:type="dxa"/>
            <w:noWrap/>
            <w:vAlign w:val="bottom"/>
          </w:tcPr>
          <w:p w14:paraId="6142F7B2" w14:textId="77777777" w:rsidR="00CE1B63" w:rsidRPr="00B63DA3" w:rsidRDefault="00CE1B63" w:rsidP="00CE1B63">
            <w:pPr>
              <w:pBdr>
                <w:bottom w:val="single" w:sz="4" w:space="1" w:color="auto"/>
              </w:pBdr>
              <w:tabs>
                <w:tab w:val="decimal" w:pos="885"/>
              </w:tabs>
              <w:rPr>
                <w:rFonts w:asciiTheme="majorBidi" w:hAnsiTheme="majorBidi" w:cstheme="majorBidi"/>
                <w:sz w:val="24"/>
                <w:szCs w:val="24"/>
                <w:lang w:val="en-US"/>
              </w:rPr>
            </w:pPr>
            <w:r w:rsidRPr="00B63DA3">
              <w:rPr>
                <w:rFonts w:asciiTheme="majorBidi" w:hAnsiTheme="majorBidi" w:cstheme="majorBidi"/>
                <w:sz w:val="24"/>
                <w:szCs w:val="24"/>
                <w:lang w:val="en-US"/>
              </w:rPr>
              <w:t>200,000</w:t>
            </w:r>
          </w:p>
        </w:tc>
        <w:tc>
          <w:tcPr>
            <w:tcW w:w="1372" w:type="dxa"/>
            <w:noWrap/>
            <w:vAlign w:val="bottom"/>
          </w:tcPr>
          <w:p w14:paraId="61255B47" w14:textId="77777777" w:rsidR="00CE1B63" w:rsidRPr="00B63DA3" w:rsidRDefault="00CE1B63" w:rsidP="00CE1B63">
            <w:pPr>
              <w:ind w:left="-18" w:right="-18" w:firstLine="18"/>
              <w:jc w:val="center"/>
              <w:rPr>
                <w:rFonts w:asciiTheme="majorBidi" w:hAnsiTheme="majorBidi" w:cstheme="majorBidi"/>
                <w:sz w:val="24"/>
                <w:szCs w:val="24"/>
                <w:lang w:val="en-US"/>
              </w:rPr>
            </w:pPr>
            <w:r w:rsidRPr="00B63DA3">
              <w:rPr>
                <w:rFonts w:asciiTheme="majorBidi" w:hAnsiTheme="majorBidi" w:cstheme="majorBidi"/>
                <w:sz w:val="24"/>
                <w:szCs w:val="24"/>
                <w:lang w:val="en-US"/>
              </w:rPr>
              <w:t>0.50%</w:t>
            </w:r>
          </w:p>
        </w:tc>
      </w:tr>
      <w:tr w:rsidR="00CE1B63" w:rsidRPr="00B63DA3" w14:paraId="4BB5B405" w14:textId="77777777" w:rsidTr="00800AC2">
        <w:trPr>
          <w:cantSplit/>
          <w:trHeight w:val="284"/>
        </w:trPr>
        <w:tc>
          <w:tcPr>
            <w:tcW w:w="3060" w:type="dxa"/>
            <w:vAlign w:val="bottom"/>
          </w:tcPr>
          <w:p w14:paraId="4E2A411D" w14:textId="77777777" w:rsidR="00CE1B63" w:rsidRPr="00B63DA3" w:rsidRDefault="00CE1B63" w:rsidP="00CE1B63">
            <w:pPr>
              <w:ind w:left="175" w:hanging="175"/>
              <w:rPr>
                <w:rFonts w:asciiTheme="majorBidi" w:hAnsiTheme="majorBidi" w:cstheme="majorBidi"/>
                <w:sz w:val="24"/>
                <w:szCs w:val="24"/>
                <w:cs/>
                <w:lang w:val="en-US"/>
              </w:rPr>
            </w:pPr>
          </w:p>
        </w:tc>
        <w:tc>
          <w:tcPr>
            <w:tcW w:w="1161" w:type="dxa"/>
            <w:noWrap/>
            <w:vAlign w:val="bottom"/>
          </w:tcPr>
          <w:p w14:paraId="4610C8DB" w14:textId="6370631A" w:rsidR="00CE1B63" w:rsidRPr="00B63DA3" w:rsidRDefault="00CE1B63" w:rsidP="00CE1B63">
            <w:pPr>
              <w:pBdr>
                <w:bottom w:val="single" w:sz="4" w:space="1" w:color="auto"/>
              </w:pBdr>
              <w:tabs>
                <w:tab w:val="decimal" w:pos="885"/>
              </w:tabs>
              <w:rPr>
                <w:rFonts w:asciiTheme="majorBidi" w:hAnsiTheme="majorBidi" w:cstheme="majorBidi"/>
                <w:sz w:val="24"/>
                <w:szCs w:val="24"/>
                <w:lang w:val="en-US"/>
              </w:rPr>
            </w:pPr>
            <w:r w:rsidRPr="00B63DA3">
              <w:rPr>
                <w:rFonts w:asciiTheme="majorBidi" w:hAnsiTheme="majorBidi" w:cstheme="majorBidi"/>
                <w:sz w:val="24"/>
                <w:szCs w:val="24"/>
                <w:lang w:val="en-US"/>
              </w:rPr>
              <w:t>214,912</w:t>
            </w:r>
          </w:p>
        </w:tc>
        <w:tc>
          <w:tcPr>
            <w:tcW w:w="1141" w:type="dxa"/>
            <w:vAlign w:val="bottom"/>
          </w:tcPr>
          <w:p w14:paraId="0CF652CD" w14:textId="42371A0B" w:rsidR="00CE1B63" w:rsidRPr="00B63DA3" w:rsidRDefault="00CE1B63" w:rsidP="00CE1B63">
            <w:pPr>
              <w:pBdr>
                <w:bottom w:val="single" w:sz="4" w:space="1" w:color="auto"/>
              </w:pBdr>
              <w:tabs>
                <w:tab w:val="decimal" w:pos="885"/>
              </w:tabs>
              <w:rPr>
                <w:rFonts w:asciiTheme="majorBidi" w:hAnsiTheme="majorBidi" w:cstheme="majorBidi"/>
                <w:sz w:val="24"/>
                <w:szCs w:val="24"/>
                <w:lang w:val="en-US"/>
              </w:rPr>
            </w:pPr>
            <w:r w:rsidRPr="00B63DA3">
              <w:rPr>
                <w:rFonts w:asciiTheme="majorBidi" w:hAnsiTheme="majorBidi" w:cstheme="majorBidi"/>
                <w:sz w:val="24"/>
                <w:szCs w:val="24"/>
                <w:lang w:val="en-US"/>
              </w:rPr>
              <w:t>200,000</w:t>
            </w:r>
          </w:p>
        </w:tc>
        <w:tc>
          <w:tcPr>
            <w:tcW w:w="1134" w:type="dxa"/>
            <w:noWrap/>
            <w:vAlign w:val="bottom"/>
          </w:tcPr>
          <w:p w14:paraId="60D342C2" w14:textId="0E4221A4" w:rsidR="00CE1B63" w:rsidRPr="00B63DA3" w:rsidRDefault="00CE1B63" w:rsidP="00CE1B63">
            <w:pPr>
              <w:pBdr>
                <w:bottom w:val="single" w:sz="4" w:space="1" w:color="auto"/>
              </w:pBdr>
              <w:tabs>
                <w:tab w:val="decimal" w:pos="885"/>
              </w:tabs>
              <w:rPr>
                <w:rFonts w:asciiTheme="majorBidi" w:hAnsiTheme="majorBidi" w:cstheme="majorBidi"/>
                <w:sz w:val="24"/>
                <w:szCs w:val="24"/>
                <w:lang w:val="en-US"/>
              </w:rPr>
            </w:pPr>
            <w:r w:rsidRPr="00B63DA3">
              <w:rPr>
                <w:rFonts w:asciiTheme="majorBidi" w:hAnsiTheme="majorBidi" w:cstheme="majorBidi"/>
                <w:sz w:val="24"/>
                <w:szCs w:val="24"/>
                <w:lang w:val="en-US"/>
              </w:rPr>
              <w:t>143,356</w:t>
            </w:r>
          </w:p>
        </w:tc>
        <w:tc>
          <w:tcPr>
            <w:tcW w:w="1276" w:type="dxa"/>
            <w:noWrap/>
            <w:vAlign w:val="bottom"/>
          </w:tcPr>
          <w:p w14:paraId="23B506D6" w14:textId="29CE5A6F" w:rsidR="00CE1B63" w:rsidRPr="00B63DA3" w:rsidRDefault="00CE1B63" w:rsidP="00CE1B63">
            <w:pPr>
              <w:pBdr>
                <w:bottom w:val="single" w:sz="4" w:space="1" w:color="auto"/>
              </w:pBdr>
              <w:tabs>
                <w:tab w:val="decimal" w:pos="885"/>
              </w:tabs>
              <w:rPr>
                <w:rFonts w:asciiTheme="majorBidi" w:hAnsiTheme="majorBidi" w:cstheme="majorBidi"/>
                <w:sz w:val="24"/>
                <w:szCs w:val="24"/>
                <w:lang w:val="en-US"/>
              </w:rPr>
            </w:pPr>
            <w:r w:rsidRPr="00B63DA3">
              <w:rPr>
                <w:rFonts w:asciiTheme="majorBidi" w:hAnsiTheme="majorBidi" w:cstheme="majorBidi"/>
                <w:sz w:val="24"/>
                <w:szCs w:val="24"/>
                <w:lang w:val="en-US"/>
              </w:rPr>
              <w:t>558,268</w:t>
            </w:r>
          </w:p>
        </w:tc>
        <w:tc>
          <w:tcPr>
            <w:tcW w:w="1372" w:type="dxa"/>
            <w:noWrap/>
            <w:vAlign w:val="bottom"/>
          </w:tcPr>
          <w:p w14:paraId="72D40AF8" w14:textId="77777777" w:rsidR="00CE1B63" w:rsidRPr="00B63DA3" w:rsidRDefault="00CE1B63" w:rsidP="00CE1B63">
            <w:pPr>
              <w:ind w:left="-18" w:right="-18" w:firstLine="18"/>
              <w:jc w:val="center"/>
              <w:rPr>
                <w:rFonts w:asciiTheme="majorBidi" w:hAnsiTheme="majorBidi" w:cstheme="majorBidi"/>
                <w:sz w:val="24"/>
                <w:szCs w:val="24"/>
                <w:lang w:val="en-US"/>
              </w:rPr>
            </w:pPr>
          </w:p>
        </w:tc>
      </w:tr>
      <w:tr w:rsidR="00CE1B63" w:rsidRPr="00B63DA3" w14:paraId="070839CA" w14:textId="77777777" w:rsidTr="00800AC2">
        <w:trPr>
          <w:cantSplit/>
          <w:trHeight w:val="284"/>
        </w:trPr>
        <w:tc>
          <w:tcPr>
            <w:tcW w:w="3060" w:type="dxa"/>
            <w:vAlign w:val="bottom"/>
          </w:tcPr>
          <w:p w14:paraId="38BBE6C4" w14:textId="39A5317F" w:rsidR="00CE1B63" w:rsidRPr="00B63DA3" w:rsidRDefault="00CE1B63" w:rsidP="00CE1B63">
            <w:pPr>
              <w:ind w:left="175" w:hanging="175"/>
              <w:rPr>
                <w:rFonts w:asciiTheme="majorBidi" w:hAnsiTheme="majorBidi" w:cstheme="majorBidi"/>
                <w:sz w:val="24"/>
                <w:szCs w:val="24"/>
                <w:cs/>
                <w:lang w:val="en-US"/>
              </w:rPr>
            </w:pPr>
            <w:r w:rsidRPr="00B63DA3">
              <w:rPr>
                <w:rFonts w:asciiTheme="majorBidi" w:hAnsiTheme="majorBidi" w:cstheme="majorBidi" w:hint="cs"/>
                <w:sz w:val="24"/>
                <w:szCs w:val="24"/>
                <w:u w:val="single"/>
                <w:cs/>
                <w:lang w:val="en-US"/>
              </w:rPr>
              <w:t>หนี้สินทางการเงิน</w:t>
            </w:r>
          </w:p>
        </w:tc>
        <w:tc>
          <w:tcPr>
            <w:tcW w:w="1161" w:type="dxa"/>
            <w:noWrap/>
            <w:vAlign w:val="bottom"/>
          </w:tcPr>
          <w:p w14:paraId="1B90C82B" w14:textId="77777777" w:rsidR="00CE1B63" w:rsidRPr="00B63DA3" w:rsidRDefault="00CE1B63" w:rsidP="00CE1B63">
            <w:pPr>
              <w:tabs>
                <w:tab w:val="decimal" w:pos="885"/>
              </w:tabs>
              <w:rPr>
                <w:rFonts w:asciiTheme="majorBidi" w:hAnsiTheme="majorBidi" w:cstheme="majorBidi"/>
                <w:sz w:val="24"/>
                <w:szCs w:val="24"/>
                <w:lang w:val="en-US"/>
              </w:rPr>
            </w:pPr>
          </w:p>
        </w:tc>
        <w:tc>
          <w:tcPr>
            <w:tcW w:w="1141" w:type="dxa"/>
            <w:vAlign w:val="bottom"/>
          </w:tcPr>
          <w:p w14:paraId="1C5BE0BB" w14:textId="77777777" w:rsidR="00CE1B63" w:rsidRPr="00B63DA3" w:rsidRDefault="00CE1B63" w:rsidP="00CE1B63">
            <w:pPr>
              <w:tabs>
                <w:tab w:val="decimal" w:pos="885"/>
              </w:tabs>
              <w:rPr>
                <w:rFonts w:asciiTheme="majorBidi" w:hAnsiTheme="majorBidi" w:cstheme="majorBidi"/>
                <w:sz w:val="24"/>
                <w:szCs w:val="24"/>
                <w:lang w:val="en-US"/>
              </w:rPr>
            </w:pPr>
          </w:p>
        </w:tc>
        <w:tc>
          <w:tcPr>
            <w:tcW w:w="1134" w:type="dxa"/>
            <w:noWrap/>
            <w:vAlign w:val="bottom"/>
          </w:tcPr>
          <w:p w14:paraId="0BC927E0" w14:textId="77777777" w:rsidR="00CE1B63" w:rsidRPr="00B63DA3" w:rsidRDefault="00CE1B63" w:rsidP="00CE1B63">
            <w:pPr>
              <w:tabs>
                <w:tab w:val="decimal" w:pos="885"/>
              </w:tabs>
              <w:rPr>
                <w:rFonts w:asciiTheme="majorBidi" w:hAnsiTheme="majorBidi" w:cstheme="majorBidi"/>
                <w:sz w:val="24"/>
                <w:szCs w:val="24"/>
                <w:lang w:val="en-US"/>
              </w:rPr>
            </w:pPr>
          </w:p>
        </w:tc>
        <w:tc>
          <w:tcPr>
            <w:tcW w:w="1276" w:type="dxa"/>
            <w:noWrap/>
            <w:vAlign w:val="bottom"/>
          </w:tcPr>
          <w:p w14:paraId="3F0B69DB" w14:textId="77777777" w:rsidR="00CE1B63" w:rsidRPr="00B63DA3" w:rsidRDefault="00CE1B63" w:rsidP="00CE1B63">
            <w:pPr>
              <w:tabs>
                <w:tab w:val="decimal" w:pos="885"/>
              </w:tabs>
              <w:rPr>
                <w:rFonts w:asciiTheme="majorBidi" w:hAnsiTheme="majorBidi" w:cstheme="majorBidi"/>
                <w:sz w:val="24"/>
                <w:szCs w:val="24"/>
                <w:lang w:val="en-US"/>
              </w:rPr>
            </w:pPr>
          </w:p>
        </w:tc>
        <w:tc>
          <w:tcPr>
            <w:tcW w:w="1372" w:type="dxa"/>
            <w:noWrap/>
            <w:vAlign w:val="bottom"/>
          </w:tcPr>
          <w:p w14:paraId="33E8DA37" w14:textId="77777777" w:rsidR="00CE1B63" w:rsidRPr="00B63DA3" w:rsidRDefault="00CE1B63" w:rsidP="00CE1B63">
            <w:pPr>
              <w:ind w:left="-18" w:right="-18" w:firstLine="18"/>
              <w:jc w:val="center"/>
              <w:rPr>
                <w:rFonts w:asciiTheme="majorBidi" w:hAnsiTheme="majorBidi" w:cstheme="majorBidi"/>
                <w:sz w:val="24"/>
                <w:szCs w:val="24"/>
                <w:lang w:val="en-US"/>
              </w:rPr>
            </w:pPr>
          </w:p>
        </w:tc>
      </w:tr>
      <w:tr w:rsidR="00F03328" w:rsidRPr="00B63DA3" w14:paraId="1A68AD0F" w14:textId="77777777" w:rsidTr="00800AC2">
        <w:trPr>
          <w:cantSplit/>
          <w:trHeight w:val="284"/>
        </w:trPr>
        <w:tc>
          <w:tcPr>
            <w:tcW w:w="3060" w:type="dxa"/>
            <w:vAlign w:val="bottom"/>
          </w:tcPr>
          <w:p w14:paraId="09C725B5" w14:textId="10902917" w:rsidR="00F03328" w:rsidRPr="00B63DA3" w:rsidRDefault="00F03328" w:rsidP="00F03328">
            <w:pPr>
              <w:rPr>
                <w:rFonts w:asciiTheme="majorBidi" w:hAnsiTheme="majorBidi" w:cstheme="majorBidi"/>
                <w:sz w:val="24"/>
                <w:szCs w:val="24"/>
                <w:cs/>
                <w:lang w:val="en-US"/>
              </w:rPr>
            </w:pPr>
            <w:r w:rsidRPr="00B63DA3">
              <w:rPr>
                <w:rFonts w:asciiTheme="majorBidi" w:hAnsiTheme="majorBidi" w:cstheme="majorBidi"/>
                <w:sz w:val="24"/>
                <w:szCs w:val="24"/>
                <w:cs/>
                <w:lang w:val="en-US"/>
              </w:rPr>
              <w:t>เจ้าหนี้การค้า</w:t>
            </w:r>
          </w:p>
        </w:tc>
        <w:tc>
          <w:tcPr>
            <w:tcW w:w="1161" w:type="dxa"/>
            <w:noWrap/>
            <w:vAlign w:val="bottom"/>
          </w:tcPr>
          <w:p w14:paraId="37FE5983" w14:textId="77777777" w:rsidR="00F03328" w:rsidRPr="00B63DA3" w:rsidRDefault="00F03328" w:rsidP="00F03328">
            <w:pPr>
              <w:tabs>
                <w:tab w:val="decimal" w:pos="885"/>
              </w:tabs>
              <w:rPr>
                <w:rFonts w:asciiTheme="majorBidi" w:hAnsiTheme="majorBidi" w:cstheme="majorBidi"/>
                <w:sz w:val="24"/>
                <w:szCs w:val="24"/>
                <w:lang w:val="en-US"/>
              </w:rPr>
            </w:pPr>
            <w:r w:rsidRPr="00B63DA3">
              <w:rPr>
                <w:rFonts w:asciiTheme="majorBidi" w:hAnsiTheme="majorBidi" w:cstheme="majorBidi"/>
                <w:sz w:val="24"/>
                <w:szCs w:val="24"/>
                <w:lang w:val="en-US"/>
              </w:rPr>
              <w:t>-</w:t>
            </w:r>
          </w:p>
        </w:tc>
        <w:tc>
          <w:tcPr>
            <w:tcW w:w="1141" w:type="dxa"/>
            <w:vAlign w:val="bottom"/>
          </w:tcPr>
          <w:p w14:paraId="33BCB861" w14:textId="77777777" w:rsidR="00F03328" w:rsidRPr="00B63DA3" w:rsidRDefault="00F03328" w:rsidP="00F03328">
            <w:pPr>
              <w:tabs>
                <w:tab w:val="decimal" w:pos="885"/>
              </w:tabs>
              <w:rPr>
                <w:rFonts w:asciiTheme="majorBidi" w:hAnsiTheme="majorBidi" w:cstheme="majorBidi"/>
                <w:sz w:val="24"/>
                <w:szCs w:val="24"/>
                <w:lang w:val="en-US"/>
              </w:rPr>
            </w:pPr>
            <w:r w:rsidRPr="00B63DA3">
              <w:rPr>
                <w:rFonts w:asciiTheme="majorBidi" w:hAnsiTheme="majorBidi" w:cstheme="majorBidi"/>
                <w:sz w:val="24"/>
                <w:szCs w:val="24"/>
                <w:lang w:val="en-US"/>
              </w:rPr>
              <w:t>-</w:t>
            </w:r>
          </w:p>
        </w:tc>
        <w:tc>
          <w:tcPr>
            <w:tcW w:w="1134" w:type="dxa"/>
            <w:noWrap/>
            <w:vAlign w:val="bottom"/>
          </w:tcPr>
          <w:p w14:paraId="69FA2725" w14:textId="67E0EBA7" w:rsidR="00F03328" w:rsidRPr="00B63DA3" w:rsidRDefault="00F03328" w:rsidP="00F03328">
            <w:pPr>
              <w:tabs>
                <w:tab w:val="decimal" w:pos="885"/>
              </w:tabs>
              <w:rPr>
                <w:rFonts w:asciiTheme="majorBidi" w:hAnsiTheme="majorBidi" w:cstheme="majorBidi"/>
                <w:sz w:val="24"/>
                <w:szCs w:val="24"/>
                <w:lang w:val="en-US"/>
              </w:rPr>
            </w:pPr>
            <w:r>
              <w:rPr>
                <w:rFonts w:asciiTheme="majorBidi" w:hAnsiTheme="majorBidi" w:cstheme="majorBidi"/>
                <w:sz w:val="24"/>
                <w:szCs w:val="24"/>
                <w:lang w:val="en-US"/>
              </w:rPr>
              <w:t>121,243</w:t>
            </w:r>
          </w:p>
        </w:tc>
        <w:tc>
          <w:tcPr>
            <w:tcW w:w="1276" w:type="dxa"/>
            <w:noWrap/>
            <w:vAlign w:val="bottom"/>
          </w:tcPr>
          <w:p w14:paraId="3CBCA257" w14:textId="4D2F8BB1" w:rsidR="00F03328" w:rsidRPr="00B63DA3" w:rsidRDefault="00F03328" w:rsidP="00F03328">
            <w:pPr>
              <w:tabs>
                <w:tab w:val="decimal" w:pos="885"/>
              </w:tabs>
              <w:rPr>
                <w:rFonts w:asciiTheme="majorBidi" w:hAnsiTheme="majorBidi" w:cstheme="majorBidi"/>
                <w:sz w:val="24"/>
                <w:szCs w:val="24"/>
                <w:lang w:val="en-US"/>
              </w:rPr>
            </w:pPr>
            <w:r>
              <w:rPr>
                <w:rFonts w:asciiTheme="majorBidi" w:hAnsiTheme="majorBidi" w:cstheme="majorBidi"/>
                <w:sz w:val="24"/>
                <w:szCs w:val="24"/>
                <w:lang w:val="en-US"/>
              </w:rPr>
              <w:t>121,243</w:t>
            </w:r>
          </w:p>
        </w:tc>
        <w:tc>
          <w:tcPr>
            <w:tcW w:w="1372" w:type="dxa"/>
            <w:noWrap/>
            <w:vAlign w:val="bottom"/>
          </w:tcPr>
          <w:p w14:paraId="2BACACAA" w14:textId="2E0B013C" w:rsidR="00F03328" w:rsidRPr="00B63DA3" w:rsidRDefault="00F03328" w:rsidP="00F03328">
            <w:pPr>
              <w:jc w:val="center"/>
              <w:rPr>
                <w:rFonts w:asciiTheme="majorBidi" w:hAnsiTheme="majorBidi" w:cstheme="majorBidi"/>
                <w:sz w:val="24"/>
                <w:szCs w:val="24"/>
                <w:lang w:val="en-US"/>
              </w:rPr>
            </w:pPr>
            <w:r w:rsidRPr="00B63DA3">
              <w:rPr>
                <w:rFonts w:asciiTheme="majorBidi" w:hAnsiTheme="majorBidi" w:cstheme="majorBidi"/>
                <w:sz w:val="24"/>
                <w:szCs w:val="24"/>
                <w:lang w:val="en-US"/>
              </w:rPr>
              <w:t>-</w:t>
            </w:r>
          </w:p>
        </w:tc>
      </w:tr>
      <w:tr w:rsidR="00F03328" w:rsidRPr="00B63DA3" w14:paraId="0516538C" w14:textId="77777777" w:rsidTr="00800AC2">
        <w:trPr>
          <w:cantSplit/>
          <w:trHeight w:val="284"/>
        </w:trPr>
        <w:tc>
          <w:tcPr>
            <w:tcW w:w="3060" w:type="dxa"/>
            <w:vAlign w:val="bottom"/>
          </w:tcPr>
          <w:p w14:paraId="1A1C44D6" w14:textId="3F1E82E4" w:rsidR="00F03328" w:rsidRPr="00B63DA3" w:rsidRDefault="00F03328" w:rsidP="00F03328">
            <w:pPr>
              <w:rPr>
                <w:rFonts w:asciiTheme="majorBidi" w:hAnsiTheme="majorBidi" w:cstheme="majorBidi"/>
                <w:sz w:val="24"/>
                <w:szCs w:val="24"/>
                <w:cs/>
                <w:lang w:val="en-US"/>
              </w:rPr>
            </w:pPr>
            <w:r w:rsidRPr="00B63DA3">
              <w:rPr>
                <w:rFonts w:asciiTheme="majorBidi" w:hAnsiTheme="majorBidi" w:cstheme="majorBidi"/>
                <w:sz w:val="24"/>
                <w:szCs w:val="24"/>
                <w:cs/>
                <w:lang w:val="en-US"/>
              </w:rPr>
              <w:t>เจ้าหนี้อื่น</w:t>
            </w:r>
          </w:p>
        </w:tc>
        <w:tc>
          <w:tcPr>
            <w:tcW w:w="1161" w:type="dxa"/>
            <w:noWrap/>
            <w:vAlign w:val="bottom"/>
          </w:tcPr>
          <w:p w14:paraId="49897CAA" w14:textId="340ED52D" w:rsidR="00F03328" w:rsidRPr="00B63DA3" w:rsidRDefault="00F03328" w:rsidP="00F03328">
            <w:pPr>
              <w:tabs>
                <w:tab w:val="decimal" w:pos="885"/>
              </w:tabs>
              <w:rPr>
                <w:rFonts w:asciiTheme="majorBidi" w:hAnsiTheme="majorBidi" w:cstheme="majorBidi"/>
                <w:sz w:val="24"/>
                <w:szCs w:val="24"/>
                <w:lang w:val="en-US"/>
              </w:rPr>
            </w:pPr>
            <w:r>
              <w:rPr>
                <w:rFonts w:asciiTheme="majorBidi" w:hAnsiTheme="majorBidi" w:cstheme="majorBidi"/>
                <w:sz w:val="24"/>
                <w:szCs w:val="24"/>
                <w:lang w:val="en-US"/>
              </w:rPr>
              <w:t>-</w:t>
            </w:r>
          </w:p>
        </w:tc>
        <w:tc>
          <w:tcPr>
            <w:tcW w:w="1141" w:type="dxa"/>
            <w:vAlign w:val="bottom"/>
          </w:tcPr>
          <w:p w14:paraId="3A806511" w14:textId="3814EAF3" w:rsidR="00F03328" w:rsidRPr="00B63DA3" w:rsidRDefault="00F03328" w:rsidP="00F03328">
            <w:pPr>
              <w:tabs>
                <w:tab w:val="decimal" w:pos="885"/>
              </w:tabs>
              <w:rPr>
                <w:rFonts w:asciiTheme="majorBidi" w:hAnsiTheme="majorBidi" w:cstheme="majorBidi"/>
                <w:sz w:val="24"/>
                <w:szCs w:val="24"/>
                <w:lang w:val="en-US"/>
              </w:rPr>
            </w:pPr>
            <w:r>
              <w:rPr>
                <w:rFonts w:asciiTheme="majorBidi" w:hAnsiTheme="majorBidi" w:cstheme="majorBidi"/>
                <w:sz w:val="24"/>
                <w:szCs w:val="24"/>
                <w:lang w:val="en-US"/>
              </w:rPr>
              <w:t>-</w:t>
            </w:r>
          </w:p>
        </w:tc>
        <w:tc>
          <w:tcPr>
            <w:tcW w:w="1134" w:type="dxa"/>
            <w:noWrap/>
            <w:vAlign w:val="bottom"/>
          </w:tcPr>
          <w:p w14:paraId="6AB218D0" w14:textId="0CDFCC17" w:rsidR="00F03328" w:rsidRPr="00B63DA3" w:rsidRDefault="00F03328" w:rsidP="00F03328">
            <w:pPr>
              <w:tabs>
                <w:tab w:val="decimal" w:pos="885"/>
              </w:tabs>
              <w:rPr>
                <w:rFonts w:asciiTheme="majorBidi" w:hAnsiTheme="majorBidi" w:cstheme="majorBidi"/>
                <w:sz w:val="24"/>
                <w:szCs w:val="24"/>
                <w:lang w:val="en-US"/>
              </w:rPr>
            </w:pPr>
            <w:r>
              <w:rPr>
                <w:rFonts w:asciiTheme="majorBidi" w:hAnsiTheme="majorBidi" w:cstheme="majorBidi"/>
                <w:sz w:val="24"/>
                <w:szCs w:val="24"/>
                <w:lang w:val="en-US"/>
              </w:rPr>
              <w:t>19,514</w:t>
            </w:r>
          </w:p>
        </w:tc>
        <w:tc>
          <w:tcPr>
            <w:tcW w:w="1276" w:type="dxa"/>
            <w:noWrap/>
            <w:vAlign w:val="bottom"/>
          </w:tcPr>
          <w:p w14:paraId="4D6EC305" w14:textId="159B07F2" w:rsidR="00F03328" w:rsidRPr="00B63DA3" w:rsidRDefault="00F03328" w:rsidP="00F03328">
            <w:pPr>
              <w:tabs>
                <w:tab w:val="decimal" w:pos="885"/>
              </w:tabs>
              <w:rPr>
                <w:rFonts w:asciiTheme="majorBidi" w:hAnsiTheme="majorBidi" w:cstheme="majorBidi"/>
                <w:sz w:val="24"/>
                <w:szCs w:val="24"/>
                <w:lang w:val="en-US"/>
              </w:rPr>
            </w:pPr>
            <w:r>
              <w:rPr>
                <w:rFonts w:asciiTheme="majorBidi" w:hAnsiTheme="majorBidi" w:cstheme="majorBidi"/>
                <w:sz w:val="24"/>
                <w:szCs w:val="24"/>
                <w:lang w:val="en-US"/>
              </w:rPr>
              <w:t>19,514</w:t>
            </w:r>
          </w:p>
        </w:tc>
        <w:tc>
          <w:tcPr>
            <w:tcW w:w="1372" w:type="dxa"/>
            <w:noWrap/>
            <w:vAlign w:val="bottom"/>
          </w:tcPr>
          <w:p w14:paraId="2D3C8064" w14:textId="34C400E0" w:rsidR="00F03328" w:rsidRPr="00B63DA3" w:rsidRDefault="00F03328" w:rsidP="00F03328">
            <w:pPr>
              <w:jc w:val="center"/>
              <w:rPr>
                <w:rFonts w:asciiTheme="majorBidi" w:hAnsiTheme="majorBidi" w:cstheme="majorBidi"/>
                <w:sz w:val="24"/>
                <w:szCs w:val="24"/>
                <w:lang w:val="en-US"/>
              </w:rPr>
            </w:pPr>
            <w:r w:rsidRPr="00B63DA3">
              <w:rPr>
                <w:rFonts w:asciiTheme="majorBidi" w:hAnsiTheme="majorBidi" w:cstheme="majorBidi"/>
                <w:sz w:val="24"/>
                <w:szCs w:val="24"/>
                <w:lang w:val="en-US"/>
              </w:rPr>
              <w:t>-</w:t>
            </w:r>
          </w:p>
        </w:tc>
      </w:tr>
      <w:tr w:rsidR="00CE1B63" w:rsidRPr="00B63DA3" w14:paraId="7EDF0667" w14:textId="77777777" w:rsidTr="00800AC2">
        <w:trPr>
          <w:cantSplit/>
          <w:trHeight w:val="284"/>
        </w:trPr>
        <w:tc>
          <w:tcPr>
            <w:tcW w:w="3060" w:type="dxa"/>
            <w:vAlign w:val="bottom"/>
          </w:tcPr>
          <w:p w14:paraId="3CC3CDE0" w14:textId="77777777" w:rsidR="00CE1B63" w:rsidRPr="00B63DA3" w:rsidRDefault="00CE1B63" w:rsidP="00CE1B63">
            <w:pPr>
              <w:rPr>
                <w:rFonts w:asciiTheme="majorBidi" w:hAnsiTheme="majorBidi" w:cstheme="majorBidi"/>
                <w:sz w:val="24"/>
                <w:szCs w:val="24"/>
                <w:cs/>
                <w:lang w:val="en-US"/>
              </w:rPr>
            </w:pPr>
            <w:r w:rsidRPr="00B63DA3">
              <w:rPr>
                <w:rFonts w:asciiTheme="majorBidi" w:hAnsiTheme="majorBidi" w:cstheme="majorBidi"/>
                <w:sz w:val="24"/>
                <w:szCs w:val="24"/>
                <w:cs/>
                <w:lang w:val="en-US"/>
              </w:rPr>
              <w:t>หนี้สินตามสัญญาเช่า</w:t>
            </w:r>
          </w:p>
        </w:tc>
        <w:tc>
          <w:tcPr>
            <w:tcW w:w="1161" w:type="dxa"/>
            <w:noWrap/>
            <w:vAlign w:val="bottom"/>
          </w:tcPr>
          <w:p w14:paraId="3EBDD168" w14:textId="77777777" w:rsidR="00CE1B63" w:rsidRPr="00B63DA3" w:rsidRDefault="00CE1B63" w:rsidP="00CE1B63">
            <w:pPr>
              <w:pBdr>
                <w:bottom w:val="single" w:sz="4" w:space="1" w:color="auto"/>
              </w:pBdr>
              <w:tabs>
                <w:tab w:val="decimal" w:pos="885"/>
              </w:tabs>
              <w:rPr>
                <w:rFonts w:asciiTheme="majorBidi" w:hAnsiTheme="majorBidi" w:cstheme="majorBidi"/>
                <w:sz w:val="24"/>
                <w:szCs w:val="24"/>
                <w:lang w:val="en-US"/>
              </w:rPr>
            </w:pPr>
            <w:r w:rsidRPr="00B63DA3">
              <w:rPr>
                <w:rFonts w:asciiTheme="majorBidi" w:hAnsiTheme="majorBidi" w:cstheme="majorBidi"/>
                <w:sz w:val="24"/>
                <w:szCs w:val="24"/>
                <w:lang w:val="en-US"/>
              </w:rPr>
              <w:t>-</w:t>
            </w:r>
          </w:p>
        </w:tc>
        <w:tc>
          <w:tcPr>
            <w:tcW w:w="1141" w:type="dxa"/>
            <w:vAlign w:val="bottom"/>
          </w:tcPr>
          <w:p w14:paraId="1317641E" w14:textId="4E0D704D" w:rsidR="00CE1B63" w:rsidRPr="00B63DA3" w:rsidRDefault="00CE1B63" w:rsidP="00CE1B63">
            <w:pPr>
              <w:pBdr>
                <w:bottom w:val="single" w:sz="4" w:space="1" w:color="auto"/>
              </w:pBdr>
              <w:tabs>
                <w:tab w:val="decimal" w:pos="885"/>
              </w:tabs>
              <w:rPr>
                <w:rFonts w:asciiTheme="majorBidi" w:hAnsiTheme="majorBidi" w:cstheme="majorBidi"/>
                <w:sz w:val="24"/>
                <w:szCs w:val="24"/>
                <w:lang w:val="en-US"/>
              </w:rPr>
            </w:pPr>
            <w:r w:rsidRPr="00B63DA3">
              <w:rPr>
                <w:rFonts w:asciiTheme="majorBidi" w:hAnsiTheme="majorBidi" w:cstheme="majorBidi"/>
                <w:sz w:val="24"/>
                <w:szCs w:val="24"/>
                <w:lang w:val="en-US"/>
              </w:rPr>
              <w:t>10,237</w:t>
            </w:r>
          </w:p>
        </w:tc>
        <w:tc>
          <w:tcPr>
            <w:tcW w:w="1134" w:type="dxa"/>
            <w:noWrap/>
            <w:vAlign w:val="bottom"/>
          </w:tcPr>
          <w:p w14:paraId="03688481" w14:textId="77777777" w:rsidR="00CE1B63" w:rsidRPr="00B63DA3" w:rsidRDefault="00CE1B63" w:rsidP="00CE1B63">
            <w:pPr>
              <w:pBdr>
                <w:bottom w:val="single" w:sz="4" w:space="1" w:color="auto"/>
              </w:pBdr>
              <w:tabs>
                <w:tab w:val="decimal" w:pos="885"/>
              </w:tabs>
              <w:rPr>
                <w:rFonts w:asciiTheme="majorBidi" w:hAnsiTheme="majorBidi" w:cstheme="majorBidi"/>
                <w:sz w:val="24"/>
                <w:szCs w:val="24"/>
                <w:lang w:val="en-US"/>
              </w:rPr>
            </w:pPr>
            <w:r w:rsidRPr="00B63DA3">
              <w:rPr>
                <w:rFonts w:asciiTheme="majorBidi" w:hAnsiTheme="majorBidi" w:cstheme="majorBidi"/>
                <w:sz w:val="24"/>
                <w:szCs w:val="24"/>
                <w:lang w:val="en-US"/>
              </w:rPr>
              <w:t>-</w:t>
            </w:r>
          </w:p>
        </w:tc>
        <w:tc>
          <w:tcPr>
            <w:tcW w:w="1276" w:type="dxa"/>
            <w:noWrap/>
            <w:vAlign w:val="bottom"/>
          </w:tcPr>
          <w:p w14:paraId="5BB005C7" w14:textId="58D3E341" w:rsidR="00CE1B63" w:rsidRPr="00B63DA3" w:rsidRDefault="00CE1B63" w:rsidP="00CE1B63">
            <w:pPr>
              <w:pBdr>
                <w:bottom w:val="single" w:sz="4" w:space="1" w:color="auto"/>
              </w:pBdr>
              <w:tabs>
                <w:tab w:val="decimal" w:pos="885"/>
              </w:tabs>
              <w:rPr>
                <w:rFonts w:asciiTheme="majorBidi" w:hAnsiTheme="majorBidi" w:cstheme="majorBidi"/>
                <w:sz w:val="24"/>
                <w:szCs w:val="24"/>
                <w:lang w:val="en-US"/>
              </w:rPr>
            </w:pPr>
            <w:r w:rsidRPr="00B63DA3">
              <w:rPr>
                <w:rFonts w:asciiTheme="majorBidi" w:hAnsiTheme="majorBidi" w:cstheme="majorBidi"/>
                <w:sz w:val="24"/>
                <w:szCs w:val="24"/>
                <w:lang w:val="en-US"/>
              </w:rPr>
              <w:t>10,237</w:t>
            </w:r>
          </w:p>
        </w:tc>
        <w:tc>
          <w:tcPr>
            <w:tcW w:w="1372" w:type="dxa"/>
            <w:noWrap/>
            <w:vAlign w:val="bottom"/>
          </w:tcPr>
          <w:p w14:paraId="0ADA96FC" w14:textId="4037ADB6" w:rsidR="00CE1B63" w:rsidRPr="00B63DA3" w:rsidRDefault="00CE1B63" w:rsidP="00CE1B63">
            <w:pPr>
              <w:ind w:left="-18" w:right="-18" w:firstLine="18"/>
              <w:jc w:val="center"/>
              <w:rPr>
                <w:rFonts w:asciiTheme="majorBidi" w:hAnsiTheme="majorBidi" w:cstheme="majorBidi"/>
                <w:sz w:val="24"/>
                <w:szCs w:val="24"/>
                <w:cs/>
                <w:lang w:val="en-US"/>
              </w:rPr>
            </w:pPr>
            <w:r w:rsidRPr="00B63DA3">
              <w:rPr>
                <w:rFonts w:asciiTheme="majorBidi" w:hAnsiTheme="majorBidi" w:cstheme="majorBidi"/>
                <w:sz w:val="24"/>
                <w:szCs w:val="24"/>
                <w:lang w:val="en-US"/>
              </w:rPr>
              <w:t>0.59% - 5.52%</w:t>
            </w:r>
          </w:p>
        </w:tc>
      </w:tr>
      <w:tr w:rsidR="00CE1B63" w:rsidRPr="00B63DA3" w14:paraId="49707FB9" w14:textId="77777777" w:rsidTr="00800AC2">
        <w:trPr>
          <w:cantSplit/>
          <w:trHeight w:val="284"/>
        </w:trPr>
        <w:tc>
          <w:tcPr>
            <w:tcW w:w="3060" w:type="dxa"/>
            <w:vAlign w:val="bottom"/>
          </w:tcPr>
          <w:p w14:paraId="4EE9DC4F" w14:textId="77777777" w:rsidR="00CE1B63" w:rsidRPr="00B63DA3" w:rsidRDefault="00CE1B63" w:rsidP="00CE1B63">
            <w:pPr>
              <w:rPr>
                <w:rFonts w:asciiTheme="majorBidi" w:hAnsiTheme="majorBidi" w:cstheme="majorBidi"/>
                <w:sz w:val="24"/>
                <w:szCs w:val="24"/>
                <w:cs/>
                <w:lang w:val="en-US"/>
              </w:rPr>
            </w:pPr>
          </w:p>
        </w:tc>
        <w:tc>
          <w:tcPr>
            <w:tcW w:w="1161" w:type="dxa"/>
            <w:noWrap/>
            <w:vAlign w:val="bottom"/>
          </w:tcPr>
          <w:p w14:paraId="7CB5AB25" w14:textId="6C70252B" w:rsidR="00CE1B63" w:rsidRPr="00B63DA3" w:rsidRDefault="00CE1B63" w:rsidP="00CE1B63">
            <w:pPr>
              <w:pBdr>
                <w:bottom w:val="single" w:sz="4" w:space="1" w:color="auto"/>
              </w:pBdr>
              <w:tabs>
                <w:tab w:val="decimal" w:pos="885"/>
              </w:tabs>
              <w:rPr>
                <w:rFonts w:asciiTheme="majorBidi" w:hAnsiTheme="majorBidi" w:cstheme="majorBidi"/>
                <w:sz w:val="24"/>
                <w:szCs w:val="24"/>
                <w:lang w:val="en-US"/>
              </w:rPr>
            </w:pPr>
            <w:r w:rsidRPr="00B63DA3">
              <w:rPr>
                <w:rFonts w:asciiTheme="majorBidi" w:hAnsiTheme="majorBidi" w:cstheme="majorBidi"/>
                <w:sz w:val="24"/>
                <w:szCs w:val="24"/>
                <w:lang w:val="en-US"/>
              </w:rPr>
              <w:t>-</w:t>
            </w:r>
          </w:p>
        </w:tc>
        <w:tc>
          <w:tcPr>
            <w:tcW w:w="1141" w:type="dxa"/>
            <w:vAlign w:val="bottom"/>
          </w:tcPr>
          <w:p w14:paraId="6073B296" w14:textId="37A3468D" w:rsidR="00CE1B63" w:rsidRPr="00B63DA3" w:rsidRDefault="00CE1B63" w:rsidP="00CE1B63">
            <w:pPr>
              <w:pBdr>
                <w:bottom w:val="single" w:sz="4" w:space="1" w:color="auto"/>
              </w:pBdr>
              <w:tabs>
                <w:tab w:val="decimal" w:pos="885"/>
              </w:tabs>
              <w:rPr>
                <w:rFonts w:asciiTheme="majorBidi" w:hAnsiTheme="majorBidi" w:cstheme="majorBidi"/>
                <w:sz w:val="24"/>
                <w:szCs w:val="24"/>
                <w:lang w:val="en-US"/>
              </w:rPr>
            </w:pPr>
            <w:r w:rsidRPr="00B63DA3">
              <w:rPr>
                <w:rFonts w:asciiTheme="majorBidi" w:hAnsiTheme="majorBidi" w:cstheme="majorBidi"/>
                <w:sz w:val="24"/>
                <w:szCs w:val="24"/>
                <w:lang w:val="en-US"/>
              </w:rPr>
              <w:t>10,237</w:t>
            </w:r>
          </w:p>
        </w:tc>
        <w:tc>
          <w:tcPr>
            <w:tcW w:w="1134" w:type="dxa"/>
            <w:noWrap/>
            <w:vAlign w:val="bottom"/>
          </w:tcPr>
          <w:p w14:paraId="5196FFFB" w14:textId="521EEA0A" w:rsidR="00CE1B63" w:rsidRPr="00B63DA3" w:rsidRDefault="00CE1B63" w:rsidP="00CE1B63">
            <w:pPr>
              <w:pBdr>
                <w:bottom w:val="single" w:sz="4" w:space="1" w:color="auto"/>
              </w:pBdr>
              <w:tabs>
                <w:tab w:val="decimal" w:pos="885"/>
              </w:tabs>
              <w:rPr>
                <w:rFonts w:asciiTheme="majorBidi" w:hAnsiTheme="majorBidi" w:cstheme="majorBidi"/>
                <w:sz w:val="24"/>
                <w:szCs w:val="24"/>
                <w:lang w:val="en-US"/>
              </w:rPr>
            </w:pPr>
            <w:r w:rsidRPr="00B63DA3">
              <w:rPr>
                <w:rFonts w:asciiTheme="majorBidi" w:hAnsiTheme="majorBidi" w:cstheme="majorBidi"/>
                <w:sz w:val="24"/>
                <w:szCs w:val="24"/>
                <w:lang w:val="en-US"/>
              </w:rPr>
              <w:t>140,757</w:t>
            </w:r>
          </w:p>
        </w:tc>
        <w:tc>
          <w:tcPr>
            <w:tcW w:w="1276" w:type="dxa"/>
            <w:noWrap/>
            <w:vAlign w:val="bottom"/>
          </w:tcPr>
          <w:p w14:paraId="28E711B5" w14:textId="5B94D240" w:rsidR="00CE1B63" w:rsidRPr="00B63DA3" w:rsidRDefault="00CE1B63" w:rsidP="00CE1B63">
            <w:pPr>
              <w:pBdr>
                <w:bottom w:val="single" w:sz="4" w:space="1" w:color="auto"/>
              </w:pBdr>
              <w:tabs>
                <w:tab w:val="decimal" w:pos="885"/>
              </w:tabs>
              <w:rPr>
                <w:rFonts w:asciiTheme="majorBidi" w:hAnsiTheme="majorBidi" w:cstheme="majorBidi"/>
                <w:sz w:val="24"/>
                <w:szCs w:val="24"/>
                <w:lang w:val="en-US"/>
              </w:rPr>
            </w:pPr>
            <w:r w:rsidRPr="00B63DA3">
              <w:rPr>
                <w:rFonts w:asciiTheme="majorBidi" w:hAnsiTheme="majorBidi" w:cstheme="majorBidi"/>
                <w:sz w:val="24"/>
                <w:szCs w:val="24"/>
                <w:lang w:val="en-US"/>
              </w:rPr>
              <w:t>150,994</w:t>
            </w:r>
          </w:p>
        </w:tc>
        <w:tc>
          <w:tcPr>
            <w:tcW w:w="1372" w:type="dxa"/>
            <w:noWrap/>
            <w:vAlign w:val="bottom"/>
          </w:tcPr>
          <w:p w14:paraId="439F1835" w14:textId="77777777" w:rsidR="00CE1B63" w:rsidRPr="00B63DA3" w:rsidRDefault="00CE1B63" w:rsidP="00CE1B63">
            <w:pPr>
              <w:ind w:left="-18" w:right="-18" w:firstLine="18"/>
              <w:jc w:val="center"/>
              <w:rPr>
                <w:rFonts w:asciiTheme="majorBidi" w:hAnsiTheme="majorBidi" w:cstheme="majorBidi"/>
                <w:sz w:val="24"/>
                <w:szCs w:val="24"/>
                <w:lang w:val="en-US"/>
              </w:rPr>
            </w:pPr>
          </w:p>
        </w:tc>
      </w:tr>
    </w:tbl>
    <w:p w14:paraId="68647A43" w14:textId="3457981A" w:rsidR="00707015" w:rsidRPr="00B63DA3" w:rsidRDefault="008D4BF4" w:rsidP="008D4BF4">
      <w:pPr>
        <w:spacing w:before="240" w:after="120"/>
        <w:ind w:left="547" w:hanging="547"/>
        <w:jc w:val="thaiDistribute"/>
        <w:rPr>
          <w:rFonts w:asciiTheme="majorBidi" w:hAnsiTheme="majorBidi" w:cstheme="majorBidi"/>
          <w:b/>
          <w:bCs/>
          <w:sz w:val="32"/>
          <w:szCs w:val="32"/>
        </w:rPr>
      </w:pPr>
      <w:r w:rsidRPr="00B63DA3">
        <w:rPr>
          <w:rFonts w:asciiTheme="majorBidi" w:hAnsiTheme="majorBidi" w:cstheme="majorBidi"/>
          <w:b/>
          <w:bCs/>
          <w:sz w:val="32"/>
          <w:szCs w:val="32"/>
          <w:cs/>
        </w:rPr>
        <w:tab/>
      </w:r>
      <w:r w:rsidR="00707015" w:rsidRPr="00B63DA3">
        <w:rPr>
          <w:rFonts w:asciiTheme="majorBidi" w:hAnsiTheme="majorBidi" w:cstheme="majorBidi"/>
          <w:b/>
          <w:bCs/>
          <w:sz w:val="32"/>
          <w:szCs w:val="32"/>
          <w:cs/>
        </w:rPr>
        <w:t>ความเสี่ยงด้านสภาพคล่อง</w:t>
      </w:r>
    </w:p>
    <w:p w14:paraId="133715AB" w14:textId="63A893E1" w:rsidR="00707015" w:rsidRPr="00B63DA3" w:rsidRDefault="008D4BF4" w:rsidP="008D4BF4">
      <w:pPr>
        <w:spacing w:before="120" w:after="120"/>
        <w:ind w:left="547" w:hanging="547"/>
        <w:jc w:val="thaiDistribute"/>
        <w:rPr>
          <w:rFonts w:asciiTheme="majorBidi" w:hAnsiTheme="majorBidi" w:cstheme="majorBidi"/>
          <w:sz w:val="32"/>
          <w:szCs w:val="32"/>
          <w:cs/>
        </w:rPr>
      </w:pPr>
      <w:r w:rsidRPr="00B63DA3">
        <w:rPr>
          <w:rFonts w:asciiTheme="majorBidi" w:hAnsiTheme="majorBidi" w:cstheme="majorBidi"/>
          <w:sz w:val="32"/>
          <w:szCs w:val="32"/>
          <w:cs/>
        </w:rPr>
        <w:tab/>
      </w:r>
      <w:r w:rsidR="00707015" w:rsidRPr="00B63DA3">
        <w:rPr>
          <w:rFonts w:asciiTheme="majorBidi" w:hAnsiTheme="majorBidi" w:cstheme="majorBidi" w:hint="cs"/>
          <w:sz w:val="32"/>
          <w:szCs w:val="32"/>
          <w:cs/>
        </w:rPr>
        <w:t>ความเสี่ยงด้านสภาพคล่องเกิดจากความเป็นไปได้ที่ลูกค้าอาจจะไม่สามารถจ่ายชำระหนี้ให้แก่บริษัท</w:t>
      </w:r>
      <w:r w:rsidR="00EA6154" w:rsidRPr="00B63DA3">
        <w:rPr>
          <w:rFonts w:asciiTheme="majorBidi" w:hAnsiTheme="majorBidi" w:cs="Angsana New"/>
          <w:sz w:val="32"/>
          <w:szCs w:val="32"/>
          <w:cs/>
        </w:rPr>
        <w:t>ฯ</w:t>
      </w:r>
      <w:r w:rsidR="00707015" w:rsidRPr="00B63DA3">
        <w:rPr>
          <w:rFonts w:asciiTheme="majorBidi" w:hAnsiTheme="majorBidi" w:cstheme="majorBidi" w:hint="cs"/>
          <w:sz w:val="32"/>
          <w:szCs w:val="32"/>
          <w:cs/>
        </w:rPr>
        <w:t>ได้ภายในกำหนดเวลาปกติของการค้า เพื่อจัดการความเสี่ยงนี้</w:t>
      </w:r>
      <w:r w:rsidR="000E5C67" w:rsidRPr="00B63DA3">
        <w:rPr>
          <w:rFonts w:asciiTheme="majorBidi" w:hAnsiTheme="majorBidi" w:cstheme="majorBidi" w:hint="cs"/>
          <w:sz w:val="32"/>
          <w:szCs w:val="32"/>
          <w:cs/>
        </w:rPr>
        <w:t>กลุ่ม</w:t>
      </w:r>
      <w:r w:rsidR="00707015" w:rsidRPr="00B63DA3">
        <w:rPr>
          <w:rFonts w:asciiTheme="majorBidi" w:hAnsiTheme="majorBidi" w:cstheme="majorBidi" w:hint="cs"/>
          <w:sz w:val="32"/>
          <w:szCs w:val="32"/>
          <w:cs/>
        </w:rPr>
        <w:t>บริษัทได้ประเมินความสามารถทางการเงินของลูกค้าเป็นระยะ</w:t>
      </w:r>
      <w:r w:rsidR="00253184" w:rsidRPr="00B63DA3">
        <w:rPr>
          <w:rFonts w:asciiTheme="majorBidi" w:hAnsiTheme="majorBidi" w:cstheme="majorBidi" w:hint="cs"/>
          <w:sz w:val="32"/>
          <w:szCs w:val="32"/>
          <w:cs/>
        </w:rPr>
        <w:t xml:space="preserve"> </w:t>
      </w:r>
      <w:r w:rsidR="00707015" w:rsidRPr="00B63DA3">
        <w:rPr>
          <w:rFonts w:asciiTheme="majorBidi" w:hAnsiTheme="majorBidi" w:cstheme="majorBidi" w:hint="cs"/>
          <w:sz w:val="32"/>
          <w:szCs w:val="32"/>
          <w:cs/>
        </w:rPr>
        <w:t>ๆ</w:t>
      </w:r>
    </w:p>
    <w:p w14:paraId="1583F35A" w14:textId="78BCAF71" w:rsidR="00707015" w:rsidRPr="00B63DA3" w:rsidRDefault="00707015" w:rsidP="00E227CC">
      <w:pPr>
        <w:spacing w:before="120" w:after="120"/>
        <w:ind w:left="547"/>
        <w:jc w:val="thaiDistribute"/>
        <w:rPr>
          <w:rFonts w:asciiTheme="majorBidi" w:hAnsiTheme="majorBidi" w:cstheme="majorBidi"/>
          <w:sz w:val="32"/>
          <w:szCs w:val="32"/>
        </w:rPr>
      </w:pPr>
      <w:r w:rsidRPr="00B63DA3">
        <w:rPr>
          <w:rFonts w:asciiTheme="majorBidi" w:hAnsiTheme="majorBidi" w:cstheme="majorBidi"/>
          <w:sz w:val="32"/>
          <w:szCs w:val="32"/>
          <w:cs/>
        </w:rPr>
        <w:lastRenderedPageBreak/>
        <w:t>สินทรัพย์และหนี้สินทางการเงินมีวันที่ครบกำหนดของเครื่องมือทางการเงินนับจากวันที่ในงบแสดงฐานะการเงิน</w:t>
      </w:r>
      <w:r w:rsidR="002C5ECA" w:rsidRPr="00B63DA3">
        <w:rPr>
          <w:rFonts w:asciiTheme="majorBidi" w:hAnsiTheme="majorBidi" w:cstheme="majorBidi" w:hint="cs"/>
          <w:sz w:val="32"/>
          <w:szCs w:val="32"/>
          <w:cs/>
        </w:rPr>
        <w:t xml:space="preserve"> </w:t>
      </w:r>
      <w:r w:rsidRPr="00B63DA3">
        <w:rPr>
          <w:rFonts w:asciiTheme="majorBidi" w:hAnsiTheme="majorBidi" w:cstheme="majorBidi"/>
          <w:sz w:val="32"/>
          <w:szCs w:val="32"/>
          <w:cs/>
        </w:rPr>
        <w:t>ณ วัน</w:t>
      </w:r>
      <w:r w:rsidRPr="00B63DA3">
        <w:rPr>
          <w:rFonts w:asciiTheme="majorBidi" w:hAnsiTheme="majorBidi" w:cstheme="majorBidi" w:hint="cs"/>
          <w:sz w:val="32"/>
          <w:szCs w:val="32"/>
          <w:cs/>
        </w:rPr>
        <w:t xml:space="preserve">ที่ </w:t>
      </w:r>
      <w:r w:rsidR="00F324BE" w:rsidRPr="00B63DA3">
        <w:rPr>
          <w:rFonts w:asciiTheme="majorBidi" w:hAnsiTheme="majorBidi" w:cstheme="majorBidi"/>
          <w:sz w:val="32"/>
          <w:szCs w:val="32"/>
          <w:lang w:val="en-US"/>
        </w:rPr>
        <w:t>3</w:t>
      </w:r>
      <w:r w:rsidR="00D74C37" w:rsidRPr="00B63DA3">
        <w:rPr>
          <w:rFonts w:asciiTheme="majorBidi" w:hAnsiTheme="majorBidi" w:cstheme="majorBidi"/>
          <w:sz w:val="32"/>
          <w:szCs w:val="32"/>
          <w:lang w:val="en-US"/>
        </w:rPr>
        <w:t>1</w:t>
      </w:r>
      <w:r w:rsidRPr="00B63DA3">
        <w:rPr>
          <w:rFonts w:asciiTheme="majorBidi" w:hAnsiTheme="majorBidi" w:cstheme="majorBidi"/>
          <w:sz w:val="32"/>
          <w:szCs w:val="32"/>
        </w:rPr>
        <w:t xml:space="preserve"> </w:t>
      </w:r>
      <w:r w:rsidRPr="00B63DA3">
        <w:rPr>
          <w:rFonts w:asciiTheme="majorBidi" w:hAnsiTheme="majorBidi" w:cstheme="majorBidi"/>
          <w:sz w:val="32"/>
          <w:szCs w:val="32"/>
          <w:cs/>
        </w:rPr>
        <w:t>ธันวาค</w:t>
      </w:r>
      <w:r w:rsidR="005A3C97" w:rsidRPr="00B63DA3">
        <w:rPr>
          <w:rFonts w:asciiTheme="majorBidi" w:hAnsiTheme="majorBidi" w:cstheme="majorBidi" w:hint="cs"/>
          <w:sz w:val="32"/>
          <w:szCs w:val="32"/>
          <w:cs/>
        </w:rPr>
        <w:t>ม</w:t>
      </w:r>
      <w:r w:rsidR="005A3C97" w:rsidRPr="00B63DA3">
        <w:rPr>
          <w:rFonts w:asciiTheme="majorBidi" w:hAnsiTheme="majorBidi" w:cstheme="majorBidi"/>
          <w:sz w:val="32"/>
          <w:szCs w:val="32"/>
          <w:lang w:val="en-US"/>
        </w:rPr>
        <w:t xml:space="preserve"> </w:t>
      </w:r>
      <w:r w:rsidR="00F324BE" w:rsidRPr="00B63DA3">
        <w:rPr>
          <w:rFonts w:asciiTheme="majorBidi" w:hAnsiTheme="majorBidi" w:cstheme="majorBidi"/>
          <w:sz w:val="32"/>
          <w:szCs w:val="32"/>
          <w:lang w:val="en-US"/>
        </w:rPr>
        <w:t>2</w:t>
      </w:r>
      <w:r w:rsidR="005A3C97" w:rsidRPr="00B63DA3">
        <w:rPr>
          <w:rFonts w:asciiTheme="majorBidi" w:hAnsiTheme="majorBidi" w:cstheme="majorBidi"/>
          <w:sz w:val="32"/>
          <w:szCs w:val="32"/>
          <w:lang w:val="en-US"/>
        </w:rPr>
        <w:t>565</w:t>
      </w:r>
      <w:r w:rsidRPr="00B63DA3">
        <w:rPr>
          <w:rFonts w:asciiTheme="majorBidi" w:hAnsiTheme="majorBidi" w:cstheme="majorBidi"/>
          <w:sz w:val="32"/>
          <w:szCs w:val="32"/>
          <w:cs/>
        </w:rPr>
        <w:t xml:space="preserve"> แล</w:t>
      </w:r>
      <w:r w:rsidR="005A3C97" w:rsidRPr="00B63DA3">
        <w:rPr>
          <w:rFonts w:asciiTheme="majorBidi" w:hAnsiTheme="majorBidi" w:cstheme="majorBidi" w:hint="cs"/>
          <w:sz w:val="32"/>
          <w:szCs w:val="32"/>
          <w:cs/>
          <w:lang w:val="en-US"/>
        </w:rPr>
        <w:t>ะ</w:t>
      </w:r>
      <w:r w:rsidR="005A3C97" w:rsidRPr="00B63DA3">
        <w:rPr>
          <w:rFonts w:asciiTheme="majorBidi" w:hAnsiTheme="majorBidi" w:cstheme="majorBidi"/>
          <w:sz w:val="32"/>
          <w:szCs w:val="32"/>
          <w:lang w:val="en-US"/>
        </w:rPr>
        <w:t xml:space="preserve"> </w:t>
      </w:r>
      <w:r w:rsidR="00F324BE" w:rsidRPr="00B63DA3">
        <w:rPr>
          <w:rFonts w:asciiTheme="majorBidi" w:hAnsiTheme="majorBidi" w:cstheme="majorBidi"/>
          <w:sz w:val="32"/>
          <w:szCs w:val="32"/>
          <w:lang w:val="en-US"/>
        </w:rPr>
        <w:t>2</w:t>
      </w:r>
      <w:r w:rsidR="005A3C97" w:rsidRPr="00B63DA3">
        <w:rPr>
          <w:rFonts w:asciiTheme="majorBidi" w:hAnsiTheme="majorBidi" w:cstheme="majorBidi"/>
          <w:sz w:val="32"/>
          <w:szCs w:val="32"/>
          <w:lang w:val="en-US"/>
        </w:rPr>
        <w:t xml:space="preserve">564 </w:t>
      </w:r>
      <w:r w:rsidRPr="00B63DA3">
        <w:rPr>
          <w:rFonts w:asciiTheme="majorBidi" w:hAnsiTheme="majorBidi" w:cstheme="majorBidi"/>
          <w:sz w:val="32"/>
          <w:szCs w:val="32"/>
          <w:cs/>
        </w:rPr>
        <w:t>มีดังนี้</w:t>
      </w:r>
    </w:p>
    <w:tbl>
      <w:tblPr>
        <w:tblW w:w="9099" w:type="dxa"/>
        <w:tblInd w:w="450" w:type="dxa"/>
        <w:tblLayout w:type="fixed"/>
        <w:tblLook w:val="0000" w:firstRow="0" w:lastRow="0" w:firstColumn="0" w:lastColumn="0" w:noHBand="0" w:noVBand="0"/>
      </w:tblPr>
      <w:tblGrid>
        <w:gridCol w:w="3780"/>
        <w:gridCol w:w="1377"/>
        <w:gridCol w:w="1314"/>
        <w:gridCol w:w="1234"/>
        <w:gridCol w:w="1394"/>
      </w:tblGrid>
      <w:tr w:rsidR="00707015" w:rsidRPr="00B63DA3" w14:paraId="23CCFF39" w14:textId="77777777" w:rsidTr="009D7241">
        <w:trPr>
          <w:trHeight w:val="214"/>
        </w:trPr>
        <w:tc>
          <w:tcPr>
            <w:tcW w:w="3780" w:type="dxa"/>
            <w:vAlign w:val="bottom"/>
          </w:tcPr>
          <w:p w14:paraId="716D1387" w14:textId="77777777" w:rsidR="00707015" w:rsidRPr="00B63DA3" w:rsidRDefault="00707015" w:rsidP="003B2B01">
            <w:pPr>
              <w:rPr>
                <w:rFonts w:asciiTheme="majorBidi" w:hAnsiTheme="majorBidi" w:cstheme="majorBidi"/>
                <w:lang w:val="en-US"/>
              </w:rPr>
            </w:pPr>
          </w:p>
        </w:tc>
        <w:tc>
          <w:tcPr>
            <w:tcW w:w="5319" w:type="dxa"/>
            <w:gridSpan w:val="4"/>
            <w:noWrap/>
          </w:tcPr>
          <w:p w14:paraId="00930900" w14:textId="015C494B" w:rsidR="00707015" w:rsidRPr="00B63DA3" w:rsidRDefault="00707015" w:rsidP="004C599B">
            <w:pPr>
              <w:pStyle w:val="Heading4"/>
              <w:ind w:left="-108" w:right="-49" w:firstLine="0"/>
              <w:jc w:val="right"/>
              <w:rPr>
                <w:rFonts w:asciiTheme="majorBidi" w:hAnsiTheme="majorBidi" w:cstheme="majorBidi"/>
                <w:sz w:val="28"/>
                <w:szCs w:val="28"/>
                <w:u w:val="none"/>
                <w:lang w:val="en-US"/>
              </w:rPr>
            </w:pPr>
            <w:r w:rsidRPr="00B63DA3">
              <w:rPr>
                <w:rFonts w:asciiTheme="majorBidi" w:hAnsiTheme="majorBidi" w:cstheme="majorBidi"/>
                <w:sz w:val="28"/>
                <w:szCs w:val="28"/>
                <w:u w:val="none"/>
                <w:cs/>
                <w:lang w:val="en-US"/>
              </w:rPr>
              <w:t>(หน่วย</w:t>
            </w:r>
            <w:r w:rsidRPr="00B63DA3">
              <w:rPr>
                <w:rFonts w:asciiTheme="majorBidi" w:hAnsiTheme="majorBidi" w:cstheme="majorBidi"/>
                <w:sz w:val="28"/>
                <w:szCs w:val="28"/>
                <w:u w:val="none"/>
                <w:lang w:val="en-US"/>
              </w:rPr>
              <w:t xml:space="preserve">: </w:t>
            </w:r>
            <w:r w:rsidR="005A3C97" w:rsidRPr="00B63DA3">
              <w:rPr>
                <w:rFonts w:asciiTheme="majorBidi" w:hAnsiTheme="majorBidi" w:cstheme="majorBidi" w:hint="cs"/>
                <w:sz w:val="28"/>
                <w:szCs w:val="28"/>
                <w:u w:val="none"/>
                <w:cs/>
                <w:lang w:val="en-US"/>
              </w:rPr>
              <w:t>พัน</w:t>
            </w:r>
            <w:r w:rsidRPr="00B63DA3">
              <w:rPr>
                <w:rFonts w:asciiTheme="majorBidi" w:hAnsiTheme="majorBidi" w:cstheme="majorBidi"/>
                <w:sz w:val="28"/>
                <w:szCs w:val="28"/>
                <w:u w:val="none"/>
                <w:cs/>
                <w:lang w:val="en-US"/>
              </w:rPr>
              <w:t>บาท</w:t>
            </w:r>
            <w:r w:rsidRPr="00B63DA3">
              <w:rPr>
                <w:rFonts w:asciiTheme="majorBidi" w:hAnsiTheme="majorBidi" w:cstheme="majorBidi"/>
                <w:sz w:val="28"/>
                <w:szCs w:val="28"/>
                <w:u w:val="none"/>
                <w:lang w:val="en-US"/>
              </w:rPr>
              <w:t>)</w:t>
            </w:r>
          </w:p>
        </w:tc>
      </w:tr>
      <w:tr w:rsidR="00707015" w:rsidRPr="00B63DA3" w14:paraId="5A68D461" w14:textId="77777777" w:rsidTr="009D7241">
        <w:trPr>
          <w:trHeight w:val="214"/>
        </w:trPr>
        <w:tc>
          <w:tcPr>
            <w:tcW w:w="3780" w:type="dxa"/>
            <w:vAlign w:val="bottom"/>
          </w:tcPr>
          <w:p w14:paraId="0A67E65C" w14:textId="77777777" w:rsidR="00707015" w:rsidRPr="00B63DA3" w:rsidRDefault="00707015" w:rsidP="003B2B01">
            <w:pPr>
              <w:rPr>
                <w:rFonts w:asciiTheme="majorBidi" w:hAnsiTheme="majorBidi" w:cstheme="majorBidi"/>
                <w:lang w:val="en-US"/>
              </w:rPr>
            </w:pPr>
          </w:p>
        </w:tc>
        <w:tc>
          <w:tcPr>
            <w:tcW w:w="5319" w:type="dxa"/>
            <w:gridSpan w:val="4"/>
            <w:noWrap/>
            <w:vAlign w:val="bottom"/>
          </w:tcPr>
          <w:p w14:paraId="4EFCFC53" w14:textId="77777777" w:rsidR="00707015" w:rsidRPr="00B63DA3" w:rsidRDefault="00707015" w:rsidP="003B2B01">
            <w:pPr>
              <w:pBdr>
                <w:bottom w:val="single" w:sz="4" w:space="1" w:color="auto"/>
              </w:pBdr>
              <w:ind w:hanging="27"/>
              <w:jc w:val="center"/>
              <w:rPr>
                <w:rFonts w:asciiTheme="majorBidi" w:hAnsiTheme="majorBidi" w:cstheme="majorBidi"/>
                <w:lang w:val="en-US"/>
              </w:rPr>
            </w:pPr>
            <w:r w:rsidRPr="00B63DA3">
              <w:rPr>
                <w:rFonts w:asciiTheme="majorBidi" w:hAnsiTheme="majorBidi" w:cstheme="majorBidi"/>
                <w:cs/>
                <w:lang w:val="en-US"/>
              </w:rPr>
              <w:t>งบการเงินรวม</w:t>
            </w:r>
          </w:p>
        </w:tc>
      </w:tr>
      <w:tr w:rsidR="00707015" w:rsidRPr="00B63DA3" w14:paraId="0BB5E843" w14:textId="77777777" w:rsidTr="009D7241">
        <w:trPr>
          <w:trHeight w:val="214"/>
        </w:trPr>
        <w:tc>
          <w:tcPr>
            <w:tcW w:w="3780" w:type="dxa"/>
            <w:vAlign w:val="bottom"/>
          </w:tcPr>
          <w:p w14:paraId="02A875B1" w14:textId="77777777" w:rsidR="00707015" w:rsidRPr="00B63DA3" w:rsidRDefault="00707015" w:rsidP="003B2B01">
            <w:pPr>
              <w:rPr>
                <w:rFonts w:asciiTheme="majorBidi" w:hAnsiTheme="majorBidi" w:cstheme="majorBidi"/>
                <w:lang w:val="en-US"/>
              </w:rPr>
            </w:pPr>
          </w:p>
        </w:tc>
        <w:tc>
          <w:tcPr>
            <w:tcW w:w="5319" w:type="dxa"/>
            <w:gridSpan w:val="4"/>
            <w:noWrap/>
            <w:vAlign w:val="bottom"/>
          </w:tcPr>
          <w:p w14:paraId="13B7C2B9" w14:textId="155EC448" w:rsidR="00707015" w:rsidRPr="00B63DA3" w:rsidRDefault="005A3C97" w:rsidP="003B2B01">
            <w:pPr>
              <w:pBdr>
                <w:bottom w:val="single" w:sz="4" w:space="1" w:color="auto"/>
              </w:pBdr>
              <w:ind w:hanging="27"/>
              <w:jc w:val="center"/>
              <w:rPr>
                <w:rFonts w:asciiTheme="majorBidi" w:hAnsiTheme="majorBidi" w:cstheme="majorBidi"/>
                <w:lang w:val="en-US"/>
              </w:rPr>
            </w:pPr>
            <w:r w:rsidRPr="00B63DA3">
              <w:rPr>
                <w:rFonts w:asciiTheme="majorBidi" w:hAnsiTheme="majorBidi" w:cstheme="majorBidi" w:hint="cs"/>
                <w:cs/>
                <w:lang w:val="en-US"/>
              </w:rPr>
              <w:t>ณ วันที่</w:t>
            </w:r>
            <w:r w:rsidRPr="00B63DA3">
              <w:rPr>
                <w:rFonts w:asciiTheme="majorBidi" w:hAnsiTheme="majorBidi" w:cstheme="majorBidi"/>
                <w:lang w:val="en-US"/>
              </w:rPr>
              <w:t xml:space="preserve"> </w:t>
            </w:r>
            <w:r w:rsidR="00F324BE" w:rsidRPr="00B63DA3">
              <w:rPr>
                <w:rFonts w:asciiTheme="majorBidi" w:hAnsiTheme="majorBidi" w:cstheme="majorBidi"/>
                <w:lang w:val="en-US"/>
              </w:rPr>
              <w:t>3</w:t>
            </w:r>
            <w:r w:rsidR="00D74C37" w:rsidRPr="00B63DA3">
              <w:rPr>
                <w:rFonts w:asciiTheme="majorBidi" w:hAnsiTheme="majorBidi" w:cstheme="majorBidi"/>
                <w:lang w:val="en-US"/>
              </w:rPr>
              <w:t>1</w:t>
            </w:r>
            <w:r w:rsidRPr="00B63DA3">
              <w:rPr>
                <w:rFonts w:asciiTheme="majorBidi" w:hAnsiTheme="majorBidi" w:cstheme="majorBidi" w:hint="cs"/>
                <w:cs/>
                <w:lang w:val="en-US"/>
              </w:rPr>
              <w:t xml:space="preserve"> ธันวาคม </w:t>
            </w:r>
            <w:r w:rsidR="00F324BE" w:rsidRPr="00B63DA3">
              <w:rPr>
                <w:rFonts w:asciiTheme="majorBidi" w:hAnsiTheme="majorBidi" w:cstheme="majorBidi"/>
                <w:lang w:val="en-US"/>
              </w:rPr>
              <w:t>2</w:t>
            </w:r>
            <w:r w:rsidR="00707015" w:rsidRPr="00B63DA3">
              <w:rPr>
                <w:rFonts w:asciiTheme="majorBidi" w:hAnsiTheme="majorBidi" w:cstheme="majorBidi"/>
                <w:lang w:val="en-US"/>
              </w:rPr>
              <w:t>56</w:t>
            </w:r>
            <w:r w:rsidR="008D4BF4" w:rsidRPr="00B63DA3">
              <w:rPr>
                <w:rFonts w:asciiTheme="majorBidi" w:hAnsiTheme="majorBidi" w:cstheme="majorBidi"/>
                <w:lang w:val="en-US"/>
              </w:rPr>
              <w:t>5</w:t>
            </w:r>
          </w:p>
        </w:tc>
      </w:tr>
      <w:tr w:rsidR="00707015" w:rsidRPr="00B63DA3" w14:paraId="5445BF01" w14:textId="77777777" w:rsidTr="009D7241">
        <w:trPr>
          <w:trHeight w:val="211"/>
        </w:trPr>
        <w:tc>
          <w:tcPr>
            <w:tcW w:w="3780" w:type="dxa"/>
            <w:vAlign w:val="bottom"/>
          </w:tcPr>
          <w:p w14:paraId="5C9C0D88" w14:textId="77777777" w:rsidR="00707015" w:rsidRPr="00B63DA3" w:rsidRDefault="00707015" w:rsidP="003B2B01">
            <w:pPr>
              <w:rPr>
                <w:rFonts w:asciiTheme="majorBidi" w:hAnsiTheme="majorBidi" w:cstheme="majorBidi"/>
                <w:lang w:val="en-US"/>
              </w:rPr>
            </w:pPr>
          </w:p>
        </w:tc>
        <w:tc>
          <w:tcPr>
            <w:tcW w:w="1377" w:type="dxa"/>
            <w:noWrap/>
            <w:vAlign w:val="bottom"/>
          </w:tcPr>
          <w:p w14:paraId="69C00746" w14:textId="77777777" w:rsidR="00707015" w:rsidRPr="00B63DA3" w:rsidRDefault="00707015" w:rsidP="003B2B01">
            <w:pPr>
              <w:pBdr>
                <w:bottom w:val="single" w:sz="4" w:space="1" w:color="auto"/>
              </w:pBdr>
              <w:ind w:hanging="27"/>
              <w:jc w:val="center"/>
              <w:rPr>
                <w:rFonts w:asciiTheme="majorBidi" w:hAnsiTheme="majorBidi" w:cstheme="majorBidi"/>
                <w:lang w:val="en-US"/>
              </w:rPr>
            </w:pPr>
            <w:r w:rsidRPr="00B63DA3">
              <w:rPr>
                <w:rFonts w:asciiTheme="majorBidi" w:hAnsiTheme="majorBidi" w:cstheme="majorBidi"/>
                <w:cs/>
                <w:lang w:val="en-US"/>
              </w:rPr>
              <w:t>เมื่อทวงถาม</w:t>
            </w:r>
          </w:p>
        </w:tc>
        <w:tc>
          <w:tcPr>
            <w:tcW w:w="1314" w:type="dxa"/>
            <w:noWrap/>
            <w:vAlign w:val="bottom"/>
          </w:tcPr>
          <w:p w14:paraId="06E405B7" w14:textId="697CC3D7" w:rsidR="00707015" w:rsidRPr="00B63DA3" w:rsidRDefault="00707015" w:rsidP="003B2B01">
            <w:pPr>
              <w:pBdr>
                <w:bottom w:val="single" w:sz="4" w:space="1" w:color="auto"/>
              </w:pBdr>
              <w:ind w:hanging="27"/>
              <w:jc w:val="center"/>
              <w:rPr>
                <w:rFonts w:asciiTheme="majorBidi" w:hAnsiTheme="majorBidi" w:cstheme="majorBidi"/>
                <w:cs/>
                <w:lang w:val="en-GB"/>
              </w:rPr>
            </w:pPr>
            <w:r w:rsidRPr="00B63DA3">
              <w:rPr>
                <w:rFonts w:asciiTheme="majorBidi" w:hAnsiTheme="majorBidi" w:cstheme="majorBidi"/>
                <w:cs/>
                <w:lang w:val="en-GB"/>
              </w:rPr>
              <w:t xml:space="preserve">ภายใน </w:t>
            </w:r>
            <w:r w:rsidR="00D74C37" w:rsidRPr="00B63DA3">
              <w:rPr>
                <w:rFonts w:asciiTheme="majorBidi" w:hAnsiTheme="majorBidi" w:cstheme="majorBidi"/>
                <w:lang w:val="en-US"/>
              </w:rPr>
              <w:t>1</w:t>
            </w:r>
            <w:r w:rsidRPr="00B63DA3">
              <w:rPr>
                <w:rFonts w:asciiTheme="majorBidi" w:hAnsiTheme="majorBidi" w:cstheme="majorBidi"/>
                <w:lang w:val="en-GB"/>
              </w:rPr>
              <w:t xml:space="preserve"> </w:t>
            </w:r>
            <w:r w:rsidRPr="00B63DA3">
              <w:rPr>
                <w:rFonts w:asciiTheme="majorBidi" w:hAnsiTheme="majorBidi" w:cstheme="majorBidi"/>
                <w:cs/>
                <w:lang w:val="en-GB"/>
              </w:rPr>
              <w:t>ปี</w:t>
            </w:r>
          </w:p>
        </w:tc>
        <w:tc>
          <w:tcPr>
            <w:tcW w:w="1234" w:type="dxa"/>
            <w:noWrap/>
            <w:vAlign w:val="bottom"/>
          </w:tcPr>
          <w:p w14:paraId="74BBE590" w14:textId="1A6C3646" w:rsidR="00707015" w:rsidRPr="00B63DA3" w:rsidRDefault="00707015" w:rsidP="003B2B01">
            <w:pPr>
              <w:pBdr>
                <w:bottom w:val="single" w:sz="4" w:space="1" w:color="auto"/>
              </w:pBdr>
              <w:ind w:hanging="27"/>
              <w:jc w:val="center"/>
              <w:rPr>
                <w:rFonts w:asciiTheme="majorBidi" w:hAnsiTheme="majorBidi" w:cstheme="majorBidi"/>
                <w:lang w:val="en-US"/>
              </w:rPr>
            </w:pPr>
            <w:r w:rsidRPr="00B63DA3">
              <w:rPr>
                <w:rFonts w:asciiTheme="majorBidi" w:hAnsiTheme="majorBidi" w:cstheme="majorBidi"/>
                <w:cs/>
                <w:lang w:val="en-US"/>
              </w:rPr>
              <w:t>มากกว่า</w:t>
            </w:r>
            <w:r w:rsidRPr="00B63DA3">
              <w:rPr>
                <w:rFonts w:asciiTheme="majorBidi" w:hAnsiTheme="majorBidi" w:cstheme="majorBidi"/>
                <w:lang w:val="en-US"/>
              </w:rPr>
              <w:t xml:space="preserve"> </w:t>
            </w:r>
            <w:r w:rsidR="00D74C37" w:rsidRPr="00B63DA3">
              <w:rPr>
                <w:rFonts w:asciiTheme="majorBidi" w:hAnsiTheme="majorBidi" w:cstheme="majorBidi"/>
                <w:lang w:val="en-US"/>
              </w:rPr>
              <w:t>1</w:t>
            </w:r>
            <w:r w:rsidRPr="00B63DA3">
              <w:rPr>
                <w:rFonts w:asciiTheme="majorBidi" w:hAnsiTheme="majorBidi" w:cstheme="majorBidi"/>
                <w:lang w:val="en-US"/>
              </w:rPr>
              <w:t xml:space="preserve"> </w:t>
            </w:r>
            <w:r w:rsidRPr="00B63DA3">
              <w:rPr>
                <w:rFonts w:asciiTheme="majorBidi" w:hAnsiTheme="majorBidi" w:cstheme="majorBidi"/>
                <w:cs/>
                <w:lang w:val="en-US"/>
              </w:rPr>
              <w:t>ปี</w:t>
            </w:r>
            <w:r w:rsidRPr="00B63DA3">
              <w:rPr>
                <w:rFonts w:asciiTheme="majorBidi" w:hAnsiTheme="majorBidi" w:cstheme="majorBidi"/>
                <w:lang w:val="en-US"/>
              </w:rPr>
              <w:t xml:space="preserve"> </w:t>
            </w:r>
          </w:p>
        </w:tc>
        <w:tc>
          <w:tcPr>
            <w:tcW w:w="1394" w:type="dxa"/>
            <w:noWrap/>
            <w:vAlign w:val="bottom"/>
          </w:tcPr>
          <w:p w14:paraId="6762CC55" w14:textId="77777777" w:rsidR="00707015" w:rsidRPr="00B63DA3" w:rsidRDefault="00707015" w:rsidP="003B2B01">
            <w:pPr>
              <w:pBdr>
                <w:bottom w:val="single" w:sz="4" w:space="1" w:color="auto"/>
              </w:pBdr>
              <w:ind w:hanging="27"/>
              <w:jc w:val="center"/>
              <w:rPr>
                <w:rFonts w:asciiTheme="majorBidi" w:hAnsiTheme="majorBidi" w:cstheme="majorBidi"/>
                <w:lang w:val="en-US"/>
              </w:rPr>
            </w:pPr>
            <w:r w:rsidRPr="00B63DA3">
              <w:rPr>
                <w:rFonts w:asciiTheme="majorBidi" w:hAnsiTheme="majorBidi" w:cstheme="majorBidi"/>
                <w:cs/>
                <w:lang w:val="en-US"/>
              </w:rPr>
              <w:t>รวม</w:t>
            </w:r>
          </w:p>
        </w:tc>
      </w:tr>
      <w:tr w:rsidR="00B775DC" w:rsidRPr="00B63DA3" w14:paraId="14FC41D1" w14:textId="77777777" w:rsidTr="009D7241">
        <w:trPr>
          <w:trHeight w:val="121"/>
        </w:trPr>
        <w:tc>
          <w:tcPr>
            <w:tcW w:w="3780" w:type="dxa"/>
            <w:vAlign w:val="bottom"/>
          </w:tcPr>
          <w:p w14:paraId="0B29670C" w14:textId="78134AB7" w:rsidR="00B775DC" w:rsidRPr="00B63DA3" w:rsidRDefault="00B775DC" w:rsidP="003B2B01">
            <w:pPr>
              <w:ind w:left="27"/>
              <w:rPr>
                <w:rFonts w:asciiTheme="majorBidi" w:hAnsiTheme="majorBidi" w:cstheme="majorBidi"/>
                <w:b/>
                <w:bCs/>
                <w:cs/>
                <w:lang w:val="en-US"/>
              </w:rPr>
            </w:pPr>
            <w:r w:rsidRPr="00B63DA3">
              <w:rPr>
                <w:rFonts w:asciiTheme="majorBidi" w:hAnsiTheme="majorBidi" w:cstheme="majorBidi" w:hint="cs"/>
                <w:b/>
                <w:bCs/>
                <w:cs/>
                <w:lang w:val="en-US"/>
              </w:rPr>
              <w:t>รายการที่ไม่ใช่ตราสารอนุพันธ์</w:t>
            </w:r>
          </w:p>
        </w:tc>
        <w:tc>
          <w:tcPr>
            <w:tcW w:w="1377" w:type="dxa"/>
            <w:noWrap/>
            <w:vAlign w:val="bottom"/>
          </w:tcPr>
          <w:p w14:paraId="4E62E8E3" w14:textId="77777777" w:rsidR="00B775DC" w:rsidRPr="00B63DA3" w:rsidRDefault="00B775DC" w:rsidP="003B2B01">
            <w:pPr>
              <w:jc w:val="right"/>
              <w:rPr>
                <w:rFonts w:asciiTheme="majorBidi" w:hAnsiTheme="majorBidi" w:cstheme="majorBidi"/>
                <w:b/>
                <w:bCs/>
                <w:lang w:val="en-US"/>
              </w:rPr>
            </w:pPr>
          </w:p>
        </w:tc>
        <w:tc>
          <w:tcPr>
            <w:tcW w:w="1314" w:type="dxa"/>
            <w:noWrap/>
          </w:tcPr>
          <w:p w14:paraId="438D28C7" w14:textId="77777777" w:rsidR="00B775DC" w:rsidRPr="00B63DA3" w:rsidRDefault="00B775DC" w:rsidP="003B2B01">
            <w:pPr>
              <w:jc w:val="center"/>
              <w:rPr>
                <w:rFonts w:asciiTheme="majorBidi" w:hAnsiTheme="majorBidi" w:cstheme="majorBidi"/>
                <w:b/>
                <w:bCs/>
                <w:lang w:val="en-US"/>
              </w:rPr>
            </w:pPr>
          </w:p>
        </w:tc>
        <w:tc>
          <w:tcPr>
            <w:tcW w:w="1234" w:type="dxa"/>
            <w:noWrap/>
          </w:tcPr>
          <w:p w14:paraId="19622BBE" w14:textId="77777777" w:rsidR="00B775DC" w:rsidRPr="00B63DA3" w:rsidRDefault="00B775DC" w:rsidP="003B2B01">
            <w:pPr>
              <w:rPr>
                <w:rFonts w:asciiTheme="majorBidi" w:hAnsiTheme="majorBidi" w:cstheme="majorBidi"/>
                <w:b/>
                <w:bCs/>
                <w:lang w:val="en-US"/>
              </w:rPr>
            </w:pPr>
          </w:p>
        </w:tc>
        <w:tc>
          <w:tcPr>
            <w:tcW w:w="1394" w:type="dxa"/>
            <w:noWrap/>
            <w:vAlign w:val="bottom"/>
          </w:tcPr>
          <w:p w14:paraId="6634DC82" w14:textId="77777777" w:rsidR="00B775DC" w:rsidRPr="00B63DA3" w:rsidRDefault="00B775DC" w:rsidP="003B2B01">
            <w:pPr>
              <w:rPr>
                <w:rFonts w:asciiTheme="majorBidi" w:hAnsiTheme="majorBidi" w:cstheme="majorBidi"/>
                <w:b/>
                <w:bCs/>
                <w:lang w:val="en-US"/>
              </w:rPr>
            </w:pPr>
          </w:p>
        </w:tc>
      </w:tr>
      <w:tr w:rsidR="00707015" w:rsidRPr="00B63DA3" w14:paraId="5ABCF56A" w14:textId="77777777" w:rsidTr="009D7241">
        <w:trPr>
          <w:trHeight w:val="121"/>
        </w:trPr>
        <w:tc>
          <w:tcPr>
            <w:tcW w:w="3780" w:type="dxa"/>
            <w:vAlign w:val="bottom"/>
          </w:tcPr>
          <w:p w14:paraId="12BD794F" w14:textId="49EE23F7" w:rsidR="00707015" w:rsidRPr="00B63DA3" w:rsidRDefault="00707015" w:rsidP="003B2B01">
            <w:pPr>
              <w:ind w:left="27"/>
              <w:rPr>
                <w:rFonts w:asciiTheme="majorBidi" w:hAnsiTheme="majorBidi" w:cstheme="majorBidi"/>
                <w:u w:val="single"/>
                <w:cs/>
                <w:lang w:val="en-US"/>
              </w:rPr>
            </w:pPr>
            <w:r w:rsidRPr="00B63DA3">
              <w:rPr>
                <w:rFonts w:asciiTheme="majorBidi" w:hAnsiTheme="majorBidi" w:cstheme="majorBidi"/>
                <w:u w:val="single"/>
                <w:cs/>
                <w:lang w:val="en-US"/>
              </w:rPr>
              <w:t>สินทรัพย์ทางการเงิน</w:t>
            </w:r>
          </w:p>
        </w:tc>
        <w:tc>
          <w:tcPr>
            <w:tcW w:w="1377" w:type="dxa"/>
            <w:noWrap/>
            <w:vAlign w:val="bottom"/>
          </w:tcPr>
          <w:p w14:paraId="09E38D6A" w14:textId="77777777" w:rsidR="00707015" w:rsidRPr="00B63DA3" w:rsidRDefault="00707015" w:rsidP="003B2B01">
            <w:pPr>
              <w:jc w:val="right"/>
              <w:rPr>
                <w:rFonts w:asciiTheme="majorBidi" w:hAnsiTheme="majorBidi" w:cstheme="majorBidi"/>
                <w:lang w:val="en-US"/>
              </w:rPr>
            </w:pPr>
          </w:p>
        </w:tc>
        <w:tc>
          <w:tcPr>
            <w:tcW w:w="1314" w:type="dxa"/>
            <w:noWrap/>
          </w:tcPr>
          <w:p w14:paraId="79B4DA72" w14:textId="77777777" w:rsidR="00707015" w:rsidRPr="00B63DA3" w:rsidRDefault="00707015" w:rsidP="003B2B01">
            <w:pPr>
              <w:jc w:val="center"/>
              <w:rPr>
                <w:rFonts w:asciiTheme="majorBidi" w:hAnsiTheme="majorBidi" w:cstheme="majorBidi"/>
                <w:lang w:val="en-US"/>
              </w:rPr>
            </w:pPr>
          </w:p>
        </w:tc>
        <w:tc>
          <w:tcPr>
            <w:tcW w:w="1234" w:type="dxa"/>
            <w:noWrap/>
          </w:tcPr>
          <w:p w14:paraId="2A2D376F" w14:textId="77777777" w:rsidR="00707015" w:rsidRPr="00B63DA3" w:rsidRDefault="00707015" w:rsidP="003B2B01">
            <w:pPr>
              <w:rPr>
                <w:rFonts w:asciiTheme="majorBidi" w:hAnsiTheme="majorBidi" w:cstheme="majorBidi"/>
                <w:lang w:val="en-US"/>
              </w:rPr>
            </w:pPr>
          </w:p>
        </w:tc>
        <w:tc>
          <w:tcPr>
            <w:tcW w:w="1394" w:type="dxa"/>
            <w:noWrap/>
            <w:vAlign w:val="bottom"/>
          </w:tcPr>
          <w:p w14:paraId="23B46615" w14:textId="77777777" w:rsidR="00707015" w:rsidRPr="00B63DA3" w:rsidRDefault="00707015" w:rsidP="003B2B01">
            <w:pPr>
              <w:rPr>
                <w:rFonts w:asciiTheme="majorBidi" w:hAnsiTheme="majorBidi" w:cstheme="majorBidi"/>
                <w:lang w:val="en-US"/>
              </w:rPr>
            </w:pPr>
          </w:p>
        </w:tc>
      </w:tr>
      <w:tr w:rsidR="008A7858" w:rsidRPr="00B63DA3" w14:paraId="6D8DE762" w14:textId="77777777" w:rsidTr="009D7241">
        <w:trPr>
          <w:trHeight w:val="134"/>
        </w:trPr>
        <w:tc>
          <w:tcPr>
            <w:tcW w:w="3780" w:type="dxa"/>
            <w:vAlign w:val="bottom"/>
          </w:tcPr>
          <w:p w14:paraId="1E1FCFC8" w14:textId="77777777" w:rsidR="008A7858" w:rsidRPr="00B63DA3" w:rsidRDefault="008A7858" w:rsidP="008A7858">
            <w:pPr>
              <w:ind w:left="175" w:hanging="175"/>
              <w:rPr>
                <w:rFonts w:asciiTheme="majorBidi" w:hAnsiTheme="majorBidi" w:cstheme="majorBidi"/>
                <w:cs/>
                <w:lang w:val="en-GB"/>
              </w:rPr>
            </w:pPr>
            <w:r w:rsidRPr="00B63DA3">
              <w:rPr>
                <w:rFonts w:asciiTheme="majorBidi" w:hAnsiTheme="majorBidi" w:cstheme="majorBidi"/>
                <w:cs/>
                <w:lang w:val="en-GB"/>
              </w:rPr>
              <w:t>เงินสดและรายการเทียบเท่าเงินสด</w:t>
            </w:r>
          </w:p>
        </w:tc>
        <w:tc>
          <w:tcPr>
            <w:tcW w:w="1377" w:type="dxa"/>
            <w:noWrap/>
            <w:vAlign w:val="bottom"/>
          </w:tcPr>
          <w:p w14:paraId="4572F131" w14:textId="64A57CAF" w:rsidR="008A7858" w:rsidRPr="00B63DA3" w:rsidRDefault="001913B3" w:rsidP="008A7858">
            <w:pPr>
              <w:tabs>
                <w:tab w:val="decimal" w:pos="1065"/>
              </w:tabs>
              <w:rPr>
                <w:rFonts w:asciiTheme="majorBidi" w:hAnsiTheme="majorBidi" w:cstheme="majorBidi"/>
                <w:lang w:val="en-US"/>
              </w:rPr>
            </w:pPr>
            <w:r w:rsidRPr="00B63DA3">
              <w:rPr>
                <w:rFonts w:asciiTheme="majorBidi" w:hAnsiTheme="majorBidi" w:cstheme="majorBidi"/>
                <w:lang w:val="en-US"/>
              </w:rPr>
              <w:t>611,788</w:t>
            </w:r>
          </w:p>
        </w:tc>
        <w:tc>
          <w:tcPr>
            <w:tcW w:w="1314" w:type="dxa"/>
            <w:noWrap/>
          </w:tcPr>
          <w:p w14:paraId="659BADDB" w14:textId="4F555647" w:rsidR="008A7858" w:rsidRPr="00B63DA3" w:rsidRDefault="008A7858" w:rsidP="008A7858">
            <w:pPr>
              <w:tabs>
                <w:tab w:val="decimal" w:pos="1065"/>
              </w:tabs>
              <w:rPr>
                <w:rFonts w:asciiTheme="majorBidi" w:hAnsiTheme="majorBidi" w:cstheme="majorBidi"/>
                <w:lang w:val="en-US"/>
              </w:rPr>
            </w:pPr>
            <w:r w:rsidRPr="00B63DA3">
              <w:rPr>
                <w:rFonts w:asciiTheme="majorBidi" w:hAnsiTheme="majorBidi" w:cstheme="majorBidi"/>
                <w:lang w:val="en-US"/>
              </w:rPr>
              <w:t>-</w:t>
            </w:r>
          </w:p>
        </w:tc>
        <w:tc>
          <w:tcPr>
            <w:tcW w:w="1234" w:type="dxa"/>
            <w:noWrap/>
          </w:tcPr>
          <w:p w14:paraId="20698839" w14:textId="17DBCA05" w:rsidR="008A7858" w:rsidRPr="00B63DA3" w:rsidRDefault="008A7858" w:rsidP="008A7858">
            <w:pPr>
              <w:tabs>
                <w:tab w:val="decimal" w:pos="885"/>
              </w:tabs>
              <w:rPr>
                <w:rFonts w:asciiTheme="majorBidi" w:hAnsiTheme="majorBidi" w:cstheme="majorBidi"/>
                <w:lang w:val="en-US"/>
              </w:rPr>
            </w:pPr>
            <w:r w:rsidRPr="00B63DA3">
              <w:rPr>
                <w:rFonts w:asciiTheme="majorBidi" w:hAnsiTheme="majorBidi" w:cstheme="majorBidi"/>
                <w:lang w:val="en-US"/>
              </w:rPr>
              <w:t>-</w:t>
            </w:r>
          </w:p>
        </w:tc>
        <w:tc>
          <w:tcPr>
            <w:tcW w:w="1394" w:type="dxa"/>
            <w:noWrap/>
            <w:vAlign w:val="bottom"/>
          </w:tcPr>
          <w:p w14:paraId="0B9BA822" w14:textId="5647C5DC" w:rsidR="008A7858" w:rsidRPr="00B63DA3" w:rsidRDefault="001913B3" w:rsidP="008A7858">
            <w:pPr>
              <w:tabs>
                <w:tab w:val="decimal" w:pos="1065"/>
              </w:tabs>
              <w:rPr>
                <w:rFonts w:asciiTheme="majorBidi" w:hAnsiTheme="majorBidi" w:cstheme="majorBidi"/>
                <w:lang w:val="en-US"/>
              </w:rPr>
            </w:pPr>
            <w:r w:rsidRPr="00B63DA3">
              <w:rPr>
                <w:rFonts w:asciiTheme="majorBidi" w:hAnsiTheme="majorBidi" w:cstheme="majorBidi"/>
                <w:lang w:val="en-US"/>
              </w:rPr>
              <w:t>611,788</w:t>
            </w:r>
          </w:p>
        </w:tc>
      </w:tr>
      <w:tr w:rsidR="003D3F50" w:rsidRPr="00B63DA3" w14:paraId="72DBDEEE" w14:textId="77777777" w:rsidTr="009D7241">
        <w:trPr>
          <w:trHeight w:val="84"/>
        </w:trPr>
        <w:tc>
          <w:tcPr>
            <w:tcW w:w="3780" w:type="dxa"/>
            <w:vAlign w:val="bottom"/>
          </w:tcPr>
          <w:p w14:paraId="4EF36101" w14:textId="2839744B" w:rsidR="003D3F50" w:rsidRPr="00B63DA3" w:rsidRDefault="003D3F50" w:rsidP="003D3F50">
            <w:pPr>
              <w:ind w:left="175" w:hanging="175"/>
              <w:rPr>
                <w:rFonts w:asciiTheme="majorBidi" w:hAnsiTheme="majorBidi" w:cstheme="majorBidi"/>
                <w:cs/>
                <w:lang w:val="en-GB"/>
              </w:rPr>
            </w:pPr>
            <w:r w:rsidRPr="003D3F50">
              <w:rPr>
                <w:rFonts w:asciiTheme="majorBidi" w:hAnsiTheme="majorBidi" w:cstheme="majorBidi"/>
                <w:cs/>
                <w:lang w:val="en-GB"/>
              </w:rPr>
              <w:t>ลูกหนี้การค้า</w:t>
            </w:r>
            <w:r w:rsidRPr="003D3F50">
              <w:rPr>
                <w:rFonts w:asciiTheme="majorBidi" w:hAnsiTheme="majorBidi" w:cstheme="majorBidi" w:hint="cs"/>
                <w:cs/>
                <w:lang w:val="en-GB"/>
              </w:rPr>
              <w:t>และสินทรัพย์ที่เกิดจากสัญญา</w:t>
            </w:r>
          </w:p>
        </w:tc>
        <w:tc>
          <w:tcPr>
            <w:tcW w:w="1377" w:type="dxa"/>
            <w:noWrap/>
            <w:vAlign w:val="bottom"/>
          </w:tcPr>
          <w:p w14:paraId="69DD348C" w14:textId="79444E8E" w:rsidR="003D3F50" w:rsidRPr="00B63DA3" w:rsidRDefault="003D3F50" w:rsidP="003D3F50">
            <w:pPr>
              <w:tabs>
                <w:tab w:val="decimal" w:pos="1065"/>
              </w:tabs>
              <w:rPr>
                <w:rFonts w:asciiTheme="majorBidi" w:hAnsiTheme="majorBidi" w:cstheme="majorBidi"/>
                <w:lang w:val="en-US"/>
              </w:rPr>
            </w:pPr>
            <w:r>
              <w:rPr>
                <w:rFonts w:asciiTheme="majorBidi" w:hAnsiTheme="majorBidi" w:cstheme="majorBidi"/>
                <w:lang w:val="en-US"/>
              </w:rPr>
              <w:t>190,634</w:t>
            </w:r>
          </w:p>
        </w:tc>
        <w:tc>
          <w:tcPr>
            <w:tcW w:w="1314" w:type="dxa"/>
          </w:tcPr>
          <w:p w14:paraId="6635C476" w14:textId="278EE414" w:rsidR="003D3F50" w:rsidRPr="00B63DA3" w:rsidRDefault="003D3F50" w:rsidP="003D3F50">
            <w:pPr>
              <w:tabs>
                <w:tab w:val="decimal" w:pos="1065"/>
              </w:tabs>
              <w:rPr>
                <w:rFonts w:asciiTheme="majorBidi" w:hAnsiTheme="majorBidi" w:cstheme="majorBidi"/>
                <w:lang w:val="en-US"/>
              </w:rPr>
            </w:pPr>
            <w:r w:rsidRPr="00B63DA3">
              <w:rPr>
                <w:rFonts w:asciiTheme="majorBidi" w:hAnsiTheme="majorBidi" w:cstheme="majorBidi"/>
                <w:lang w:val="en-US"/>
              </w:rPr>
              <w:t>-</w:t>
            </w:r>
          </w:p>
        </w:tc>
        <w:tc>
          <w:tcPr>
            <w:tcW w:w="1234" w:type="dxa"/>
          </w:tcPr>
          <w:p w14:paraId="37BEC865" w14:textId="65E1EEB1" w:rsidR="003D3F50" w:rsidRPr="00B63DA3" w:rsidRDefault="003D3F50" w:rsidP="003D3F50">
            <w:pPr>
              <w:tabs>
                <w:tab w:val="decimal" w:pos="885"/>
              </w:tabs>
              <w:rPr>
                <w:rFonts w:asciiTheme="majorBidi" w:hAnsiTheme="majorBidi" w:cstheme="majorBidi"/>
                <w:lang w:val="en-US"/>
              </w:rPr>
            </w:pPr>
            <w:r w:rsidRPr="00B63DA3">
              <w:rPr>
                <w:rFonts w:asciiTheme="majorBidi" w:hAnsiTheme="majorBidi" w:cstheme="majorBidi"/>
                <w:lang w:val="en-US"/>
              </w:rPr>
              <w:t>-</w:t>
            </w:r>
          </w:p>
        </w:tc>
        <w:tc>
          <w:tcPr>
            <w:tcW w:w="1394" w:type="dxa"/>
            <w:vAlign w:val="bottom"/>
          </w:tcPr>
          <w:p w14:paraId="2D1AA941" w14:textId="598B8C3D" w:rsidR="003D3F50" w:rsidRPr="00B63DA3" w:rsidRDefault="003D3F50" w:rsidP="003D3F50">
            <w:pPr>
              <w:tabs>
                <w:tab w:val="decimal" w:pos="1065"/>
              </w:tabs>
              <w:rPr>
                <w:rFonts w:asciiTheme="majorBidi" w:hAnsiTheme="majorBidi" w:cstheme="majorBidi"/>
                <w:lang w:val="en-US"/>
              </w:rPr>
            </w:pPr>
            <w:r>
              <w:rPr>
                <w:rFonts w:asciiTheme="majorBidi" w:hAnsiTheme="majorBidi" w:cstheme="majorBidi"/>
                <w:lang w:val="en-US"/>
              </w:rPr>
              <w:t>190,634</w:t>
            </w:r>
          </w:p>
        </w:tc>
      </w:tr>
      <w:tr w:rsidR="008A7858" w:rsidRPr="00B63DA3" w14:paraId="4E0D82EB" w14:textId="77777777" w:rsidTr="009D7241">
        <w:trPr>
          <w:trHeight w:val="84"/>
        </w:trPr>
        <w:tc>
          <w:tcPr>
            <w:tcW w:w="3780" w:type="dxa"/>
            <w:vAlign w:val="bottom"/>
          </w:tcPr>
          <w:p w14:paraId="780432C4" w14:textId="012297C5" w:rsidR="008A7858" w:rsidRPr="00B63DA3" w:rsidRDefault="008A7858" w:rsidP="008A7858">
            <w:pPr>
              <w:ind w:left="175" w:hanging="175"/>
              <w:rPr>
                <w:rFonts w:asciiTheme="majorBidi" w:hAnsiTheme="majorBidi" w:cstheme="majorBidi"/>
                <w:cs/>
                <w:lang w:val="en-US"/>
              </w:rPr>
            </w:pPr>
            <w:r w:rsidRPr="00B63DA3">
              <w:rPr>
                <w:rFonts w:asciiTheme="majorBidi" w:hAnsiTheme="majorBidi" w:cstheme="majorBidi"/>
                <w:cs/>
                <w:lang w:val="en-GB"/>
              </w:rPr>
              <w:t>ลูกหนี้อื่น</w:t>
            </w:r>
          </w:p>
        </w:tc>
        <w:tc>
          <w:tcPr>
            <w:tcW w:w="1377" w:type="dxa"/>
            <w:noWrap/>
            <w:vAlign w:val="bottom"/>
          </w:tcPr>
          <w:p w14:paraId="541C6F08" w14:textId="58DC78B7" w:rsidR="008A7858" w:rsidRPr="00B63DA3" w:rsidRDefault="00DB2EF9" w:rsidP="008A7858">
            <w:pPr>
              <w:tabs>
                <w:tab w:val="decimal" w:pos="1065"/>
              </w:tabs>
              <w:rPr>
                <w:rFonts w:asciiTheme="majorBidi" w:hAnsiTheme="majorBidi" w:cstheme="majorBidi"/>
                <w:lang w:val="en-US"/>
              </w:rPr>
            </w:pPr>
            <w:r w:rsidRPr="00B63DA3">
              <w:rPr>
                <w:rFonts w:asciiTheme="majorBidi" w:hAnsiTheme="majorBidi" w:cstheme="majorBidi"/>
                <w:lang w:val="en-US"/>
              </w:rPr>
              <w:t>1,221</w:t>
            </w:r>
          </w:p>
        </w:tc>
        <w:tc>
          <w:tcPr>
            <w:tcW w:w="1314" w:type="dxa"/>
          </w:tcPr>
          <w:p w14:paraId="61DC5A0D" w14:textId="68832C80" w:rsidR="008A7858" w:rsidRPr="00B63DA3" w:rsidRDefault="00435CD2" w:rsidP="008A7858">
            <w:pPr>
              <w:tabs>
                <w:tab w:val="decimal" w:pos="1065"/>
              </w:tabs>
              <w:rPr>
                <w:rFonts w:asciiTheme="majorBidi" w:hAnsiTheme="majorBidi" w:cstheme="majorBidi"/>
                <w:lang w:val="en-US"/>
              </w:rPr>
            </w:pPr>
            <w:r w:rsidRPr="00B63DA3">
              <w:rPr>
                <w:rFonts w:asciiTheme="majorBidi" w:hAnsiTheme="majorBidi" w:cstheme="majorBidi"/>
                <w:lang w:val="en-US"/>
              </w:rPr>
              <w:t>-</w:t>
            </w:r>
          </w:p>
        </w:tc>
        <w:tc>
          <w:tcPr>
            <w:tcW w:w="1234" w:type="dxa"/>
          </w:tcPr>
          <w:p w14:paraId="5D777DE3" w14:textId="5FC5B345" w:rsidR="008A7858" w:rsidRPr="00B63DA3" w:rsidRDefault="00754412" w:rsidP="008A7858">
            <w:pPr>
              <w:tabs>
                <w:tab w:val="decimal" w:pos="885"/>
              </w:tabs>
              <w:rPr>
                <w:rFonts w:asciiTheme="majorBidi" w:hAnsiTheme="majorBidi" w:cstheme="majorBidi"/>
                <w:lang w:val="en-US"/>
              </w:rPr>
            </w:pPr>
            <w:r w:rsidRPr="00B63DA3">
              <w:rPr>
                <w:rFonts w:asciiTheme="majorBidi" w:hAnsiTheme="majorBidi" w:cstheme="majorBidi"/>
                <w:lang w:val="en-US"/>
              </w:rPr>
              <w:t>-</w:t>
            </w:r>
          </w:p>
        </w:tc>
        <w:tc>
          <w:tcPr>
            <w:tcW w:w="1394" w:type="dxa"/>
            <w:vAlign w:val="bottom"/>
          </w:tcPr>
          <w:p w14:paraId="4C254D26" w14:textId="15028899" w:rsidR="008A7858" w:rsidRPr="00B63DA3" w:rsidRDefault="00DB2EF9" w:rsidP="008A7858">
            <w:pPr>
              <w:tabs>
                <w:tab w:val="decimal" w:pos="1065"/>
              </w:tabs>
              <w:rPr>
                <w:rFonts w:asciiTheme="majorBidi" w:hAnsiTheme="majorBidi" w:cstheme="majorBidi"/>
                <w:lang w:val="en-US"/>
              </w:rPr>
            </w:pPr>
            <w:r w:rsidRPr="00B63DA3">
              <w:rPr>
                <w:rFonts w:asciiTheme="majorBidi" w:hAnsiTheme="majorBidi" w:cstheme="majorBidi"/>
                <w:lang w:val="en-US"/>
              </w:rPr>
              <w:t>1,221</w:t>
            </w:r>
          </w:p>
        </w:tc>
      </w:tr>
      <w:tr w:rsidR="008240D0" w:rsidRPr="00B63DA3" w14:paraId="7CFC53D1" w14:textId="77777777" w:rsidTr="009D7241">
        <w:trPr>
          <w:trHeight w:val="84"/>
        </w:trPr>
        <w:tc>
          <w:tcPr>
            <w:tcW w:w="3780" w:type="dxa"/>
            <w:vAlign w:val="bottom"/>
          </w:tcPr>
          <w:p w14:paraId="09586D1D" w14:textId="77777777" w:rsidR="008240D0" w:rsidRPr="00B63DA3" w:rsidRDefault="008240D0" w:rsidP="008240D0">
            <w:pPr>
              <w:ind w:left="175" w:hanging="175"/>
              <w:rPr>
                <w:rFonts w:asciiTheme="majorBidi" w:hAnsiTheme="majorBidi" w:cstheme="majorBidi"/>
                <w:cs/>
                <w:lang w:val="en-US"/>
              </w:rPr>
            </w:pPr>
            <w:r w:rsidRPr="00B63DA3">
              <w:rPr>
                <w:rFonts w:asciiTheme="majorBidi" w:hAnsiTheme="majorBidi" w:cstheme="majorBidi" w:hint="cs"/>
                <w:cs/>
                <w:lang w:val="en-US"/>
              </w:rPr>
              <w:t>สินทรัพย์ทางการเงินหมุนเวียนอื่น</w:t>
            </w:r>
          </w:p>
        </w:tc>
        <w:tc>
          <w:tcPr>
            <w:tcW w:w="1377" w:type="dxa"/>
            <w:noWrap/>
            <w:vAlign w:val="bottom"/>
          </w:tcPr>
          <w:p w14:paraId="205EAAA2" w14:textId="032E61F1" w:rsidR="008240D0" w:rsidRPr="00B63DA3" w:rsidRDefault="008240D0" w:rsidP="008240D0">
            <w:pPr>
              <w:tabs>
                <w:tab w:val="decimal" w:pos="1065"/>
              </w:tabs>
              <w:rPr>
                <w:rFonts w:asciiTheme="majorBidi" w:hAnsiTheme="majorBidi" w:cstheme="majorBidi"/>
                <w:lang w:val="en-US"/>
              </w:rPr>
            </w:pPr>
            <w:r w:rsidRPr="00B63DA3">
              <w:rPr>
                <w:rFonts w:asciiTheme="majorBidi" w:hAnsiTheme="majorBidi" w:cstheme="majorBidi"/>
                <w:lang w:val="en-US"/>
              </w:rPr>
              <w:t>-</w:t>
            </w:r>
          </w:p>
        </w:tc>
        <w:tc>
          <w:tcPr>
            <w:tcW w:w="1314" w:type="dxa"/>
          </w:tcPr>
          <w:p w14:paraId="6AC4CC0F" w14:textId="3674FF3B" w:rsidR="008240D0" w:rsidRPr="00B63DA3" w:rsidRDefault="008240D0" w:rsidP="008240D0">
            <w:pPr>
              <w:tabs>
                <w:tab w:val="decimal" w:pos="1065"/>
              </w:tabs>
              <w:rPr>
                <w:rFonts w:asciiTheme="majorBidi" w:hAnsiTheme="majorBidi" w:cstheme="majorBidi"/>
                <w:lang w:val="en-US"/>
              </w:rPr>
            </w:pPr>
            <w:r w:rsidRPr="00B63DA3">
              <w:rPr>
                <w:rFonts w:asciiTheme="majorBidi" w:hAnsiTheme="majorBidi" w:cstheme="majorBidi"/>
                <w:lang w:val="en-US"/>
              </w:rPr>
              <w:t>178</w:t>
            </w:r>
          </w:p>
        </w:tc>
        <w:tc>
          <w:tcPr>
            <w:tcW w:w="1234" w:type="dxa"/>
          </w:tcPr>
          <w:p w14:paraId="1AD55908" w14:textId="19C8EF9E" w:rsidR="008240D0" w:rsidRPr="00B63DA3" w:rsidRDefault="008240D0" w:rsidP="008240D0">
            <w:pPr>
              <w:tabs>
                <w:tab w:val="decimal" w:pos="885"/>
              </w:tabs>
              <w:rPr>
                <w:rFonts w:asciiTheme="majorBidi" w:hAnsiTheme="majorBidi" w:cstheme="majorBidi"/>
                <w:lang w:val="en-US"/>
              </w:rPr>
            </w:pPr>
            <w:r w:rsidRPr="00B63DA3">
              <w:rPr>
                <w:rFonts w:asciiTheme="majorBidi" w:hAnsiTheme="majorBidi" w:cstheme="majorBidi"/>
                <w:lang w:val="en-US"/>
              </w:rPr>
              <w:t>-</w:t>
            </w:r>
          </w:p>
        </w:tc>
        <w:tc>
          <w:tcPr>
            <w:tcW w:w="1394" w:type="dxa"/>
          </w:tcPr>
          <w:p w14:paraId="05C54BDF" w14:textId="256FA7CE" w:rsidR="008240D0" w:rsidRPr="00B63DA3" w:rsidRDefault="008240D0" w:rsidP="008240D0">
            <w:pPr>
              <w:tabs>
                <w:tab w:val="decimal" w:pos="1065"/>
              </w:tabs>
              <w:rPr>
                <w:rFonts w:asciiTheme="majorBidi" w:hAnsiTheme="majorBidi" w:cstheme="majorBidi"/>
                <w:cs/>
                <w:lang w:val="en-US"/>
              </w:rPr>
            </w:pPr>
            <w:r w:rsidRPr="00B63DA3">
              <w:rPr>
                <w:rFonts w:asciiTheme="majorBidi" w:hAnsiTheme="majorBidi" w:cstheme="majorBidi"/>
                <w:lang w:val="en-US"/>
              </w:rPr>
              <w:t>178</w:t>
            </w:r>
          </w:p>
        </w:tc>
      </w:tr>
      <w:tr w:rsidR="008240D0" w:rsidRPr="00B63DA3" w14:paraId="245F6937" w14:textId="77777777" w:rsidTr="009D7241">
        <w:trPr>
          <w:trHeight w:val="84"/>
        </w:trPr>
        <w:tc>
          <w:tcPr>
            <w:tcW w:w="3780" w:type="dxa"/>
            <w:vAlign w:val="bottom"/>
          </w:tcPr>
          <w:p w14:paraId="77646296" w14:textId="77777777" w:rsidR="008240D0" w:rsidRPr="00B63DA3" w:rsidRDefault="008240D0" w:rsidP="008240D0">
            <w:pPr>
              <w:ind w:left="175" w:hanging="175"/>
              <w:rPr>
                <w:rFonts w:asciiTheme="majorBidi" w:hAnsiTheme="majorBidi" w:cstheme="majorBidi"/>
                <w:cs/>
                <w:lang w:val="en-GB"/>
              </w:rPr>
            </w:pPr>
            <w:r w:rsidRPr="00B63DA3">
              <w:rPr>
                <w:rFonts w:asciiTheme="majorBidi" w:hAnsiTheme="majorBidi" w:cstheme="majorBidi"/>
                <w:cs/>
                <w:lang w:val="en-GB"/>
              </w:rPr>
              <w:t>เงินฝากธนาคารที่มีข้อจำกัดในการใช้</w:t>
            </w:r>
          </w:p>
        </w:tc>
        <w:tc>
          <w:tcPr>
            <w:tcW w:w="1377" w:type="dxa"/>
            <w:noWrap/>
            <w:vAlign w:val="bottom"/>
          </w:tcPr>
          <w:p w14:paraId="6126FFF0" w14:textId="45A26CA2" w:rsidR="008240D0" w:rsidRPr="00B63DA3" w:rsidRDefault="008240D0" w:rsidP="008240D0">
            <w:pPr>
              <w:tabs>
                <w:tab w:val="decimal" w:pos="1065"/>
              </w:tabs>
              <w:rPr>
                <w:rFonts w:asciiTheme="majorBidi" w:hAnsiTheme="majorBidi" w:cstheme="majorBidi"/>
                <w:lang w:val="en-US"/>
              </w:rPr>
            </w:pPr>
            <w:r w:rsidRPr="00B63DA3">
              <w:rPr>
                <w:rFonts w:asciiTheme="majorBidi" w:hAnsiTheme="majorBidi" w:cstheme="majorBidi"/>
                <w:lang w:val="en-US"/>
              </w:rPr>
              <w:t>-</w:t>
            </w:r>
          </w:p>
        </w:tc>
        <w:tc>
          <w:tcPr>
            <w:tcW w:w="1314" w:type="dxa"/>
            <w:vAlign w:val="bottom"/>
          </w:tcPr>
          <w:p w14:paraId="3035864F" w14:textId="6B3D0A26" w:rsidR="008240D0" w:rsidRPr="00B63DA3" w:rsidRDefault="006B0E14" w:rsidP="008240D0">
            <w:pPr>
              <w:tabs>
                <w:tab w:val="decimal" w:pos="1065"/>
              </w:tabs>
              <w:rPr>
                <w:rFonts w:asciiTheme="majorBidi" w:hAnsiTheme="majorBidi" w:cstheme="majorBidi"/>
                <w:lang w:val="en-US"/>
              </w:rPr>
            </w:pPr>
            <w:r w:rsidRPr="00B63DA3">
              <w:rPr>
                <w:rFonts w:asciiTheme="majorBidi" w:hAnsiTheme="majorBidi" w:cstheme="majorBidi"/>
                <w:lang w:val="en-US"/>
              </w:rPr>
              <w:t>3,101</w:t>
            </w:r>
          </w:p>
        </w:tc>
        <w:tc>
          <w:tcPr>
            <w:tcW w:w="1234" w:type="dxa"/>
          </w:tcPr>
          <w:p w14:paraId="106E62AA" w14:textId="4C9D3260" w:rsidR="008240D0" w:rsidRPr="00B63DA3" w:rsidRDefault="008240D0" w:rsidP="008240D0">
            <w:pPr>
              <w:tabs>
                <w:tab w:val="decimal" w:pos="885"/>
              </w:tabs>
              <w:rPr>
                <w:rFonts w:asciiTheme="majorBidi" w:hAnsiTheme="majorBidi" w:cstheme="majorBidi"/>
                <w:lang w:val="en-US"/>
              </w:rPr>
            </w:pPr>
            <w:r w:rsidRPr="00B63DA3">
              <w:rPr>
                <w:rFonts w:asciiTheme="majorBidi" w:hAnsiTheme="majorBidi" w:cstheme="majorBidi"/>
                <w:lang w:val="en-US"/>
              </w:rPr>
              <w:t>-</w:t>
            </w:r>
          </w:p>
        </w:tc>
        <w:tc>
          <w:tcPr>
            <w:tcW w:w="1394" w:type="dxa"/>
            <w:vAlign w:val="bottom"/>
          </w:tcPr>
          <w:p w14:paraId="75CBBEB0" w14:textId="2DB84E33" w:rsidR="008240D0" w:rsidRPr="00B63DA3" w:rsidRDefault="006B0E14" w:rsidP="008240D0">
            <w:pPr>
              <w:tabs>
                <w:tab w:val="decimal" w:pos="1065"/>
              </w:tabs>
              <w:rPr>
                <w:rFonts w:asciiTheme="majorBidi" w:hAnsiTheme="majorBidi" w:cstheme="majorBidi"/>
                <w:lang w:val="en-US"/>
              </w:rPr>
            </w:pPr>
            <w:r w:rsidRPr="00B63DA3">
              <w:rPr>
                <w:rFonts w:asciiTheme="majorBidi" w:hAnsiTheme="majorBidi" w:cstheme="majorBidi"/>
                <w:lang w:val="en-US"/>
              </w:rPr>
              <w:t>3,101</w:t>
            </w:r>
          </w:p>
        </w:tc>
      </w:tr>
      <w:tr w:rsidR="000E5C67" w:rsidRPr="00B63DA3" w14:paraId="75FE899A" w14:textId="77777777" w:rsidTr="009D7241">
        <w:trPr>
          <w:trHeight w:val="84"/>
        </w:trPr>
        <w:tc>
          <w:tcPr>
            <w:tcW w:w="3780" w:type="dxa"/>
            <w:vAlign w:val="bottom"/>
          </w:tcPr>
          <w:p w14:paraId="281A14F2" w14:textId="0DA07BD6" w:rsidR="000E5C67" w:rsidRPr="00B63DA3" w:rsidRDefault="000E5C67" w:rsidP="002C5ECA">
            <w:pPr>
              <w:ind w:left="175" w:hanging="175"/>
              <w:rPr>
                <w:rFonts w:asciiTheme="majorBidi" w:hAnsiTheme="majorBidi" w:cstheme="majorBidi"/>
                <w:u w:val="single"/>
                <w:cs/>
                <w:lang w:val="en-US"/>
              </w:rPr>
            </w:pPr>
            <w:r w:rsidRPr="00B63DA3">
              <w:rPr>
                <w:rFonts w:asciiTheme="majorBidi" w:hAnsiTheme="majorBidi" w:cstheme="majorBidi" w:hint="cs"/>
                <w:u w:val="single"/>
                <w:cs/>
                <w:lang w:val="en-US"/>
              </w:rPr>
              <w:t>หนี้สินทางการเงิน</w:t>
            </w:r>
          </w:p>
        </w:tc>
        <w:tc>
          <w:tcPr>
            <w:tcW w:w="1377" w:type="dxa"/>
            <w:noWrap/>
            <w:vAlign w:val="bottom"/>
          </w:tcPr>
          <w:p w14:paraId="0BA23D0B" w14:textId="77777777" w:rsidR="000E5C67" w:rsidRPr="00B63DA3" w:rsidRDefault="000E5C67" w:rsidP="008D4BF4">
            <w:pPr>
              <w:tabs>
                <w:tab w:val="decimal" w:pos="1065"/>
              </w:tabs>
              <w:rPr>
                <w:rFonts w:asciiTheme="majorBidi" w:hAnsiTheme="majorBidi" w:cstheme="majorBidi"/>
                <w:lang w:val="en-US"/>
              </w:rPr>
            </w:pPr>
          </w:p>
        </w:tc>
        <w:tc>
          <w:tcPr>
            <w:tcW w:w="1314" w:type="dxa"/>
            <w:vAlign w:val="bottom"/>
          </w:tcPr>
          <w:p w14:paraId="6A0C7A27" w14:textId="77777777" w:rsidR="000E5C67" w:rsidRPr="00B63DA3" w:rsidRDefault="000E5C67" w:rsidP="008D4BF4">
            <w:pPr>
              <w:tabs>
                <w:tab w:val="decimal" w:pos="1065"/>
              </w:tabs>
              <w:rPr>
                <w:rFonts w:asciiTheme="majorBidi" w:hAnsiTheme="majorBidi" w:cstheme="majorBidi"/>
                <w:lang w:val="en-US"/>
              </w:rPr>
            </w:pPr>
          </w:p>
        </w:tc>
        <w:tc>
          <w:tcPr>
            <w:tcW w:w="1234" w:type="dxa"/>
          </w:tcPr>
          <w:p w14:paraId="7BB71BFB" w14:textId="77777777" w:rsidR="000E5C67" w:rsidRPr="00B63DA3" w:rsidRDefault="000E5C67" w:rsidP="008D4BF4">
            <w:pPr>
              <w:tabs>
                <w:tab w:val="decimal" w:pos="885"/>
              </w:tabs>
              <w:rPr>
                <w:rFonts w:asciiTheme="majorBidi" w:hAnsiTheme="majorBidi" w:cstheme="majorBidi"/>
                <w:lang w:val="en-US"/>
              </w:rPr>
            </w:pPr>
          </w:p>
        </w:tc>
        <w:tc>
          <w:tcPr>
            <w:tcW w:w="1394" w:type="dxa"/>
            <w:vAlign w:val="bottom"/>
          </w:tcPr>
          <w:p w14:paraId="3AB96904" w14:textId="77777777" w:rsidR="000E5C67" w:rsidRPr="00B63DA3" w:rsidRDefault="000E5C67" w:rsidP="008D4BF4">
            <w:pPr>
              <w:tabs>
                <w:tab w:val="decimal" w:pos="1065"/>
              </w:tabs>
              <w:rPr>
                <w:rFonts w:asciiTheme="majorBidi" w:hAnsiTheme="majorBidi" w:cstheme="majorBidi"/>
                <w:lang w:val="en-US"/>
              </w:rPr>
            </w:pPr>
          </w:p>
        </w:tc>
      </w:tr>
      <w:tr w:rsidR="00824681" w:rsidRPr="00B63DA3" w14:paraId="39C66851" w14:textId="77777777" w:rsidTr="009D7241">
        <w:trPr>
          <w:trHeight w:val="84"/>
        </w:trPr>
        <w:tc>
          <w:tcPr>
            <w:tcW w:w="3780" w:type="dxa"/>
            <w:vAlign w:val="bottom"/>
          </w:tcPr>
          <w:p w14:paraId="7B541F72" w14:textId="3FCF8F68" w:rsidR="00824681" w:rsidRPr="00B63DA3" w:rsidRDefault="00824681" w:rsidP="00824681">
            <w:pPr>
              <w:ind w:left="175" w:hanging="175"/>
              <w:rPr>
                <w:rFonts w:asciiTheme="majorBidi" w:hAnsiTheme="majorBidi" w:cstheme="majorBidi"/>
                <w:lang w:val="en-US"/>
              </w:rPr>
            </w:pPr>
            <w:r w:rsidRPr="00B63DA3">
              <w:rPr>
                <w:rFonts w:asciiTheme="majorBidi" w:hAnsiTheme="majorBidi" w:cstheme="majorBidi"/>
                <w:cs/>
                <w:lang w:val="en-US"/>
              </w:rPr>
              <w:t>เจ้าหนี้การค้า</w:t>
            </w:r>
          </w:p>
        </w:tc>
        <w:tc>
          <w:tcPr>
            <w:tcW w:w="1377" w:type="dxa"/>
            <w:noWrap/>
            <w:vAlign w:val="bottom"/>
          </w:tcPr>
          <w:p w14:paraId="654748A8" w14:textId="61D27C57" w:rsidR="00824681" w:rsidRPr="00B63DA3" w:rsidRDefault="00824681" w:rsidP="00824681">
            <w:pPr>
              <w:tabs>
                <w:tab w:val="decimal" w:pos="1065"/>
              </w:tabs>
              <w:rPr>
                <w:rFonts w:asciiTheme="majorBidi" w:hAnsiTheme="majorBidi" w:cstheme="majorBidi"/>
                <w:lang w:val="en-US"/>
              </w:rPr>
            </w:pPr>
            <w:r w:rsidRPr="00B63DA3">
              <w:rPr>
                <w:rFonts w:asciiTheme="majorBidi" w:hAnsiTheme="majorBidi" w:cstheme="majorBidi"/>
                <w:lang w:val="en-US"/>
              </w:rPr>
              <w:t>167,021</w:t>
            </w:r>
          </w:p>
        </w:tc>
        <w:tc>
          <w:tcPr>
            <w:tcW w:w="1314" w:type="dxa"/>
          </w:tcPr>
          <w:p w14:paraId="7ABB32C3" w14:textId="5CC0096A" w:rsidR="00824681" w:rsidRPr="00B63DA3" w:rsidRDefault="00824681" w:rsidP="00824681">
            <w:pPr>
              <w:tabs>
                <w:tab w:val="decimal" w:pos="1065"/>
              </w:tabs>
              <w:rPr>
                <w:rFonts w:asciiTheme="majorBidi" w:hAnsiTheme="majorBidi" w:cstheme="majorBidi"/>
                <w:lang w:val="en-US"/>
              </w:rPr>
            </w:pPr>
            <w:r w:rsidRPr="00B63DA3">
              <w:rPr>
                <w:rFonts w:asciiTheme="majorBidi" w:hAnsiTheme="majorBidi" w:cstheme="majorBidi"/>
                <w:lang w:val="en-US"/>
              </w:rPr>
              <w:t>-</w:t>
            </w:r>
          </w:p>
        </w:tc>
        <w:tc>
          <w:tcPr>
            <w:tcW w:w="1234" w:type="dxa"/>
          </w:tcPr>
          <w:p w14:paraId="7A976BF5" w14:textId="4E36071E" w:rsidR="00824681" w:rsidRPr="00B63DA3" w:rsidRDefault="00824681" w:rsidP="00824681">
            <w:pPr>
              <w:tabs>
                <w:tab w:val="decimal" w:pos="885"/>
              </w:tabs>
              <w:rPr>
                <w:rFonts w:asciiTheme="majorBidi" w:hAnsiTheme="majorBidi" w:cstheme="majorBidi"/>
                <w:lang w:val="en-US"/>
              </w:rPr>
            </w:pPr>
            <w:r w:rsidRPr="00B63DA3">
              <w:rPr>
                <w:rFonts w:asciiTheme="majorBidi" w:hAnsiTheme="majorBidi" w:cstheme="majorBidi"/>
                <w:lang w:val="en-US"/>
              </w:rPr>
              <w:t>-</w:t>
            </w:r>
          </w:p>
        </w:tc>
        <w:tc>
          <w:tcPr>
            <w:tcW w:w="1394" w:type="dxa"/>
            <w:vAlign w:val="bottom"/>
          </w:tcPr>
          <w:p w14:paraId="1E157F6E" w14:textId="4BD86FF7" w:rsidR="00824681" w:rsidRPr="00B63DA3" w:rsidRDefault="00824681" w:rsidP="00824681">
            <w:pPr>
              <w:tabs>
                <w:tab w:val="decimal" w:pos="1065"/>
              </w:tabs>
              <w:rPr>
                <w:rFonts w:asciiTheme="majorBidi" w:hAnsiTheme="majorBidi" w:cstheme="majorBidi"/>
                <w:lang w:val="en-US"/>
              </w:rPr>
            </w:pPr>
            <w:r w:rsidRPr="00B63DA3">
              <w:rPr>
                <w:rFonts w:asciiTheme="majorBidi" w:hAnsiTheme="majorBidi" w:cstheme="majorBidi"/>
                <w:lang w:val="en-US"/>
              </w:rPr>
              <w:t>167,021</w:t>
            </w:r>
          </w:p>
        </w:tc>
      </w:tr>
      <w:tr w:rsidR="00824681" w:rsidRPr="00B63DA3" w14:paraId="1F40A1A2" w14:textId="77777777" w:rsidTr="009D7241">
        <w:trPr>
          <w:trHeight w:val="84"/>
        </w:trPr>
        <w:tc>
          <w:tcPr>
            <w:tcW w:w="3780" w:type="dxa"/>
            <w:vAlign w:val="bottom"/>
          </w:tcPr>
          <w:p w14:paraId="649F29DD" w14:textId="618B8B83" w:rsidR="00824681" w:rsidRPr="00B63DA3" w:rsidRDefault="00824681" w:rsidP="00824681">
            <w:pPr>
              <w:ind w:left="175" w:hanging="175"/>
              <w:rPr>
                <w:rFonts w:asciiTheme="majorBidi" w:hAnsiTheme="majorBidi" w:cstheme="majorBidi"/>
                <w:cs/>
                <w:lang w:val="en-US"/>
              </w:rPr>
            </w:pPr>
            <w:r w:rsidRPr="00B63DA3">
              <w:rPr>
                <w:rFonts w:asciiTheme="majorBidi" w:hAnsiTheme="majorBidi" w:cstheme="majorBidi"/>
                <w:cs/>
                <w:lang w:val="en-US"/>
              </w:rPr>
              <w:t>เจ้าหนี้อื่น</w:t>
            </w:r>
          </w:p>
        </w:tc>
        <w:tc>
          <w:tcPr>
            <w:tcW w:w="1377" w:type="dxa"/>
            <w:noWrap/>
            <w:vAlign w:val="bottom"/>
          </w:tcPr>
          <w:p w14:paraId="4915DF86" w14:textId="09A4720D" w:rsidR="00824681" w:rsidRPr="00B63DA3" w:rsidRDefault="00824681" w:rsidP="00824681">
            <w:pPr>
              <w:tabs>
                <w:tab w:val="decimal" w:pos="1065"/>
              </w:tabs>
              <w:rPr>
                <w:rFonts w:asciiTheme="majorBidi" w:hAnsiTheme="majorBidi" w:cstheme="majorBidi"/>
                <w:lang w:val="en-US"/>
              </w:rPr>
            </w:pPr>
            <w:r w:rsidRPr="00B63DA3">
              <w:rPr>
                <w:rFonts w:asciiTheme="majorBidi" w:hAnsiTheme="majorBidi" w:cstheme="majorBidi"/>
                <w:lang w:val="en-US"/>
              </w:rPr>
              <w:t>6,11</w:t>
            </w:r>
            <w:r w:rsidR="00995F3C">
              <w:rPr>
                <w:rFonts w:asciiTheme="majorBidi" w:hAnsiTheme="majorBidi" w:cstheme="majorBidi"/>
                <w:lang w:val="en-US"/>
              </w:rPr>
              <w:t>8</w:t>
            </w:r>
          </w:p>
        </w:tc>
        <w:tc>
          <w:tcPr>
            <w:tcW w:w="1314" w:type="dxa"/>
          </w:tcPr>
          <w:p w14:paraId="672CE228" w14:textId="62F6FEC5" w:rsidR="00824681" w:rsidRPr="00B63DA3" w:rsidRDefault="00824681" w:rsidP="00824681">
            <w:pPr>
              <w:tabs>
                <w:tab w:val="decimal" w:pos="1065"/>
              </w:tabs>
              <w:rPr>
                <w:rFonts w:asciiTheme="majorBidi" w:hAnsiTheme="majorBidi" w:cstheme="majorBidi"/>
                <w:lang w:val="en-US"/>
              </w:rPr>
            </w:pPr>
            <w:r w:rsidRPr="00B63DA3">
              <w:rPr>
                <w:rFonts w:asciiTheme="majorBidi" w:hAnsiTheme="majorBidi" w:cstheme="majorBidi"/>
                <w:lang w:val="en-US"/>
              </w:rPr>
              <w:t>-</w:t>
            </w:r>
          </w:p>
        </w:tc>
        <w:tc>
          <w:tcPr>
            <w:tcW w:w="1234" w:type="dxa"/>
          </w:tcPr>
          <w:p w14:paraId="3FED0780" w14:textId="5497E9F3" w:rsidR="00824681" w:rsidRPr="00B63DA3" w:rsidRDefault="00824681" w:rsidP="00824681">
            <w:pPr>
              <w:tabs>
                <w:tab w:val="decimal" w:pos="885"/>
              </w:tabs>
              <w:rPr>
                <w:rFonts w:asciiTheme="majorBidi" w:hAnsiTheme="majorBidi" w:cstheme="majorBidi"/>
                <w:lang w:val="en-US"/>
              </w:rPr>
            </w:pPr>
            <w:r w:rsidRPr="00B63DA3">
              <w:rPr>
                <w:rFonts w:asciiTheme="majorBidi" w:hAnsiTheme="majorBidi" w:cstheme="majorBidi"/>
                <w:lang w:val="en-US"/>
              </w:rPr>
              <w:t>-</w:t>
            </w:r>
          </w:p>
        </w:tc>
        <w:tc>
          <w:tcPr>
            <w:tcW w:w="1394" w:type="dxa"/>
            <w:vAlign w:val="bottom"/>
          </w:tcPr>
          <w:p w14:paraId="034593B8" w14:textId="5B644094" w:rsidR="00824681" w:rsidRPr="00B63DA3" w:rsidRDefault="009464FB" w:rsidP="00824681">
            <w:pPr>
              <w:tabs>
                <w:tab w:val="decimal" w:pos="1065"/>
              </w:tabs>
              <w:rPr>
                <w:rFonts w:asciiTheme="majorBidi" w:hAnsiTheme="majorBidi" w:cstheme="majorBidi"/>
                <w:lang w:val="en-US"/>
              </w:rPr>
            </w:pPr>
            <w:r>
              <w:rPr>
                <w:rFonts w:asciiTheme="majorBidi" w:hAnsiTheme="majorBidi" w:cstheme="majorBidi"/>
                <w:lang w:val="en-US"/>
              </w:rPr>
              <w:t>6,118</w:t>
            </w:r>
          </w:p>
        </w:tc>
      </w:tr>
      <w:tr w:rsidR="00824681" w:rsidRPr="00B63DA3" w14:paraId="6B074248" w14:textId="77777777" w:rsidTr="009D7241">
        <w:trPr>
          <w:trHeight w:val="84"/>
        </w:trPr>
        <w:tc>
          <w:tcPr>
            <w:tcW w:w="3780" w:type="dxa"/>
            <w:vAlign w:val="bottom"/>
          </w:tcPr>
          <w:p w14:paraId="0B9CBE9A" w14:textId="77777777" w:rsidR="00824681" w:rsidRPr="00B63DA3" w:rsidRDefault="00824681" w:rsidP="00824681">
            <w:pPr>
              <w:rPr>
                <w:rFonts w:asciiTheme="majorBidi" w:hAnsiTheme="majorBidi" w:cstheme="majorBidi"/>
                <w:cs/>
                <w:lang w:val="en-US"/>
              </w:rPr>
            </w:pPr>
            <w:r w:rsidRPr="00B63DA3">
              <w:rPr>
                <w:rFonts w:asciiTheme="majorBidi" w:hAnsiTheme="majorBidi" w:cstheme="majorBidi"/>
                <w:cs/>
                <w:lang w:val="en-US"/>
              </w:rPr>
              <w:t>หนี้สินตามสัญญาเช่า</w:t>
            </w:r>
          </w:p>
        </w:tc>
        <w:tc>
          <w:tcPr>
            <w:tcW w:w="1377" w:type="dxa"/>
            <w:noWrap/>
            <w:vAlign w:val="bottom"/>
          </w:tcPr>
          <w:p w14:paraId="1748BEE3" w14:textId="7B95E29E" w:rsidR="00824681" w:rsidRPr="00B63DA3" w:rsidRDefault="00800501" w:rsidP="00824681">
            <w:pPr>
              <w:tabs>
                <w:tab w:val="decimal" w:pos="1065"/>
              </w:tabs>
              <w:rPr>
                <w:rFonts w:asciiTheme="majorBidi" w:hAnsiTheme="majorBidi" w:cstheme="majorBidi"/>
                <w:lang w:val="en-US"/>
              </w:rPr>
            </w:pPr>
            <w:r w:rsidRPr="00B63DA3">
              <w:rPr>
                <w:rFonts w:asciiTheme="majorBidi" w:hAnsiTheme="majorBidi" w:cstheme="majorBidi"/>
                <w:lang w:val="en-US"/>
              </w:rPr>
              <w:t>-</w:t>
            </w:r>
          </w:p>
        </w:tc>
        <w:tc>
          <w:tcPr>
            <w:tcW w:w="1314" w:type="dxa"/>
            <w:vAlign w:val="bottom"/>
          </w:tcPr>
          <w:p w14:paraId="5CCFD2FE" w14:textId="0B9F5BEA" w:rsidR="00824681" w:rsidRPr="00B63DA3" w:rsidRDefault="00800501" w:rsidP="00824681">
            <w:pPr>
              <w:tabs>
                <w:tab w:val="decimal" w:pos="1065"/>
              </w:tabs>
              <w:rPr>
                <w:rFonts w:asciiTheme="majorBidi" w:hAnsiTheme="majorBidi" w:cstheme="majorBidi"/>
                <w:lang w:val="en-US"/>
              </w:rPr>
            </w:pPr>
            <w:r w:rsidRPr="00B63DA3">
              <w:rPr>
                <w:rFonts w:asciiTheme="majorBidi" w:hAnsiTheme="majorBidi" w:cstheme="majorBidi"/>
                <w:lang w:val="en-US"/>
              </w:rPr>
              <w:t>4,538</w:t>
            </w:r>
          </w:p>
        </w:tc>
        <w:tc>
          <w:tcPr>
            <w:tcW w:w="1234" w:type="dxa"/>
            <w:vAlign w:val="bottom"/>
          </w:tcPr>
          <w:p w14:paraId="2BDE53E2" w14:textId="2EC1349A" w:rsidR="00824681" w:rsidRPr="00B63DA3" w:rsidRDefault="00723AC5" w:rsidP="00824681">
            <w:pPr>
              <w:tabs>
                <w:tab w:val="decimal" w:pos="885"/>
              </w:tabs>
              <w:rPr>
                <w:rFonts w:asciiTheme="majorBidi" w:hAnsiTheme="majorBidi" w:cstheme="majorBidi"/>
                <w:lang w:val="en-US"/>
              </w:rPr>
            </w:pPr>
            <w:r w:rsidRPr="00B63DA3">
              <w:rPr>
                <w:rFonts w:asciiTheme="majorBidi" w:hAnsiTheme="majorBidi" w:cstheme="majorBidi"/>
                <w:lang w:val="en-US"/>
              </w:rPr>
              <w:t>4,520</w:t>
            </w:r>
          </w:p>
        </w:tc>
        <w:tc>
          <w:tcPr>
            <w:tcW w:w="1394" w:type="dxa"/>
            <w:vAlign w:val="bottom"/>
          </w:tcPr>
          <w:p w14:paraId="0B44D760" w14:textId="58F51895" w:rsidR="00824681" w:rsidRPr="00B63DA3" w:rsidRDefault="00723AC5" w:rsidP="00824681">
            <w:pPr>
              <w:tabs>
                <w:tab w:val="decimal" w:pos="1065"/>
              </w:tabs>
              <w:rPr>
                <w:rFonts w:asciiTheme="majorBidi" w:hAnsiTheme="majorBidi" w:cstheme="majorBidi"/>
                <w:lang w:val="en-US"/>
              </w:rPr>
            </w:pPr>
            <w:r w:rsidRPr="00B63DA3">
              <w:rPr>
                <w:rFonts w:asciiTheme="majorBidi" w:hAnsiTheme="majorBidi" w:cstheme="majorBidi"/>
                <w:lang w:val="en-US"/>
              </w:rPr>
              <w:t>9,058</w:t>
            </w:r>
          </w:p>
        </w:tc>
      </w:tr>
    </w:tbl>
    <w:p w14:paraId="054402A4" w14:textId="77777777" w:rsidR="00D43DDA" w:rsidRPr="00B63DA3" w:rsidRDefault="00D43DDA" w:rsidP="00707015">
      <w:pPr>
        <w:jc w:val="thaiDistribute"/>
        <w:rPr>
          <w:rFonts w:ascii="Browallia New" w:hAnsi="Browallia New" w:cs="Browallia New"/>
          <w:lang w:val="en-GB"/>
        </w:rPr>
      </w:pPr>
    </w:p>
    <w:tbl>
      <w:tblPr>
        <w:tblW w:w="9099" w:type="dxa"/>
        <w:tblInd w:w="450" w:type="dxa"/>
        <w:tblLayout w:type="fixed"/>
        <w:tblLook w:val="0000" w:firstRow="0" w:lastRow="0" w:firstColumn="0" w:lastColumn="0" w:noHBand="0" w:noVBand="0"/>
      </w:tblPr>
      <w:tblGrid>
        <w:gridCol w:w="3780"/>
        <w:gridCol w:w="1377"/>
        <w:gridCol w:w="1314"/>
        <w:gridCol w:w="1234"/>
        <w:gridCol w:w="1394"/>
      </w:tblGrid>
      <w:tr w:rsidR="008D4BF4" w:rsidRPr="00B63DA3" w14:paraId="478D0F49" w14:textId="77777777" w:rsidTr="009D7241">
        <w:trPr>
          <w:trHeight w:val="214"/>
        </w:trPr>
        <w:tc>
          <w:tcPr>
            <w:tcW w:w="3780" w:type="dxa"/>
            <w:vAlign w:val="bottom"/>
          </w:tcPr>
          <w:p w14:paraId="3E508768" w14:textId="77777777" w:rsidR="008D4BF4" w:rsidRPr="00B63DA3" w:rsidRDefault="008D4BF4" w:rsidP="00D43AC0">
            <w:pPr>
              <w:rPr>
                <w:rFonts w:asciiTheme="majorBidi" w:hAnsiTheme="majorBidi" w:cstheme="majorBidi"/>
                <w:lang w:val="en-US"/>
              </w:rPr>
            </w:pPr>
          </w:p>
        </w:tc>
        <w:tc>
          <w:tcPr>
            <w:tcW w:w="5319" w:type="dxa"/>
            <w:gridSpan w:val="4"/>
            <w:noWrap/>
          </w:tcPr>
          <w:p w14:paraId="32677F58" w14:textId="1344E494" w:rsidR="008D4BF4" w:rsidRPr="00B63DA3" w:rsidRDefault="008D4BF4" w:rsidP="0052561D">
            <w:pPr>
              <w:pStyle w:val="Heading4"/>
              <w:ind w:left="-108" w:right="-49" w:firstLine="0"/>
              <w:jc w:val="right"/>
              <w:rPr>
                <w:rFonts w:asciiTheme="majorBidi" w:hAnsiTheme="majorBidi" w:cstheme="majorBidi"/>
                <w:sz w:val="28"/>
                <w:szCs w:val="28"/>
                <w:u w:val="none"/>
                <w:lang w:val="en-US"/>
              </w:rPr>
            </w:pPr>
            <w:r w:rsidRPr="00B63DA3">
              <w:rPr>
                <w:rFonts w:asciiTheme="majorBidi" w:hAnsiTheme="majorBidi" w:cstheme="majorBidi"/>
                <w:sz w:val="28"/>
                <w:szCs w:val="28"/>
                <w:u w:val="none"/>
                <w:cs/>
                <w:lang w:val="en-US"/>
              </w:rPr>
              <w:t>(หน่วย</w:t>
            </w:r>
            <w:r w:rsidRPr="00B63DA3">
              <w:rPr>
                <w:rFonts w:asciiTheme="majorBidi" w:hAnsiTheme="majorBidi" w:cstheme="majorBidi"/>
                <w:sz w:val="28"/>
                <w:szCs w:val="28"/>
                <w:u w:val="none"/>
                <w:lang w:val="en-US"/>
              </w:rPr>
              <w:t xml:space="preserve">: </w:t>
            </w:r>
            <w:r w:rsidR="005A3C97" w:rsidRPr="00B63DA3">
              <w:rPr>
                <w:rFonts w:asciiTheme="majorBidi" w:hAnsiTheme="majorBidi" w:cstheme="majorBidi" w:hint="cs"/>
                <w:sz w:val="28"/>
                <w:szCs w:val="28"/>
                <w:u w:val="none"/>
                <w:cs/>
                <w:lang w:val="en-US"/>
              </w:rPr>
              <w:t>พัน</w:t>
            </w:r>
            <w:r w:rsidRPr="00B63DA3">
              <w:rPr>
                <w:rFonts w:asciiTheme="majorBidi" w:hAnsiTheme="majorBidi" w:cstheme="majorBidi"/>
                <w:sz w:val="28"/>
                <w:szCs w:val="28"/>
                <w:u w:val="none"/>
                <w:cs/>
                <w:lang w:val="en-US"/>
              </w:rPr>
              <w:t>บาท</w:t>
            </w:r>
            <w:r w:rsidRPr="00B63DA3">
              <w:rPr>
                <w:rFonts w:asciiTheme="majorBidi" w:hAnsiTheme="majorBidi" w:cstheme="majorBidi"/>
                <w:sz w:val="28"/>
                <w:szCs w:val="28"/>
                <w:u w:val="none"/>
                <w:lang w:val="en-US"/>
              </w:rPr>
              <w:t>)</w:t>
            </w:r>
          </w:p>
        </w:tc>
      </w:tr>
      <w:tr w:rsidR="008D4BF4" w:rsidRPr="00B63DA3" w14:paraId="161A63C2" w14:textId="77777777" w:rsidTr="009D7241">
        <w:trPr>
          <w:trHeight w:val="214"/>
        </w:trPr>
        <w:tc>
          <w:tcPr>
            <w:tcW w:w="3780" w:type="dxa"/>
            <w:vAlign w:val="bottom"/>
          </w:tcPr>
          <w:p w14:paraId="099045D4" w14:textId="77777777" w:rsidR="008D4BF4" w:rsidRPr="00B63DA3" w:rsidRDefault="008D4BF4" w:rsidP="00D43AC0">
            <w:pPr>
              <w:rPr>
                <w:rFonts w:asciiTheme="majorBidi" w:hAnsiTheme="majorBidi" w:cstheme="majorBidi"/>
                <w:lang w:val="en-US"/>
              </w:rPr>
            </w:pPr>
          </w:p>
        </w:tc>
        <w:tc>
          <w:tcPr>
            <w:tcW w:w="5319" w:type="dxa"/>
            <w:gridSpan w:val="4"/>
            <w:noWrap/>
            <w:vAlign w:val="bottom"/>
          </w:tcPr>
          <w:p w14:paraId="7ED3957A" w14:textId="77777777" w:rsidR="008D4BF4" w:rsidRPr="00B63DA3" w:rsidRDefault="008D4BF4" w:rsidP="00D43AC0">
            <w:pPr>
              <w:pBdr>
                <w:bottom w:val="single" w:sz="4" w:space="1" w:color="auto"/>
              </w:pBdr>
              <w:ind w:hanging="27"/>
              <w:jc w:val="center"/>
              <w:rPr>
                <w:rFonts w:asciiTheme="majorBidi" w:hAnsiTheme="majorBidi" w:cstheme="majorBidi"/>
                <w:lang w:val="en-US"/>
              </w:rPr>
            </w:pPr>
            <w:r w:rsidRPr="00B63DA3">
              <w:rPr>
                <w:rFonts w:asciiTheme="majorBidi" w:hAnsiTheme="majorBidi" w:cstheme="majorBidi"/>
                <w:cs/>
                <w:lang w:val="en-US"/>
              </w:rPr>
              <w:t>งบการเงินรวม</w:t>
            </w:r>
          </w:p>
        </w:tc>
      </w:tr>
      <w:tr w:rsidR="008D4BF4" w:rsidRPr="00B63DA3" w14:paraId="072CAF64" w14:textId="77777777" w:rsidTr="009D7241">
        <w:trPr>
          <w:trHeight w:val="214"/>
        </w:trPr>
        <w:tc>
          <w:tcPr>
            <w:tcW w:w="3780" w:type="dxa"/>
            <w:vAlign w:val="bottom"/>
          </w:tcPr>
          <w:p w14:paraId="0D71B576" w14:textId="77777777" w:rsidR="008D4BF4" w:rsidRPr="00B63DA3" w:rsidRDefault="008D4BF4" w:rsidP="00D43AC0">
            <w:pPr>
              <w:rPr>
                <w:rFonts w:asciiTheme="majorBidi" w:hAnsiTheme="majorBidi" w:cstheme="majorBidi"/>
                <w:lang w:val="en-US"/>
              </w:rPr>
            </w:pPr>
          </w:p>
        </w:tc>
        <w:tc>
          <w:tcPr>
            <w:tcW w:w="5319" w:type="dxa"/>
            <w:gridSpan w:val="4"/>
            <w:noWrap/>
            <w:vAlign w:val="bottom"/>
          </w:tcPr>
          <w:p w14:paraId="5E4B3B3E" w14:textId="527ED5B5" w:rsidR="008D4BF4" w:rsidRPr="00B63DA3" w:rsidRDefault="005A3C97" w:rsidP="00D43AC0">
            <w:pPr>
              <w:pBdr>
                <w:bottom w:val="single" w:sz="4" w:space="1" w:color="auto"/>
              </w:pBdr>
              <w:ind w:hanging="27"/>
              <w:jc w:val="center"/>
              <w:rPr>
                <w:rFonts w:asciiTheme="majorBidi" w:hAnsiTheme="majorBidi" w:cstheme="majorBidi"/>
                <w:lang w:val="en-US"/>
              </w:rPr>
            </w:pPr>
            <w:r w:rsidRPr="00B63DA3">
              <w:rPr>
                <w:rFonts w:asciiTheme="majorBidi" w:hAnsiTheme="majorBidi" w:cstheme="majorBidi" w:hint="cs"/>
                <w:cs/>
                <w:lang w:val="en-US"/>
              </w:rPr>
              <w:t>ณ วันที่</w:t>
            </w:r>
            <w:r w:rsidRPr="00B63DA3">
              <w:rPr>
                <w:rFonts w:asciiTheme="majorBidi" w:hAnsiTheme="majorBidi" w:cstheme="majorBidi"/>
                <w:lang w:val="en-US"/>
              </w:rPr>
              <w:t xml:space="preserve"> </w:t>
            </w:r>
            <w:r w:rsidR="00F324BE" w:rsidRPr="00B63DA3">
              <w:rPr>
                <w:rFonts w:asciiTheme="majorBidi" w:hAnsiTheme="majorBidi" w:cstheme="majorBidi"/>
                <w:lang w:val="en-US"/>
              </w:rPr>
              <w:t>3</w:t>
            </w:r>
            <w:r w:rsidR="00D74C37" w:rsidRPr="00B63DA3">
              <w:rPr>
                <w:rFonts w:asciiTheme="majorBidi" w:hAnsiTheme="majorBidi" w:cstheme="majorBidi"/>
                <w:lang w:val="en-US"/>
              </w:rPr>
              <w:t>1</w:t>
            </w:r>
            <w:r w:rsidRPr="00B63DA3">
              <w:rPr>
                <w:rFonts w:asciiTheme="majorBidi" w:hAnsiTheme="majorBidi" w:cstheme="majorBidi"/>
                <w:lang w:val="en-US"/>
              </w:rPr>
              <w:t xml:space="preserve"> </w:t>
            </w:r>
            <w:r w:rsidRPr="00B63DA3">
              <w:rPr>
                <w:rFonts w:asciiTheme="majorBidi" w:hAnsiTheme="majorBidi" w:cstheme="majorBidi" w:hint="cs"/>
                <w:cs/>
                <w:lang w:val="en-US"/>
              </w:rPr>
              <w:t xml:space="preserve">ธันวาคม </w:t>
            </w:r>
            <w:r w:rsidR="00F324BE" w:rsidRPr="00B63DA3">
              <w:rPr>
                <w:rFonts w:asciiTheme="majorBidi" w:hAnsiTheme="majorBidi" w:cstheme="majorBidi"/>
                <w:lang w:val="en-US"/>
              </w:rPr>
              <w:t>2</w:t>
            </w:r>
            <w:r w:rsidR="008D4BF4" w:rsidRPr="00B63DA3">
              <w:rPr>
                <w:rFonts w:asciiTheme="majorBidi" w:hAnsiTheme="majorBidi" w:cstheme="majorBidi"/>
                <w:lang w:val="en-US"/>
              </w:rPr>
              <w:t>564</w:t>
            </w:r>
          </w:p>
        </w:tc>
      </w:tr>
      <w:tr w:rsidR="008D4BF4" w:rsidRPr="00B63DA3" w14:paraId="128D960B" w14:textId="77777777" w:rsidTr="009D7241">
        <w:trPr>
          <w:trHeight w:val="211"/>
        </w:trPr>
        <w:tc>
          <w:tcPr>
            <w:tcW w:w="3780" w:type="dxa"/>
            <w:vAlign w:val="bottom"/>
          </w:tcPr>
          <w:p w14:paraId="58513817" w14:textId="77777777" w:rsidR="008D4BF4" w:rsidRPr="00B63DA3" w:rsidRDefault="008D4BF4" w:rsidP="00D43AC0">
            <w:pPr>
              <w:rPr>
                <w:rFonts w:asciiTheme="majorBidi" w:hAnsiTheme="majorBidi" w:cstheme="majorBidi"/>
                <w:lang w:val="en-US"/>
              </w:rPr>
            </w:pPr>
          </w:p>
        </w:tc>
        <w:tc>
          <w:tcPr>
            <w:tcW w:w="1377" w:type="dxa"/>
            <w:noWrap/>
            <w:vAlign w:val="bottom"/>
          </w:tcPr>
          <w:p w14:paraId="3EE19D00" w14:textId="77777777" w:rsidR="008D4BF4" w:rsidRPr="00B63DA3" w:rsidRDefault="008D4BF4" w:rsidP="00D43AC0">
            <w:pPr>
              <w:pBdr>
                <w:bottom w:val="single" w:sz="4" w:space="1" w:color="auto"/>
              </w:pBdr>
              <w:ind w:hanging="27"/>
              <w:jc w:val="center"/>
              <w:rPr>
                <w:rFonts w:asciiTheme="majorBidi" w:hAnsiTheme="majorBidi" w:cstheme="majorBidi"/>
                <w:lang w:val="en-US"/>
              </w:rPr>
            </w:pPr>
            <w:r w:rsidRPr="00B63DA3">
              <w:rPr>
                <w:rFonts w:asciiTheme="majorBidi" w:hAnsiTheme="majorBidi" w:cstheme="majorBidi"/>
                <w:cs/>
                <w:lang w:val="en-US"/>
              </w:rPr>
              <w:t>เมื่อทวงถาม</w:t>
            </w:r>
          </w:p>
        </w:tc>
        <w:tc>
          <w:tcPr>
            <w:tcW w:w="1314" w:type="dxa"/>
            <w:noWrap/>
            <w:vAlign w:val="bottom"/>
          </w:tcPr>
          <w:p w14:paraId="7050F040" w14:textId="3E666902" w:rsidR="008D4BF4" w:rsidRPr="00B63DA3" w:rsidRDefault="008D4BF4" w:rsidP="00D43AC0">
            <w:pPr>
              <w:pBdr>
                <w:bottom w:val="single" w:sz="4" w:space="1" w:color="auto"/>
              </w:pBdr>
              <w:ind w:hanging="27"/>
              <w:jc w:val="center"/>
              <w:rPr>
                <w:rFonts w:asciiTheme="majorBidi" w:hAnsiTheme="majorBidi" w:cstheme="majorBidi"/>
                <w:cs/>
                <w:lang w:val="en-GB"/>
              </w:rPr>
            </w:pPr>
            <w:r w:rsidRPr="00B63DA3">
              <w:rPr>
                <w:rFonts w:asciiTheme="majorBidi" w:hAnsiTheme="majorBidi" w:cstheme="majorBidi"/>
                <w:cs/>
                <w:lang w:val="en-GB"/>
              </w:rPr>
              <w:t xml:space="preserve">ภายใน </w:t>
            </w:r>
            <w:r w:rsidR="00D74C37" w:rsidRPr="00B63DA3">
              <w:rPr>
                <w:rFonts w:asciiTheme="majorBidi" w:hAnsiTheme="majorBidi" w:cstheme="majorBidi"/>
                <w:lang w:val="en-US"/>
              </w:rPr>
              <w:t>1</w:t>
            </w:r>
            <w:r w:rsidRPr="00B63DA3">
              <w:rPr>
                <w:rFonts w:asciiTheme="majorBidi" w:hAnsiTheme="majorBidi" w:cstheme="majorBidi"/>
                <w:lang w:val="en-GB"/>
              </w:rPr>
              <w:t xml:space="preserve"> </w:t>
            </w:r>
            <w:r w:rsidRPr="00B63DA3">
              <w:rPr>
                <w:rFonts w:asciiTheme="majorBidi" w:hAnsiTheme="majorBidi" w:cstheme="majorBidi"/>
                <w:cs/>
                <w:lang w:val="en-GB"/>
              </w:rPr>
              <w:t>ปี</w:t>
            </w:r>
          </w:p>
        </w:tc>
        <w:tc>
          <w:tcPr>
            <w:tcW w:w="1234" w:type="dxa"/>
            <w:noWrap/>
            <w:vAlign w:val="bottom"/>
          </w:tcPr>
          <w:p w14:paraId="6C1DACA0" w14:textId="5294D5B1" w:rsidR="008D4BF4" w:rsidRPr="00B63DA3" w:rsidRDefault="008D4BF4" w:rsidP="00D43AC0">
            <w:pPr>
              <w:pBdr>
                <w:bottom w:val="single" w:sz="4" w:space="1" w:color="auto"/>
              </w:pBdr>
              <w:ind w:hanging="27"/>
              <w:jc w:val="center"/>
              <w:rPr>
                <w:rFonts w:asciiTheme="majorBidi" w:hAnsiTheme="majorBidi" w:cstheme="majorBidi"/>
                <w:lang w:val="en-US"/>
              </w:rPr>
            </w:pPr>
            <w:r w:rsidRPr="00B63DA3">
              <w:rPr>
                <w:rFonts w:asciiTheme="majorBidi" w:hAnsiTheme="majorBidi" w:cstheme="majorBidi"/>
                <w:cs/>
                <w:lang w:val="en-US"/>
              </w:rPr>
              <w:t>มากกว่า</w:t>
            </w:r>
            <w:r w:rsidRPr="00B63DA3">
              <w:rPr>
                <w:rFonts w:asciiTheme="majorBidi" w:hAnsiTheme="majorBidi" w:cstheme="majorBidi"/>
                <w:lang w:val="en-US"/>
              </w:rPr>
              <w:t xml:space="preserve"> </w:t>
            </w:r>
            <w:r w:rsidR="00D74C37" w:rsidRPr="00B63DA3">
              <w:rPr>
                <w:rFonts w:asciiTheme="majorBidi" w:hAnsiTheme="majorBidi" w:cstheme="majorBidi"/>
                <w:lang w:val="en-US"/>
              </w:rPr>
              <w:t>1</w:t>
            </w:r>
            <w:r w:rsidRPr="00B63DA3">
              <w:rPr>
                <w:rFonts w:asciiTheme="majorBidi" w:hAnsiTheme="majorBidi" w:cstheme="majorBidi"/>
                <w:lang w:val="en-US"/>
              </w:rPr>
              <w:t xml:space="preserve"> </w:t>
            </w:r>
            <w:r w:rsidRPr="00B63DA3">
              <w:rPr>
                <w:rFonts w:asciiTheme="majorBidi" w:hAnsiTheme="majorBidi" w:cstheme="majorBidi"/>
                <w:cs/>
                <w:lang w:val="en-US"/>
              </w:rPr>
              <w:t>ปี</w:t>
            </w:r>
            <w:r w:rsidRPr="00B63DA3">
              <w:rPr>
                <w:rFonts w:asciiTheme="majorBidi" w:hAnsiTheme="majorBidi" w:cstheme="majorBidi"/>
                <w:lang w:val="en-US"/>
              </w:rPr>
              <w:t xml:space="preserve"> </w:t>
            </w:r>
          </w:p>
        </w:tc>
        <w:tc>
          <w:tcPr>
            <w:tcW w:w="1394" w:type="dxa"/>
            <w:noWrap/>
            <w:vAlign w:val="bottom"/>
          </w:tcPr>
          <w:p w14:paraId="49746D30" w14:textId="77777777" w:rsidR="008D4BF4" w:rsidRPr="00B63DA3" w:rsidRDefault="008D4BF4" w:rsidP="00D43AC0">
            <w:pPr>
              <w:pBdr>
                <w:bottom w:val="single" w:sz="4" w:space="1" w:color="auto"/>
              </w:pBdr>
              <w:ind w:hanging="27"/>
              <w:jc w:val="center"/>
              <w:rPr>
                <w:rFonts w:asciiTheme="majorBidi" w:hAnsiTheme="majorBidi" w:cstheme="majorBidi"/>
                <w:lang w:val="en-US"/>
              </w:rPr>
            </w:pPr>
            <w:r w:rsidRPr="00B63DA3">
              <w:rPr>
                <w:rFonts w:asciiTheme="majorBidi" w:hAnsiTheme="majorBidi" w:cstheme="majorBidi"/>
                <w:cs/>
                <w:lang w:val="en-US"/>
              </w:rPr>
              <w:t>รวม</w:t>
            </w:r>
          </w:p>
        </w:tc>
      </w:tr>
      <w:tr w:rsidR="00B775DC" w:rsidRPr="00B63DA3" w14:paraId="08E62375" w14:textId="77777777" w:rsidTr="009D7241">
        <w:trPr>
          <w:trHeight w:val="121"/>
        </w:trPr>
        <w:tc>
          <w:tcPr>
            <w:tcW w:w="3780" w:type="dxa"/>
            <w:vAlign w:val="bottom"/>
          </w:tcPr>
          <w:p w14:paraId="09E732EC" w14:textId="77777777" w:rsidR="00B775DC" w:rsidRPr="00B63DA3" w:rsidRDefault="00B775DC" w:rsidP="00D43AC0">
            <w:pPr>
              <w:ind w:left="27"/>
              <w:rPr>
                <w:rFonts w:asciiTheme="majorBidi" w:hAnsiTheme="majorBidi" w:cstheme="majorBidi"/>
                <w:b/>
                <w:bCs/>
                <w:cs/>
                <w:lang w:val="en-US"/>
              </w:rPr>
            </w:pPr>
            <w:r w:rsidRPr="00B63DA3">
              <w:rPr>
                <w:rFonts w:asciiTheme="majorBidi" w:hAnsiTheme="majorBidi" w:cstheme="majorBidi" w:hint="cs"/>
                <w:b/>
                <w:bCs/>
                <w:cs/>
                <w:lang w:val="en-US"/>
              </w:rPr>
              <w:t>รายการที่ไม่ใช่ตราสารอนุพันธ์</w:t>
            </w:r>
          </w:p>
        </w:tc>
        <w:tc>
          <w:tcPr>
            <w:tcW w:w="1377" w:type="dxa"/>
            <w:noWrap/>
            <w:vAlign w:val="bottom"/>
          </w:tcPr>
          <w:p w14:paraId="05994721" w14:textId="77777777" w:rsidR="00B775DC" w:rsidRPr="00B63DA3" w:rsidRDefault="00B775DC" w:rsidP="00D43AC0">
            <w:pPr>
              <w:jc w:val="right"/>
              <w:rPr>
                <w:rFonts w:asciiTheme="majorBidi" w:hAnsiTheme="majorBidi" w:cstheme="majorBidi"/>
                <w:b/>
                <w:bCs/>
                <w:lang w:val="en-US"/>
              </w:rPr>
            </w:pPr>
          </w:p>
        </w:tc>
        <w:tc>
          <w:tcPr>
            <w:tcW w:w="1314" w:type="dxa"/>
            <w:noWrap/>
          </w:tcPr>
          <w:p w14:paraId="644A63B9" w14:textId="77777777" w:rsidR="00B775DC" w:rsidRPr="00B63DA3" w:rsidRDefault="00B775DC" w:rsidP="00D43AC0">
            <w:pPr>
              <w:jc w:val="center"/>
              <w:rPr>
                <w:rFonts w:asciiTheme="majorBidi" w:hAnsiTheme="majorBidi" w:cstheme="majorBidi"/>
                <w:b/>
                <w:bCs/>
                <w:lang w:val="en-US"/>
              </w:rPr>
            </w:pPr>
          </w:p>
        </w:tc>
        <w:tc>
          <w:tcPr>
            <w:tcW w:w="1234" w:type="dxa"/>
            <w:noWrap/>
          </w:tcPr>
          <w:p w14:paraId="14E0ACE4" w14:textId="77777777" w:rsidR="00B775DC" w:rsidRPr="00B63DA3" w:rsidRDefault="00B775DC" w:rsidP="00D43AC0">
            <w:pPr>
              <w:rPr>
                <w:rFonts w:asciiTheme="majorBidi" w:hAnsiTheme="majorBidi" w:cstheme="majorBidi"/>
                <w:b/>
                <w:bCs/>
                <w:lang w:val="en-US"/>
              </w:rPr>
            </w:pPr>
          </w:p>
        </w:tc>
        <w:tc>
          <w:tcPr>
            <w:tcW w:w="1394" w:type="dxa"/>
            <w:noWrap/>
            <w:vAlign w:val="bottom"/>
          </w:tcPr>
          <w:p w14:paraId="0A5563E6" w14:textId="77777777" w:rsidR="00B775DC" w:rsidRPr="00B63DA3" w:rsidRDefault="00B775DC" w:rsidP="00D43AC0">
            <w:pPr>
              <w:rPr>
                <w:rFonts w:asciiTheme="majorBidi" w:hAnsiTheme="majorBidi" w:cstheme="majorBidi"/>
                <w:b/>
                <w:bCs/>
                <w:lang w:val="en-US"/>
              </w:rPr>
            </w:pPr>
          </w:p>
        </w:tc>
      </w:tr>
      <w:tr w:rsidR="008D4BF4" w:rsidRPr="00B63DA3" w14:paraId="249E25D6" w14:textId="77777777" w:rsidTr="009D7241">
        <w:trPr>
          <w:trHeight w:val="121"/>
        </w:trPr>
        <w:tc>
          <w:tcPr>
            <w:tcW w:w="3780" w:type="dxa"/>
            <w:vAlign w:val="bottom"/>
          </w:tcPr>
          <w:p w14:paraId="5CC1E209" w14:textId="5465ED5B" w:rsidR="008D4BF4" w:rsidRPr="00B63DA3" w:rsidRDefault="008D4BF4" w:rsidP="00D43AC0">
            <w:pPr>
              <w:ind w:left="27"/>
              <w:rPr>
                <w:rFonts w:asciiTheme="majorBidi" w:hAnsiTheme="majorBidi" w:cstheme="majorBidi"/>
                <w:u w:val="single"/>
                <w:cs/>
                <w:lang w:val="en-US"/>
              </w:rPr>
            </w:pPr>
            <w:r w:rsidRPr="00B63DA3">
              <w:rPr>
                <w:rFonts w:asciiTheme="majorBidi" w:hAnsiTheme="majorBidi" w:cstheme="majorBidi"/>
                <w:u w:val="single"/>
                <w:cs/>
                <w:lang w:val="en-US"/>
              </w:rPr>
              <w:t>สินทรัพย์ทางการเงิน</w:t>
            </w:r>
          </w:p>
        </w:tc>
        <w:tc>
          <w:tcPr>
            <w:tcW w:w="1377" w:type="dxa"/>
            <w:noWrap/>
            <w:vAlign w:val="bottom"/>
          </w:tcPr>
          <w:p w14:paraId="15095C66" w14:textId="77777777" w:rsidR="008D4BF4" w:rsidRPr="00B63DA3" w:rsidRDefault="008D4BF4" w:rsidP="00D43AC0">
            <w:pPr>
              <w:jc w:val="right"/>
              <w:rPr>
                <w:rFonts w:asciiTheme="majorBidi" w:hAnsiTheme="majorBidi" w:cstheme="majorBidi"/>
                <w:lang w:val="en-US"/>
              </w:rPr>
            </w:pPr>
          </w:p>
        </w:tc>
        <w:tc>
          <w:tcPr>
            <w:tcW w:w="1314" w:type="dxa"/>
            <w:noWrap/>
          </w:tcPr>
          <w:p w14:paraId="232A6277" w14:textId="77777777" w:rsidR="008D4BF4" w:rsidRPr="00B63DA3" w:rsidRDefault="008D4BF4" w:rsidP="00D43AC0">
            <w:pPr>
              <w:jc w:val="center"/>
              <w:rPr>
                <w:rFonts w:asciiTheme="majorBidi" w:hAnsiTheme="majorBidi" w:cstheme="majorBidi"/>
                <w:lang w:val="en-US"/>
              </w:rPr>
            </w:pPr>
          </w:p>
        </w:tc>
        <w:tc>
          <w:tcPr>
            <w:tcW w:w="1234" w:type="dxa"/>
            <w:noWrap/>
          </w:tcPr>
          <w:p w14:paraId="2C10258E" w14:textId="77777777" w:rsidR="008D4BF4" w:rsidRPr="00B63DA3" w:rsidRDefault="008D4BF4" w:rsidP="00D43AC0">
            <w:pPr>
              <w:rPr>
                <w:rFonts w:asciiTheme="majorBidi" w:hAnsiTheme="majorBidi" w:cstheme="majorBidi"/>
                <w:lang w:val="en-US"/>
              </w:rPr>
            </w:pPr>
          </w:p>
        </w:tc>
        <w:tc>
          <w:tcPr>
            <w:tcW w:w="1394" w:type="dxa"/>
            <w:noWrap/>
            <w:vAlign w:val="bottom"/>
          </w:tcPr>
          <w:p w14:paraId="027D8684" w14:textId="77777777" w:rsidR="008D4BF4" w:rsidRPr="00B63DA3" w:rsidRDefault="008D4BF4" w:rsidP="00D43AC0">
            <w:pPr>
              <w:rPr>
                <w:rFonts w:asciiTheme="majorBidi" w:hAnsiTheme="majorBidi" w:cstheme="majorBidi"/>
                <w:lang w:val="en-US"/>
              </w:rPr>
            </w:pPr>
          </w:p>
        </w:tc>
      </w:tr>
      <w:tr w:rsidR="008D4BF4" w:rsidRPr="00B63DA3" w14:paraId="4E12B2DB" w14:textId="77777777" w:rsidTr="009D7241">
        <w:trPr>
          <w:trHeight w:val="134"/>
        </w:trPr>
        <w:tc>
          <w:tcPr>
            <w:tcW w:w="3780" w:type="dxa"/>
            <w:vAlign w:val="bottom"/>
          </w:tcPr>
          <w:p w14:paraId="621E38D7" w14:textId="77777777" w:rsidR="008D4BF4" w:rsidRPr="00B63DA3" w:rsidRDefault="008D4BF4" w:rsidP="00D43AC0">
            <w:pPr>
              <w:ind w:left="175" w:hanging="175"/>
              <w:rPr>
                <w:rFonts w:asciiTheme="majorBidi" w:hAnsiTheme="majorBidi" w:cstheme="majorBidi"/>
                <w:cs/>
                <w:lang w:val="en-GB"/>
              </w:rPr>
            </w:pPr>
            <w:r w:rsidRPr="00B63DA3">
              <w:rPr>
                <w:rFonts w:asciiTheme="majorBidi" w:hAnsiTheme="majorBidi" w:cstheme="majorBidi"/>
                <w:cs/>
                <w:lang w:val="en-GB"/>
              </w:rPr>
              <w:t>เงินสดและรายการเทียบเท่าเงินสด</w:t>
            </w:r>
          </w:p>
        </w:tc>
        <w:tc>
          <w:tcPr>
            <w:tcW w:w="1377" w:type="dxa"/>
            <w:noWrap/>
            <w:vAlign w:val="bottom"/>
          </w:tcPr>
          <w:p w14:paraId="3C77867E" w14:textId="771AACF3" w:rsidR="008D4BF4" w:rsidRPr="00B63DA3" w:rsidRDefault="00F324BE" w:rsidP="00D43AC0">
            <w:pPr>
              <w:tabs>
                <w:tab w:val="decimal" w:pos="1065"/>
              </w:tabs>
              <w:rPr>
                <w:rFonts w:asciiTheme="majorBidi" w:hAnsiTheme="majorBidi" w:cstheme="majorBidi"/>
                <w:lang w:val="en-US"/>
              </w:rPr>
            </w:pPr>
            <w:r w:rsidRPr="00B63DA3">
              <w:rPr>
                <w:rFonts w:asciiTheme="majorBidi" w:hAnsiTheme="majorBidi" w:cstheme="majorBidi"/>
                <w:lang w:val="en-US"/>
              </w:rPr>
              <w:t>3</w:t>
            </w:r>
            <w:r w:rsidR="008D4BF4" w:rsidRPr="00B63DA3">
              <w:rPr>
                <w:rFonts w:asciiTheme="majorBidi" w:hAnsiTheme="majorBidi" w:cstheme="majorBidi"/>
                <w:lang w:val="en-US"/>
              </w:rPr>
              <w:t>47,4</w:t>
            </w:r>
            <w:r w:rsidRPr="00B63DA3">
              <w:rPr>
                <w:rFonts w:asciiTheme="majorBidi" w:hAnsiTheme="majorBidi" w:cstheme="majorBidi"/>
                <w:lang w:val="en-US"/>
              </w:rPr>
              <w:t>3</w:t>
            </w:r>
            <w:r w:rsidR="00D74C37" w:rsidRPr="00B63DA3">
              <w:rPr>
                <w:rFonts w:asciiTheme="majorBidi" w:hAnsiTheme="majorBidi" w:cstheme="majorBidi"/>
                <w:lang w:val="en-US"/>
              </w:rPr>
              <w:t>1</w:t>
            </w:r>
          </w:p>
        </w:tc>
        <w:tc>
          <w:tcPr>
            <w:tcW w:w="1314" w:type="dxa"/>
            <w:noWrap/>
          </w:tcPr>
          <w:p w14:paraId="506F6950" w14:textId="77777777" w:rsidR="008D4BF4" w:rsidRPr="00B63DA3" w:rsidRDefault="008D4BF4" w:rsidP="00D43AC0">
            <w:pPr>
              <w:tabs>
                <w:tab w:val="decimal" w:pos="1065"/>
              </w:tabs>
              <w:rPr>
                <w:rFonts w:asciiTheme="majorBidi" w:hAnsiTheme="majorBidi" w:cstheme="majorBidi"/>
                <w:lang w:val="en-US"/>
              </w:rPr>
            </w:pPr>
            <w:r w:rsidRPr="00B63DA3">
              <w:rPr>
                <w:rFonts w:asciiTheme="majorBidi" w:hAnsiTheme="majorBidi" w:cstheme="majorBidi"/>
                <w:lang w:val="en-US"/>
              </w:rPr>
              <w:t xml:space="preserve">            -</w:t>
            </w:r>
          </w:p>
        </w:tc>
        <w:tc>
          <w:tcPr>
            <w:tcW w:w="1234" w:type="dxa"/>
            <w:noWrap/>
          </w:tcPr>
          <w:p w14:paraId="5D27FE39" w14:textId="77777777" w:rsidR="008D4BF4" w:rsidRPr="00B63DA3" w:rsidRDefault="008D4BF4" w:rsidP="00D43AC0">
            <w:pPr>
              <w:tabs>
                <w:tab w:val="decimal" w:pos="885"/>
              </w:tabs>
              <w:rPr>
                <w:rFonts w:asciiTheme="majorBidi" w:hAnsiTheme="majorBidi" w:cstheme="majorBidi"/>
                <w:lang w:val="en-US"/>
              </w:rPr>
            </w:pPr>
            <w:r w:rsidRPr="00B63DA3">
              <w:rPr>
                <w:rFonts w:asciiTheme="majorBidi" w:hAnsiTheme="majorBidi" w:cstheme="majorBidi"/>
                <w:lang w:val="en-US"/>
              </w:rPr>
              <w:t xml:space="preserve">        -</w:t>
            </w:r>
          </w:p>
        </w:tc>
        <w:tc>
          <w:tcPr>
            <w:tcW w:w="1394" w:type="dxa"/>
            <w:noWrap/>
            <w:vAlign w:val="bottom"/>
          </w:tcPr>
          <w:p w14:paraId="6250BA94" w14:textId="595D1E35" w:rsidR="008D4BF4" w:rsidRPr="00B63DA3" w:rsidRDefault="00F324BE" w:rsidP="00D43AC0">
            <w:pPr>
              <w:tabs>
                <w:tab w:val="decimal" w:pos="1065"/>
              </w:tabs>
              <w:rPr>
                <w:rFonts w:asciiTheme="majorBidi" w:hAnsiTheme="majorBidi" w:cstheme="majorBidi"/>
                <w:lang w:val="en-US"/>
              </w:rPr>
            </w:pPr>
            <w:r w:rsidRPr="00B63DA3">
              <w:rPr>
                <w:rFonts w:asciiTheme="majorBidi" w:hAnsiTheme="majorBidi" w:cstheme="majorBidi"/>
                <w:lang w:val="en-US"/>
              </w:rPr>
              <w:t>3</w:t>
            </w:r>
            <w:r w:rsidR="008D4BF4" w:rsidRPr="00B63DA3">
              <w:rPr>
                <w:rFonts w:asciiTheme="majorBidi" w:hAnsiTheme="majorBidi" w:cstheme="majorBidi"/>
                <w:lang w:val="en-US"/>
              </w:rPr>
              <w:t>47,4</w:t>
            </w:r>
            <w:r w:rsidRPr="00B63DA3">
              <w:rPr>
                <w:rFonts w:asciiTheme="majorBidi" w:hAnsiTheme="majorBidi" w:cstheme="majorBidi"/>
                <w:lang w:val="en-US"/>
              </w:rPr>
              <w:t>3</w:t>
            </w:r>
            <w:r w:rsidR="00D74C37" w:rsidRPr="00B63DA3">
              <w:rPr>
                <w:rFonts w:asciiTheme="majorBidi" w:hAnsiTheme="majorBidi" w:cstheme="majorBidi"/>
                <w:lang w:val="en-US"/>
              </w:rPr>
              <w:t>1</w:t>
            </w:r>
          </w:p>
        </w:tc>
      </w:tr>
      <w:tr w:rsidR="003D3F50" w:rsidRPr="00B63DA3" w14:paraId="242DC6FC" w14:textId="77777777" w:rsidTr="009D7241">
        <w:trPr>
          <w:trHeight w:val="84"/>
        </w:trPr>
        <w:tc>
          <w:tcPr>
            <w:tcW w:w="3780" w:type="dxa"/>
            <w:vAlign w:val="bottom"/>
          </w:tcPr>
          <w:p w14:paraId="6F003F34" w14:textId="7BB88355" w:rsidR="003D3F50" w:rsidRPr="00B63DA3" w:rsidRDefault="003D3F50" w:rsidP="003D3F50">
            <w:pPr>
              <w:ind w:left="175" w:hanging="175"/>
              <w:rPr>
                <w:rFonts w:asciiTheme="majorBidi" w:hAnsiTheme="majorBidi" w:cstheme="majorBidi"/>
                <w:cs/>
                <w:lang w:val="en-GB"/>
              </w:rPr>
            </w:pPr>
            <w:r w:rsidRPr="003D3F50">
              <w:rPr>
                <w:rFonts w:asciiTheme="majorBidi" w:hAnsiTheme="majorBidi" w:cstheme="majorBidi"/>
                <w:cs/>
                <w:lang w:val="en-GB"/>
              </w:rPr>
              <w:t>ลูกหนี้การค้า</w:t>
            </w:r>
            <w:r w:rsidRPr="003D3F50">
              <w:rPr>
                <w:rFonts w:asciiTheme="majorBidi" w:hAnsiTheme="majorBidi" w:cstheme="majorBidi" w:hint="cs"/>
                <w:cs/>
                <w:lang w:val="en-GB"/>
              </w:rPr>
              <w:t>และสินทรัพย์ที่เกิดจากสัญญา</w:t>
            </w:r>
          </w:p>
        </w:tc>
        <w:tc>
          <w:tcPr>
            <w:tcW w:w="1377" w:type="dxa"/>
            <w:noWrap/>
            <w:vAlign w:val="bottom"/>
          </w:tcPr>
          <w:p w14:paraId="7785A8C5" w14:textId="1D9CBE86" w:rsidR="003D3F50" w:rsidRPr="00B63DA3" w:rsidRDefault="003D3F50" w:rsidP="003D3F50">
            <w:pPr>
              <w:tabs>
                <w:tab w:val="decimal" w:pos="1065"/>
              </w:tabs>
              <w:rPr>
                <w:rFonts w:asciiTheme="majorBidi" w:hAnsiTheme="majorBidi" w:cstheme="majorBidi"/>
                <w:lang w:val="en-US"/>
              </w:rPr>
            </w:pPr>
            <w:r>
              <w:rPr>
                <w:rFonts w:asciiTheme="majorBidi" w:hAnsiTheme="majorBidi" w:cstheme="majorBidi"/>
                <w:lang w:val="en-US"/>
              </w:rPr>
              <w:t>159,536</w:t>
            </w:r>
          </w:p>
        </w:tc>
        <w:tc>
          <w:tcPr>
            <w:tcW w:w="1314" w:type="dxa"/>
          </w:tcPr>
          <w:p w14:paraId="5DA88992" w14:textId="77777777" w:rsidR="003D3F50" w:rsidRPr="00B63DA3" w:rsidRDefault="003D3F50" w:rsidP="003D3F50">
            <w:pPr>
              <w:tabs>
                <w:tab w:val="decimal" w:pos="1065"/>
              </w:tabs>
              <w:rPr>
                <w:rFonts w:asciiTheme="majorBidi" w:hAnsiTheme="majorBidi" w:cstheme="majorBidi"/>
                <w:lang w:val="en-US"/>
              </w:rPr>
            </w:pPr>
            <w:r w:rsidRPr="00B63DA3">
              <w:rPr>
                <w:rFonts w:asciiTheme="majorBidi" w:hAnsiTheme="majorBidi" w:cstheme="majorBidi"/>
                <w:lang w:val="en-US"/>
              </w:rPr>
              <w:t xml:space="preserve">            -</w:t>
            </w:r>
          </w:p>
        </w:tc>
        <w:tc>
          <w:tcPr>
            <w:tcW w:w="1234" w:type="dxa"/>
          </w:tcPr>
          <w:p w14:paraId="25B2978F" w14:textId="77777777" w:rsidR="003D3F50" w:rsidRPr="00B63DA3" w:rsidRDefault="003D3F50" w:rsidP="003D3F50">
            <w:pPr>
              <w:tabs>
                <w:tab w:val="decimal" w:pos="885"/>
              </w:tabs>
              <w:rPr>
                <w:rFonts w:asciiTheme="majorBidi" w:hAnsiTheme="majorBidi" w:cstheme="majorBidi"/>
                <w:lang w:val="en-US"/>
              </w:rPr>
            </w:pPr>
            <w:r w:rsidRPr="00B63DA3">
              <w:rPr>
                <w:rFonts w:asciiTheme="majorBidi" w:hAnsiTheme="majorBidi" w:cstheme="majorBidi"/>
                <w:lang w:val="en-US"/>
              </w:rPr>
              <w:t xml:space="preserve">        -</w:t>
            </w:r>
          </w:p>
        </w:tc>
        <w:tc>
          <w:tcPr>
            <w:tcW w:w="1394" w:type="dxa"/>
            <w:vAlign w:val="bottom"/>
          </w:tcPr>
          <w:p w14:paraId="4F6D038B" w14:textId="5367AF73" w:rsidR="003D3F50" w:rsidRPr="00B63DA3" w:rsidRDefault="003D3F50" w:rsidP="003D3F50">
            <w:pPr>
              <w:tabs>
                <w:tab w:val="decimal" w:pos="1065"/>
              </w:tabs>
              <w:rPr>
                <w:rFonts w:asciiTheme="majorBidi" w:hAnsiTheme="majorBidi" w:cstheme="majorBidi"/>
                <w:lang w:val="en-US"/>
              </w:rPr>
            </w:pPr>
            <w:r>
              <w:rPr>
                <w:rFonts w:asciiTheme="majorBidi" w:hAnsiTheme="majorBidi" w:cstheme="majorBidi"/>
                <w:lang w:val="en-US"/>
              </w:rPr>
              <w:t>159,536</w:t>
            </w:r>
          </w:p>
        </w:tc>
      </w:tr>
      <w:tr w:rsidR="003D3F50" w:rsidRPr="00B63DA3" w14:paraId="62A484D2" w14:textId="77777777" w:rsidTr="009D7241">
        <w:trPr>
          <w:trHeight w:val="84"/>
        </w:trPr>
        <w:tc>
          <w:tcPr>
            <w:tcW w:w="3780" w:type="dxa"/>
            <w:vAlign w:val="bottom"/>
          </w:tcPr>
          <w:p w14:paraId="0B378313" w14:textId="6BF0D121" w:rsidR="003D3F50" w:rsidRPr="00B63DA3" w:rsidRDefault="003D3F50" w:rsidP="003D3F50">
            <w:pPr>
              <w:ind w:left="175" w:hanging="175"/>
              <w:rPr>
                <w:rFonts w:asciiTheme="majorBidi" w:hAnsiTheme="majorBidi" w:cstheme="majorBidi"/>
                <w:cs/>
                <w:lang w:val="en-US"/>
              </w:rPr>
            </w:pPr>
            <w:r w:rsidRPr="00B63DA3">
              <w:rPr>
                <w:rFonts w:asciiTheme="majorBidi" w:hAnsiTheme="majorBidi" w:cstheme="majorBidi"/>
                <w:cs/>
                <w:lang w:val="en-GB"/>
              </w:rPr>
              <w:t>ลูกหนี้อื่น</w:t>
            </w:r>
          </w:p>
        </w:tc>
        <w:tc>
          <w:tcPr>
            <w:tcW w:w="1377" w:type="dxa"/>
            <w:noWrap/>
            <w:vAlign w:val="bottom"/>
          </w:tcPr>
          <w:p w14:paraId="6BAC14FD" w14:textId="47A4469B" w:rsidR="003D3F50" w:rsidRPr="00B63DA3" w:rsidRDefault="003D3F50" w:rsidP="003D3F50">
            <w:pPr>
              <w:tabs>
                <w:tab w:val="decimal" w:pos="1065"/>
              </w:tabs>
              <w:rPr>
                <w:rFonts w:asciiTheme="majorBidi" w:hAnsiTheme="majorBidi" w:cstheme="majorBidi"/>
                <w:lang w:val="en-US"/>
              </w:rPr>
            </w:pPr>
            <w:r w:rsidRPr="00B63DA3">
              <w:rPr>
                <w:rFonts w:asciiTheme="majorBidi" w:hAnsiTheme="majorBidi" w:cstheme="majorBidi"/>
                <w:lang w:val="en-US"/>
              </w:rPr>
              <w:t>603</w:t>
            </w:r>
          </w:p>
        </w:tc>
        <w:tc>
          <w:tcPr>
            <w:tcW w:w="1314" w:type="dxa"/>
          </w:tcPr>
          <w:p w14:paraId="43AE2ABE" w14:textId="77777777" w:rsidR="003D3F50" w:rsidRPr="00B63DA3" w:rsidRDefault="003D3F50" w:rsidP="003D3F50">
            <w:pPr>
              <w:tabs>
                <w:tab w:val="decimal" w:pos="1065"/>
              </w:tabs>
              <w:rPr>
                <w:rFonts w:asciiTheme="majorBidi" w:hAnsiTheme="majorBidi" w:cstheme="majorBidi"/>
                <w:lang w:val="en-US"/>
              </w:rPr>
            </w:pPr>
            <w:r w:rsidRPr="00B63DA3">
              <w:rPr>
                <w:rFonts w:asciiTheme="majorBidi" w:hAnsiTheme="majorBidi" w:cstheme="majorBidi"/>
                <w:lang w:val="en-US"/>
              </w:rPr>
              <w:t xml:space="preserve">            -</w:t>
            </w:r>
          </w:p>
        </w:tc>
        <w:tc>
          <w:tcPr>
            <w:tcW w:w="1234" w:type="dxa"/>
          </w:tcPr>
          <w:p w14:paraId="0BAA862E" w14:textId="77777777" w:rsidR="003D3F50" w:rsidRPr="00B63DA3" w:rsidRDefault="003D3F50" w:rsidP="003D3F50">
            <w:pPr>
              <w:tabs>
                <w:tab w:val="decimal" w:pos="885"/>
              </w:tabs>
              <w:rPr>
                <w:rFonts w:asciiTheme="majorBidi" w:hAnsiTheme="majorBidi" w:cstheme="majorBidi"/>
                <w:lang w:val="en-US"/>
              </w:rPr>
            </w:pPr>
            <w:r w:rsidRPr="00B63DA3">
              <w:rPr>
                <w:rFonts w:asciiTheme="majorBidi" w:hAnsiTheme="majorBidi" w:cstheme="majorBidi"/>
                <w:lang w:val="en-US"/>
              </w:rPr>
              <w:t xml:space="preserve">        -</w:t>
            </w:r>
          </w:p>
        </w:tc>
        <w:tc>
          <w:tcPr>
            <w:tcW w:w="1394" w:type="dxa"/>
            <w:vAlign w:val="bottom"/>
          </w:tcPr>
          <w:p w14:paraId="27EA4D4F" w14:textId="127B8CBD" w:rsidR="003D3F50" w:rsidRPr="00B63DA3" w:rsidRDefault="003D3F50" w:rsidP="003D3F50">
            <w:pPr>
              <w:tabs>
                <w:tab w:val="decimal" w:pos="1065"/>
              </w:tabs>
              <w:rPr>
                <w:rFonts w:asciiTheme="majorBidi" w:hAnsiTheme="majorBidi" w:cstheme="majorBidi"/>
                <w:lang w:val="en-US"/>
              </w:rPr>
            </w:pPr>
            <w:r w:rsidRPr="00B63DA3">
              <w:rPr>
                <w:rFonts w:asciiTheme="majorBidi" w:hAnsiTheme="majorBidi" w:cstheme="majorBidi"/>
                <w:lang w:val="en-US"/>
              </w:rPr>
              <w:t>603</w:t>
            </w:r>
          </w:p>
        </w:tc>
      </w:tr>
      <w:tr w:rsidR="003D3F50" w:rsidRPr="00B63DA3" w14:paraId="7134FE9F" w14:textId="77777777" w:rsidTr="009D7241">
        <w:trPr>
          <w:trHeight w:val="84"/>
        </w:trPr>
        <w:tc>
          <w:tcPr>
            <w:tcW w:w="3780" w:type="dxa"/>
            <w:vAlign w:val="bottom"/>
          </w:tcPr>
          <w:p w14:paraId="40555907" w14:textId="77777777" w:rsidR="003D3F50" w:rsidRPr="00B63DA3" w:rsidRDefault="003D3F50" w:rsidP="003D3F50">
            <w:pPr>
              <w:ind w:left="175" w:hanging="175"/>
              <w:rPr>
                <w:rFonts w:asciiTheme="majorBidi" w:hAnsiTheme="majorBidi" w:cstheme="majorBidi"/>
                <w:cs/>
                <w:lang w:val="en-US"/>
              </w:rPr>
            </w:pPr>
            <w:r w:rsidRPr="00B63DA3">
              <w:rPr>
                <w:rFonts w:asciiTheme="majorBidi" w:hAnsiTheme="majorBidi" w:cstheme="majorBidi" w:hint="cs"/>
                <w:cs/>
                <w:lang w:val="en-US"/>
              </w:rPr>
              <w:t>สินทรัพย์ทางการเงินหมุนเวียนอื่น</w:t>
            </w:r>
          </w:p>
        </w:tc>
        <w:tc>
          <w:tcPr>
            <w:tcW w:w="1377" w:type="dxa"/>
            <w:noWrap/>
            <w:vAlign w:val="bottom"/>
          </w:tcPr>
          <w:p w14:paraId="254537B6" w14:textId="77777777" w:rsidR="003D3F50" w:rsidRPr="00B63DA3" w:rsidRDefault="003D3F50" w:rsidP="003D3F50">
            <w:pPr>
              <w:tabs>
                <w:tab w:val="decimal" w:pos="1065"/>
              </w:tabs>
              <w:rPr>
                <w:rFonts w:asciiTheme="majorBidi" w:hAnsiTheme="majorBidi" w:cstheme="majorBidi"/>
                <w:lang w:val="en-US"/>
              </w:rPr>
            </w:pPr>
            <w:r w:rsidRPr="00B63DA3">
              <w:rPr>
                <w:rFonts w:asciiTheme="majorBidi" w:hAnsiTheme="majorBidi" w:cstheme="majorBidi"/>
                <w:lang w:val="en-US"/>
              </w:rPr>
              <w:t xml:space="preserve">            -</w:t>
            </w:r>
          </w:p>
        </w:tc>
        <w:tc>
          <w:tcPr>
            <w:tcW w:w="1314" w:type="dxa"/>
          </w:tcPr>
          <w:p w14:paraId="6B77169C" w14:textId="77777777" w:rsidR="003D3F50" w:rsidRPr="00B63DA3" w:rsidRDefault="003D3F50" w:rsidP="003D3F50">
            <w:pPr>
              <w:tabs>
                <w:tab w:val="decimal" w:pos="1065"/>
              </w:tabs>
              <w:rPr>
                <w:rFonts w:asciiTheme="majorBidi" w:hAnsiTheme="majorBidi" w:cstheme="majorBidi"/>
                <w:lang w:val="en-US"/>
              </w:rPr>
            </w:pPr>
            <w:r w:rsidRPr="00B63DA3">
              <w:rPr>
                <w:rFonts w:asciiTheme="majorBidi" w:hAnsiTheme="majorBidi" w:cstheme="majorBidi"/>
                <w:lang w:val="en-US"/>
              </w:rPr>
              <w:t xml:space="preserve">350,000 </w:t>
            </w:r>
          </w:p>
        </w:tc>
        <w:tc>
          <w:tcPr>
            <w:tcW w:w="1234" w:type="dxa"/>
          </w:tcPr>
          <w:p w14:paraId="52AB422D" w14:textId="77777777" w:rsidR="003D3F50" w:rsidRPr="00B63DA3" w:rsidRDefault="003D3F50" w:rsidP="003D3F50">
            <w:pPr>
              <w:tabs>
                <w:tab w:val="decimal" w:pos="885"/>
              </w:tabs>
              <w:rPr>
                <w:rFonts w:asciiTheme="majorBidi" w:hAnsiTheme="majorBidi" w:cstheme="majorBidi"/>
                <w:lang w:val="en-US"/>
              </w:rPr>
            </w:pPr>
            <w:r w:rsidRPr="00B63DA3">
              <w:rPr>
                <w:rFonts w:asciiTheme="majorBidi" w:hAnsiTheme="majorBidi" w:cstheme="majorBidi"/>
                <w:lang w:val="en-US"/>
              </w:rPr>
              <w:t xml:space="preserve">        -</w:t>
            </w:r>
          </w:p>
        </w:tc>
        <w:tc>
          <w:tcPr>
            <w:tcW w:w="1394" w:type="dxa"/>
            <w:vAlign w:val="bottom"/>
          </w:tcPr>
          <w:p w14:paraId="0F169A95" w14:textId="77777777" w:rsidR="003D3F50" w:rsidRPr="00B63DA3" w:rsidRDefault="003D3F50" w:rsidP="003D3F50">
            <w:pPr>
              <w:tabs>
                <w:tab w:val="decimal" w:pos="1065"/>
              </w:tabs>
              <w:rPr>
                <w:rFonts w:asciiTheme="majorBidi" w:hAnsiTheme="majorBidi" w:cstheme="majorBidi"/>
                <w:cs/>
                <w:lang w:val="en-US"/>
              </w:rPr>
            </w:pPr>
            <w:r w:rsidRPr="00B63DA3">
              <w:rPr>
                <w:rFonts w:asciiTheme="majorBidi" w:hAnsiTheme="majorBidi" w:cstheme="majorBidi"/>
                <w:lang w:val="en-US"/>
              </w:rPr>
              <w:t>350,000</w:t>
            </w:r>
          </w:p>
        </w:tc>
      </w:tr>
      <w:tr w:rsidR="003D3F50" w:rsidRPr="00B63DA3" w14:paraId="6B2EBED1" w14:textId="77777777" w:rsidTr="009D7241">
        <w:trPr>
          <w:trHeight w:val="84"/>
        </w:trPr>
        <w:tc>
          <w:tcPr>
            <w:tcW w:w="3780" w:type="dxa"/>
            <w:vAlign w:val="bottom"/>
          </w:tcPr>
          <w:p w14:paraId="5C88642C" w14:textId="77777777" w:rsidR="003D3F50" w:rsidRPr="00B63DA3" w:rsidRDefault="003D3F50" w:rsidP="003D3F50">
            <w:pPr>
              <w:ind w:left="175" w:hanging="175"/>
              <w:rPr>
                <w:rFonts w:asciiTheme="majorBidi" w:hAnsiTheme="majorBidi" w:cstheme="majorBidi"/>
                <w:cs/>
                <w:lang w:val="en-GB"/>
              </w:rPr>
            </w:pPr>
            <w:r w:rsidRPr="00B63DA3">
              <w:rPr>
                <w:rFonts w:asciiTheme="majorBidi" w:hAnsiTheme="majorBidi" w:cstheme="majorBidi"/>
                <w:cs/>
                <w:lang w:val="en-GB"/>
              </w:rPr>
              <w:t>เงินฝากธนาคารที่มีข้อจำกัดในการใช้</w:t>
            </w:r>
          </w:p>
        </w:tc>
        <w:tc>
          <w:tcPr>
            <w:tcW w:w="1377" w:type="dxa"/>
            <w:noWrap/>
            <w:vAlign w:val="bottom"/>
          </w:tcPr>
          <w:p w14:paraId="7777DDCC" w14:textId="77777777" w:rsidR="003D3F50" w:rsidRPr="00B63DA3" w:rsidRDefault="003D3F50" w:rsidP="003D3F50">
            <w:pPr>
              <w:tabs>
                <w:tab w:val="decimal" w:pos="1065"/>
              </w:tabs>
              <w:rPr>
                <w:rFonts w:asciiTheme="majorBidi" w:hAnsiTheme="majorBidi" w:cstheme="majorBidi"/>
                <w:lang w:val="en-US"/>
              </w:rPr>
            </w:pPr>
            <w:r w:rsidRPr="00B63DA3">
              <w:rPr>
                <w:rFonts w:asciiTheme="majorBidi" w:hAnsiTheme="majorBidi" w:cstheme="majorBidi"/>
                <w:lang w:val="en-US"/>
              </w:rPr>
              <w:t xml:space="preserve">            -</w:t>
            </w:r>
          </w:p>
        </w:tc>
        <w:tc>
          <w:tcPr>
            <w:tcW w:w="1314" w:type="dxa"/>
            <w:vAlign w:val="bottom"/>
          </w:tcPr>
          <w:p w14:paraId="4C84D7F1" w14:textId="6BD63A67" w:rsidR="003D3F50" w:rsidRPr="00B63DA3" w:rsidRDefault="003D3F50" w:rsidP="003D3F50">
            <w:pPr>
              <w:tabs>
                <w:tab w:val="decimal" w:pos="1065"/>
              </w:tabs>
              <w:rPr>
                <w:rFonts w:asciiTheme="majorBidi" w:hAnsiTheme="majorBidi" w:cstheme="majorBidi"/>
                <w:lang w:val="en-US"/>
              </w:rPr>
            </w:pPr>
            <w:r w:rsidRPr="00B63DA3">
              <w:rPr>
                <w:rFonts w:asciiTheme="majorBidi" w:hAnsiTheme="majorBidi" w:cstheme="majorBidi"/>
                <w:lang w:val="en-US"/>
              </w:rPr>
              <w:t>101</w:t>
            </w:r>
          </w:p>
        </w:tc>
        <w:tc>
          <w:tcPr>
            <w:tcW w:w="1234" w:type="dxa"/>
          </w:tcPr>
          <w:p w14:paraId="1F5D03B5" w14:textId="77777777" w:rsidR="003D3F50" w:rsidRPr="00B63DA3" w:rsidRDefault="003D3F50" w:rsidP="003D3F50">
            <w:pPr>
              <w:tabs>
                <w:tab w:val="decimal" w:pos="885"/>
              </w:tabs>
              <w:rPr>
                <w:rFonts w:asciiTheme="majorBidi" w:hAnsiTheme="majorBidi" w:cstheme="majorBidi"/>
                <w:lang w:val="en-US"/>
              </w:rPr>
            </w:pPr>
            <w:r w:rsidRPr="00B63DA3">
              <w:rPr>
                <w:rFonts w:asciiTheme="majorBidi" w:hAnsiTheme="majorBidi" w:cstheme="majorBidi"/>
                <w:lang w:val="en-US"/>
              </w:rPr>
              <w:t xml:space="preserve">        -</w:t>
            </w:r>
          </w:p>
        </w:tc>
        <w:tc>
          <w:tcPr>
            <w:tcW w:w="1394" w:type="dxa"/>
            <w:vAlign w:val="bottom"/>
          </w:tcPr>
          <w:p w14:paraId="4E63F159" w14:textId="26596A5A" w:rsidR="003D3F50" w:rsidRPr="00B63DA3" w:rsidRDefault="003D3F50" w:rsidP="003D3F50">
            <w:pPr>
              <w:tabs>
                <w:tab w:val="decimal" w:pos="1065"/>
              </w:tabs>
              <w:rPr>
                <w:rFonts w:asciiTheme="majorBidi" w:hAnsiTheme="majorBidi" w:cstheme="majorBidi"/>
                <w:lang w:val="en-US"/>
              </w:rPr>
            </w:pPr>
            <w:r w:rsidRPr="00B63DA3">
              <w:rPr>
                <w:rFonts w:asciiTheme="majorBidi" w:hAnsiTheme="majorBidi" w:cstheme="majorBidi"/>
                <w:lang w:val="en-US"/>
              </w:rPr>
              <w:t>101</w:t>
            </w:r>
          </w:p>
        </w:tc>
      </w:tr>
      <w:tr w:rsidR="003D3F50" w:rsidRPr="00B63DA3" w14:paraId="5B2362BB" w14:textId="77777777" w:rsidTr="009D7241">
        <w:trPr>
          <w:trHeight w:val="84"/>
        </w:trPr>
        <w:tc>
          <w:tcPr>
            <w:tcW w:w="3780" w:type="dxa"/>
            <w:vAlign w:val="bottom"/>
          </w:tcPr>
          <w:p w14:paraId="3B314B64" w14:textId="7D6BFF04" w:rsidR="003D3F50" w:rsidRPr="00B63DA3" w:rsidRDefault="003D3F50" w:rsidP="003D3F50">
            <w:pPr>
              <w:ind w:left="175" w:hanging="175"/>
              <w:rPr>
                <w:rFonts w:asciiTheme="majorBidi" w:hAnsiTheme="majorBidi" w:cstheme="majorBidi"/>
                <w:cs/>
                <w:lang w:val="en-GB"/>
              </w:rPr>
            </w:pPr>
            <w:r w:rsidRPr="00B63DA3">
              <w:rPr>
                <w:rFonts w:asciiTheme="majorBidi" w:hAnsiTheme="majorBidi" w:cstheme="majorBidi" w:hint="cs"/>
                <w:u w:val="single"/>
                <w:cs/>
                <w:lang w:val="en-US"/>
              </w:rPr>
              <w:t>หนี้สินทางการเงิน</w:t>
            </w:r>
          </w:p>
        </w:tc>
        <w:tc>
          <w:tcPr>
            <w:tcW w:w="1377" w:type="dxa"/>
            <w:noWrap/>
            <w:vAlign w:val="bottom"/>
          </w:tcPr>
          <w:p w14:paraId="6D261B75" w14:textId="77777777" w:rsidR="003D3F50" w:rsidRPr="00B63DA3" w:rsidRDefault="003D3F50" w:rsidP="003D3F50">
            <w:pPr>
              <w:tabs>
                <w:tab w:val="decimal" w:pos="1065"/>
              </w:tabs>
              <w:rPr>
                <w:rFonts w:asciiTheme="majorBidi" w:hAnsiTheme="majorBidi" w:cstheme="majorBidi"/>
                <w:lang w:val="en-US"/>
              </w:rPr>
            </w:pPr>
          </w:p>
        </w:tc>
        <w:tc>
          <w:tcPr>
            <w:tcW w:w="1314" w:type="dxa"/>
            <w:vAlign w:val="bottom"/>
          </w:tcPr>
          <w:p w14:paraId="69F8596D" w14:textId="77777777" w:rsidR="003D3F50" w:rsidRPr="00B63DA3" w:rsidRDefault="003D3F50" w:rsidP="003D3F50">
            <w:pPr>
              <w:tabs>
                <w:tab w:val="decimal" w:pos="1065"/>
              </w:tabs>
              <w:rPr>
                <w:rFonts w:asciiTheme="majorBidi" w:hAnsiTheme="majorBidi" w:cstheme="majorBidi"/>
                <w:lang w:val="en-US"/>
              </w:rPr>
            </w:pPr>
          </w:p>
        </w:tc>
        <w:tc>
          <w:tcPr>
            <w:tcW w:w="1234" w:type="dxa"/>
          </w:tcPr>
          <w:p w14:paraId="778BA999" w14:textId="77777777" w:rsidR="003D3F50" w:rsidRPr="00B63DA3" w:rsidRDefault="003D3F50" w:rsidP="003D3F50">
            <w:pPr>
              <w:tabs>
                <w:tab w:val="decimal" w:pos="885"/>
              </w:tabs>
              <w:rPr>
                <w:rFonts w:asciiTheme="majorBidi" w:hAnsiTheme="majorBidi" w:cstheme="majorBidi"/>
                <w:lang w:val="en-US"/>
              </w:rPr>
            </w:pPr>
          </w:p>
        </w:tc>
        <w:tc>
          <w:tcPr>
            <w:tcW w:w="1394" w:type="dxa"/>
            <w:vAlign w:val="bottom"/>
          </w:tcPr>
          <w:p w14:paraId="43F64E37" w14:textId="77777777" w:rsidR="003D3F50" w:rsidRPr="00B63DA3" w:rsidRDefault="003D3F50" w:rsidP="003D3F50">
            <w:pPr>
              <w:tabs>
                <w:tab w:val="decimal" w:pos="1065"/>
              </w:tabs>
              <w:rPr>
                <w:rFonts w:asciiTheme="majorBidi" w:hAnsiTheme="majorBidi" w:cstheme="majorBidi"/>
                <w:lang w:val="en-US"/>
              </w:rPr>
            </w:pPr>
          </w:p>
        </w:tc>
      </w:tr>
      <w:tr w:rsidR="003D3F50" w:rsidRPr="00B63DA3" w14:paraId="7A4E7F08" w14:textId="77777777" w:rsidTr="009D7241">
        <w:trPr>
          <w:trHeight w:val="84"/>
        </w:trPr>
        <w:tc>
          <w:tcPr>
            <w:tcW w:w="3780" w:type="dxa"/>
            <w:vAlign w:val="bottom"/>
          </w:tcPr>
          <w:p w14:paraId="7B5B4FCF" w14:textId="49BC02D7" w:rsidR="003D3F50" w:rsidRPr="00B63DA3" w:rsidRDefault="003D3F50" w:rsidP="003D3F50">
            <w:pPr>
              <w:ind w:left="175" w:hanging="175"/>
              <w:rPr>
                <w:rFonts w:asciiTheme="majorBidi" w:hAnsiTheme="majorBidi" w:cstheme="majorBidi"/>
                <w:lang w:val="en-US"/>
              </w:rPr>
            </w:pPr>
            <w:r w:rsidRPr="00B63DA3">
              <w:rPr>
                <w:rFonts w:asciiTheme="majorBidi" w:hAnsiTheme="majorBidi" w:cstheme="majorBidi"/>
                <w:cs/>
                <w:lang w:val="en-US"/>
              </w:rPr>
              <w:t>เจ้าหนี้การค้า</w:t>
            </w:r>
          </w:p>
        </w:tc>
        <w:tc>
          <w:tcPr>
            <w:tcW w:w="1377" w:type="dxa"/>
            <w:noWrap/>
            <w:vAlign w:val="bottom"/>
          </w:tcPr>
          <w:p w14:paraId="7911AA03" w14:textId="69B4F968" w:rsidR="003D3F50" w:rsidRPr="00B63DA3" w:rsidRDefault="003D3F50" w:rsidP="003D3F50">
            <w:pPr>
              <w:tabs>
                <w:tab w:val="decimal" w:pos="1065"/>
              </w:tabs>
              <w:rPr>
                <w:rFonts w:asciiTheme="majorBidi" w:hAnsiTheme="majorBidi" w:cstheme="majorBidi"/>
                <w:lang w:val="en-US"/>
              </w:rPr>
            </w:pPr>
            <w:r w:rsidRPr="00B63DA3">
              <w:rPr>
                <w:rFonts w:asciiTheme="majorBidi" w:hAnsiTheme="majorBidi" w:cstheme="majorBidi"/>
                <w:lang w:val="en-US"/>
              </w:rPr>
              <w:t>121,243</w:t>
            </w:r>
          </w:p>
        </w:tc>
        <w:tc>
          <w:tcPr>
            <w:tcW w:w="1314" w:type="dxa"/>
          </w:tcPr>
          <w:p w14:paraId="35B431FF" w14:textId="77777777" w:rsidR="003D3F50" w:rsidRPr="00B63DA3" w:rsidRDefault="003D3F50" w:rsidP="003D3F50">
            <w:pPr>
              <w:tabs>
                <w:tab w:val="decimal" w:pos="1065"/>
              </w:tabs>
              <w:rPr>
                <w:rFonts w:asciiTheme="majorBidi" w:hAnsiTheme="majorBidi" w:cstheme="majorBidi"/>
                <w:lang w:val="en-US"/>
              </w:rPr>
            </w:pPr>
            <w:r w:rsidRPr="00B63DA3">
              <w:rPr>
                <w:rFonts w:asciiTheme="majorBidi" w:hAnsiTheme="majorBidi" w:cstheme="majorBidi"/>
                <w:lang w:val="en-US"/>
              </w:rPr>
              <w:t xml:space="preserve">            -</w:t>
            </w:r>
          </w:p>
        </w:tc>
        <w:tc>
          <w:tcPr>
            <w:tcW w:w="1234" w:type="dxa"/>
          </w:tcPr>
          <w:p w14:paraId="5CEED5AF" w14:textId="77777777" w:rsidR="003D3F50" w:rsidRPr="00B63DA3" w:rsidRDefault="003D3F50" w:rsidP="003D3F50">
            <w:pPr>
              <w:tabs>
                <w:tab w:val="decimal" w:pos="885"/>
              </w:tabs>
              <w:rPr>
                <w:rFonts w:asciiTheme="majorBidi" w:hAnsiTheme="majorBidi" w:cstheme="majorBidi"/>
                <w:lang w:val="en-US"/>
              </w:rPr>
            </w:pPr>
            <w:r w:rsidRPr="00B63DA3">
              <w:rPr>
                <w:rFonts w:asciiTheme="majorBidi" w:hAnsiTheme="majorBidi" w:cstheme="majorBidi"/>
                <w:lang w:val="en-US"/>
              </w:rPr>
              <w:t xml:space="preserve">        -</w:t>
            </w:r>
          </w:p>
        </w:tc>
        <w:tc>
          <w:tcPr>
            <w:tcW w:w="1394" w:type="dxa"/>
            <w:vAlign w:val="bottom"/>
          </w:tcPr>
          <w:p w14:paraId="51887071" w14:textId="4981017D" w:rsidR="003D3F50" w:rsidRPr="00B63DA3" w:rsidRDefault="003D3F50" w:rsidP="003D3F50">
            <w:pPr>
              <w:tabs>
                <w:tab w:val="decimal" w:pos="1065"/>
              </w:tabs>
              <w:rPr>
                <w:rFonts w:asciiTheme="majorBidi" w:hAnsiTheme="majorBidi" w:cstheme="majorBidi"/>
                <w:lang w:val="en-US"/>
              </w:rPr>
            </w:pPr>
            <w:r w:rsidRPr="00B63DA3">
              <w:rPr>
                <w:rFonts w:asciiTheme="majorBidi" w:hAnsiTheme="majorBidi" w:cstheme="majorBidi"/>
                <w:lang w:val="en-US"/>
              </w:rPr>
              <w:t>121,243</w:t>
            </w:r>
          </w:p>
        </w:tc>
      </w:tr>
      <w:tr w:rsidR="003D3F50" w:rsidRPr="00B63DA3" w14:paraId="79B13FBC" w14:textId="77777777" w:rsidTr="009D7241">
        <w:trPr>
          <w:trHeight w:val="84"/>
        </w:trPr>
        <w:tc>
          <w:tcPr>
            <w:tcW w:w="3780" w:type="dxa"/>
            <w:vAlign w:val="bottom"/>
          </w:tcPr>
          <w:p w14:paraId="499CDDB9" w14:textId="05884D19" w:rsidR="003D3F50" w:rsidRPr="00B63DA3" w:rsidRDefault="003D3F50" w:rsidP="003D3F50">
            <w:pPr>
              <w:ind w:left="175" w:hanging="175"/>
              <w:rPr>
                <w:rFonts w:asciiTheme="majorBidi" w:hAnsiTheme="majorBidi" w:cstheme="majorBidi"/>
                <w:cs/>
                <w:lang w:val="en-US"/>
              </w:rPr>
            </w:pPr>
            <w:r w:rsidRPr="00B63DA3">
              <w:rPr>
                <w:rFonts w:asciiTheme="majorBidi" w:hAnsiTheme="majorBidi" w:cstheme="majorBidi"/>
                <w:cs/>
                <w:lang w:val="en-US"/>
              </w:rPr>
              <w:t>เจ้าหนี้อื่น</w:t>
            </w:r>
          </w:p>
        </w:tc>
        <w:tc>
          <w:tcPr>
            <w:tcW w:w="1377" w:type="dxa"/>
            <w:noWrap/>
            <w:vAlign w:val="bottom"/>
          </w:tcPr>
          <w:p w14:paraId="21F2EE2E" w14:textId="5AAE3C29" w:rsidR="003D3F50" w:rsidRPr="00B63DA3" w:rsidRDefault="003D3F50" w:rsidP="003D3F50">
            <w:pPr>
              <w:tabs>
                <w:tab w:val="decimal" w:pos="1065"/>
              </w:tabs>
              <w:rPr>
                <w:rFonts w:asciiTheme="majorBidi" w:hAnsiTheme="majorBidi" w:cstheme="majorBidi"/>
                <w:lang w:val="en-US"/>
              </w:rPr>
            </w:pPr>
            <w:r w:rsidRPr="00B63DA3">
              <w:rPr>
                <w:rFonts w:asciiTheme="majorBidi" w:hAnsiTheme="majorBidi" w:cstheme="majorBidi"/>
                <w:lang w:val="en-US"/>
              </w:rPr>
              <w:t>19,978</w:t>
            </w:r>
          </w:p>
        </w:tc>
        <w:tc>
          <w:tcPr>
            <w:tcW w:w="1314" w:type="dxa"/>
          </w:tcPr>
          <w:p w14:paraId="7FA82ABB" w14:textId="2C2DBD9F" w:rsidR="003D3F50" w:rsidRPr="00B63DA3" w:rsidRDefault="003D3F50" w:rsidP="003D3F50">
            <w:pPr>
              <w:tabs>
                <w:tab w:val="decimal" w:pos="1065"/>
              </w:tabs>
              <w:rPr>
                <w:rFonts w:asciiTheme="majorBidi" w:hAnsiTheme="majorBidi" w:cstheme="majorBidi"/>
                <w:lang w:val="en-US"/>
              </w:rPr>
            </w:pPr>
            <w:r w:rsidRPr="00B63DA3">
              <w:rPr>
                <w:rFonts w:asciiTheme="majorBidi" w:hAnsiTheme="majorBidi" w:cstheme="majorBidi"/>
                <w:lang w:val="en-US"/>
              </w:rPr>
              <w:t xml:space="preserve">            -</w:t>
            </w:r>
          </w:p>
        </w:tc>
        <w:tc>
          <w:tcPr>
            <w:tcW w:w="1234" w:type="dxa"/>
          </w:tcPr>
          <w:p w14:paraId="717C47D5" w14:textId="71D042E4" w:rsidR="003D3F50" w:rsidRPr="00B63DA3" w:rsidRDefault="003D3F50" w:rsidP="003D3F50">
            <w:pPr>
              <w:tabs>
                <w:tab w:val="decimal" w:pos="885"/>
              </w:tabs>
              <w:rPr>
                <w:rFonts w:asciiTheme="majorBidi" w:hAnsiTheme="majorBidi" w:cstheme="majorBidi"/>
                <w:lang w:val="en-US"/>
              </w:rPr>
            </w:pPr>
            <w:r w:rsidRPr="00B63DA3">
              <w:rPr>
                <w:rFonts w:asciiTheme="majorBidi" w:hAnsiTheme="majorBidi" w:cstheme="majorBidi"/>
                <w:lang w:val="en-US"/>
              </w:rPr>
              <w:t xml:space="preserve">        -</w:t>
            </w:r>
          </w:p>
        </w:tc>
        <w:tc>
          <w:tcPr>
            <w:tcW w:w="1394" w:type="dxa"/>
            <w:vAlign w:val="bottom"/>
          </w:tcPr>
          <w:p w14:paraId="47DCB8FB" w14:textId="5C5ADA47" w:rsidR="003D3F50" w:rsidRPr="00B63DA3" w:rsidRDefault="003D3F50" w:rsidP="003D3F50">
            <w:pPr>
              <w:tabs>
                <w:tab w:val="decimal" w:pos="1065"/>
              </w:tabs>
              <w:rPr>
                <w:rFonts w:asciiTheme="majorBidi" w:hAnsiTheme="majorBidi" w:cstheme="majorBidi"/>
                <w:lang w:val="en-US"/>
              </w:rPr>
            </w:pPr>
            <w:r w:rsidRPr="00B63DA3">
              <w:rPr>
                <w:rFonts w:asciiTheme="majorBidi" w:hAnsiTheme="majorBidi" w:cstheme="majorBidi"/>
                <w:lang w:val="en-US"/>
              </w:rPr>
              <w:t>19,978</w:t>
            </w:r>
          </w:p>
        </w:tc>
      </w:tr>
      <w:tr w:rsidR="003D3F50" w:rsidRPr="00B63DA3" w14:paraId="4ACFA32D" w14:textId="77777777" w:rsidTr="009D7241">
        <w:trPr>
          <w:trHeight w:val="84"/>
        </w:trPr>
        <w:tc>
          <w:tcPr>
            <w:tcW w:w="3780" w:type="dxa"/>
            <w:vAlign w:val="bottom"/>
          </w:tcPr>
          <w:p w14:paraId="306C49E6" w14:textId="77777777" w:rsidR="003D3F50" w:rsidRPr="00B63DA3" w:rsidRDefault="003D3F50" w:rsidP="003D3F50">
            <w:pPr>
              <w:rPr>
                <w:rFonts w:asciiTheme="majorBidi" w:hAnsiTheme="majorBidi" w:cstheme="majorBidi"/>
                <w:cs/>
                <w:lang w:val="en-US"/>
              </w:rPr>
            </w:pPr>
            <w:r w:rsidRPr="00B63DA3">
              <w:rPr>
                <w:rFonts w:asciiTheme="majorBidi" w:hAnsiTheme="majorBidi" w:cstheme="majorBidi"/>
                <w:cs/>
                <w:lang w:val="en-US"/>
              </w:rPr>
              <w:t>หนี้สินตามสัญญาเช่า</w:t>
            </w:r>
          </w:p>
        </w:tc>
        <w:tc>
          <w:tcPr>
            <w:tcW w:w="1377" w:type="dxa"/>
            <w:noWrap/>
            <w:vAlign w:val="bottom"/>
          </w:tcPr>
          <w:p w14:paraId="455BB6ED" w14:textId="77777777" w:rsidR="003D3F50" w:rsidRPr="00B63DA3" w:rsidRDefault="003D3F50" w:rsidP="003D3F50">
            <w:pPr>
              <w:tabs>
                <w:tab w:val="decimal" w:pos="1065"/>
              </w:tabs>
              <w:rPr>
                <w:rFonts w:asciiTheme="majorBidi" w:hAnsiTheme="majorBidi" w:cstheme="majorBidi"/>
                <w:lang w:val="en-US"/>
              </w:rPr>
            </w:pPr>
            <w:r w:rsidRPr="00B63DA3">
              <w:rPr>
                <w:rFonts w:asciiTheme="majorBidi" w:hAnsiTheme="majorBidi" w:cstheme="majorBidi"/>
                <w:lang w:val="en-US"/>
              </w:rPr>
              <w:t xml:space="preserve">            -</w:t>
            </w:r>
          </w:p>
        </w:tc>
        <w:tc>
          <w:tcPr>
            <w:tcW w:w="1314" w:type="dxa"/>
            <w:vAlign w:val="bottom"/>
          </w:tcPr>
          <w:p w14:paraId="6A8568AE" w14:textId="4B2A8339" w:rsidR="003D3F50" w:rsidRPr="00B63DA3" w:rsidRDefault="003D3F50" w:rsidP="003D3F50">
            <w:pPr>
              <w:tabs>
                <w:tab w:val="decimal" w:pos="1065"/>
              </w:tabs>
              <w:rPr>
                <w:rFonts w:asciiTheme="majorBidi" w:hAnsiTheme="majorBidi" w:cstheme="majorBidi"/>
                <w:lang w:val="en-US"/>
              </w:rPr>
            </w:pPr>
            <w:r w:rsidRPr="00B63DA3">
              <w:rPr>
                <w:rFonts w:asciiTheme="majorBidi" w:hAnsiTheme="majorBidi" w:cstheme="majorBidi"/>
                <w:lang w:val="en-US"/>
              </w:rPr>
              <w:t>3,783</w:t>
            </w:r>
          </w:p>
        </w:tc>
        <w:tc>
          <w:tcPr>
            <w:tcW w:w="1234" w:type="dxa"/>
            <w:vAlign w:val="bottom"/>
          </w:tcPr>
          <w:p w14:paraId="1B0DB919" w14:textId="003F68E2" w:rsidR="003D3F50" w:rsidRPr="00B63DA3" w:rsidRDefault="003D3F50" w:rsidP="003D3F50">
            <w:pPr>
              <w:tabs>
                <w:tab w:val="decimal" w:pos="885"/>
              </w:tabs>
              <w:rPr>
                <w:rFonts w:asciiTheme="majorBidi" w:hAnsiTheme="majorBidi" w:cstheme="majorBidi"/>
                <w:lang w:val="en-US"/>
              </w:rPr>
            </w:pPr>
            <w:r w:rsidRPr="00B63DA3">
              <w:rPr>
                <w:rFonts w:asciiTheme="majorBidi" w:hAnsiTheme="majorBidi" w:cstheme="majorBidi"/>
                <w:lang w:val="en-US"/>
              </w:rPr>
              <w:t>6,454</w:t>
            </w:r>
          </w:p>
        </w:tc>
        <w:tc>
          <w:tcPr>
            <w:tcW w:w="1394" w:type="dxa"/>
            <w:vAlign w:val="bottom"/>
          </w:tcPr>
          <w:p w14:paraId="7882BE68" w14:textId="2D03DA32" w:rsidR="003D3F50" w:rsidRPr="00B63DA3" w:rsidRDefault="003D3F50" w:rsidP="003D3F50">
            <w:pPr>
              <w:tabs>
                <w:tab w:val="decimal" w:pos="1065"/>
              </w:tabs>
              <w:rPr>
                <w:rFonts w:asciiTheme="majorBidi" w:hAnsiTheme="majorBidi" w:cstheme="majorBidi"/>
                <w:lang w:val="en-US"/>
              </w:rPr>
            </w:pPr>
            <w:r w:rsidRPr="00B63DA3">
              <w:rPr>
                <w:rFonts w:asciiTheme="majorBidi" w:hAnsiTheme="majorBidi" w:cstheme="majorBidi"/>
                <w:lang w:val="en-US"/>
              </w:rPr>
              <w:t>10,237</w:t>
            </w:r>
          </w:p>
        </w:tc>
      </w:tr>
    </w:tbl>
    <w:p w14:paraId="7B92A8BA" w14:textId="77777777" w:rsidR="000A6B15" w:rsidRPr="00B63DA3" w:rsidRDefault="000A6B15" w:rsidP="00707015">
      <w:pPr>
        <w:jc w:val="thaiDistribute"/>
        <w:rPr>
          <w:rFonts w:ascii="Browallia New" w:hAnsi="Browallia New" w:cs="Browallia New"/>
          <w:sz w:val="16"/>
          <w:szCs w:val="16"/>
          <w:lang w:val="en-GB"/>
        </w:rPr>
      </w:pPr>
    </w:p>
    <w:p w14:paraId="7E04054B" w14:textId="77777777" w:rsidR="005A3C97" w:rsidRPr="00B63DA3" w:rsidRDefault="005A3C97">
      <w:r w:rsidRPr="00B63DA3">
        <w:rPr>
          <w:cs/>
        </w:rPr>
        <w:br w:type="page"/>
      </w:r>
    </w:p>
    <w:tbl>
      <w:tblPr>
        <w:tblW w:w="9099" w:type="dxa"/>
        <w:tblInd w:w="450" w:type="dxa"/>
        <w:tblLayout w:type="fixed"/>
        <w:tblLook w:val="0000" w:firstRow="0" w:lastRow="0" w:firstColumn="0" w:lastColumn="0" w:noHBand="0" w:noVBand="0"/>
      </w:tblPr>
      <w:tblGrid>
        <w:gridCol w:w="3780"/>
        <w:gridCol w:w="1368"/>
        <w:gridCol w:w="1314"/>
        <w:gridCol w:w="1233"/>
        <w:gridCol w:w="1404"/>
      </w:tblGrid>
      <w:tr w:rsidR="00707015" w:rsidRPr="00B63DA3" w14:paraId="5559FF22" w14:textId="77777777" w:rsidTr="009D7241">
        <w:trPr>
          <w:trHeight w:val="214"/>
        </w:trPr>
        <w:tc>
          <w:tcPr>
            <w:tcW w:w="3780" w:type="dxa"/>
            <w:vAlign w:val="bottom"/>
          </w:tcPr>
          <w:p w14:paraId="499AA53F" w14:textId="68FAF132" w:rsidR="00707015" w:rsidRPr="00B63DA3" w:rsidRDefault="00707015" w:rsidP="003B2B01">
            <w:pPr>
              <w:rPr>
                <w:rFonts w:asciiTheme="majorBidi" w:hAnsiTheme="majorBidi" w:cstheme="majorBidi"/>
                <w:lang w:val="en-US"/>
              </w:rPr>
            </w:pPr>
          </w:p>
        </w:tc>
        <w:tc>
          <w:tcPr>
            <w:tcW w:w="5319" w:type="dxa"/>
            <w:gridSpan w:val="4"/>
            <w:noWrap/>
          </w:tcPr>
          <w:p w14:paraId="4CC24EE8" w14:textId="208F11B4" w:rsidR="00707015" w:rsidRPr="00B63DA3" w:rsidRDefault="00707015" w:rsidP="004C599B">
            <w:pPr>
              <w:pStyle w:val="Heading4"/>
              <w:ind w:left="-108" w:right="-49" w:firstLine="0"/>
              <w:jc w:val="right"/>
              <w:rPr>
                <w:rFonts w:asciiTheme="majorBidi" w:hAnsiTheme="majorBidi" w:cstheme="majorBidi"/>
                <w:sz w:val="28"/>
                <w:szCs w:val="28"/>
                <w:u w:val="none"/>
                <w:lang w:val="en-US"/>
              </w:rPr>
            </w:pPr>
            <w:r w:rsidRPr="00B63DA3">
              <w:rPr>
                <w:rFonts w:asciiTheme="majorBidi" w:hAnsiTheme="majorBidi" w:cstheme="majorBidi"/>
                <w:sz w:val="28"/>
                <w:szCs w:val="28"/>
                <w:u w:val="none"/>
                <w:cs/>
                <w:lang w:val="en-US"/>
              </w:rPr>
              <w:t>(หน่วย</w:t>
            </w:r>
            <w:r w:rsidRPr="00B63DA3">
              <w:rPr>
                <w:rFonts w:asciiTheme="majorBidi" w:hAnsiTheme="majorBidi" w:cstheme="majorBidi"/>
                <w:sz w:val="28"/>
                <w:szCs w:val="28"/>
                <w:u w:val="none"/>
                <w:lang w:val="en-US"/>
              </w:rPr>
              <w:t xml:space="preserve">: </w:t>
            </w:r>
            <w:r w:rsidR="005A3C97" w:rsidRPr="00B63DA3">
              <w:rPr>
                <w:rFonts w:asciiTheme="majorBidi" w:hAnsiTheme="majorBidi" w:cstheme="majorBidi" w:hint="cs"/>
                <w:sz w:val="28"/>
                <w:szCs w:val="28"/>
                <w:u w:val="none"/>
                <w:cs/>
                <w:lang w:val="en-US"/>
              </w:rPr>
              <w:t>พัน</w:t>
            </w:r>
            <w:r w:rsidRPr="00B63DA3">
              <w:rPr>
                <w:rFonts w:asciiTheme="majorBidi" w:hAnsiTheme="majorBidi" w:cstheme="majorBidi"/>
                <w:sz w:val="28"/>
                <w:szCs w:val="28"/>
                <w:u w:val="none"/>
                <w:cs/>
                <w:lang w:val="en-US"/>
              </w:rPr>
              <w:t>บาท</w:t>
            </w:r>
            <w:r w:rsidRPr="00B63DA3">
              <w:rPr>
                <w:rFonts w:asciiTheme="majorBidi" w:hAnsiTheme="majorBidi" w:cstheme="majorBidi"/>
                <w:sz w:val="28"/>
                <w:szCs w:val="28"/>
                <w:u w:val="none"/>
                <w:lang w:val="en-US"/>
              </w:rPr>
              <w:t>)</w:t>
            </w:r>
          </w:p>
        </w:tc>
      </w:tr>
      <w:tr w:rsidR="00707015" w:rsidRPr="00B63DA3" w14:paraId="56064603" w14:textId="77777777" w:rsidTr="009D7241">
        <w:trPr>
          <w:trHeight w:val="214"/>
        </w:trPr>
        <w:tc>
          <w:tcPr>
            <w:tcW w:w="3780" w:type="dxa"/>
            <w:vAlign w:val="bottom"/>
          </w:tcPr>
          <w:p w14:paraId="789DA7EB" w14:textId="77777777" w:rsidR="00707015" w:rsidRPr="00B63DA3" w:rsidRDefault="00707015" w:rsidP="003B2B01">
            <w:pPr>
              <w:rPr>
                <w:rFonts w:asciiTheme="majorBidi" w:hAnsiTheme="majorBidi" w:cstheme="majorBidi"/>
                <w:lang w:val="en-US"/>
              </w:rPr>
            </w:pPr>
          </w:p>
        </w:tc>
        <w:tc>
          <w:tcPr>
            <w:tcW w:w="5319" w:type="dxa"/>
            <w:gridSpan w:val="4"/>
            <w:noWrap/>
            <w:vAlign w:val="bottom"/>
          </w:tcPr>
          <w:p w14:paraId="533FEA24" w14:textId="16639588" w:rsidR="00707015" w:rsidRPr="00B63DA3" w:rsidRDefault="00707015" w:rsidP="003B2B01">
            <w:pPr>
              <w:pBdr>
                <w:bottom w:val="single" w:sz="4" w:space="1" w:color="auto"/>
              </w:pBdr>
              <w:ind w:hanging="36"/>
              <w:jc w:val="center"/>
              <w:rPr>
                <w:rFonts w:asciiTheme="majorBidi" w:hAnsiTheme="majorBidi" w:cstheme="majorBidi"/>
                <w:lang w:val="en-US"/>
              </w:rPr>
            </w:pPr>
            <w:r w:rsidRPr="00B63DA3">
              <w:rPr>
                <w:rFonts w:asciiTheme="majorBidi" w:hAnsiTheme="majorBidi" w:cstheme="majorBidi"/>
                <w:cs/>
                <w:lang w:val="en-US"/>
              </w:rPr>
              <w:t>งบการเงินเฉพาะ</w:t>
            </w:r>
            <w:r w:rsidR="005A3C97" w:rsidRPr="00B63DA3">
              <w:rPr>
                <w:rFonts w:asciiTheme="majorBidi" w:hAnsiTheme="majorBidi" w:cstheme="majorBidi" w:hint="cs"/>
                <w:cs/>
                <w:lang w:val="en-US"/>
              </w:rPr>
              <w:t>กิจการ</w:t>
            </w:r>
          </w:p>
        </w:tc>
      </w:tr>
      <w:tr w:rsidR="00707015" w:rsidRPr="00B63DA3" w14:paraId="4CFA65FA" w14:textId="77777777" w:rsidTr="009D7241">
        <w:trPr>
          <w:trHeight w:val="214"/>
        </w:trPr>
        <w:tc>
          <w:tcPr>
            <w:tcW w:w="3780" w:type="dxa"/>
            <w:vAlign w:val="bottom"/>
          </w:tcPr>
          <w:p w14:paraId="49B8C040" w14:textId="77777777" w:rsidR="00707015" w:rsidRPr="00B63DA3" w:rsidRDefault="00707015" w:rsidP="003B2B01">
            <w:pPr>
              <w:rPr>
                <w:rFonts w:asciiTheme="majorBidi" w:hAnsiTheme="majorBidi" w:cstheme="majorBidi"/>
                <w:cs/>
                <w:lang w:val="en-US"/>
              </w:rPr>
            </w:pPr>
          </w:p>
        </w:tc>
        <w:tc>
          <w:tcPr>
            <w:tcW w:w="5319" w:type="dxa"/>
            <w:gridSpan w:val="4"/>
            <w:noWrap/>
            <w:vAlign w:val="bottom"/>
          </w:tcPr>
          <w:p w14:paraId="4FB424F3" w14:textId="4A2334EF" w:rsidR="00707015" w:rsidRPr="00B63DA3" w:rsidRDefault="005A3C97" w:rsidP="003B2B01">
            <w:pPr>
              <w:pBdr>
                <w:bottom w:val="single" w:sz="4" w:space="1" w:color="auto"/>
              </w:pBdr>
              <w:ind w:hanging="36"/>
              <w:jc w:val="center"/>
              <w:rPr>
                <w:rFonts w:asciiTheme="majorBidi" w:hAnsiTheme="majorBidi" w:cstheme="majorBidi"/>
                <w:lang w:val="en-US"/>
              </w:rPr>
            </w:pPr>
            <w:r w:rsidRPr="00B63DA3">
              <w:rPr>
                <w:rFonts w:asciiTheme="majorBidi" w:hAnsiTheme="majorBidi" w:cstheme="majorBidi" w:hint="cs"/>
                <w:cs/>
                <w:lang w:val="en-US"/>
              </w:rPr>
              <w:t>ณ วันที่</w:t>
            </w:r>
            <w:r w:rsidRPr="00B63DA3">
              <w:rPr>
                <w:rFonts w:asciiTheme="majorBidi" w:hAnsiTheme="majorBidi" w:cstheme="majorBidi"/>
                <w:lang w:val="en-US"/>
              </w:rPr>
              <w:t xml:space="preserve"> </w:t>
            </w:r>
            <w:r w:rsidR="00F324BE" w:rsidRPr="00B63DA3">
              <w:rPr>
                <w:rFonts w:asciiTheme="majorBidi" w:hAnsiTheme="majorBidi" w:cstheme="majorBidi"/>
                <w:lang w:val="en-US"/>
              </w:rPr>
              <w:t>3</w:t>
            </w:r>
            <w:r w:rsidR="00D74C37" w:rsidRPr="00B63DA3">
              <w:rPr>
                <w:rFonts w:asciiTheme="majorBidi" w:hAnsiTheme="majorBidi" w:cstheme="majorBidi"/>
                <w:lang w:val="en-US"/>
              </w:rPr>
              <w:t>1</w:t>
            </w:r>
            <w:r w:rsidRPr="00B63DA3">
              <w:rPr>
                <w:rFonts w:asciiTheme="majorBidi" w:hAnsiTheme="majorBidi" w:cstheme="majorBidi"/>
                <w:lang w:val="en-US"/>
              </w:rPr>
              <w:t xml:space="preserve"> </w:t>
            </w:r>
            <w:r w:rsidRPr="00B63DA3">
              <w:rPr>
                <w:rFonts w:asciiTheme="majorBidi" w:hAnsiTheme="majorBidi" w:cstheme="majorBidi" w:hint="cs"/>
                <w:cs/>
                <w:lang w:val="en-US"/>
              </w:rPr>
              <w:t xml:space="preserve">ธันวาคม </w:t>
            </w:r>
            <w:r w:rsidR="00F324BE" w:rsidRPr="00B63DA3">
              <w:rPr>
                <w:rFonts w:asciiTheme="majorBidi" w:hAnsiTheme="majorBidi" w:cstheme="majorBidi"/>
                <w:lang w:val="en-US"/>
              </w:rPr>
              <w:t>2</w:t>
            </w:r>
            <w:r w:rsidR="00707015" w:rsidRPr="00B63DA3">
              <w:rPr>
                <w:rFonts w:asciiTheme="majorBidi" w:hAnsiTheme="majorBidi" w:cstheme="majorBidi"/>
                <w:lang w:val="en-US"/>
              </w:rPr>
              <w:t>56</w:t>
            </w:r>
            <w:r w:rsidR="008D4BF4" w:rsidRPr="00B63DA3">
              <w:rPr>
                <w:rFonts w:asciiTheme="majorBidi" w:hAnsiTheme="majorBidi" w:cstheme="majorBidi"/>
                <w:lang w:val="en-US"/>
              </w:rPr>
              <w:t>5</w:t>
            </w:r>
          </w:p>
        </w:tc>
      </w:tr>
      <w:tr w:rsidR="00707015" w:rsidRPr="00B63DA3" w14:paraId="3972DFC0" w14:textId="77777777" w:rsidTr="009D7241">
        <w:trPr>
          <w:trHeight w:val="211"/>
        </w:trPr>
        <w:tc>
          <w:tcPr>
            <w:tcW w:w="3780" w:type="dxa"/>
            <w:vAlign w:val="bottom"/>
          </w:tcPr>
          <w:p w14:paraId="3D2710A5" w14:textId="77777777" w:rsidR="00707015" w:rsidRPr="00B63DA3" w:rsidRDefault="00707015" w:rsidP="003B2B01">
            <w:pPr>
              <w:rPr>
                <w:rFonts w:asciiTheme="majorBidi" w:hAnsiTheme="majorBidi" w:cstheme="majorBidi"/>
                <w:lang w:val="en-US"/>
              </w:rPr>
            </w:pPr>
          </w:p>
        </w:tc>
        <w:tc>
          <w:tcPr>
            <w:tcW w:w="1368" w:type="dxa"/>
            <w:noWrap/>
            <w:vAlign w:val="bottom"/>
          </w:tcPr>
          <w:p w14:paraId="1EB66834" w14:textId="77777777" w:rsidR="00707015" w:rsidRPr="00B63DA3" w:rsidRDefault="00707015" w:rsidP="003B2B01">
            <w:pPr>
              <w:pBdr>
                <w:bottom w:val="single" w:sz="4" w:space="1" w:color="auto"/>
              </w:pBdr>
              <w:ind w:hanging="36"/>
              <w:jc w:val="center"/>
              <w:rPr>
                <w:rFonts w:asciiTheme="majorBidi" w:hAnsiTheme="majorBidi" w:cstheme="majorBidi"/>
                <w:lang w:val="en-US"/>
              </w:rPr>
            </w:pPr>
            <w:r w:rsidRPr="00B63DA3">
              <w:rPr>
                <w:rFonts w:asciiTheme="majorBidi" w:hAnsiTheme="majorBidi" w:cstheme="majorBidi"/>
                <w:cs/>
                <w:lang w:val="en-US"/>
              </w:rPr>
              <w:t>เมื่อทวงถาม</w:t>
            </w:r>
          </w:p>
        </w:tc>
        <w:tc>
          <w:tcPr>
            <w:tcW w:w="1314" w:type="dxa"/>
            <w:noWrap/>
            <w:vAlign w:val="bottom"/>
          </w:tcPr>
          <w:p w14:paraId="56C859B2" w14:textId="36008B72" w:rsidR="00707015" w:rsidRPr="00B63DA3" w:rsidRDefault="00707015" w:rsidP="003B2B01">
            <w:pPr>
              <w:pBdr>
                <w:bottom w:val="single" w:sz="4" w:space="1" w:color="auto"/>
              </w:pBdr>
              <w:ind w:hanging="36"/>
              <w:jc w:val="center"/>
              <w:rPr>
                <w:rFonts w:asciiTheme="majorBidi" w:hAnsiTheme="majorBidi" w:cstheme="majorBidi"/>
                <w:cs/>
                <w:lang w:val="en-GB"/>
              </w:rPr>
            </w:pPr>
            <w:r w:rsidRPr="00B63DA3">
              <w:rPr>
                <w:rFonts w:asciiTheme="majorBidi" w:hAnsiTheme="majorBidi" w:cstheme="majorBidi"/>
                <w:cs/>
                <w:lang w:val="en-GB"/>
              </w:rPr>
              <w:t xml:space="preserve">ภายใน </w:t>
            </w:r>
            <w:r w:rsidR="00D74C37" w:rsidRPr="00B63DA3">
              <w:rPr>
                <w:rFonts w:asciiTheme="majorBidi" w:hAnsiTheme="majorBidi" w:cstheme="majorBidi"/>
                <w:lang w:val="en-US"/>
              </w:rPr>
              <w:t>1</w:t>
            </w:r>
            <w:r w:rsidRPr="00B63DA3">
              <w:rPr>
                <w:rFonts w:asciiTheme="majorBidi" w:hAnsiTheme="majorBidi" w:cstheme="majorBidi"/>
                <w:lang w:val="en-GB"/>
              </w:rPr>
              <w:t xml:space="preserve"> </w:t>
            </w:r>
            <w:r w:rsidRPr="00B63DA3">
              <w:rPr>
                <w:rFonts w:asciiTheme="majorBidi" w:hAnsiTheme="majorBidi" w:cstheme="majorBidi"/>
                <w:cs/>
                <w:lang w:val="en-GB"/>
              </w:rPr>
              <w:t>ปี</w:t>
            </w:r>
          </w:p>
        </w:tc>
        <w:tc>
          <w:tcPr>
            <w:tcW w:w="1233" w:type="dxa"/>
            <w:noWrap/>
            <w:vAlign w:val="bottom"/>
          </w:tcPr>
          <w:p w14:paraId="5F25F474" w14:textId="66EA1764" w:rsidR="00707015" w:rsidRPr="00B63DA3" w:rsidRDefault="00707015" w:rsidP="003B2B01">
            <w:pPr>
              <w:pBdr>
                <w:bottom w:val="single" w:sz="4" w:space="1" w:color="auto"/>
              </w:pBdr>
              <w:ind w:hanging="36"/>
              <w:jc w:val="center"/>
              <w:rPr>
                <w:rFonts w:asciiTheme="majorBidi" w:hAnsiTheme="majorBidi" w:cstheme="majorBidi"/>
                <w:lang w:val="en-US"/>
              </w:rPr>
            </w:pPr>
            <w:r w:rsidRPr="00B63DA3">
              <w:rPr>
                <w:rFonts w:asciiTheme="majorBidi" w:hAnsiTheme="majorBidi" w:cstheme="majorBidi"/>
                <w:cs/>
                <w:lang w:val="en-US"/>
              </w:rPr>
              <w:t>มากกว่า</w:t>
            </w:r>
            <w:r w:rsidRPr="00B63DA3">
              <w:rPr>
                <w:rFonts w:asciiTheme="majorBidi" w:hAnsiTheme="majorBidi" w:cstheme="majorBidi"/>
                <w:lang w:val="en-US"/>
              </w:rPr>
              <w:t xml:space="preserve"> </w:t>
            </w:r>
            <w:r w:rsidR="00D74C37" w:rsidRPr="00B63DA3">
              <w:rPr>
                <w:rFonts w:asciiTheme="majorBidi" w:hAnsiTheme="majorBidi" w:cstheme="majorBidi"/>
                <w:lang w:val="en-US"/>
              </w:rPr>
              <w:t>1</w:t>
            </w:r>
            <w:r w:rsidRPr="00B63DA3">
              <w:rPr>
                <w:rFonts w:asciiTheme="majorBidi" w:hAnsiTheme="majorBidi" w:cstheme="majorBidi"/>
                <w:lang w:val="en-US"/>
              </w:rPr>
              <w:t xml:space="preserve"> </w:t>
            </w:r>
            <w:r w:rsidRPr="00B63DA3">
              <w:rPr>
                <w:rFonts w:asciiTheme="majorBidi" w:hAnsiTheme="majorBidi" w:cstheme="majorBidi"/>
                <w:cs/>
                <w:lang w:val="en-US"/>
              </w:rPr>
              <w:t>ปี</w:t>
            </w:r>
            <w:r w:rsidRPr="00B63DA3">
              <w:rPr>
                <w:rFonts w:asciiTheme="majorBidi" w:hAnsiTheme="majorBidi" w:cstheme="majorBidi"/>
                <w:lang w:val="en-US"/>
              </w:rPr>
              <w:t xml:space="preserve"> </w:t>
            </w:r>
          </w:p>
        </w:tc>
        <w:tc>
          <w:tcPr>
            <w:tcW w:w="1404" w:type="dxa"/>
            <w:noWrap/>
            <w:vAlign w:val="bottom"/>
          </w:tcPr>
          <w:p w14:paraId="4E1FEA78" w14:textId="77777777" w:rsidR="00707015" w:rsidRPr="00B63DA3" w:rsidRDefault="00707015" w:rsidP="003B2B01">
            <w:pPr>
              <w:pBdr>
                <w:bottom w:val="single" w:sz="4" w:space="1" w:color="auto"/>
              </w:pBdr>
              <w:ind w:hanging="36"/>
              <w:jc w:val="center"/>
              <w:rPr>
                <w:rFonts w:asciiTheme="majorBidi" w:hAnsiTheme="majorBidi" w:cstheme="majorBidi"/>
                <w:lang w:val="en-US"/>
              </w:rPr>
            </w:pPr>
            <w:r w:rsidRPr="00B63DA3">
              <w:rPr>
                <w:rFonts w:asciiTheme="majorBidi" w:hAnsiTheme="majorBidi" w:cstheme="majorBidi"/>
                <w:cs/>
                <w:lang w:val="en-US"/>
              </w:rPr>
              <w:t>รวม</w:t>
            </w:r>
          </w:p>
        </w:tc>
      </w:tr>
      <w:tr w:rsidR="00707015" w:rsidRPr="00B63DA3" w14:paraId="4404FD1F" w14:textId="77777777" w:rsidTr="009D7241">
        <w:trPr>
          <w:trHeight w:val="121"/>
        </w:trPr>
        <w:tc>
          <w:tcPr>
            <w:tcW w:w="3780" w:type="dxa"/>
            <w:vAlign w:val="bottom"/>
          </w:tcPr>
          <w:p w14:paraId="06FEA0A5" w14:textId="5D1EC84A" w:rsidR="00707015" w:rsidRPr="00B63DA3" w:rsidRDefault="00707015" w:rsidP="003B2B01">
            <w:pPr>
              <w:rPr>
                <w:rFonts w:asciiTheme="majorBidi" w:hAnsiTheme="majorBidi" w:cstheme="majorBidi"/>
                <w:u w:val="single"/>
                <w:cs/>
                <w:lang w:val="en-US"/>
              </w:rPr>
            </w:pPr>
            <w:r w:rsidRPr="00B63DA3">
              <w:rPr>
                <w:rFonts w:asciiTheme="majorBidi" w:hAnsiTheme="majorBidi" w:cstheme="majorBidi"/>
                <w:u w:val="single"/>
                <w:cs/>
                <w:lang w:val="en-US"/>
              </w:rPr>
              <w:t>สินทรัพย์ทางการเงิน</w:t>
            </w:r>
          </w:p>
        </w:tc>
        <w:tc>
          <w:tcPr>
            <w:tcW w:w="1368" w:type="dxa"/>
            <w:noWrap/>
            <w:vAlign w:val="bottom"/>
          </w:tcPr>
          <w:p w14:paraId="71658FE3" w14:textId="77777777" w:rsidR="00707015" w:rsidRPr="00B63DA3" w:rsidRDefault="00707015" w:rsidP="003B2B01">
            <w:pPr>
              <w:rPr>
                <w:rFonts w:asciiTheme="majorBidi" w:hAnsiTheme="majorBidi" w:cstheme="majorBidi"/>
                <w:lang w:val="en-US"/>
              </w:rPr>
            </w:pPr>
          </w:p>
        </w:tc>
        <w:tc>
          <w:tcPr>
            <w:tcW w:w="1314" w:type="dxa"/>
            <w:noWrap/>
          </w:tcPr>
          <w:p w14:paraId="604DEF46" w14:textId="77777777" w:rsidR="00707015" w:rsidRPr="00B63DA3" w:rsidRDefault="00707015" w:rsidP="003B2B01">
            <w:pPr>
              <w:rPr>
                <w:rFonts w:asciiTheme="majorBidi" w:hAnsiTheme="majorBidi" w:cstheme="majorBidi"/>
                <w:lang w:val="en-US"/>
              </w:rPr>
            </w:pPr>
          </w:p>
        </w:tc>
        <w:tc>
          <w:tcPr>
            <w:tcW w:w="1233" w:type="dxa"/>
            <w:noWrap/>
            <w:vAlign w:val="bottom"/>
          </w:tcPr>
          <w:p w14:paraId="28E13B5B" w14:textId="77777777" w:rsidR="00707015" w:rsidRPr="00B63DA3" w:rsidRDefault="00707015" w:rsidP="003B2B01">
            <w:pPr>
              <w:rPr>
                <w:rFonts w:asciiTheme="majorBidi" w:hAnsiTheme="majorBidi" w:cstheme="majorBidi"/>
                <w:lang w:val="en-US"/>
              </w:rPr>
            </w:pPr>
          </w:p>
        </w:tc>
        <w:tc>
          <w:tcPr>
            <w:tcW w:w="1404" w:type="dxa"/>
            <w:noWrap/>
            <w:vAlign w:val="bottom"/>
          </w:tcPr>
          <w:p w14:paraId="63AECD40" w14:textId="77777777" w:rsidR="00707015" w:rsidRPr="00B63DA3" w:rsidRDefault="00707015" w:rsidP="003B2B01">
            <w:pPr>
              <w:rPr>
                <w:rFonts w:asciiTheme="majorBidi" w:hAnsiTheme="majorBidi" w:cstheme="majorBidi"/>
                <w:lang w:val="en-US"/>
              </w:rPr>
            </w:pPr>
          </w:p>
        </w:tc>
      </w:tr>
      <w:tr w:rsidR="00DE4C9B" w:rsidRPr="00B63DA3" w14:paraId="5F0A3BB9" w14:textId="77777777" w:rsidTr="009D7241">
        <w:trPr>
          <w:trHeight w:val="134"/>
        </w:trPr>
        <w:tc>
          <w:tcPr>
            <w:tcW w:w="3780" w:type="dxa"/>
            <w:vAlign w:val="bottom"/>
          </w:tcPr>
          <w:p w14:paraId="0E6F652F" w14:textId="77777777" w:rsidR="00DE4C9B" w:rsidRPr="00B63DA3" w:rsidRDefault="00DE4C9B" w:rsidP="00DE4C9B">
            <w:pPr>
              <w:ind w:left="175" w:hanging="175"/>
              <w:rPr>
                <w:rFonts w:asciiTheme="majorBidi" w:hAnsiTheme="majorBidi" w:cstheme="majorBidi"/>
                <w:cs/>
                <w:lang w:val="en-GB"/>
              </w:rPr>
            </w:pPr>
            <w:r w:rsidRPr="00B63DA3">
              <w:rPr>
                <w:rFonts w:asciiTheme="majorBidi" w:hAnsiTheme="majorBidi" w:cstheme="majorBidi"/>
                <w:cs/>
                <w:lang w:val="en-GB"/>
              </w:rPr>
              <w:t>เงินสดและรายการเทียบเท่าเงินสด</w:t>
            </w:r>
          </w:p>
        </w:tc>
        <w:tc>
          <w:tcPr>
            <w:tcW w:w="1368" w:type="dxa"/>
            <w:noWrap/>
            <w:vAlign w:val="bottom"/>
          </w:tcPr>
          <w:p w14:paraId="62896429" w14:textId="1CF3D284" w:rsidR="00DE4C9B" w:rsidRPr="00B63DA3" w:rsidRDefault="00DE4C9B" w:rsidP="00DE4C9B">
            <w:pPr>
              <w:tabs>
                <w:tab w:val="decimal" w:pos="1065"/>
              </w:tabs>
              <w:rPr>
                <w:rFonts w:asciiTheme="majorBidi" w:hAnsiTheme="majorBidi" w:cstheme="majorBidi"/>
                <w:lang w:val="en-US"/>
              </w:rPr>
            </w:pPr>
            <w:r w:rsidRPr="00B63DA3">
              <w:rPr>
                <w:rFonts w:asciiTheme="majorBidi" w:hAnsiTheme="majorBidi" w:cstheme="majorBidi"/>
                <w:lang w:val="en-US"/>
              </w:rPr>
              <w:t>404,985</w:t>
            </w:r>
          </w:p>
        </w:tc>
        <w:tc>
          <w:tcPr>
            <w:tcW w:w="1314" w:type="dxa"/>
            <w:noWrap/>
          </w:tcPr>
          <w:p w14:paraId="4BD4598D" w14:textId="2C785883" w:rsidR="00DE4C9B" w:rsidRPr="00B63DA3" w:rsidRDefault="00DE4C9B" w:rsidP="00DE4C9B">
            <w:pPr>
              <w:tabs>
                <w:tab w:val="decimal" w:pos="1065"/>
              </w:tabs>
              <w:rPr>
                <w:rFonts w:asciiTheme="majorBidi" w:hAnsiTheme="majorBidi" w:cstheme="majorBidi"/>
                <w:lang w:val="en-US"/>
              </w:rPr>
            </w:pPr>
            <w:r w:rsidRPr="00B63DA3">
              <w:rPr>
                <w:rFonts w:asciiTheme="majorBidi" w:hAnsiTheme="majorBidi" w:cstheme="majorBidi"/>
                <w:lang w:val="en-US"/>
              </w:rPr>
              <w:t>-</w:t>
            </w:r>
          </w:p>
        </w:tc>
        <w:tc>
          <w:tcPr>
            <w:tcW w:w="1233" w:type="dxa"/>
            <w:noWrap/>
          </w:tcPr>
          <w:p w14:paraId="2C7C5C34" w14:textId="1FE8614C" w:rsidR="00DE4C9B" w:rsidRPr="00B63DA3" w:rsidRDefault="00DE4C9B" w:rsidP="00DE4C9B">
            <w:pPr>
              <w:tabs>
                <w:tab w:val="decimal" w:pos="1065"/>
              </w:tabs>
              <w:rPr>
                <w:rFonts w:asciiTheme="majorBidi" w:hAnsiTheme="majorBidi" w:cstheme="majorBidi"/>
                <w:lang w:val="en-US"/>
              </w:rPr>
            </w:pPr>
            <w:r w:rsidRPr="00B63DA3">
              <w:rPr>
                <w:rFonts w:asciiTheme="majorBidi" w:hAnsiTheme="majorBidi" w:cstheme="majorBidi"/>
                <w:lang w:val="en-US"/>
              </w:rPr>
              <w:t>-</w:t>
            </w:r>
          </w:p>
        </w:tc>
        <w:tc>
          <w:tcPr>
            <w:tcW w:w="1404" w:type="dxa"/>
            <w:noWrap/>
            <w:vAlign w:val="bottom"/>
          </w:tcPr>
          <w:p w14:paraId="39E9F289" w14:textId="20854078" w:rsidR="00DE4C9B" w:rsidRPr="00B63DA3" w:rsidRDefault="00DE4C9B" w:rsidP="00DE4C9B">
            <w:pPr>
              <w:tabs>
                <w:tab w:val="decimal" w:pos="1065"/>
              </w:tabs>
              <w:rPr>
                <w:rFonts w:asciiTheme="majorBidi" w:hAnsiTheme="majorBidi" w:cstheme="majorBidi"/>
                <w:lang w:val="en-US"/>
              </w:rPr>
            </w:pPr>
            <w:r w:rsidRPr="00B63DA3">
              <w:rPr>
                <w:rFonts w:asciiTheme="majorBidi" w:hAnsiTheme="majorBidi" w:cstheme="majorBidi"/>
                <w:lang w:val="en-US"/>
              </w:rPr>
              <w:t>404,985</w:t>
            </w:r>
          </w:p>
        </w:tc>
      </w:tr>
      <w:tr w:rsidR="003D3F50" w:rsidRPr="00B63DA3" w14:paraId="615AD9EF" w14:textId="77777777" w:rsidTr="009D7241">
        <w:trPr>
          <w:trHeight w:val="84"/>
        </w:trPr>
        <w:tc>
          <w:tcPr>
            <w:tcW w:w="3780" w:type="dxa"/>
            <w:vAlign w:val="bottom"/>
          </w:tcPr>
          <w:p w14:paraId="74225194" w14:textId="32D840AA" w:rsidR="003D3F50" w:rsidRPr="00B63DA3" w:rsidRDefault="003D3F50" w:rsidP="003D3F50">
            <w:pPr>
              <w:ind w:left="175" w:hanging="175"/>
              <w:rPr>
                <w:rFonts w:asciiTheme="majorBidi" w:hAnsiTheme="majorBidi" w:cstheme="majorBidi"/>
                <w:cs/>
                <w:lang w:val="en-GB"/>
              </w:rPr>
            </w:pPr>
            <w:r w:rsidRPr="003D3F50">
              <w:rPr>
                <w:rFonts w:asciiTheme="majorBidi" w:hAnsiTheme="majorBidi" w:cstheme="majorBidi"/>
                <w:cs/>
                <w:lang w:val="en-GB"/>
              </w:rPr>
              <w:t>ลูกหนี้การค้า</w:t>
            </w:r>
            <w:r w:rsidRPr="003D3F50">
              <w:rPr>
                <w:rFonts w:asciiTheme="majorBidi" w:hAnsiTheme="majorBidi" w:cstheme="majorBidi" w:hint="cs"/>
                <w:cs/>
                <w:lang w:val="en-GB"/>
              </w:rPr>
              <w:t>และสินทรัพย์ที่เกิดจากสัญญา</w:t>
            </w:r>
          </w:p>
        </w:tc>
        <w:tc>
          <w:tcPr>
            <w:tcW w:w="1368" w:type="dxa"/>
            <w:noWrap/>
            <w:vAlign w:val="bottom"/>
          </w:tcPr>
          <w:p w14:paraId="63A08456" w14:textId="4A2B9339" w:rsidR="003D3F50" w:rsidRPr="00B63DA3" w:rsidRDefault="003D3F50" w:rsidP="003D3F50">
            <w:pPr>
              <w:tabs>
                <w:tab w:val="decimal" w:pos="1065"/>
              </w:tabs>
              <w:rPr>
                <w:rFonts w:asciiTheme="majorBidi" w:hAnsiTheme="majorBidi" w:cstheme="majorBidi"/>
                <w:lang w:val="en-US"/>
              </w:rPr>
            </w:pPr>
            <w:r>
              <w:rPr>
                <w:rFonts w:asciiTheme="majorBidi" w:hAnsiTheme="majorBidi" w:cstheme="majorBidi"/>
                <w:lang w:val="en-US"/>
              </w:rPr>
              <w:t>180,525</w:t>
            </w:r>
          </w:p>
        </w:tc>
        <w:tc>
          <w:tcPr>
            <w:tcW w:w="1314" w:type="dxa"/>
          </w:tcPr>
          <w:p w14:paraId="2001D4E6" w14:textId="64403634" w:rsidR="003D3F50" w:rsidRPr="00B63DA3" w:rsidRDefault="003D3F50" w:rsidP="003D3F50">
            <w:pPr>
              <w:tabs>
                <w:tab w:val="decimal" w:pos="1065"/>
              </w:tabs>
              <w:rPr>
                <w:rFonts w:asciiTheme="majorBidi" w:hAnsiTheme="majorBidi" w:cstheme="majorBidi"/>
                <w:lang w:val="en-US"/>
              </w:rPr>
            </w:pPr>
            <w:r w:rsidRPr="00B63DA3">
              <w:rPr>
                <w:rFonts w:asciiTheme="majorBidi" w:hAnsiTheme="majorBidi" w:cstheme="majorBidi"/>
                <w:lang w:val="en-US"/>
              </w:rPr>
              <w:t>-</w:t>
            </w:r>
          </w:p>
        </w:tc>
        <w:tc>
          <w:tcPr>
            <w:tcW w:w="1233" w:type="dxa"/>
          </w:tcPr>
          <w:p w14:paraId="0151467D" w14:textId="3D6B9BAE" w:rsidR="003D3F50" w:rsidRPr="00B63DA3" w:rsidRDefault="003D3F50" w:rsidP="003D3F50">
            <w:pPr>
              <w:tabs>
                <w:tab w:val="decimal" w:pos="1065"/>
              </w:tabs>
              <w:rPr>
                <w:rFonts w:asciiTheme="majorBidi" w:hAnsiTheme="majorBidi" w:cstheme="majorBidi"/>
                <w:lang w:val="en-US"/>
              </w:rPr>
            </w:pPr>
            <w:r w:rsidRPr="00B63DA3">
              <w:rPr>
                <w:rFonts w:asciiTheme="majorBidi" w:hAnsiTheme="majorBidi" w:cstheme="majorBidi"/>
                <w:lang w:val="en-US"/>
              </w:rPr>
              <w:t>-</w:t>
            </w:r>
          </w:p>
        </w:tc>
        <w:tc>
          <w:tcPr>
            <w:tcW w:w="1404" w:type="dxa"/>
            <w:vAlign w:val="bottom"/>
          </w:tcPr>
          <w:p w14:paraId="2609CF1A" w14:textId="039ACD1F" w:rsidR="003D3F50" w:rsidRPr="00B63DA3" w:rsidRDefault="003D3F50" w:rsidP="003D3F50">
            <w:pPr>
              <w:tabs>
                <w:tab w:val="decimal" w:pos="1065"/>
              </w:tabs>
              <w:rPr>
                <w:rFonts w:asciiTheme="majorBidi" w:hAnsiTheme="majorBidi" w:cstheme="majorBidi"/>
                <w:lang w:val="en-US"/>
              </w:rPr>
            </w:pPr>
            <w:r>
              <w:rPr>
                <w:rFonts w:asciiTheme="majorBidi" w:hAnsiTheme="majorBidi" w:cstheme="majorBidi"/>
                <w:lang w:val="en-US"/>
              </w:rPr>
              <w:t>180,525</w:t>
            </w:r>
          </w:p>
        </w:tc>
      </w:tr>
      <w:tr w:rsidR="003D3F50" w:rsidRPr="00B63DA3" w14:paraId="49C69913" w14:textId="77777777" w:rsidTr="009D7241">
        <w:trPr>
          <w:trHeight w:val="84"/>
        </w:trPr>
        <w:tc>
          <w:tcPr>
            <w:tcW w:w="3780" w:type="dxa"/>
            <w:vAlign w:val="bottom"/>
          </w:tcPr>
          <w:p w14:paraId="756781B9" w14:textId="300E534C" w:rsidR="003D3F50" w:rsidRPr="00B63DA3" w:rsidRDefault="003D3F50" w:rsidP="003D3F50">
            <w:pPr>
              <w:ind w:left="175" w:hanging="175"/>
              <w:rPr>
                <w:rFonts w:asciiTheme="majorBidi" w:hAnsiTheme="majorBidi" w:cstheme="majorBidi"/>
                <w:cs/>
                <w:lang w:val="en-US"/>
              </w:rPr>
            </w:pPr>
            <w:r w:rsidRPr="00B63DA3">
              <w:rPr>
                <w:rFonts w:asciiTheme="majorBidi" w:hAnsiTheme="majorBidi" w:cstheme="majorBidi"/>
                <w:cs/>
                <w:lang w:val="en-GB"/>
              </w:rPr>
              <w:t xml:space="preserve">ลูกหนี้อื่น </w:t>
            </w:r>
          </w:p>
        </w:tc>
        <w:tc>
          <w:tcPr>
            <w:tcW w:w="1368" w:type="dxa"/>
            <w:noWrap/>
            <w:vAlign w:val="bottom"/>
          </w:tcPr>
          <w:p w14:paraId="1EE87AEA" w14:textId="339C8969" w:rsidR="003D3F50" w:rsidRPr="00B63DA3" w:rsidRDefault="003D3F50" w:rsidP="003D3F50">
            <w:pPr>
              <w:tabs>
                <w:tab w:val="decimal" w:pos="1065"/>
              </w:tabs>
              <w:rPr>
                <w:rFonts w:asciiTheme="majorBidi" w:hAnsiTheme="majorBidi" w:cstheme="majorBidi"/>
                <w:lang w:val="en-US"/>
              </w:rPr>
            </w:pPr>
            <w:r w:rsidRPr="00B63DA3">
              <w:rPr>
                <w:rFonts w:asciiTheme="majorBidi" w:hAnsiTheme="majorBidi" w:cstheme="majorBidi"/>
                <w:lang w:val="en-US"/>
              </w:rPr>
              <w:t>794</w:t>
            </w:r>
          </w:p>
        </w:tc>
        <w:tc>
          <w:tcPr>
            <w:tcW w:w="1314" w:type="dxa"/>
          </w:tcPr>
          <w:p w14:paraId="57C01B47" w14:textId="5D3FC9C7" w:rsidR="003D3F50" w:rsidRPr="00B63DA3" w:rsidRDefault="003D3F50" w:rsidP="003D3F50">
            <w:pPr>
              <w:tabs>
                <w:tab w:val="decimal" w:pos="1065"/>
              </w:tabs>
              <w:rPr>
                <w:rFonts w:asciiTheme="majorBidi" w:hAnsiTheme="majorBidi" w:cstheme="majorBidi"/>
                <w:lang w:val="en-US"/>
              </w:rPr>
            </w:pPr>
            <w:r w:rsidRPr="00B63DA3">
              <w:rPr>
                <w:rFonts w:asciiTheme="majorBidi" w:hAnsiTheme="majorBidi" w:cstheme="majorBidi"/>
                <w:lang w:val="en-US"/>
              </w:rPr>
              <w:t>-</w:t>
            </w:r>
          </w:p>
        </w:tc>
        <w:tc>
          <w:tcPr>
            <w:tcW w:w="1233" w:type="dxa"/>
          </w:tcPr>
          <w:p w14:paraId="7FE35C70" w14:textId="02ED1B5F" w:rsidR="003D3F50" w:rsidRPr="00B63DA3" w:rsidRDefault="003D3F50" w:rsidP="003D3F50">
            <w:pPr>
              <w:tabs>
                <w:tab w:val="decimal" w:pos="1065"/>
              </w:tabs>
              <w:rPr>
                <w:rFonts w:asciiTheme="majorBidi" w:hAnsiTheme="majorBidi" w:cstheme="majorBidi"/>
                <w:lang w:val="en-US"/>
              </w:rPr>
            </w:pPr>
            <w:r w:rsidRPr="00B63DA3">
              <w:rPr>
                <w:rFonts w:asciiTheme="majorBidi" w:hAnsiTheme="majorBidi" w:cstheme="majorBidi"/>
                <w:lang w:val="en-US"/>
              </w:rPr>
              <w:t>-</w:t>
            </w:r>
          </w:p>
        </w:tc>
        <w:tc>
          <w:tcPr>
            <w:tcW w:w="1404" w:type="dxa"/>
            <w:vAlign w:val="bottom"/>
          </w:tcPr>
          <w:p w14:paraId="505E393C" w14:textId="78DE5B6C" w:rsidR="003D3F50" w:rsidRPr="00B63DA3" w:rsidRDefault="003D3F50" w:rsidP="003D3F50">
            <w:pPr>
              <w:tabs>
                <w:tab w:val="decimal" w:pos="1065"/>
              </w:tabs>
              <w:rPr>
                <w:rFonts w:asciiTheme="majorBidi" w:hAnsiTheme="majorBidi" w:cstheme="majorBidi"/>
                <w:lang w:val="en-US"/>
              </w:rPr>
            </w:pPr>
            <w:r w:rsidRPr="00B63DA3">
              <w:rPr>
                <w:rFonts w:asciiTheme="majorBidi" w:hAnsiTheme="majorBidi" w:cstheme="majorBidi"/>
                <w:lang w:val="en-US"/>
              </w:rPr>
              <w:t>794</w:t>
            </w:r>
          </w:p>
        </w:tc>
      </w:tr>
      <w:tr w:rsidR="003D3F50" w:rsidRPr="00B63DA3" w14:paraId="7FE689CB" w14:textId="77777777" w:rsidTr="009D7241">
        <w:trPr>
          <w:trHeight w:val="84"/>
        </w:trPr>
        <w:tc>
          <w:tcPr>
            <w:tcW w:w="3780" w:type="dxa"/>
            <w:vAlign w:val="bottom"/>
          </w:tcPr>
          <w:p w14:paraId="0F762182" w14:textId="77777777" w:rsidR="003D3F50" w:rsidRPr="00B63DA3" w:rsidRDefault="003D3F50" w:rsidP="003D3F50">
            <w:pPr>
              <w:ind w:left="175" w:hanging="175"/>
              <w:rPr>
                <w:rFonts w:asciiTheme="majorBidi" w:hAnsiTheme="majorBidi" w:cstheme="majorBidi"/>
                <w:cs/>
                <w:lang w:val="en-US"/>
              </w:rPr>
            </w:pPr>
            <w:r w:rsidRPr="00B63DA3">
              <w:rPr>
                <w:rFonts w:asciiTheme="majorBidi" w:hAnsiTheme="majorBidi" w:cstheme="majorBidi" w:hint="cs"/>
                <w:cs/>
                <w:lang w:val="en-US"/>
              </w:rPr>
              <w:t>สินทรัพย์ทางการเงินหมุนเวียนอื่น</w:t>
            </w:r>
          </w:p>
        </w:tc>
        <w:tc>
          <w:tcPr>
            <w:tcW w:w="1368" w:type="dxa"/>
            <w:noWrap/>
          </w:tcPr>
          <w:p w14:paraId="41F037EA" w14:textId="323DC157" w:rsidR="003D3F50" w:rsidRPr="00B63DA3" w:rsidRDefault="003D3F50" w:rsidP="003D3F50">
            <w:pPr>
              <w:tabs>
                <w:tab w:val="decimal" w:pos="1065"/>
              </w:tabs>
              <w:rPr>
                <w:rFonts w:asciiTheme="majorBidi" w:hAnsiTheme="majorBidi" w:cstheme="majorBidi"/>
                <w:cs/>
                <w:lang w:val="en-US"/>
              </w:rPr>
            </w:pPr>
            <w:r w:rsidRPr="00B63DA3">
              <w:rPr>
                <w:rFonts w:asciiTheme="majorBidi" w:hAnsiTheme="majorBidi" w:cstheme="majorBidi"/>
                <w:lang w:val="en-US"/>
              </w:rPr>
              <w:t>-</w:t>
            </w:r>
          </w:p>
        </w:tc>
        <w:tc>
          <w:tcPr>
            <w:tcW w:w="1314" w:type="dxa"/>
            <w:vAlign w:val="bottom"/>
          </w:tcPr>
          <w:p w14:paraId="379DF4FC" w14:textId="269894DF" w:rsidR="003D3F50" w:rsidRPr="00B63DA3" w:rsidRDefault="003D3F50" w:rsidP="003D3F50">
            <w:pPr>
              <w:tabs>
                <w:tab w:val="decimal" w:pos="1065"/>
              </w:tabs>
              <w:rPr>
                <w:rFonts w:asciiTheme="majorBidi" w:hAnsiTheme="majorBidi" w:cstheme="majorBidi"/>
                <w:lang w:val="en-US"/>
              </w:rPr>
            </w:pPr>
            <w:r w:rsidRPr="00B63DA3">
              <w:rPr>
                <w:rFonts w:asciiTheme="majorBidi" w:hAnsiTheme="majorBidi" w:cstheme="majorBidi"/>
                <w:lang w:val="en-US"/>
              </w:rPr>
              <w:t>43</w:t>
            </w:r>
          </w:p>
        </w:tc>
        <w:tc>
          <w:tcPr>
            <w:tcW w:w="1233" w:type="dxa"/>
          </w:tcPr>
          <w:p w14:paraId="41CC2D61" w14:textId="062EE207" w:rsidR="003D3F50" w:rsidRPr="00B63DA3" w:rsidRDefault="003D3F50" w:rsidP="003D3F50">
            <w:pPr>
              <w:tabs>
                <w:tab w:val="decimal" w:pos="1065"/>
              </w:tabs>
              <w:rPr>
                <w:rFonts w:asciiTheme="majorBidi" w:hAnsiTheme="majorBidi" w:cstheme="majorBidi"/>
                <w:lang w:val="en-US"/>
              </w:rPr>
            </w:pPr>
            <w:r w:rsidRPr="00B63DA3">
              <w:rPr>
                <w:rFonts w:asciiTheme="majorBidi" w:hAnsiTheme="majorBidi" w:cstheme="majorBidi"/>
                <w:lang w:val="en-US"/>
              </w:rPr>
              <w:t>-</w:t>
            </w:r>
          </w:p>
        </w:tc>
        <w:tc>
          <w:tcPr>
            <w:tcW w:w="1404" w:type="dxa"/>
            <w:vAlign w:val="bottom"/>
          </w:tcPr>
          <w:p w14:paraId="50F5C72A" w14:textId="0F7220C7" w:rsidR="003D3F50" w:rsidRPr="00B63DA3" w:rsidRDefault="003D3F50" w:rsidP="003D3F50">
            <w:pPr>
              <w:tabs>
                <w:tab w:val="decimal" w:pos="1065"/>
              </w:tabs>
              <w:rPr>
                <w:rFonts w:asciiTheme="majorBidi" w:hAnsiTheme="majorBidi" w:cstheme="majorBidi"/>
                <w:cs/>
                <w:lang w:val="en-US"/>
              </w:rPr>
            </w:pPr>
            <w:r w:rsidRPr="00B63DA3">
              <w:rPr>
                <w:rFonts w:asciiTheme="majorBidi" w:hAnsiTheme="majorBidi" w:cstheme="majorBidi"/>
                <w:lang w:val="en-US"/>
              </w:rPr>
              <w:t>43</w:t>
            </w:r>
          </w:p>
        </w:tc>
      </w:tr>
      <w:tr w:rsidR="003D3F50" w:rsidRPr="00B63DA3" w14:paraId="14756286" w14:textId="77777777" w:rsidTr="009D7241">
        <w:trPr>
          <w:trHeight w:val="84"/>
        </w:trPr>
        <w:tc>
          <w:tcPr>
            <w:tcW w:w="3780" w:type="dxa"/>
            <w:vAlign w:val="bottom"/>
          </w:tcPr>
          <w:p w14:paraId="69670FC4" w14:textId="3F5E2DF0" w:rsidR="003D3F50" w:rsidRPr="00B63DA3" w:rsidRDefault="003D3F50" w:rsidP="003D3F50">
            <w:pPr>
              <w:ind w:left="175" w:hanging="175"/>
              <w:rPr>
                <w:rFonts w:asciiTheme="majorBidi" w:hAnsiTheme="majorBidi" w:cstheme="majorBidi"/>
                <w:cs/>
                <w:lang w:val="en-US"/>
              </w:rPr>
            </w:pPr>
            <w:r w:rsidRPr="00B63DA3">
              <w:rPr>
                <w:rFonts w:asciiTheme="majorBidi" w:hAnsiTheme="majorBidi" w:cstheme="majorBidi" w:hint="cs"/>
                <w:u w:val="single"/>
                <w:cs/>
                <w:lang w:val="en-US"/>
              </w:rPr>
              <w:t>หนี้สิน</w:t>
            </w:r>
            <w:r w:rsidRPr="00B63DA3">
              <w:rPr>
                <w:rFonts w:asciiTheme="majorBidi" w:hAnsiTheme="majorBidi" w:cstheme="majorBidi"/>
                <w:u w:val="single"/>
                <w:cs/>
                <w:lang w:val="en-US"/>
              </w:rPr>
              <w:t>ทางการเงิน</w:t>
            </w:r>
          </w:p>
        </w:tc>
        <w:tc>
          <w:tcPr>
            <w:tcW w:w="1368" w:type="dxa"/>
            <w:noWrap/>
          </w:tcPr>
          <w:p w14:paraId="31D4C0B9" w14:textId="77777777" w:rsidR="003D3F50" w:rsidRPr="00B63DA3" w:rsidRDefault="003D3F50" w:rsidP="003D3F50">
            <w:pPr>
              <w:tabs>
                <w:tab w:val="decimal" w:pos="1065"/>
              </w:tabs>
              <w:rPr>
                <w:rFonts w:asciiTheme="majorBidi" w:hAnsiTheme="majorBidi" w:cstheme="majorBidi"/>
                <w:cs/>
                <w:lang w:val="en-US"/>
              </w:rPr>
            </w:pPr>
          </w:p>
        </w:tc>
        <w:tc>
          <w:tcPr>
            <w:tcW w:w="1314" w:type="dxa"/>
            <w:vAlign w:val="bottom"/>
          </w:tcPr>
          <w:p w14:paraId="49F24FF9" w14:textId="77777777" w:rsidR="003D3F50" w:rsidRPr="00B63DA3" w:rsidRDefault="003D3F50" w:rsidP="003D3F50">
            <w:pPr>
              <w:tabs>
                <w:tab w:val="decimal" w:pos="1065"/>
              </w:tabs>
              <w:rPr>
                <w:rFonts w:asciiTheme="majorBidi" w:hAnsiTheme="majorBidi" w:cstheme="majorBidi"/>
                <w:lang w:val="en-US"/>
              </w:rPr>
            </w:pPr>
          </w:p>
        </w:tc>
        <w:tc>
          <w:tcPr>
            <w:tcW w:w="1233" w:type="dxa"/>
          </w:tcPr>
          <w:p w14:paraId="6FF2EA55" w14:textId="77777777" w:rsidR="003D3F50" w:rsidRPr="00B63DA3" w:rsidRDefault="003D3F50" w:rsidP="003D3F50">
            <w:pPr>
              <w:tabs>
                <w:tab w:val="decimal" w:pos="1065"/>
              </w:tabs>
              <w:rPr>
                <w:rFonts w:asciiTheme="majorBidi" w:hAnsiTheme="majorBidi" w:cstheme="majorBidi"/>
                <w:lang w:val="en-US"/>
              </w:rPr>
            </w:pPr>
          </w:p>
        </w:tc>
        <w:tc>
          <w:tcPr>
            <w:tcW w:w="1404" w:type="dxa"/>
            <w:vAlign w:val="bottom"/>
          </w:tcPr>
          <w:p w14:paraId="5514A7C7" w14:textId="77777777" w:rsidR="003D3F50" w:rsidRPr="00B63DA3" w:rsidRDefault="003D3F50" w:rsidP="003D3F50">
            <w:pPr>
              <w:tabs>
                <w:tab w:val="decimal" w:pos="1065"/>
              </w:tabs>
              <w:rPr>
                <w:rFonts w:asciiTheme="majorBidi" w:hAnsiTheme="majorBidi" w:cstheme="majorBidi"/>
                <w:cs/>
                <w:lang w:val="en-US"/>
              </w:rPr>
            </w:pPr>
          </w:p>
        </w:tc>
      </w:tr>
      <w:tr w:rsidR="003D3F50" w:rsidRPr="00B63DA3" w14:paraId="532BA195" w14:textId="77777777" w:rsidTr="009D7241">
        <w:trPr>
          <w:trHeight w:val="84"/>
        </w:trPr>
        <w:tc>
          <w:tcPr>
            <w:tcW w:w="3780" w:type="dxa"/>
            <w:vAlign w:val="bottom"/>
          </w:tcPr>
          <w:p w14:paraId="62EB456B" w14:textId="0EBC35E7" w:rsidR="003D3F50" w:rsidRPr="00B63DA3" w:rsidRDefault="003D3F50" w:rsidP="003D3F50">
            <w:pPr>
              <w:rPr>
                <w:rFonts w:asciiTheme="majorBidi" w:hAnsiTheme="majorBidi" w:cstheme="majorBidi"/>
                <w:cs/>
                <w:lang w:val="en-US"/>
              </w:rPr>
            </w:pPr>
            <w:r w:rsidRPr="00B63DA3">
              <w:rPr>
                <w:rFonts w:asciiTheme="majorBidi" w:hAnsiTheme="majorBidi" w:cstheme="majorBidi"/>
                <w:cs/>
                <w:lang w:val="en-US"/>
              </w:rPr>
              <w:t>เจ้าหนี้การค้า</w:t>
            </w:r>
          </w:p>
        </w:tc>
        <w:tc>
          <w:tcPr>
            <w:tcW w:w="1368" w:type="dxa"/>
            <w:noWrap/>
            <w:vAlign w:val="bottom"/>
          </w:tcPr>
          <w:p w14:paraId="76D2F9B4" w14:textId="644F9A08" w:rsidR="003D3F50" w:rsidRPr="00B63DA3" w:rsidRDefault="003D3F50" w:rsidP="003D3F50">
            <w:pPr>
              <w:tabs>
                <w:tab w:val="decimal" w:pos="1065"/>
              </w:tabs>
              <w:rPr>
                <w:rFonts w:asciiTheme="majorBidi" w:hAnsiTheme="majorBidi" w:cstheme="majorBidi"/>
                <w:lang w:val="en-US"/>
              </w:rPr>
            </w:pPr>
            <w:r w:rsidRPr="00B63DA3">
              <w:rPr>
                <w:rFonts w:asciiTheme="majorBidi" w:hAnsiTheme="majorBidi" w:cstheme="majorBidi"/>
                <w:lang w:val="en-US"/>
              </w:rPr>
              <w:t>167,021</w:t>
            </w:r>
          </w:p>
        </w:tc>
        <w:tc>
          <w:tcPr>
            <w:tcW w:w="1314" w:type="dxa"/>
          </w:tcPr>
          <w:p w14:paraId="16C25472" w14:textId="5CD50783" w:rsidR="003D3F50" w:rsidRPr="00B63DA3" w:rsidRDefault="003D3F50" w:rsidP="003D3F50">
            <w:pPr>
              <w:tabs>
                <w:tab w:val="decimal" w:pos="1065"/>
              </w:tabs>
              <w:rPr>
                <w:rFonts w:asciiTheme="majorBidi" w:hAnsiTheme="majorBidi" w:cstheme="majorBidi"/>
                <w:lang w:val="en-US"/>
              </w:rPr>
            </w:pPr>
            <w:r w:rsidRPr="00B63DA3">
              <w:rPr>
                <w:rFonts w:asciiTheme="majorBidi" w:hAnsiTheme="majorBidi" w:cstheme="majorBidi"/>
                <w:lang w:val="en-US"/>
              </w:rPr>
              <w:t>-</w:t>
            </w:r>
          </w:p>
        </w:tc>
        <w:tc>
          <w:tcPr>
            <w:tcW w:w="1233" w:type="dxa"/>
          </w:tcPr>
          <w:p w14:paraId="382E5C2D" w14:textId="738E07ED" w:rsidR="003D3F50" w:rsidRPr="00B63DA3" w:rsidRDefault="003D3F50" w:rsidP="003D3F50">
            <w:pPr>
              <w:tabs>
                <w:tab w:val="decimal" w:pos="1065"/>
              </w:tabs>
              <w:rPr>
                <w:rFonts w:asciiTheme="majorBidi" w:hAnsiTheme="majorBidi" w:cstheme="majorBidi"/>
                <w:lang w:val="en-US"/>
              </w:rPr>
            </w:pPr>
            <w:r w:rsidRPr="00B63DA3">
              <w:rPr>
                <w:rFonts w:asciiTheme="majorBidi" w:hAnsiTheme="majorBidi" w:cstheme="majorBidi"/>
                <w:lang w:val="en-US"/>
              </w:rPr>
              <w:t>-</w:t>
            </w:r>
          </w:p>
        </w:tc>
        <w:tc>
          <w:tcPr>
            <w:tcW w:w="1404" w:type="dxa"/>
            <w:vAlign w:val="bottom"/>
          </w:tcPr>
          <w:p w14:paraId="6592FE1E" w14:textId="2AD2F90C" w:rsidR="003D3F50" w:rsidRPr="00B63DA3" w:rsidRDefault="003D3F50" w:rsidP="003D3F50">
            <w:pPr>
              <w:tabs>
                <w:tab w:val="decimal" w:pos="1065"/>
              </w:tabs>
              <w:rPr>
                <w:rFonts w:asciiTheme="majorBidi" w:hAnsiTheme="majorBidi" w:cstheme="majorBidi"/>
                <w:lang w:val="en-US"/>
              </w:rPr>
            </w:pPr>
            <w:r w:rsidRPr="00B63DA3">
              <w:rPr>
                <w:rFonts w:asciiTheme="majorBidi" w:hAnsiTheme="majorBidi" w:cstheme="majorBidi"/>
                <w:lang w:val="en-US"/>
              </w:rPr>
              <w:t>167,021</w:t>
            </w:r>
          </w:p>
        </w:tc>
      </w:tr>
      <w:tr w:rsidR="003D3F50" w:rsidRPr="00B63DA3" w14:paraId="4F176E8D" w14:textId="77777777" w:rsidTr="009D7241">
        <w:trPr>
          <w:trHeight w:val="84"/>
        </w:trPr>
        <w:tc>
          <w:tcPr>
            <w:tcW w:w="3780" w:type="dxa"/>
            <w:vAlign w:val="bottom"/>
          </w:tcPr>
          <w:p w14:paraId="0E40D1F0" w14:textId="077A6AF1" w:rsidR="003D3F50" w:rsidRPr="00B63DA3" w:rsidRDefault="003D3F50" w:rsidP="003D3F50">
            <w:pPr>
              <w:rPr>
                <w:rFonts w:asciiTheme="majorBidi" w:hAnsiTheme="majorBidi" w:cstheme="majorBidi"/>
                <w:cs/>
                <w:lang w:val="en-US"/>
              </w:rPr>
            </w:pPr>
            <w:r w:rsidRPr="00B63DA3">
              <w:rPr>
                <w:rFonts w:asciiTheme="majorBidi" w:hAnsiTheme="majorBidi" w:cstheme="majorBidi"/>
                <w:cs/>
                <w:lang w:val="en-US"/>
              </w:rPr>
              <w:t>เจ้าหนี้อื่น</w:t>
            </w:r>
          </w:p>
        </w:tc>
        <w:tc>
          <w:tcPr>
            <w:tcW w:w="1368" w:type="dxa"/>
            <w:noWrap/>
            <w:vAlign w:val="bottom"/>
          </w:tcPr>
          <w:p w14:paraId="67C2A034" w14:textId="442D87BB" w:rsidR="003D3F50" w:rsidRPr="00B63DA3" w:rsidRDefault="003D3F50" w:rsidP="003D3F50">
            <w:pPr>
              <w:tabs>
                <w:tab w:val="decimal" w:pos="1065"/>
              </w:tabs>
              <w:rPr>
                <w:rFonts w:asciiTheme="majorBidi" w:hAnsiTheme="majorBidi" w:cstheme="majorBidi"/>
                <w:lang w:val="en-US"/>
              </w:rPr>
            </w:pPr>
            <w:r w:rsidRPr="00B63DA3">
              <w:rPr>
                <w:rFonts w:asciiTheme="majorBidi" w:hAnsiTheme="majorBidi" w:cstheme="majorBidi"/>
                <w:lang w:val="en-US"/>
              </w:rPr>
              <w:t>5,55</w:t>
            </w:r>
            <w:r w:rsidR="009464FB">
              <w:rPr>
                <w:rFonts w:asciiTheme="majorBidi" w:hAnsiTheme="majorBidi" w:cstheme="majorBidi"/>
                <w:lang w:val="en-US"/>
              </w:rPr>
              <w:t>6</w:t>
            </w:r>
          </w:p>
        </w:tc>
        <w:tc>
          <w:tcPr>
            <w:tcW w:w="1314" w:type="dxa"/>
          </w:tcPr>
          <w:p w14:paraId="3088D7B0" w14:textId="25C74EC8" w:rsidR="003D3F50" w:rsidRPr="00B63DA3" w:rsidRDefault="003D3F50" w:rsidP="003D3F50">
            <w:pPr>
              <w:tabs>
                <w:tab w:val="decimal" w:pos="1065"/>
              </w:tabs>
              <w:rPr>
                <w:rFonts w:asciiTheme="majorBidi" w:hAnsiTheme="majorBidi" w:cstheme="majorBidi"/>
                <w:lang w:val="en-US"/>
              </w:rPr>
            </w:pPr>
            <w:r w:rsidRPr="00B63DA3">
              <w:rPr>
                <w:rFonts w:asciiTheme="majorBidi" w:hAnsiTheme="majorBidi" w:cstheme="majorBidi"/>
                <w:lang w:val="en-US"/>
              </w:rPr>
              <w:t>-</w:t>
            </w:r>
          </w:p>
        </w:tc>
        <w:tc>
          <w:tcPr>
            <w:tcW w:w="1233" w:type="dxa"/>
          </w:tcPr>
          <w:p w14:paraId="0CC74AE4" w14:textId="6A2623B3" w:rsidR="003D3F50" w:rsidRPr="00B63DA3" w:rsidRDefault="003D3F50" w:rsidP="003D3F50">
            <w:pPr>
              <w:tabs>
                <w:tab w:val="decimal" w:pos="1065"/>
              </w:tabs>
              <w:rPr>
                <w:rFonts w:asciiTheme="majorBidi" w:hAnsiTheme="majorBidi" w:cstheme="majorBidi"/>
                <w:lang w:val="en-US"/>
              </w:rPr>
            </w:pPr>
            <w:r w:rsidRPr="00B63DA3">
              <w:rPr>
                <w:rFonts w:asciiTheme="majorBidi" w:hAnsiTheme="majorBidi" w:cstheme="majorBidi"/>
                <w:lang w:val="en-US"/>
              </w:rPr>
              <w:t>-</w:t>
            </w:r>
          </w:p>
        </w:tc>
        <w:tc>
          <w:tcPr>
            <w:tcW w:w="1404" w:type="dxa"/>
            <w:vAlign w:val="bottom"/>
          </w:tcPr>
          <w:p w14:paraId="5490B909" w14:textId="1253B66C" w:rsidR="003D3F50" w:rsidRPr="00B63DA3" w:rsidRDefault="009464FB" w:rsidP="003D3F50">
            <w:pPr>
              <w:tabs>
                <w:tab w:val="decimal" w:pos="1065"/>
              </w:tabs>
              <w:rPr>
                <w:rFonts w:asciiTheme="majorBidi" w:hAnsiTheme="majorBidi" w:cstheme="majorBidi"/>
                <w:lang w:val="en-US"/>
              </w:rPr>
            </w:pPr>
            <w:r>
              <w:rPr>
                <w:rFonts w:asciiTheme="majorBidi" w:hAnsiTheme="majorBidi" w:cstheme="majorBidi"/>
                <w:lang w:val="en-US"/>
              </w:rPr>
              <w:t>5,556</w:t>
            </w:r>
          </w:p>
        </w:tc>
      </w:tr>
      <w:tr w:rsidR="003D3F50" w:rsidRPr="00B63DA3" w14:paraId="15549E93" w14:textId="77777777" w:rsidTr="009D7241">
        <w:trPr>
          <w:trHeight w:val="64"/>
        </w:trPr>
        <w:tc>
          <w:tcPr>
            <w:tcW w:w="3780" w:type="dxa"/>
            <w:vAlign w:val="bottom"/>
          </w:tcPr>
          <w:p w14:paraId="4BE2C56B" w14:textId="77777777" w:rsidR="003D3F50" w:rsidRPr="00B63DA3" w:rsidRDefault="003D3F50" w:rsidP="003D3F50">
            <w:pPr>
              <w:rPr>
                <w:rFonts w:asciiTheme="majorBidi" w:hAnsiTheme="majorBidi" w:cstheme="majorBidi"/>
                <w:cs/>
                <w:lang w:val="en-US"/>
              </w:rPr>
            </w:pPr>
            <w:r w:rsidRPr="00B63DA3">
              <w:rPr>
                <w:rFonts w:asciiTheme="majorBidi" w:hAnsiTheme="majorBidi" w:cstheme="majorBidi"/>
                <w:cs/>
                <w:lang w:val="en-US"/>
              </w:rPr>
              <w:t>หนี้สินตามสัญญาเช่า</w:t>
            </w:r>
          </w:p>
        </w:tc>
        <w:tc>
          <w:tcPr>
            <w:tcW w:w="1368" w:type="dxa"/>
            <w:noWrap/>
          </w:tcPr>
          <w:p w14:paraId="55BC701D" w14:textId="49ED80AA" w:rsidR="003D3F50" w:rsidRPr="00B63DA3" w:rsidRDefault="003D3F50" w:rsidP="003D3F50">
            <w:pPr>
              <w:tabs>
                <w:tab w:val="decimal" w:pos="1065"/>
              </w:tabs>
              <w:rPr>
                <w:rFonts w:asciiTheme="majorBidi" w:hAnsiTheme="majorBidi" w:cstheme="majorBidi"/>
                <w:lang w:val="en-US"/>
              </w:rPr>
            </w:pPr>
            <w:r w:rsidRPr="00B63DA3">
              <w:rPr>
                <w:rFonts w:asciiTheme="majorBidi" w:hAnsiTheme="majorBidi" w:cstheme="majorBidi"/>
                <w:lang w:val="en-US"/>
              </w:rPr>
              <w:t>-</w:t>
            </w:r>
          </w:p>
        </w:tc>
        <w:tc>
          <w:tcPr>
            <w:tcW w:w="1314" w:type="dxa"/>
            <w:vAlign w:val="bottom"/>
          </w:tcPr>
          <w:p w14:paraId="3925E4FF" w14:textId="169089E8" w:rsidR="003D3F50" w:rsidRPr="00B63DA3" w:rsidRDefault="003D3F50" w:rsidP="003D3F50">
            <w:pPr>
              <w:tabs>
                <w:tab w:val="decimal" w:pos="1065"/>
              </w:tabs>
              <w:rPr>
                <w:rFonts w:asciiTheme="majorBidi" w:hAnsiTheme="majorBidi" w:cstheme="majorBidi"/>
                <w:lang w:val="en-US"/>
              </w:rPr>
            </w:pPr>
            <w:r w:rsidRPr="00B63DA3">
              <w:rPr>
                <w:rFonts w:asciiTheme="majorBidi" w:hAnsiTheme="majorBidi" w:cstheme="majorBidi"/>
                <w:lang w:val="en-US"/>
              </w:rPr>
              <w:t>4,139</w:t>
            </w:r>
          </w:p>
        </w:tc>
        <w:tc>
          <w:tcPr>
            <w:tcW w:w="1233" w:type="dxa"/>
            <w:vAlign w:val="bottom"/>
          </w:tcPr>
          <w:p w14:paraId="7DCEEA04" w14:textId="7B6DAD73" w:rsidR="003D3F50" w:rsidRPr="00B63DA3" w:rsidRDefault="003D3F50" w:rsidP="003D3F50">
            <w:pPr>
              <w:tabs>
                <w:tab w:val="decimal" w:pos="1065"/>
              </w:tabs>
              <w:rPr>
                <w:rFonts w:asciiTheme="majorBidi" w:hAnsiTheme="majorBidi" w:cstheme="majorBidi"/>
                <w:lang w:val="en-US"/>
              </w:rPr>
            </w:pPr>
            <w:r w:rsidRPr="00B63DA3">
              <w:rPr>
                <w:rFonts w:asciiTheme="majorBidi" w:hAnsiTheme="majorBidi" w:cstheme="majorBidi"/>
                <w:lang w:val="en-US"/>
              </w:rPr>
              <w:t>4,088</w:t>
            </w:r>
          </w:p>
        </w:tc>
        <w:tc>
          <w:tcPr>
            <w:tcW w:w="1404" w:type="dxa"/>
            <w:vAlign w:val="bottom"/>
          </w:tcPr>
          <w:p w14:paraId="05F4A46D" w14:textId="5171FA4F" w:rsidR="003D3F50" w:rsidRPr="00B63DA3" w:rsidRDefault="003D3F50" w:rsidP="003D3F50">
            <w:pPr>
              <w:tabs>
                <w:tab w:val="decimal" w:pos="1065"/>
              </w:tabs>
              <w:rPr>
                <w:rFonts w:asciiTheme="majorBidi" w:hAnsiTheme="majorBidi" w:cstheme="majorBidi"/>
                <w:lang w:val="en-US"/>
              </w:rPr>
            </w:pPr>
            <w:r w:rsidRPr="00B63DA3">
              <w:rPr>
                <w:rFonts w:asciiTheme="majorBidi" w:hAnsiTheme="majorBidi" w:cstheme="majorBidi"/>
                <w:lang w:val="en-US"/>
              </w:rPr>
              <w:t>8,227</w:t>
            </w:r>
          </w:p>
        </w:tc>
      </w:tr>
    </w:tbl>
    <w:p w14:paraId="48BC0B25" w14:textId="77777777" w:rsidR="00707015" w:rsidRPr="00B63DA3" w:rsidRDefault="00707015" w:rsidP="00707015">
      <w:pPr>
        <w:pStyle w:val="a0"/>
        <w:tabs>
          <w:tab w:val="clear" w:pos="1080"/>
        </w:tabs>
        <w:jc w:val="thaiDistribute"/>
        <w:rPr>
          <w:rFonts w:ascii="Browallia New" w:hAnsi="Browallia New" w:cs="Browallia New"/>
          <w:sz w:val="18"/>
          <w:szCs w:val="18"/>
          <w:u w:val="single"/>
        </w:rPr>
      </w:pPr>
    </w:p>
    <w:tbl>
      <w:tblPr>
        <w:tblW w:w="9099" w:type="dxa"/>
        <w:tblInd w:w="450" w:type="dxa"/>
        <w:tblLayout w:type="fixed"/>
        <w:tblLook w:val="0000" w:firstRow="0" w:lastRow="0" w:firstColumn="0" w:lastColumn="0" w:noHBand="0" w:noVBand="0"/>
      </w:tblPr>
      <w:tblGrid>
        <w:gridCol w:w="3780"/>
        <w:gridCol w:w="1368"/>
        <w:gridCol w:w="1314"/>
        <w:gridCol w:w="1233"/>
        <w:gridCol w:w="1404"/>
      </w:tblGrid>
      <w:tr w:rsidR="008D4BF4" w:rsidRPr="00B63DA3" w14:paraId="27E03A21" w14:textId="77777777" w:rsidTr="009D7241">
        <w:trPr>
          <w:trHeight w:val="214"/>
        </w:trPr>
        <w:tc>
          <w:tcPr>
            <w:tcW w:w="3780" w:type="dxa"/>
            <w:vAlign w:val="bottom"/>
          </w:tcPr>
          <w:p w14:paraId="35493E1D" w14:textId="77777777" w:rsidR="008D4BF4" w:rsidRPr="00B63DA3" w:rsidRDefault="008D4BF4" w:rsidP="00D43AC0">
            <w:pPr>
              <w:rPr>
                <w:rFonts w:asciiTheme="majorBidi" w:hAnsiTheme="majorBidi" w:cstheme="majorBidi"/>
                <w:lang w:val="en-US"/>
              </w:rPr>
            </w:pPr>
          </w:p>
        </w:tc>
        <w:tc>
          <w:tcPr>
            <w:tcW w:w="5319" w:type="dxa"/>
            <w:gridSpan w:val="4"/>
            <w:noWrap/>
          </w:tcPr>
          <w:p w14:paraId="55E0B081" w14:textId="61328927" w:rsidR="008D4BF4" w:rsidRPr="00B63DA3" w:rsidRDefault="008D4BF4" w:rsidP="0052561D">
            <w:pPr>
              <w:pStyle w:val="Heading4"/>
              <w:ind w:left="-108" w:right="-49" w:firstLine="0"/>
              <w:jc w:val="right"/>
              <w:rPr>
                <w:rFonts w:asciiTheme="majorBidi" w:hAnsiTheme="majorBidi" w:cstheme="majorBidi"/>
                <w:sz w:val="28"/>
                <w:szCs w:val="28"/>
                <w:u w:val="none"/>
                <w:lang w:val="en-US"/>
              </w:rPr>
            </w:pPr>
            <w:r w:rsidRPr="00B63DA3">
              <w:rPr>
                <w:rFonts w:asciiTheme="majorBidi" w:hAnsiTheme="majorBidi" w:cstheme="majorBidi"/>
                <w:sz w:val="28"/>
                <w:szCs w:val="28"/>
                <w:u w:val="none"/>
                <w:cs/>
                <w:lang w:val="en-US"/>
              </w:rPr>
              <w:t>(หน่วย</w:t>
            </w:r>
            <w:r w:rsidRPr="00B63DA3">
              <w:rPr>
                <w:rFonts w:asciiTheme="majorBidi" w:hAnsiTheme="majorBidi" w:cstheme="majorBidi"/>
                <w:sz w:val="28"/>
                <w:szCs w:val="28"/>
                <w:u w:val="none"/>
                <w:lang w:val="en-US"/>
              </w:rPr>
              <w:t xml:space="preserve">: </w:t>
            </w:r>
            <w:r w:rsidR="00246DF4" w:rsidRPr="00B63DA3">
              <w:rPr>
                <w:rFonts w:asciiTheme="majorBidi" w:hAnsiTheme="majorBidi" w:cstheme="majorBidi" w:hint="cs"/>
                <w:sz w:val="28"/>
                <w:szCs w:val="28"/>
                <w:u w:val="none"/>
                <w:cs/>
                <w:lang w:val="en-US"/>
              </w:rPr>
              <w:t>พัน</w:t>
            </w:r>
            <w:r w:rsidRPr="00B63DA3">
              <w:rPr>
                <w:rFonts w:asciiTheme="majorBidi" w:hAnsiTheme="majorBidi" w:cstheme="majorBidi"/>
                <w:sz w:val="28"/>
                <w:szCs w:val="28"/>
                <w:u w:val="none"/>
                <w:cs/>
                <w:lang w:val="en-US"/>
              </w:rPr>
              <w:t>บาท</w:t>
            </w:r>
            <w:r w:rsidRPr="00B63DA3">
              <w:rPr>
                <w:rFonts w:asciiTheme="majorBidi" w:hAnsiTheme="majorBidi" w:cstheme="majorBidi"/>
                <w:sz w:val="28"/>
                <w:szCs w:val="28"/>
                <w:u w:val="none"/>
                <w:lang w:val="en-US"/>
              </w:rPr>
              <w:t>)</w:t>
            </w:r>
          </w:p>
        </w:tc>
      </w:tr>
      <w:tr w:rsidR="008D4BF4" w:rsidRPr="00B63DA3" w14:paraId="2B011F54" w14:textId="77777777" w:rsidTr="009D7241">
        <w:trPr>
          <w:trHeight w:val="214"/>
        </w:trPr>
        <w:tc>
          <w:tcPr>
            <w:tcW w:w="3780" w:type="dxa"/>
            <w:vAlign w:val="bottom"/>
          </w:tcPr>
          <w:p w14:paraId="6022C1BA" w14:textId="77777777" w:rsidR="008D4BF4" w:rsidRPr="00B63DA3" w:rsidRDefault="008D4BF4" w:rsidP="00D43AC0">
            <w:pPr>
              <w:rPr>
                <w:rFonts w:asciiTheme="majorBidi" w:hAnsiTheme="majorBidi" w:cstheme="majorBidi"/>
                <w:lang w:val="en-US"/>
              </w:rPr>
            </w:pPr>
          </w:p>
        </w:tc>
        <w:tc>
          <w:tcPr>
            <w:tcW w:w="5319" w:type="dxa"/>
            <w:gridSpan w:val="4"/>
            <w:noWrap/>
            <w:vAlign w:val="bottom"/>
          </w:tcPr>
          <w:p w14:paraId="306EF030" w14:textId="36909B39" w:rsidR="008D4BF4" w:rsidRPr="00B63DA3" w:rsidRDefault="008D4BF4" w:rsidP="00D43AC0">
            <w:pPr>
              <w:pBdr>
                <w:bottom w:val="single" w:sz="4" w:space="1" w:color="auto"/>
              </w:pBdr>
              <w:ind w:hanging="36"/>
              <w:jc w:val="center"/>
              <w:rPr>
                <w:rFonts w:asciiTheme="majorBidi" w:hAnsiTheme="majorBidi" w:cstheme="majorBidi"/>
                <w:lang w:val="en-US"/>
              </w:rPr>
            </w:pPr>
            <w:r w:rsidRPr="00B63DA3">
              <w:rPr>
                <w:rFonts w:asciiTheme="majorBidi" w:hAnsiTheme="majorBidi" w:cstheme="majorBidi"/>
                <w:cs/>
                <w:lang w:val="en-US"/>
              </w:rPr>
              <w:t>งบการเงินเฉพาะ</w:t>
            </w:r>
            <w:r w:rsidR="00246DF4" w:rsidRPr="00B63DA3">
              <w:rPr>
                <w:rFonts w:asciiTheme="majorBidi" w:hAnsiTheme="majorBidi" w:cstheme="majorBidi" w:hint="cs"/>
                <w:cs/>
                <w:lang w:val="en-US"/>
              </w:rPr>
              <w:t>กิจการ</w:t>
            </w:r>
          </w:p>
        </w:tc>
      </w:tr>
      <w:tr w:rsidR="008D4BF4" w:rsidRPr="00B63DA3" w14:paraId="04D7005C" w14:textId="77777777" w:rsidTr="009D7241">
        <w:trPr>
          <w:trHeight w:val="214"/>
        </w:trPr>
        <w:tc>
          <w:tcPr>
            <w:tcW w:w="3780" w:type="dxa"/>
            <w:vAlign w:val="bottom"/>
          </w:tcPr>
          <w:p w14:paraId="651BB4B4" w14:textId="77777777" w:rsidR="008D4BF4" w:rsidRPr="00B63DA3" w:rsidRDefault="008D4BF4" w:rsidP="00D43AC0">
            <w:pPr>
              <w:rPr>
                <w:rFonts w:asciiTheme="majorBidi" w:hAnsiTheme="majorBidi" w:cstheme="majorBidi"/>
                <w:cs/>
                <w:lang w:val="en-US"/>
              </w:rPr>
            </w:pPr>
          </w:p>
        </w:tc>
        <w:tc>
          <w:tcPr>
            <w:tcW w:w="5319" w:type="dxa"/>
            <w:gridSpan w:val="4"/>
            <w:noWrap/>
            <w:vAlign w:val="bottom"/>
          </w:tcPr>
          <w:p w14:paraId="72F03966" w14:textId="5FE34E7B" w:rsidR="008D4BF4" w:rsidRPr="00B63DA3" w:rsidRDefault="00246DF4" w:rsidP="00D43AC0">
            <w:pPr>
              <w:pBdr>
                <w:bottom w:val="single" w:sz="4" w:space="1" w:color="auto"/>
              </w:pBdr>
              <w:ind w:hanging="36"/>
              <w:jc w:val="center"/>
              <w:rPr>
                <w:rFonts w:asciiTheme="majorBidi" w:hAnsiTheme="majorBidi" w:cstheme="majorBidi"/>
                <w:lang w:val="en-US"/>
              </w:rPr>
            </w:pPr>
            <w:r w:rsidRPr="00B63DA3">
              <w:rPr>
                <w:rFonts w:asciiTheme="majorBidi" w:hAnsiTheme="majorBidi" w:cstheme="majorBidi" w:hint="cs"/>
                <w:cs/>
                <w:lang w:val="en-US"/>
              </w:rPr>
              <w:t>ณ วันที่</w:t>
            </w:r>
            <w:r w:rsidRPr="00B63DA3">
              <w:rPr>
                <w:rFonts w:asciiTheme="majorBidi" w:hAnsiTheme="majorBidi" w:cstheme="majorBidi"/>
                <w:lang w:val="en-US"/>
              </w:rPr>
              <w:t xml:space="preserve"> </w:t>
            </w:r>
            <w:r w:rsidR="00F324BE" w:rsidRPr="00B63DA3">
              <w:rPr>
                <w:rFonts w:asciiTheme="majorBidi" w:hAnsiTheme="majorBidi" w:cstheme="majorBidi"/>
                <w:lang w:val="en-US"/>
              </w:rPr>
              <w:t>3</w:t>
            </w:r>
            <w:r w:rsidR="00D74C37" w:rsidRPr="00B63DA3">
              <w:rPr>
                <w:rFonts w:asciiTheme="majorBidi" w:hAnsiTheme="majorBidi" w:cstheme="majorBidi"/>
                <w:lang w:val="en-US"/>
              </w:rPr>
              <w:t>1</w:t>
            </w:r>
            <w:r w:rsidRPr="00B63DA3">
              <w:rPr>
                <w:rFonts w:asciiTheme="majorBidi" w:hAnsiTheme="majorBidi" w:cstheme="majorBidi"/>
                <w:lang w:val="en-US"/>
              </w:rPr>
              <w:t xml:space="preserve"> </w:t>
            </w:r>
            <w:r w:rsidRPr="00B63DA3">
              <w:rPr>
                <w:rFonts w:asciiTheme="majorBidi" w:hAnsiTheme="majorBidi" w:cstheme="majorBidi" w:hint="cs"/>
                <w:cs/>
                <w:lang w:val="en-US"/>
              </w:rPr>
              <w:t xml:space="preserve">ธันวาคม </w:t>
            </w:r>
            <w:r w:rsidR="00F324BE" w:rsidRPr="00B63DA3">
              <w:rPr>
                <w:rFonts w:asciiTheme="majorBidi" w:hAnsiTheme="majorBidi" w:cstheme="majorBidi"/>
                <w:lang w:val="en-US"/>
              </w:rPr>
              <w:t>2</w:t>
            </w:r>
            <w:r w:rsidR="008D4BF4" w:rsidRPr="00B63DA3">
              <w:rPr>
                <w:rFonts w:asciiTheme="majorBidi" w:hAnsiTheme="majorBidi" w:cstheme="majorBidi"/>
                <w:lang w:val="en-US"/>
              </w:rPr>
              <w:t>564</w:t>
            </w:r>
          </w:p>
        </w:tc>
      </w:tr>
      <w:tr w:rsidR="008D4BF4" w:rsidRPr="00B63DA3" w14:paraId="425CC3EC" w14:textId="77777777" w:rsidTr="009D7241">
        <w:trPr>
          <w:trHeight w:val="211"/>
        </w:trPr>
        <w:tc>
          <w:tcPr>
            <w:tcW w:w="3780" w:type="dxa"/>
            <w:vAlign w:val="bottom"/>
          </w:tcPr>
          <w:p w14:paraId="4735781A" w14:textId="77777777" w:rsidR="008D4BF4" w:rsidRPr="00B63DA3" w:rsidRDefault="008D4BF4" w:rsidP="00D43AC0">
            <w:pPr>
              <w:rPr>
                <w:rFonts w:asciiTheme="majorBidi" w:hAnsiTheme="majorBidi" w:cstheme="majorBidi"/>
                <w:lang w:val="en-US"/>
              </w:rPr>
            </w:pPr>
          </w:p>
        </w:tc>
        <w:tc>
          <w:tcPr>
            <w:tcW w:w="1368" w:type="dxa"/>
            <w:noWrap/>
            <w:vAlign w:val="bottom"/>
          </w:tcPr>
          <w:p w14:paraId="694D5D80" w14:textId="77777777" w:rsidR="008D4BF4" w:rsidRPr="00B63DA3" w:rsidRDefault="008D4BF4" w:rsidP="00D43AC0">
            <w:pPr>
              <w:pBdr>
                <w:bottom w:val="single" w:sz="4" w:space="1" w:color="auto"/>
              </w:pBdr>
              <w:ind w:hanging="36"/>
              <w:jc w:val="center"/>
              <w:rPr>
                <w:rFonts w:asciiTheme="majorBidi" w:hAnsiTheme="majorBidi" w:cstheme="majorBidi"/>
                <w:lang w:val="en-US"/>
              </w:rPr>
            </w:pPr>
            <w:r w:rsidRPr="00B63DA3">
              <w:rPr>
                <w:rFonts w:asciiTheme="majorBidi" w:hAnsiTheme="majorBidi" w:cstheme="majorBidi"/>
                <w:cs/>
                <w:lang w:val="en-US"/>
              </w:rPr>
              <w:t>เมื่อทวงถาม</w:t>
            </w:r>
          </w:p>
        </w:tc>
        <w:tc>
          <w:tcPr>
            <w:tcW w:w="1314" w:type="dxa"/>
            <w:noWrap/>
            <w:vAlign w:val="bottom"/>
          </w:tcPr>
          <w:p w14:paraId="5808F275" w14:textId="69052C47" w:rsidR="008D4BF4" w:rsidRPr="00B63DA3" w:rsidRDefault="008D4BF4" w:rsidP="00D43AC0">
            <w:pPr>
              <w:pBdr>
                <w:bottom w:val="single" w:sz="4" w:space="1" w:color="auto"/>
              </w:pBdr>
              <w:ind w:hanging="36"/>
              <w:jc w:val="center"/>
              <w:rPr>
                <w:rFonts w:asciiTheme="majorBidi" w:hAnsiTheme="majorBidi" w:cstheme="majorBidi"/>
                <w:cs/>
                <w:lang w:val="en-GB"/>
              </w:rPr>
            </w:pPr>
            <w:r w:rsidRPr="00B63DA3">
              <w:rPr>
                <w:rFonts w:asciiTheme="majorBidi" w:hAnsiTheme="majorBidi" w:cstheme="majorBidi"/>
                <w:cs/>
                <w:lang w:val="en-GB"/>
              </w:rPr>
              <w:t xml:space="preserve">ภายใน </w:t>
            </w:r>
            <w:r w:rsidR="00D74C37" w:rsidRPr="00B63DA3">
              <w:rPr>
                <w:rFonts w:asciiTheme="majorBidi" w:hAnsiTheme="majorBidi" w:cstheme="majorBidi"/>
                <w:lang w:val="en-US"/>
              </w:rPr>
              <w:t>1</w:t>
            </w:r>
            <w:r w:rsidRPr="00B63DA3">
              <w:rPr>
                <w:rFonts w:asciiTheme="majorBidi" w:hAnsiTheme="majorBidi" w:cstheme="majorBidi"/>
                <w:lang w:val="en-GB"/>
              </w:rPr>
              <w:t xml:space="preserve"> </w:t>
            </w:r>
            <w:r w:rsidRPr="00B63DA3">
              <w:rPr>
                <w:rFonts w:asciiTheme="majorBidi" w:hAnsiTheme="majorBidi" w:cstheme="majorBidi"/>
                <w:cs/>
                <w:lang w:val="en-GB"/>
              </w:rPr>
              <w:t>ปี</w:t>
            </w:r>
          </w:p>
        </w:tc>
        <w:tc>
          <w:tcPr>
            <w:tcW w:w="1233" w:type="dxa"/>
            <w:noWrap/>
            <w:vAlign w:val="bottom"/>
          </w:tcPr>
          <w:p w14:paraId="6A4A4F1D" w14:textId="0BC6B682" w:rsidR="008D4BF4" w:rsidRPr="00B63DA3" w:rsidRDefault="008D4BF4" w:rsidP="00D43AC0">
            <w:pPr>
              <w:pBdr>
                <w:bottom w:val="single" w:sz="4" w:space="1" w:color="auto"/>
              </w:pBdr>
              <w:ind w:hanging="36"/>
              <w:jc w:val="center"/>
              <w:rPr>
                <w:rFonts w:asciiTheme="majorBidi" w:hAnsiTheme="majorBidi" w:cstheme="majorBidi"/>
                <w:lang w:val="en-US"/>
              </w:rPr>
            </w:pPr>
            <w:r w:rsidRPr="00B63DA3">
              <w:rPr>
                <w:rFonts w:asciiTheme="majorBidi" w:hAnsiTheme="majorBidi" w:cstheme="majorBidi"/>
                <w:cs/>
                <w:lang w:val="en-US"/>
              </w:rPr>
              <w:t>มากกว่า</w:t>
            </w:r>
            <w:r w:rsidRPr="00B63DA3">
              <w:rPr>
                <w:rFonts w:asciiTheme="majorBidi" w:hAnsiTheme="majorBidi" w:cstheme="majorBidi"/>
                <w:lang w:val="en-US"/>
              </w:rPr>
              <w:t xml:space="preserve"> </w:t>
            </w:r>
            <w:r w:rsidR="00D74C37" w:rsidRPr="00B63DA3">
              <w:rPr>
                <w:rFonts w:asciiTheme="majorBidi" w:hAnsiTheme="majorBidi" w:cstheme="majorBidi"/>
                <w:lang w:val="en-US"/>
              </w:rPr>
              <w:t>1</w:t>
            </w:r>
            <w:r w:rsidRPr="00B63DA3">
              <w:rPr>
                <w:rFonts w:asciiTheme="majorBidi" w:hAnsiTheme="majorBidi" w:cstheme="majorBidi"/>
                <w:lang w:val="en-US"/>
              </w:rPr>
              <w:t xml:space="preserve"> </w:t>
            </w:r>
            <w:r w:rsidRPr="00B63DA3">
              <w:rPr>
                <w:rFonts w:asciiTheme="majorBidi" w:hAnsiTheme="majorBidi" w:cstheme="majorBidi"/>
                <w:cs/>
                <w:lang w:val="en-US"/>
              </w:rPr>
              <w:t>ปี</w:t>
            </w:r>
            <w:r w:rsidRPr="00B63DA3">
              <w:rPr>
                <w:rFonts w:asciiTheme="majorBidi" w:hAnsiTheme="majorBidi" w:cstheme="majorBidi"/>
                <w:lang w:val="en-US"/>
              </w:rPr>
              <w:t xml:space="preserve"> </w:t>
            </w:r>
          </w:p>
        </w:tc>
        <w:tc>
          <w:tcPr>
            <w:tcW w:w="1404" w:type="dxa"/>
            <w:noWrap/>
            <w:vAlign w:val="bottom"/>
          </w:tcPr>
          <w:p w14:paraId="3FC9F8DB" w14:textId="77777777" w:rsidR="008D4BF4" w:rsidRPr="00B63DA3" w:rsidRDefault="008D4BF4" w:rsidP="00D43AC0">
            <w:pPr>
              <w:pBdr>
                <w:bottom w:val="single" w:sz="4" w:space="1" w:color="auto"/>
              </w:pBdr>
              <w:ind w:hanging="36"/>
              <w:jc w:val="center"/>
              <w:rPr>
                <w:rFonts w:asciiTheme="majorBidi" w:hAnsiTheme="majorBidi" w:cstheme="majorBidi"/>
                <w:lang w:val="en-US"/>
              </w:rPr>
            </w:pPr>
            <w:r w:rsidRPr="00B63DA3">
              <w:rPr>
                <w:rFonts w:asciiTheme="majorBidi" w:hAnsiTheme="majorBidi" w:cstheme="majorBidi"/>
                <w:cs/>
                <w:lang w:val="en-US"/>
              </w:rPr>
              <w:t>รวม</w:t>
            </w:r>
          </w:p>
        </w:tc>
      </w:tr>
      <w:tr w:rsidR="008D4BF4" w:rsidRPr="00B63DA3" w14:paraId="2F343E5D" w14:textId="77777777" w:rsidTr="009D7241">
        <w:trPr>
          <w:trHeight w:val="121"/>
        </w:trPr>
        <w:tc>
          <w:tcPr>
            <w:tcW w:w="3780" w:type="dxa"/>
            <w:vAlign w:val="bottom"/>
          </w:tcPr>
          <w:p w14:paraId="7BD510D1" w14:textId="03A4805F" w:rsidR="008D4BF4" w:rsidRPr="00B63DA3" w:rsidRDefault="008D4BF4" w:rsidP="00D43AC0">
            <w:pPr>
              <w:rPr>
                <w:rFonts w:asciiTheme="majorBidi" w:hAnsiTheme="majorBidi" w:cstheme="majorBidi"/>
                <w:u w:val="single"/>
                <w:cs/>
                <w:lang w:val="en-US"/>
              </w:rPr>
            </w:pPr>
            <w:r w:rsidRPr="00B63DA3">
              <w:rPr>
                <w:rFonts w:asciiTheme="majorBidi" w:hAnsiTheme="majorBidi" w:cstheme="majorBidi"/>
                <w:u w:val="single"/>
                <w:cs/>
                <w:lang w:val="en-US"/>
              </w:rPr>
              <w:t>สินทรัพย์ทางการเงิน</w:t>
            </w:r>
          </w:p>
        </w:tc>
        <w:tc>
          <w:tcPr>
            <w:tcW w:w="1368" w:type="dxa"/>
            <w:noWrap/>
            <w:vAlign w:val="bottom"/>
          </w:tcPr>
          <w:p w14:paraId="37F32B32" w14:textId="77777777" w:rsidR="008D4BF4" w:rsidRPr="00B63DA3" w:rsidRDefault="008D4BF4" w:rsidP="00D43AC0">
            <w:pPr>
              <w:rPr>
                <w:rFonts w:asciiTheme="majorBidi" w:hAnsiTheme="majorBidi" w:cstheme="majorBidi"/>
                <w:lang w:val="en-US"/>
              </w:rPr>
            </w:pPr>
          </w:p>
        </w:tc>
        <w:tc>
          <w:tcPr>
            <w:tcW w:w="1314" w:type="dxa"/>
            <w:noWrap/>
          </w:tcPr>
          <w:p w14:paraId="06CCEE04" w14:textId="77777777" w:rsidR="008D4BF4" w:rsidRPr="00B63DA3" w:rsidRDefault="008D4BF4" w:rsidP="00D43AC0">
            <w:pPr>
              <w:rPr>
                <w:rFonts w:asciiTheme="majorBidi" w:hAnsiTheme="majorBidi" w:cstheme="majorBidi"/>
                <w:lang w:val="en-US"/>
              </w:rPr>
            </w:pPr>
          </w:p>
        </w:tc>
        <w:tc>
          <w:tcPr>
            <w:tcW w:w="1233" w:type="dxa"/>
            <w:noWrap/>
            <w:vAlign w:val="bottom"/>
          </w:tcPr>
          <w:p w14:paraId="7ED3C28D" w14:textId="77777777" w:rsidR="008D4BF4" w:rsidRPr="00B63DA3" w:rsidRDefault="008D4BF4" w:rsidP="00D43AC0">
            <w:pPr>
              <w:rPr>
                <w:rFonts w:asciiTheme="majorBidi" w:hAnsiTheme="majorBidi" w:cstheme="majorBidi"/>
                <w:lang w:val="en-US"/>
              </w:rPr>
            </w:pPr>
          </w:p>
        </w:tc>
        <w:tc>
          <w:tcPr>
            <w:tcW w:w="1404" w:type="dxa"/>
            <w:noWrap/>
            <w:vAlign w:val="bottom"/>
          </w:tcPr>
          <w:p w14:paraId="1CDB96C8" w14:textId="77777777" w:rsidR="008D4BF4" w:rsidRPr="00B63DA3" w:rsidRDefault="008D4BF4" w:rsidP="00D43AC0">
            <w:pPr>
              <w:rPr>
                <w:rFonts w:asciiTheme="majorBidi" w:hAnsiTheme="majorBidi" w:cstheme="majorBidi"/>
                <w:lang w:val="en-US"/>
              </w:rPr>
            </w:pPr>
          </w:p>
        </w:tc>
      </w:tr>
      <w:tr w:rsidR="008D4BF4" w:rsidRPr="00B63DA3" w14:paraId="34246BB4" w14:textId="77777777" w:rsidTr="009D7241">
        <w:trPr>
          <w:trHeight w:val="134"/>
        </w:trPr>
        <w:tc>
          <w:tcPr>
            <w:tcW w:w="3780" w:type="dxa"/>
            <w:vAlign w:val="bottom"/>
          </w:tcPr>
          <w:p w14:paraId="0249491C" w14:textId="77777777" w:rsidR="008D4BF4" w:rsidRPr="00B63DA3" w:rsidRDefault="008D4BF4" w:rsidP="00D43AC0">
            <w:pPr>
              <w:ind w:left="175" w:hanging="175"/>
              <w:rPr>
                <w:rFonts w:asciiTheme="majorBidi" w:hAnsiTheme="majorBidi" w:cstheme="majorBidi"/>
                <w:cs/>
                <w:lang w:val="en-GB"/>
              </w:rPr>
            </w:pPr>
            <w:r w:rsidRPr="00B63DA3">
              <w:rPr>
                <w:rFonts w:asciiTheme="majorBidi" w:hAnsiTheme="majorBidi" w:cstheme="majorBidi"/>
                <w:cs/>
                <w:lang w:val="en-GB"/>
              </w:rPr>
              <w:t>เงินสดและรายการเทียบเท่าเงินสด</w:t>
            </w:r>
          </w:p>
        </w:tc>
        <w:tc>
          <w:tcPr>
            <w:tcW w:w="1368" w:type="dxa"/>
            <w:noWrap/>
            <w:vAlign w:val="bottom"/>
          </w:tcPr>
          <w:p w14:paraId="50866A0C" w14:textId="794BEFDA" w:rsidR="008D4BF4" w:rsidRPr="00B63DA3" w:rsidRDefault="00F324BE" w:rsidP="00D43AC0">
            <w:pPr>
              <w:tabs>
                <w:tab w:val="decimal" w:pos="1065"/>
              </w:tabs>
              <w:rPr>
                <w:rFonts w:asciiTheme="majorBidi" w:hAnsiTheme="majorBidi" w:cstheme="majorBidi"/>
                <w:lang w:val="en-US"/>
              </w:rPr>
            </w:pPr>
            <w:r w:rsidRPr="00B63DA3">
              <w:rPr>
                <w:rFonts w:asciiTheme="majorBidi" w:hAnsiTheme="majorBidi" w:cstheme="majorBidi"/>
                <w:lang w:val="en-US"/>
              </w:rPr>
              <w:t>2</w:t>
            </w:r>
            <w:r w:rsidR="00D74C37" w:rsidRPr="00B63DA3">
              <w:rPr>
                <w:rFonts w:asciiTheme="majorBidi" w:hAnsiTheme="majorBidi" w:cstheme="majorBidi"/>
                <w:lang w:val="en-US"/>
              </w:rPr>
              <w:t>1</w:t>
            </w:r>
            <w:r w:rsidR="008D4BF4" w:rsidRPr="00B63DA3">
              <w:rPr>
                <w:rFonts w:asciiTheme="majorBidi" w:hAnsiTheme="majorBidi" w:cstheme="majorBidi"/>
                <w:lang w:val="en-US"/>
              </w:rPr>
              <w:t>5,05</w:t>
            </w:r>
            <w:r w:rsidRPr="00B63DA3">
              <w:rPr>
                <w:rFonts w:asciiTheme="majorBidi" w:hAnsiTheme="majorBidi" w:cstheme="majorBidi"/>
                <w:lang w:val="en-US"/>
              </w:rPr>
              <w:t>3</w:t>
            </w:r>
          </w:p>
        </w:tc>
        <w:tc>
          <w:tcPr>
            <w:tcW w:w="1314" w:type="dxa"/>
            <w:noWrap/>
          </w:tcPr>
          <w:p w14:paraId="4F9F3503" w14:textId="77777777" w:rsidR="008D4BF4" w:rsidRPr="00B63DA3" w:rsidRDefault="008D4BF4" w:rsidP="00D43AC0">
            <w:pPr>
              <w:tabs>
                <w:tab w:val="decimal" w:pos="1065"/>
              </w:tabs>
              <w:rPr>
                <w:rFonts w:asciiTheme="majorBidi" w:hAnsiTheme="majorBidi" w:cstheme="majorBidi"/>
                <w:lang w:val="en-US"/>
              </w:rPr>
            </w:pPr>
            <w:r w:rsidRPr="00B63DA3">
              <w:rPr>
                <w:rFonts w:asciiTheme="majorBidi" w:hAnsiTheme="majorBidi" w:cstheme="majorBidi"/>
                <w:lang w:val="en-US"/>
              </w:rPr>
              <w:t xml:space="preserve">        -</w:t>
            </w:r>
          </w:p>
        </w:tc>
        <w:tc>
          <w:tcPr>
            <w:tcW w:w="1233" w:type="dxa"/>
            <w:noWrap/>
          </w:tcPr>
          <w:p w14:paraId="29C19F17" w14:textId="77777777" w:rsidR="008D4BF4" w:rsidRPr="00B63DA3" w:rsidRDefault="008D4BF4" w:rsidP="00D43AC0">
            <w:pPr>
              <w:tabs>
                <w:tab w:val="decimal" w:pos="1065"/>
              </w:tabs>
              <w:rPr>
                <w:rFonts w:asciiTheme="majorBidi" w:hAnsiTheme="majorBidi" w:cstheme="majorBidi"/>
                <w:lang w:val="en-US"/>
              </w:rPr>
            </w:pPr>
            <w:r w:rsidRPr="00B63DA3">
              <w:rPr>
                <w:rFonts w:asciiTheme="majorBidi" w:hAnsiTheme="majorBidi" w:cstheme="majorBidi"/>
                <w:lang w:val="en-US"/>
              </w:rPr>
              <w:t xml:space="preserve">        -</w:t>
            </w:r>
          </w:p>
        </w:tc>
        <w:tc>
          <w:tcPr>
            <w:tcW w:w="1404" w:type="dxa"/>
            <w:noWrap/>
            <w:vAlign w:val="bottom"/>
          </w:tcPr>
          <w:p w14:paraId="0400F785" w14:textId="60D60D67" w:rsidR="008D4BF4" w:rsidRPr="00B63DA3" w:rsidRDefault="00F324BE" w:rsidP="00D43AC0">
            <w:pPr>
              <w:tabs>
                <w:tab w:val="decimal" w:pos="1065"/>
              </w:tabs>
              <w:rPr>
                <w:rFonts w:asciiTheme="majorBidi" w:hAnsiTheme="majorBidi" w:cstheme="majorBidi"/>
                <w:lang w:val="en-US"/>
              </w:rPr>
            </w:pPr>
            <w:r w:rsidRPr="00B63DA3">
              <w:rPr>
                <w:rFonts w:asciiTheme="majorBidi" w:hAnsiTheme="majorBidi" w:cstheme="majorBidi"/>
                <w:lang w:val="en-US"/>
              </w:rPr>
              <w:t>2</w:t>
            </w:r>
            <w:r w:rsidR="00D74C37" w:rsidRPr="00B63DA3">
              <w:rPr>
                <w:rFonts w:asciiTheme="majorBidi" w:hAnsiTheme="majorBidi" w:cstheme="majorBidi"/>
                <w:lang w:val="en-US"/>
              </w:rPr>
              <w:t>1</w:t>
            </w:r>
            <w:r w:rsidR="008D4BF4" w:rsidRPr="00B63DA3">
              <w:rPr>
                <w:rFonts w:asciiTheme="majorBidi" w:hAnsiTheme="majorBidi" w:cstheme="majorBidi"/>
                <w:lang w:val="en-US"/>
              </w:rPr>
              <w:t>5,05</w:t>
            </w:r>
            <w:r w:rsidRPr="00B63DA3">
              <w:rPr>
                <w:rFonts w:asciiTheme="majorBidi" w:hAnsiTheme="majorBidi" w:cstheme="majorBidi"/>
                <w:lang w:val="en-US"/>
              </w:rPr>
              <w:t>3</w:t>
            </w:r>
          </w:p>
        </w:tc>
      </w:tr>
      <w:tr w:rsidR="003D3F50" w:rsidRPr="00B63DA3" w14:paraId="7A35F6C6" w14:textId="77777777" w:rsidTr="009D7241">
        <w:trPr>
          <w:trHeight w:val="84"/>
        </w:trPr>
        <w:tc>
          <w:tcPr>
            <w:tcW w:w="3780" w:type="dxa"/>
            <w:vAlign w:val="bottom"/>
          </w:tcPr>
          <w:p w14:paraId="1B3DE639" w14:textId="3E71EE08" w:rsidR="003D3F50" w:rsidRPr="00B63DA3" w:rsidRDefault="003D3F50" w:rsidP="003D3F50">
            <w:pPr>
              <w:ind w:left="175" w:hanging="175"/>
              <w:rPr>
                <w:rFonts w:asciiTheme="majorBidi" w:hAnsiTheme="majorBidi" w:cstheme="majorBidi"/>
                <w:cs/>
                <w:lang w:val="en-GB"/>
              </w:rPr>
            </w:pPr>
            <w:r w:rsidRPr="003D3F50">
              <w:rPr>
                <w:rFonts w:asciiTheme="majorBidi" w:hAnsiTheme="majorBidi" w:cstheme="majorBidi"/>
                <w:cs/>
                <w:lang w:val="en-GB"/>
              </w:rPr>
              <w:t>ลูกหนี้การค้า</w:t>
            </w:r>
            <w:r w:rsidRPr="003D3F50">
              <w:rPr>
                <w:rFonts w:asciiTheme="majorBidi" w:hAnsiTheme="majorBidi" w:cstheme="majorBidi" w:hint="cs"/>
                <w:cs/>
                <w:lang w:val="en-GB"/>
              </w:rPr>
              <w:t>และสินทรัพย์ที่เกิดจากสัญญา</w:t>
            </w:r>
          </w:p>
        </w:tc>
        <w:tc>
          <w:tcPr>
            <w:tcW w:w="1368" w:type="dxa"/>
            <w:noWrap/>
            <w:vAlign w:val="bottom"/>
          </w:tcPr>
          <w:p w14:paraId="30B5D613" w14:textId="6A32ABC4" w:rsidR="003D3F50" w:rsidRPr="00B63DA3" w:rsidRDefault="003D3F50" w:rsidP="003D3F50">
            <w:pPr>
              <w:tabs>
                <w:tab w:val="decimal" w:pos="1065"/>
              </w:tabs>
              <w:rPr>
                <w:rFonts w:asciiTheme="majorBidi" w:hAnsiTheme="majorBidi" w:cstheme="majorBidi"/>
                <w:lang w:val="en-US"/>
              </w:rPr>
            </w:pPr>
            <w:r w:rsidRPr="00B63DA3">
              <w:rPr>
                <w:rFonts w:asciiTheme="majorBidi" w:hAnsiTheme="majorBidi" w:cstheme="majorBidi"/>
                <w:lang w:val="en-US"/>
              </w:rPr>
              <w:t>142,995</w:t>
            </w:r>
          </w:p>
        </w:tc>
        <w:tc>
          <w:tcPr>
            <w:tcW w:w="1314" w:type="dxa"/>
          </w:tcPr>
          <w:p w14:paraId="4AE267AD" w14:textId="77777777" w:rsidR="003D3F50" w:rsidRPr="00B63DA3" w:rsidRDefault="003D3F50" w:rsidP="003D3F50">
            <w:pPr>
              <w:tabs>
                <w:tab w:val="decimal" w:pos="1065"/>
              </w:tabs>
              <w:rPr>
                <w:rFonts w:asciiTheme="majorBidi" w:hAnsiTheme="majorBidi" w:cstheme="majorBidi"/>
                <w:lang w:val="en-US"/>
              </w:rPr>
            </w:pPr>
            <w:r w:rsidRPr="00B63DA3">
              <w:rPr>
                <w:rFonts w:asciiTheme="majorBidi" w:hAnsiTheme="majorBidi" w:cstheme="majorBidi"/>
                <w:lang w:val="en-US"/>
              </w:rPr>
              <w:t xml:space="preserve">        -</w:t>
            </w:r>
          </w:p>
        </w:tc>
        <w:tc>
          <w:tcPr>
            <w:tcW w:w="1233" w:type="dxa"/>
          </w:tcPr>
          <w:p w14:paraId="6AB02A57" w14:textId="77777777" w:rsidR="003D3F50" w:rsidRPr="00B63DA3" w:rsidRDefault="003D3F50" w:rsidP="003D3F50">
            <w:pPr>
              <w:tabs>
                <w:tab w:val="decimal" w:pos="1065"/>
              </w:tabs>
              <w:rPr>
                <w:rFonts w:asciiTheme="majorBidi" w:hAnsiTheme="majorBidi" w:cstheme="majorBidi"/>
                <w:lang w:val="en-US"/>
              </w:rPr>
            </w:pPr>
            <w:r w:rsidRPr="00B63DA3">
              <w:rPr>
                <w:rFonts w:asciiTheme="majorBidi" w:hAnsiTheme="majorBidi" w:cstheme="majorBidi"/>
                <w:lang w:val="en-US"/>
              </w:rPr>
              <w:t xml:space="preserve">        -</w:t>
            </w:r>
          </w:p>
        </w:tc>
        <w:tc>
          <w:tcPr>
            <w:tcW w:w="1404" w:type="dxa"/>
            <w:vAlign w:val="bottom"/>
          </w:tcPr>
          <w:p w14:paraId="03554B4A" w14:textId="21493CF9" w:rsidR="003D3F50" w:rsidRPr="00B63DA3" w:rsidRDefault="003D3F50" w:rsidP="003D3F50">
            <w:pPr>
              <w:tabs>
                <w:tab w:val="decimal" w:pos="1065"/>
              </w:tabs>
              <w:rPr>
                <w:rFonts w:asciiTheme="majorBidi" w:hAnsiTheme="majorBidi" w:cstheme="majorBidi"/>
                <w:lang w:val="en-US"/>
              </w:rPr>
            </w:pPr>
            <w:r w:rsidRPr="00B63DA3">
              <w:rPr>
                <w:rFonts w:asciiTheme="majorBidi" w:hAnsiTheme="majorBidi" w:cstheme="majorBidi"/>
                <w:lang w:val="en-US"/>
              </w:rPr>
              <w:t>142,995</w:t>
            </w:r>
          </w:p>
        </w:tc>
      </w:tr>
      <w:tr w:rsidR="003D3F50" w:rsidRPr="00B63DA3" w14:paraId="2B5AA603" w14:textId="77777777" w:rsidTr="009D7241">
        <w:trPr>
          <w:trHeight w:val="84"/>
        </w:trPr>
        <w:tc>
          <w:tcPr>
            <w:tcW w:w="3780" w:type="dxa"/>
            <w:vAlign w:val="bottom"/>
          </w:tcPr>
          <w:p w14:paraId="0349002C" w14:textId="3D6ABC21" w:rsidR="003D3F50" w:rsidRPr="00B63DA3" w:rsidRDefault="003D3F50" w:rsidP="003D3F50">
            <w:pPr>
              <w:ind w:left="175" w:hanging="175"/>
              <w:rPr>
                <w:rFonts w:asciiTheme="majorBidi" w:hAnsiTheme="majorBidi" w:cstheme="majorBidi"/>
                <w:cs/>
                <w:lang w:val="en-GB"/>
              </w:rPr>
            </w:pPr>
            <w:r w:rsidRPr="00B63DA3">
              <w:rPr>
                <w:rFonts w:asciiTheme="majorBidi" w:hAnsiTheme="majorBidi" w:cstheme="majorBidi"/>
                <w:cs/>
                <w:lang w:val="en-GB"/>
              </w:rPr>
              <w:t xml:space="preserve">ลูกหนี้อื่น </w:t>
            </w:r>
          </w:p>
        </w:tc>
        <w:tc>
          <w:tcPr>
            <w:tcW w:w="1368" w:type="dxa"/>
            <w:noWrap/>
            <w:vAlign w:val="bottom"/>
          </w:tcPr>
          <w:p w14:paraId="2298544E" w14:textId="37361060" w:rsidR="003D3F50" w:rsidRPr="00B63DA3" w:rsidRDefault="003D3F50" w:rsidP="003D3F50">
            <w:pPr>
              <w:tabs>
                <w:tab w:val="decimal" w:pos="1065"/>
              </w:tabs>
              <w:rPr>
                <w:rFonts w:asciiTheme="majorBidi" w:hAnsiTheme="majorBidi" w:cstheme="majorBidi"/>
                <w:lang w:val="en-US"/>
              </w:rPr>
            </w:pPr>
            <w:r w:rsidRPr="00B63DA3">
              <w:rPr>
                <w:rFonts w:asciiTheme="majorBidi" w:hAnsiTheme="majorBidi" w:cstheme="majorBidi"/>
                <w:lang w:val="en-US"/>
              </w:rPr>
              <w:t>220</w:t>
            </w:r>
          </w:p>
        </w:tc>
        <w:tc>
          <w:tcPr>
            <w:tcW w:w="1314" w:type="dxa"/>
          </w:tcPr>
          <w:p w14:paraId="48E6F048" w14:textId="77777777" w:rsidR="003D3F50" w:rsidRPr="00B63DA3" w:rsidRDefault="003D3F50" w:rsidP="003D3F50">
            <w:pPr>
              <w:tabs>
                <w:tab w:val="decimal" w:pos="1065"/>
              </w:tabs>
              <w:rPr>
                <w:rFonts w:asciiTheme="majorBidi" w:hAnsiTheme="majorBidi" w:cstheme="majorBidi"/>
                <w:lang w:val="en-US"/>
              </w:rPr>
            </w:pPr>
            <w:r w:rsidRPr="00B63DA3">
              <w:rPr>
                <w:rFonts w:asciiTheme="majorBidi" w:hAnsiTheme="majorBidi" w:cstheme="majorBidi"/>
                <w:lang w:val="en-US"/>
              </w:rPr>
              <w:t xml:space="preserve">        -</w:t>
            </w:r>
          </w:p>
        </w:tc>
        <w:tc>
          <w:tcPr>
            <w:tcW w:w="1233" w:type="dxa"/>
          </w:tcPr>
          <w:p w14:paraId="5E9CD09F" w14:textId="77777777" w:rsidR="003D3F50" w:rsidRPr="00B63DA3" w:rsidRDefault="003D3F50" w:rsidP="003D3F50">
            <w:pPr>
              <w:tabs>
                <w:tab w:val="decimal" w:pos="1065"/>
              </w:tabs>
              <w:rPr>
                <w:rFonts w:asciiTheme="majorBidi" w:hAnsiTheme="majorBidi" w:cstheme="majorBidi"/>
                <w:lang w:val="en-US"/>
              </w:rPr>
            </w:pPr>
            <w:r w:rsidRPr="00B63DA3">
              <w:rPr>
                <w:rFonts w:asciiTheme="majorBidi" w:hAnsiTheme="majorBidi" w:cstheme="majorBidi"/>
                <w:lang w:val="en-US"/>
              </w:rPr>
              <w:t xml:space="preserve">        -</w:t>
            </w:r>
          </w:p>
        </w:tc>
        <w:tc>
          <w:tcPr>
            <w:tcW w:w="1404" w:type="dxa"/>
            <w:vAlign w:val="bottom"/>
          </w:tcPr>
          <w:p w14:paraId="40FC5521" w14:textId="7DCA2975" w:rsidR="003D3F50" w:rsidRPr="00B63DA3" w:rsidRDefault="003D3F50" w:rsidP="003D3F50">
            <w:pPr>
              <w:tabs>
                <w:tab w:val="decimal" w:pos="1065"/>
              </w:tabs>
              <w:rPr>
                <w:rFonts w:asciiTheme="majorBidi" w:hAnsiTheme="majorBidi" w:cstheme="majorBidi"/>
                <w:lang w:val="en-US"/>
              </w:rPr>
            </w:pPr>
            <w:r w:rsidRPr="00B63DA3">
              <w:rPr>
                <w:rFonts w:asciiTheme="majorBidi" w:hAnsiTheme="majorBidi" w:cstheme="majorBidi"/>
                <w:lang w:val="en-US"/>
              </w:rPr>
              <w:t>220</w:t>
            </w:r>
          </w:p>
        </w:tc>
      </w:tr>
      <w:tr w:rsidR="003D3F50" w:rsidRPr="00B63DA3" w14:paraId="40242B26" w14:textId="77777777" w:rsidTr="009D7241">
        <w:trPr>
          <w:trHeight w:val="84"/>
        </w:trPr>
        <w:tc>
          <w:tcPr>
            <w:tcW w:w="3780" w:type="dxa"/>
            <w:vAlign w:val="bottom"/>
          </w:tcPr>
          <w:p w14:paraId="277AB40A" w14:textId="77777777" w:rsidR="003D3F50" w:rsidRPr="00B63DA3" w:rsidRDefault="003D3F50" w:rsidP="003D3F50">
            <w:pPr>
              <w:ind w:left="175" w:hanging="175"/>
              <w:rPr>
                <w:rFonts w:asciiTheme="majorBidi" w:hAnsiTheme="majorBidi" w:cstheme="majorBidi"/>
                <w:cs/>
                <w:lang w:val="en-US"/>
              </w:rPr>
            </w:pPr>
            <w:r w:rsidRPr="00B63DA3">
              <w:rPr>
                <w:rFonts w:asciiTheme="majorBidi" w:hAnsiTheme="majorBidi" w:cstheme="majorBidi" w:hint="cs"/>
                <w:cs/>
                <w:lang w:val="en-US"/>
              </w:rPr>
              <w:t>สินทรัพย์ทางการเงินหมุนเวียนอื่น</w:t>
            </w:r>
          </w:p>
        </w:tc>
        <w:tc>
          <w:tcPr>
            <w:tcW w:w="1368" w:type="dxa"/>
            <w:noWrap/>
          </w:tcPr>
          <w:p w14:paraId="2959B070" w14:textId="77777777" w:rsidR="003D3F50" w:rsidRPr="00B63DA3" w:rsidRDefault="003D3F50" w:rsidP="003D3F50">
            <w:pPr>
              <w:tabs>
                <w:tab w:val="decimal" w:pos="1065"/>
              </w:tabs>
              <w:rPr>
                <w:rFonts w:asciiTheme="majorBidi" w:hAnsiTheme="majorBidi" w:cstheme="majorBidi"/>
                <w:cs/>
                <w:lang w:val="en-US"/>
              </w:rPr>
            </w:pPr>
            <w:r w:rsidRPr="00B63DA3">
              <w:rPr>
                <w:rFonts w:asciiTheme="majorBidi" w:hAnsiTheme="majorBidi" w:cstheme="majorBidi"/>
                <w:lang w:val="en-US"/>
              </w:rPr>
              <w:t xml:space="preserve">        -</w:t>
            </w:r>
          </w:p>
        </w:tc>
        <w:tc>
          <w:tcPr>
            <w:tcW w:w="1314" w:type="dxa"/>
            <w:vAlign w:val="bottom"/>
          </w:tcPr>
          <w:p w14:paraId="70D27321" w14:textId="77777777" w:rsidR="003D3F50" w:rsidRPr="00B63DA3" w:rsidRDefault="003D3F50" w:rsidP="003D3F50">
            <w:pPr>
              <w:tabs>
                <w:tab w:val="decimal" w:pos="1065"/>
              </w:tabs>
              <w:rPr>
                <w:rFonts w:asciiTheme="majorBidi" w:hAnsiTheme="majorBidi" w:cstheme="majorBidi"/>
                <w:lang w:val="en-US"/>
              </w:rPr>
            </w:pPr>
            <w:r w:rsidRPr="00B63DA3">
              <w:rPr>
                <w:rFonts w:asciiTheme="majorBidi" w:hAnsiTheme="majorBidi" w:cstheme="majorBidi"/>
                <w:lang w:val="en-US"/>
              </w:rPr>
              <w:t>200,000</w:t>
            </w:r>
          </w:p>
        </w:tc>
        <w:tc>
          <w:tcPr>
            <w:tcW w:w="1233" w:type="dxa"/>
          </w:tcPr>
          <w:p w14:paraId="5497ACE7" w14:textId="77777777" w:rsidR="003D3F50" w:rsidRPr="00B63DA3" w:rsidRDefault="003D3F50" w:rsidP="003D3F50">
            <w:pPr>
              <w:tabs>
                <w:tab w:val="decimal" w:pos="1065"/>
              </w:tabs>
              <w:rPr>
                <w:rFonts w:asciiTheme="majorBidi" w:hAnsiTheme="majorBidi" w:cstheme="majorBidi"/>
                <w:lang w:val="en-US"/>
              </w:rPr>
            </w:pPr>
            <w:r w:rsidRPr="00B63DA3">
              <w:rPr>
                <w:rFonts w:asciiTheme="majorBidi" w:hAnsiTheme="majorBidi" w:cstheme="majorBidi"/>
                <w:lang w:val="en-US"/>
              </w:rPr>
              <w:t xml:space="preserve">        -</w:t>
            </w:r>
          </w:p>
        </w:tc>
        <w:tc>
          <w:tcPr>
            <w:tcW w:w="1404" w:type="dxa"/>
            <w:vAlign w:val="bottom"/>
          </w:tcPr>
          <w:p w14:paraId="59D0F3C1" w14:textId="77777777" w:rsidR="003D3F50" w:rsidRPr="00B63DA3" w:rsidRDefault="003D3F50" w:rsidP="003D3F50">
            <w:pPr>
              <w:tabs>
                <w:tab w:val="decimal" w:pos="1065"/>
              </w:tabs>
              <w:rPr>
                <w:rFonts w:asciiTheme="majorBidi" w:hAnsiTheme="majorBidi" w:cstheme="majorBidi"/>
                <w:cs/>
                <w:lang w:val="en-US"/>
              </w:rPr>
            </w:pPr>
            <w:r w:rsidRPr="00B63DA3">
              <w:rPr>
                <w:rFonts w:asciiTheme="majorBidi" w:hAnsiTheme="majorBidi" w:cstheme="majorBidi"/>
                <w:lang w:val="en-US"/>
              </w:rPr>
              <w:t>200,000</w:t>
            </w:r>
          </w:p>
        </w:tc>
      </w:tr>
      <w:tr w:rsidR="003D3F50" w:rsidRPr="00B63DA3" w14:paraId="40A7E5E3" w14:textId="77777777" w:rsidTr="009D7241">
        <w:trPr>
          <w:trHeight w:val="84"/>
        </w:trPr>
        <w:tc>
          <w:tcPr>
            <w:tcW w:w="3780" w:type="dxa"/>
            <w:vAlign w:val="bottom"/>
          </w:tcPr>
          <w:p w14:paraId="747B74B2" w14:textId="6301ECE5" w:rsidR="003D3F50" w:rsidRPr="00B63DA3" w:rsidRDefault="003D3F50" w:rsidP="003D3F50">
            <w:pPr>
              <w:ind w:left="175" w:hanging="175"/>
              <w:rPr>
                <w:rFonts w:asciiTheme="majorBidi" w:hAnsiTheme="majorBidi" w:cstheme="majorBidi"/>
                <w:u w:val="single"/>
                <w:cs/>
                <w:lang w:val="en-US"/>
              </w:rPr>
            </w:pPr>
            <w:r w:rsidRPr="00B63DA3">
              <w:rPr>
                <w:rFonts w:asciiTheme="majorBidi" w:hAnsiTheme="majorBidi" w:cstheme="majorBidi" w:hint="cs"/>
                <w:u w:val="single"/>
                <w:cs/>
                <w:lang w:val="en-US"/>
              </w:rPr>
              <w:t>หนี้สินทางการเงิน</w:t>
            </w:r>
          </w:p>
        </w:tc>
        <w:tc>
          <w:tcPr>
            <w:tcW w:w="1368" w:type="dxa"/>
            <w:noWrap/>
          </w:tcPr>
          <w:p w14:paraId="3F38C627" w14:textId="77777777" w:rsidR="003D3F50" w:rsidRPr="00B63DA3" w:rsidRDefault="003D3F50" w:rsidP="003D3F50">
            <w:pPr>
              <w:tabs>
                <w:tab w:val="decimal" w:pos="1065"/>
              </w:tabs>
              <w:rPr>
                <w:rFonts w:asciiTheme="majorBidi" w:hAnsiTheme="majorBidi" w:cstheme="majorBidi"/>
                <w:lang w:val="en-US"/>
              </w:rPr>
            </w:pPr>
          </w:p>
        </w:tc>
        <w:tc>
          <w:tcPr>
            <w:tcW w:w="1314" w:type="dxa"/>
            <w:vAlign w:val="bottom"/>
          </w:tcPr>
          <w:p w14:paraId="001698D1" w14:textId="77777777" w:rsidR="003D3F50" w:rsidRPr="00B63DA3" w:rsidRDefault="003D3F50" w:rsidP="003D3F50">
            <w:pPr>
              <w:tabs>
                <w:tab w:val="decimal" w:pos="1065"/>
              </w:tabs>
              <w:rPr>
                <w:rFonts w:asciiTheme="majorBidi" w:hAnsiTheme="majorBidi" w:cstheme="majorBidi"/>
                <w:lang w:val="en-US"/>
              </w:rPr>
            </w:pPr>
          </w:p>
        </w:tc>
        <w:tc>
          <w:tcPr>
            <w:tcW w:w="1233" w:type="dxa"/>
          </w:tcPr>
          <w:p w14:paraId="7DF14ACF" w14:textId="77777777" w:rsidR="003D3F50" w:rsidRPr="00B63DA3" w:rsidRDefault="003D3F50" w:rsidP="003D3F50">
            <w:pPr>
              <w:tabs>
                <w:tab w:val="decimal" w:pos="1065"/>
              </w:tabs>
              <w:rPr>
                <w:rFonts w:asciiTheme="majorBidi" w:hAnsiTheme="majorBidi" w:cstheme="majorBidi"/>
                <w:lang w:val="en-US"/>
              </w:rPr>
            </w:pPr>
          </w:p>
        </w:tc>
        <w:tc>
          <w:tcPr>
            <w:tcW w:w="1404" w:type="dxa"/>
            <w:vAlign w:val="bottom"/>
          </w:tcPr>
          <w:p w14:paraId="2CCFF2F2" w14:textId="77777777" w:rsidR="003D3F50" w:rsidRPr="00B63DA3" w:rsidRDefault="003D3F50" w:rsidP="003D3F50">
            <w:pPr>
              <w:tabs>
                <w:tab w:val="decimal" w:pos="1065"/>
              </w:tabs>
              <w:rPr>
                <w:rFonts w:asciiTheme="majorBidi" w:hAnsiTheme="majorBidi" w:cstheme="majorBidi"/>
                <w:lang w:val="en-US"/>
              </w:rPr>
            </w:pPr>
          </w:p>
        </w:tc>
      </w:tr>
      <w:tr w:rsidR="003D3F50" w:rsidRPr="00B63DA3" w14:paraId="0DDDDAE5" w14:textId="77777777" w:rsidTr="009D7241">
        <w:trPr>
          <w:trHeight w:val="84"/>
        </w:trPr>
        <w:tc>
          <w:tcPr>
            <w:tcW w:w="3780" w:type="dxa"/>
            <w:vAlign w:val="bottom"/>
          </w:tcPr>
          <w:p w14:paraId="4F9F7E75" w14:textId="77E4209E" w:rsidR="003D3F50" w:rsidRPr="00B63DA3" w:rsidRDefault="003D3F50" w:rsidP="003D3F50">
            <w:pPr>
              <w:rPr>
                <w:rFonts w:asciiTheme="majorBidi" w:hAnsiTheme="majorBidi" w:cstheme="majorBidi"/>
                <w:cs/>
                <w:lang w:val="en-US"/>
              </w:rPr>
            </w:pPr>
            <w:r w:rsidRPr="00B63DA3">
              <w:rPr>
                <w:rFonts w:asciiTheme="majorBidi" w:hAnsiTheme="majorBidi" w:cstheme="majorBidi"/>
                <w:cs/>
                <w:lang w:val="en-US"/>
              </w:rPr>
              <w:t>เจ้าหนี้การค้า</w:t>
            </w:r>
          </w:p>
        </w:tc>
        <w:tc>
          <w:tcPr>
            <w:tcW w:w="1368" w:type="dxa"/>
            <w:noWrap/>
          </w:tcPr>
          <w:p w14:paraId="34C31F47" w14:textId="00F5BD84" w:rsidR="003D3F50" w:rsidRPr="00B63DA3" w:rsidRDefault="003D3F50" w:rsidP="003D3F50">
            <w:pPr>
              <w:tabs>
                <w:tab w:val="decimal" w:pos="1065"/>
              </w:tabs>
              <w:rPr>
                <w:rFonts w:asciiTheme="majorBidi" w:hAnsiTheme="majorBidi" w:cstheme="majorBidi"/>
                <w:lang w:val="en-US"/>
              </w:rPr>
            </w:pPr>
            <w:r w:rsidRPr="00B63DA3">
              <w:rPr>
                <w:rFonts w:asciiTheme="majorBidi" w:hAnsiTheme="majorBidi" w:cstheme="majorBidi"/>
                <w:lang w:val="en-US"/>
              </w:rPr>
              <w:t>121</w:t>
            </w:r>
            <w:r w:rsidRPr="00B63DA3">
              <w:rPr>
                <w:rFonts w:asciiTheme="majorBidi" w:hAnsiTheme="majorBidi" w:cstheme="majorBidi"/>
                <w:cs/>
                <w:lang w:val="en-US"/>
              </w:rPr>
              <w:t>,</w:t>
            </w:r>
            <w:r w:rsidRPr="00B63DA3">
              <w:rPr>
                <w:rFonts w:asciiTheme="majorBidi" w:hAnsiTheme="majorBidi" w:cstheme="majorBidi"/>
                <w:lang w:val="en-US"/>
              </w:rPr>
              <w:t>243</w:t>
            </w:r>
          </w:p>
        </w:tc>
        <w:tc>
          <w:tcPr>
            <w:tcW w:w="1314" w:type="dxa"/>
          </w:tcPr>
          <w:p w14:paraId="3C93B94A" w14:textId="77777777" w:rsidR="003D3F50" w:rsidRPr="00B63DA3" w:rsidRDefault="003D3F50" w:rsidP="003D3F50">
            <w:pPr>
              <w:tabs>
                <w:tab w:val="decimal" w:pos="1065"/>
              </w:tabs>
              <w:rPr>
                <w:rFonts w:asciiTheme="majorBidi" w:hAnsiTheme="majorBidi" w:cstheme="majorBidi"/>
                <w:lang w:val="en-US"/>
              </w:rPr>
            </w:pPr>
            <w:r w:rsidRPr="00B63DA3">
              <w:rPr>
                <w:rFonts w:asciiTheme="majorBidi" w:hAnsiTheme="majorBidi" w:cstheme="majorBidi"/>
                <w:lang w:val="en-US"/>
              </w:rPr>
              <w:t xml:space="preserve">        -</w:t>
            </w:r>
          </w:p>
        </w:tc>
        <w:tc>
          <w:tcPr>
            <w:tcW w:w="1233" w:type="dxa"/>
          </w:tcPr>
          <w:p w14:paraId="0A382533" w14:textId="77777777" w:rsidR="003D3F50" w:rsidRPr="00B63DA3" w:rsidRDefault="003D3F50" w:rsidP="003D3F50">
            <w:pPr>
              <w:tabs>
                <w:tab w:val="decimal" w:pos="1065"/>
              </w:tabs>
              <w:rPr>
                <w:rFonts w:asciiTheme="majorBidi" w:hAnsiTheme="majorBidi" w:cstheme="majorBidi"/>
                <w:lang w:val="en-US"/>
              </w:rPr>
            </w:pPr>
            <w:r w:rsidRPr="00B63DA3">
              <w:rPr>
                <w:rFonts w:asciiTheme="majorBidi" w:hAnsiTheme="majorBidi" w:cstheme="majorBidi"/>
                <w:lang w:val="en-US"/>
              </w:rPr>
              <w:t xml:space="preserve">        -</w:t>
            </w:r>
          </w:p>
        </w:tc>
        <w:tc>
          <w:tcPr>
            <w:tcW w:w="1404" w:type="dxa"/>
          </w:tcPr>
          <w:p w14:paraId="26F7DCC9" w14:textId="7855E541" w:rsidR="003D3F50" w:rsidRPr="00B63DA3" w:rsidRDefault="003D3F50" w:rsidP="003D3F50">
            <w:pPr>
              <w:tabs>
                <w:tab w:val="decimal" w:pos="1065"/>
              </w:tabs>
              <w:rPr>
                <w:rFonts w:asciiTheme="majorBidi" w:hAnsiTheme="majorBidi" w:cstheme="majorBidi"/>
                <w:lang w:val="en-US"/>
              </w:rPr>
            </w:pPr>
            <w:r w:rsidRPr="00B63DA3">
              <w:rPr>
                <w:rFonts w:asciiTheme="majorBidi" w:hAnsiTheme="majorBidi" w:cstheme="majorBidi"/>
                <w:lang w:val="en-US"/>
              </w:rPr>
              <w:t>121</w:t>
            </w:r>
            <w:r w:rsidRPr="00B63DA3">
              <w:rPr>
                <w:rFonts w:asciiTheme="majorBidi" w:hAnsiTheme="majorBidi" w:cstheme="majorBidi"/>
                <w:cs/>
                <w:lang w:val="en-US"/>
              </w:rPr>
              <w:t>,</w:t>
            </w:r>
            <w:r w:rsidRPr="00B63DA3">
              <w:rPr>
                <w:rFonts w:asciiTheme="majorBidi" w:hAnsiTheme="majorBidi" w:cstheme="majorBidi"/>
                <w:lang w:val="en-US"/>
              </w:rPr>
              <w:t>243</w:t>
            </w:r>
          </w:p>
        </w:tc>
      </w:tr>
      <w:tr w:rsidR="003D3F50" w:rsidRPr="00B63DA3" w14:paraId="4475D45E" w14:textId="77777777" w:rsidTr="009D7241">
        <w:trPr>
          <w:trHeight w:val="84"/>
        </w:trPr>
        <w:tc>
          <w:tcPr>
            <w:tcW w:w="3780" w:type="dxa"/>
            <w:vAlign w:val="bottom"/>
          </w:tcPr>
          <w:p w14:paraId="39363B89" w14:textId="08DBEB72" w:rsidR="003D3F50" w:rsidRPr="00B63DA3" w:rsidRDefault="003D3F50" w:rsidP="003D3F50">
            <w:pPr>
              <w:rPr>
                <w:rFonts w:asciiTheme="majorBidi" w:hAnsiTheme="majorBidi" w:cstheme="majorBidi"/>
                <w:cs/>
                <w:lang w:val="en-US"/>
              </w:rPr>
            </w:pPr>
            <w:r w:rsidRPr="00B63DA3">
              <w:rPr>
                <w:rFonts w:asciiTheme="majorBidi" w:hAnsiTheme="majorBidi" w:cstheme="majorBidi"/>
                <w:cs/>
                <w:lang w:val="en-US"/>
              </w:rPr>
              <w:t>เจ้าหนี้อื่น</w:t>
            </w:r>
          </w:p>
        </w:tc>
        <w:tc>
          <w:tcPr>
            <w:tcW w:w="1368" w:type="dxa"/>
            <w:noWrap/>
          </w:tcPr>
          <w:p w14:paraId="7096D7F3" w14:textId="0037A6A4" w:rsidR="003D3F50" w:rsidRPr="00B63DA3" w:rsidRDefault="003D3F50" w:rsidP="003D3F50">
            <w:pPr>
              <w:tabs>
                <w:tab w:val="decimal" w:pos="1065"/>
              </w:tabs>
              <w:rPr>
                <w:rFonts w:asciiTheme="majorBidi" w:hAnsiTheme="majorBidi" w:cstheme="majorBidi"/>
                <w:lang w:val="en-US"/>
              </w:rPr>
            </w:pPr>
            <w:r w:rsidRPr="00B63DA3">
              <w:rPr>
                <w:rFonts w:asciiTheme="majorBidi" w:hAnsiTheme="majorBidi" w:cstheme="majorBidi"/>
                <w:lang w:val="en-US"/>
              </w:rPr>
              <w:t>19</w:t>
            </w:r>
            <w:r w:rsidRPr="00B63DA3">
              <w:rPr>
                <w:rFonts w:asciiTheme="majorBidi" w:hAnsiTheme="majorBidi" w:cstheme="majorBidi"/>
                <w:cs/>
                <w:lang w:val="en-US"/>
              </w:rPr>
              <w:t>,</w:t>
            </w:r>
            <w:r w:rsidRPr="00B63DA3">
              <w:rPr>
                <w:rFonts w:asciiTheme="majorBidi" w:hAnsiTheme="majorBidi" w:cstheme="majorBidi"/>
                <w:lang w:val="en-US"/>
              </w:rPr>
              <w:t>514</w:t>
            </w:r>
          </w:p>
        </w:tc>
        <w:tc>
          <w:tcPr>
            <w:tcW w:w="1314" w:type="dxa"/>
          </w:tcPr>
          <w:p w14:paraId="65E775AB" w14:textId="630FD8DA" w:rsidR="003D3F50" w:rsidRPr="00B63DA3" w:rsidRDefault="003D3F50" w:rsidP="003D3F50">
            <w:pPr>
              <w:tabs>
                <w:tab w:val="decimal" w:pos="1065"/>
              </w:tabs>
              <w:rPr>
                <w:rFonts w:asciiTheme="majorBidi" w:hAnsiTheme="majorBidi" w:cstheme="majorBidi"/>
                <w:lang w:val="en-US"/>
              </w:rPr>
            </w:pPr>
            <w:r w:rsidRPr="00B63DA3">
              <w:rPr>
                <w:rFonts w:asciiTheme="majorBidi" w:hAnsiTheme="majorBidi" w:cstheme="majorBidi"/>
                <w:lang w:val="en-US"/>
              </w:rPr>
              <w:t xml:space="preserve">        -</w:t>
            </w:r>
          </w:p>
        </w:tc>
        <w:tc>
          <w:tcPr>
            <w:tcW w:w="1233" w:type="dxa"/>
          </w:tcPr>
          <w:p w14:paraId="7B9A0CA4" w14:textId="71FF15C2" w:rsidR="003D3F50" w:rsidRPr="00B63DA3" w:rsidRDefault="003D3F50" w:rsidP="003D3F50">
            <w:pPr>
              <w:tabs>
                <w:tab w:val="decimal" w:pos="1065"/>
              </w:tabs>
              <w:rPr>
                <w:rFonts w:asciiTheme="majorBidi" w:hAnsiTheme="majorBidi" w:cstheme="majorBidi"/>
                <w:lang w:val="en-US"/>
              </w:rPr>
            </w:pPr>
            <w:r w:rsidRPr="00B63DA3">
              <w:rPr>
                <w:rFonts w:asciiTheme="majorBidi" w:hAnsiTheme="majorBidi" w:cstheme="majorBidi"/>
                <w:lang w:val="en-US"/>
              </w:rPr>
              <w:t xml:space="preserve">        -</w:t>
            </w:r>
          </w:p>
        </w:tc>
        <w:tc>
          <w:tcPr>
            <w:tcW w:w="1404" w:type="dxa"/>
          </w:tcPr>
          <w:p w14:paraId="5FE3E284" w14:textId="28BC2294" w:rsidR="003D3F50" w:rsidRPr="00B63DA3" w:rsidRDefault="003D3F50" w:rsidP="003D3F50">
            <w:pPr>
              <w:tabs>
                <w:tab w:val="decimal" w:pos="1065"/>
              </w:tabs>
              <w:rPr>
                <w:rFonts w:asciiTheme="majorBidi" w:hAnsiTheme="majorBidi" w:cstheme="majorBidi"/>
                <w:lang w:val="en-US"/>
              </w:rPr>
            </w:pPr>
            <w:r w:rsidRPr="00B63DA3">
              <w:rPr>
                <w:rFonts w:asciiTheme="majorBidi" w:hAnsiTheme="majorBidi" w:cstheme="majorBidi"/>
                <w:lang w:val="en-US"/>
              </w:rPr>
              <w:t>19,514</w:t>
            </w:r>
          </w:p>
        </w:tc>
      </w:tr>
      <w:tr w:rsidR="003D3F50" w:rsidRPr="00B63DA3" w14:paraId="14F54D44" w14:textId="77777777" w:rsidTr="009D7241">
        <w:trPr>
          <w:trHeight w:val="64"/>
        </w:trPr>
        <w:tc>
          <w:tcPr>
            <w:tcW w:w="3780" w:type="dxa"/>
            <w:vAlign w:val="bottom"/>
          </w:tcPr>
          <w:p w14:paraId="13234ECC" w14:textId="77777777" w:rsidR="003D3F50" w:rsidRPr="00B63DA3" w:rsidRDefault="003D3F50" w:rsidP="003D3F50">
            <w:pPr>
              <w:rPr>
                <w:rFonts w:asciiTheme="majorBidi" w:hAnsiTheme="majorBidi" w:cstheme="majorBidi"/>
                <w:cs/>
                <w:lang w:val="en-US"/>
              </w:rPr>
            </w:pPr>
            <w:r w:rsidRPr="00B63DA3">
              <w:rPr>
                <w:rFonts w:asciiTheme="majorBidi" w:hAnsiTheme="majorBidi" w:cstheme="majorBidi"/>
                <w:cs/>
                <w:lang w:val="en-US"/>
              </w:rPr>
              <w:t>หนี้สินตามสัญญาเช่า</w:t>
            </w:r>
          </w:p>
        </w:tc>
        <w:tc>
          <w:tcPr>
            <w:tcW w:w="1368" w:type="dxa"/>
            <w:noWrap/>
          </w:tcPr>
          <w:p w14:paraId="4C92A626" w14:textId="77777777" w:rsidR="003D3F50" w:rsidRPr="00B63DA3" w:rsidRDefault="003D3F50" w:rsidP="003D3F50">
            <w:pPr>
              <w:tabs>
                <w:tab w:val="decimal" w:pos="1065"/>
              </w:tabs>
              <w:rPr>
                <w:rFonts w:asciiTheme="majorBidi" w:hAnsiTheme="majorBidi" w:cstheme="majorBidi"/>
                <w:lang w:val="en-US"/>
              </w:rPr>
            </w:pPr>
            <w:r w:rsidRPr="00B63DA3">
              <w:rPr>
                <w:rFonts w:asciiTheme="majorBidi" w:hAnsiTheme="majorBidi" w:cstheme="majorBidi"/>
                <w:lang w:val="en-US"/>
              </w:rPr>
              <w:t xml:space="preserve">        -</w:t>
            </w:r>
          </w:p>
        </w:tc>
        <w:tc>
          <w:tcPr>
            <w:tcW w:w="1314" w:type="dxa"/>
            <w:vAlign w:val="bottom"/>
          </w:tcPr>
          <w:p w14:paraId="30FCE8EE" w14:textId="44F3E810" w:rsidR="003D3F50" w:rsidRPr="00B63DA3" w:rsidRDefault="003D3F50" w:rsidP="003D3F50">
            <w:pPr>
              <w:tabs>
                <w:tab w:val="decimal" w:pos="1065"/>
              </w:tabs>
              <w:rPr>
                <w:rFonts w:asciiTheme="majorBidi" w:hAnsiTheme="majorBidi" w:cstheme="majorBidi"/>
                <w:lang w:val="en-US"/>
              </w:rPr>
            </w:pPr>
            <w:r w:rsidRPr="00B63DA3">
              <w:rPr>
                <w:rFonts w:asciiTheme="majorBidi" w:hAnsiTheme="majorBidi" w:cstheme="majorBidi"/>
                <w:lang w:val="en-US"/>
              </w:rPr>
              <w:t>3,783</w:t>
            </w:r>
          </w:p>
        </w:tc>
        <w:tc>
          <w:tcPr>
            <w:tcW w:w="1233" w:type="dxa"/>
            <w:vAlign w:val="bottom"/>
          </w:tcPr>
          <w:p w14:paraId="7180C63A" w14:textId="71AA66BC" w:rsidR="003D3F50" w:rsidRPr="00B63DA3" w:rsidRDefault="003D3F50" w:rsidP="003D3F50">
            <w:pPr>
              <w:tabs>
                <w:tab w:val="decimal" w:pos="1065"/>
              </w:tabs>
              <w:rPr>
                <w:rFonts w:asciiTheme="majorBidi" w:hAnsiTheme="majorBidi" w:cstheme="majorBidi"/>
                <w:lang w:val="en-US"/>
              </w:rPr>
            </w:pPr>
            <w:r w:rsidRPr="00B63DA3">
              <w:rPr>
                <w:rFonts w:asciiTheme="majorBidi" w:hAnsiTheme="majorBidi" w:cstheme="majorBidi"/>
                <w:lang w:val="en-US"/>
              </w:rPr>
              <w:t>6,454</w:t>
            </w:r>
          </w:p>
        </w:tc>
        <w:tc>
          <w:tcPr>
            <w:tcW w:w="1404" w:type="dxa"/>
            <w:vAlign w:val="bottom"/>
          </w:tcPr>
          <w:p w14:paraId="7441A21E" w14:textId="61F5CF90" w:rsidR="003D3F50" w:rsidRPr="00B63DA3" w:rsidRDefault="003D3F50" w:rsidP="003D3F50">
            <w:pPr>
              <w:tabs>
                <w:tab w:val="decimal" w:pos="1065"/>
              </w:tabs>
              <w:rPr>
                <w:rFonts w:asciiTheme="majorBidi" w:hAnsiTheme="majorBidi" w:cstheme="majorBidi"/>
                <w:lang w:val="en-US"/>
              </w:rPr>
            </w:pPr>
            <w:r w:rsidRPr="00B63DA3">
              <w:rPr>
                <w:rFonts w:asciiTheme="majorBidi" w:hAnsiTheme="majorBidi" w:cstheme="majorBidi"/>
                <w:lang w:val="en-US"/>
              </w:rPr>
              <w:t>10,237</w:t>
            </w:r>
          </w:p>
        </w:tc>
      </w:tr>
    </w:tbl>
    <w:p w14:paraId="710472BD" w14:textId="77777777" w:rsidR="00707015" w:rsidRPr="00B63DA3" w:rsidRDefault="00707015" w:rsidP="00707015">
      <w:pPr>
        <w:pStyle w:val="a0"/>
        <w:tabs>
          <w:tab w:val="clear" w:pos="1080"/>
        </w:tabs>
        <w:jc w:val="thaiDistribute"/>
        <w:rPr>
          <w:rFonts w:ascii="Browallia New" w:hAnsi="Browallia New" w:cs="Browallia New"/>
          <w:sz w:val="18"/>
          <w:szCs w:val="18"/>
          <w:u w:val="single"/>
        </w:rPr>
      </w:pPr>
    </w:p>
    <w:p w14:paraId="07148653" w14:textId="77777777" w:rsidR="0003080E" w:rsidRPr="00B63DA3" w:rsidRDefault="0003080E">
      <w:pPr>
        <w:spacing w:after="160" w:line="259" w:lineRule="auto"/>
        <w:rPr>
          <w:rFonts w:asciiTheme="majorBidi" w:hAnsiTheme="majorBidi" w:cstheme="majorBidi"/>
          <w:b/>
          <w:bCs/>
          <w:sz w:val="32"/>
          <w:szCs w:val="32"/>
          <w:lang w:val="en-US"/>
        </w:rPr>
      </w:pPr>
      <w:r w:rsidRPr="00B63DA3">
        <w:rPr>
          <w:rFonts w:asciiTheme="majorBidi" w:hAnsiTheme="majorBidi" w:cstheme="majorBidi"/>
          <w:b/>
          <w:bCs/>
          <w:sz w:val="32"/>
          <w:szCs w:val="32"/>
          <w:lang w:val="en-US"/>
        </w:rPr>
        <w:br w:type="page"/>
      </w:r>
    </w:p>
    <w:p w14:paraId="52B2B6DE" w14:textId="7EE089D4" w:rsidR="00707015" w:rsidRPr="00B63DA3" w:rsidRDefault="00F324BE" w:rsidP="00DB63CE">
      <w:pPr>
        <w:spacing w:before="120" w:after="120"/>
        <w:ind w:left="547" w:hanging="547"/>
        <w:jc w:val="thaiDistribute"/>
        <w:rPr>
          <w:rFonts w:asciiTheme="majorBidi" w:hAnsiTheme="majorBidi" w:cstheme="majorBidi"/>
          <w:b/>
          <w:bCs/>
          <w:sz w:val="32"/>
          <w:szCs w:val="32"/>
        </w:rPr>
      </w:pPr>
      <w:r w:rsidRPr="00B63DA3">
        <w:rPr>
          <w:rFonts w:asciiTheme="majorBidi" w:hAnsiTheme="majorBidi" w:cstheme="majorBidi" w:hint="cs"/>
          <w:b/>
          <w:bCs/>
          <w:sz w:val="32"/>
          <w:szCs w:val="32"/>
          <w:lang w:val="en-US"/>
        </w:rPr>
        <w:lastRenderedPageBreak/>
        <w:t>3</w:t>
      </w:r>
      <w:r w:rsidR="00856654" w:rsidRPr="00B63DA3">
        <w:rPr>
          <w:rFonts w:asciiTheme="majorBidi" w:hAnsiTheme="majorBidi" w:cstheme="majorBidi"/>
          <w:b/>
          <w:bCs/>
          <w:sz w:val="32"/>
          <w:szCs w:val="32"/>
          <w:lang w:val="en-US"/>
        </w:rPr>
        <w:t>2</w:t>
      </w:r>
      <w:r w:rsidR="00DB63CE" w:rsidRPr="00B63DA3">
        <w:rPr>
          <w:rFonts w:asciiTheme="majorBidi" w:hAnsiTheme="majorBidi" w:cstheme="majorBidi" w:hint="cs"/>
          <w:b/>
          <w:bCs/>
          <w:sz w:val="32"/>
          <w:szCs w:val="32"/>
          <w:cs/>
        </w:rPr>
        <w:t>.</w:t>
      </w:r>
      <w:r w:rsidR="00856654" w:rsidRPr="00B63DA3">
        <w:rPr>
          <w:rFonts w:asciiTheme="majorBidi" w:hAnsiTheme="majorBidi" w:cstheme="majorBidi"/>
          <w:b/>
          <w:bCs/>
          <w:sz w:val="32"/>
          <w:szCs w:val="32"/>
          <w:lang w:val="en-US"/>
        </w:rPr>
        <w:t>3</w:t>
      </w:r>
      <w:r w:rsidR="00DB63CE" w:rsidRPr="00B63DA3">
        <w:rPr>
          <w:rFonts w:asciiTheme="majorBidi" w:hAnsiTheme="majorBidi" w:cstheme="majorBidi"/>
          <w:b/>
          <w:bCs/>
          <w:sz w:val="32"/>
          <w:szCs w:val="32"/>
          <w:cs/>
        </w:rPr>
        <w:tab/>
      </w:r>
      <w:r w:rsidR="00707015" w:rsidRPr="00B63DA3">
        <w:rPr>
          <w:rFonts w:asciiTheme="majorBidi" w:hAnsiTheme="majorBidi" w:cstheme="majorBidi" w:hint="cs"/>
          <w:b/>
          <w:bCs/>
          <w:sz w:val="32"/>
          <w:szCs w:val="32"/>
          <w:cs/>
        </w:rPr>
        <w:t>มูลค่ายุติธรรมของเครื่องมือทางการเงิน</w:t>
      </w:r>
    </w:p>
    <w:p w14:paraId="1B77CF2B" w14:textId="05392813" w:rsidR="00246DF4" w:rsidRPr="00B63DA3" w:rsidRDefault="00246DF4" w:rsidP="00246DF4">
      <w:pPr>
        <w:tabs>
          <w:tab w:val="left" w:pos="2880"/>
          <w:tab w:val="left" w:pos="5760"/>
          <w:tab w:val="decimal" w:pos="6660"/>
          <w:tab w:val="left" w:pos="7110"/>
          <w:tab w:val="decimal" w:pos="7920"/>
        </w:tabs>
        <w:spacing w:before="120" w:after="120"/>
        <w:ind w:left="540" w:right="-43"/>
        <w:jc w:val="thaiDistribute"/>
        <w:rPr>
          <w:rFonts w:asciiTheme="majorBidi" w:hAnsiTheme="majorBidi" w:cstheme="majorBidi"/>
          <w:sz w:val="32"/>
          <w:szCs w:val="32"/>
        </w:rPr>
      </w:pPr>
      <w:r w:rsidRPr="00B63DA3">
        <w:rPr>
          <w:rFonts w:asciiTheme="majorBidi" w:hAnsiTheme="majorBidi" w:cstheme="majorBidi"/>
          <w:sz w:val="32"/>
          <w:szCs w:val="32"/>
          <w:cs/>
        </w:rPr>
        <w:t>เนื่องจากเครื่องมือทางการเงินส่วนใหญ่ของกลุ่มบริษัทจัดอยู่ในประเภทระยะสั้นหรือมีอัตราดอกเบี้ยใกล้เคียงกับอัตราดอกเบี้ยในตลาด กลุ่มบริษัทจึงประมาณมูลค่ายุติธรรมของเครื่องมือทางการเงินใกล้เคียงกับมูลค่าตามบัญชีที่แสดงในงบแสดงฐานะการเงิน</w:t>
      </w:r>
    </w:p>
    <w:p w14:paraId="5E5352B3" w14:textId="0D06D579" w:rsidR="00246DF4" w:rsidRPr="00B63DA3" w:rsidRDefault="00F324BE" w:rsidP="0003080E">
      <w:pPr>
        <w:spacing w:before="120" w:after="120"/>
        <w:ind w:left="547" w:hanging="547"/>
        <w:jc w:val="thaiDistribute"/>
        <w:rPr>
          <w:rFonts w:asciiTheme="majorBidi" w:hAnsiTheme="majorBidi" w:cstheme="majorBidi"/>
          <w:b/>
          <w:bCs/>
          <w:sz w:val="32"/>
          <w:szCs w:val="32"/>
        </w:rPr>
      </w:pPr>
      <w:r w:rsidRPr="00B63DA3">
        <w:rPr>
          <w:rFonts w:asciiTheme="majorBidi" w:hAnsiTheme="majorBidi" w:cstheme="majorBidi"/>
          <w:b/>
          <w:bCs/>
          <w:sz w:val="32"/>
          <w:szCs w:val="32"/>
          <w:lang w:val="en-US"/>
        </w:rPr>
        <w:t>3</w:t>
      </w:r>
      <w:r w:rsidR="00856654" w:rsidRPr="00B63DA3">
        <w:rPr>
          <w:rFonts w:asciiTheme="majorBidi" w:hAnsiTheme="majorBidi" w:cstheme="majorBidi"/>
          <w:b/>
          <w:bCs/>
          <w:sz w:val="32"/>
          <w:szCs w:val="32"/>
          <w:lang w:val="en-US"/>
        </w:rPr>
        <w:t>3</w:t>
      </w:r>
      <w:r w:rsidR="00246DF4" w:rsidRPr="00B63DA3">
        <w:rPr>
          <w:rFonts w:asciiTheme="majorBidi" w:hAnsiTheme="majorBidi" w:cstheme="majorBidi"/>
          <w:b/>
          <w:bCs/>
          <w:sz w:val="32"/>
          <w:szCs w:val="32"/>
        </w:rPr>
        <w:t>.</w:t>
      </w:r>
      <w:r w:rsidR="00246DF4" w:rsidRPr="00B63DA3">
        <w:rPr>
          <w:rFonts w:asciiTheme="majorBidi" w:hAnsiTheme="majorBidi" w:cstheme="majorBidi"/>
          <w:b/>
          <w:bCs/>
          <w:sz w:val="32"/>
          <w:szCs w:val="32"/>
          <w:cs/>
        </w:rPr>
        <w:tab/>
        <w:t xml:space="preserve">การบริหารจัดการทุน </w:t>
      </w:r>
    </w:p>
    <w:p w14:paraId="691DEE7C" w14:textId="46FA55B2" w:rsidR="0003080E" w:rsidRPr="00B63DA3" w:rsidRDefault="003D3F50" w:rsidP="0003080E">
      <w:pPr>
        <w:tabs>
          <w:tab w:val="left" w:pos="2880"/>
          <w:tab w:val="left" w:pos="5760"/>
          <w:tab w:val="decimal" w:pos="6660"/>
          <w:tab w:val="left" w:pos="7110"/>
          <w:tab w:val="decimal" w:pos="7920"/>
        </w:tabs>
        <w:spacing w:before="120" w:after="120"/>
        <w:ind w:left="540" w:right="-43"/>
        <w:jc w:val="thaiDistribute"/>
        <w:rPr>
          <w:rFonts w:asciiTheme="majorBidi" w:hAnsiTheme="majorBidi" w:cstheme="majorBidi"/>
          <w:lang w:val="en-US"/>
        </w:rPr>
      </w:pPr>
      <w:r>
        <w:rPr>
          <w:rFonts w:asciiTheme="majorBidi" w:hAnsiTheme="majorBidi" w:cstheme="majorBidi" w:hint="cs"/>
          <w:sz w:val="32"/>
          <w:szCs w:val="32"/>
          <w:cs/>
        </w:rPr>
        <w:t>กลุ่ม</w:t>
      </w:r>
      <w:r w:rsidR="0003080E" w:rsidRPr="00B63DA3">
        <w:rPr>
          <w:rFonts w:asciiTheme="majorBidi" w:hAnsiTheme="majorBidi" w:cstheme="majorBidi" w:hint="cs"/>
          <w:sz w:val="32"/>
          <w:szCs w:val="32"/>
          <w:cs/>
        </w:rPr>
        <w:t>บริษัทมีวัตถุประสงค์ในการบริหารจัดการทุน เพื่อการดำรงไว้ซึ่งความสามารถในการดำเนินงานได้   อย่างต่อเนื่อง</w:t>
      </w:r>
      <w:r>
        <w:rPr>
          <w:rFonts w:asciiTheme="majorBidi" w:hAnsiTheme="majorBidi" w:cstheme="majorBidi" w:hint="cs"/>
          <w:sz w:val="32"/>
          <w:szCs w:val="32"/>
          <w:cs/>
        </w:rPr>
        <w:t xml:space="preserve"> </w:t>
      </w:r>
      <w:r w:rsidR="0003080E" w:rsidRPr="00B63DA3">
        <w:rPr>
          <w:rFonts w:asciiTheme="majorBidi" w:hAnsiTheme="majorBidi" w:cstheme="majorBidi" w:hint="cs"/>
          <w:sz w:val="32"/>
          <w:szCs w:val="32"/>
          <w:cs/>
        </w:rPr>
        <w:t>เพื่อสร้างผลตอบแทนให้กับผู้ถือหุ้นและเป็นประโยชน์ต่อผู้ที่มีส่วนได้เสีย อีกทั้งเพื่อเป็นการดำรงไว้ซึ่งโครงสร้างของทุนที่เหมาะสม</w:t>
      </w:r>
      <w:r w:rsidR="0003080E" w:rsidRPr="00B63DA3">
        <w:rPr>
          <w:rFonts w:asciiTheme="majorBidi" w:hAnsiTheme="majorBidi" w:cstheme="majorBidi" w:hint="cs"/>
          <w:sz w:val="32"/>
          <w:szCs w:val="32"/>
        </w:rPr>
        <w:t> </w:t>
      </w:r>
      <w:r w:rsidR="0003080E" w:rsidRPr="00B63DA3">
        <w:rPr>
          <w:rFonts w:asciiTheme="majorBidi" w:hAnsiTheme="majorBidi" w:cstheme="majorBidi" w:hint="cs"/>
          <w:sz w:val="32"/>
          <w:szCs w:val="32"/>
          <w:cs/>
        </w:rPr>
        <w:t xml:space="preserve"> และการดำเนินกิจกรรมจัดหาเงินนั้นจะต้องมีการควบคุมต้นทุนทางการเงินให้อยู่ในระดับที่ต่ำ</w:t>
      </w:r>
    </w:p>
    <w:p w14:paraId="40D49213" w14:textId="77777777" w:rsidR="001845A1" w:rsidRDefault="001845A1" w:rsidP="001845A1">
      <w:pPr>
        <w:spacing w:before="120" w:after="120"/>
        <w:ind w:left="547" w:hanging="547"/>
        <w:jc w:val="thaiDistribute"/>
        <w:rPr>
          <w:rFonts w:asciiTheme="majorBidi" w:hAnsiTheme="majorBidi" w:cstheme="majorBidi"/>
          <w:b/>
          <w:bCs/>
          <w:sz w:val="32"/>
          <w:szCs w:val="32"/>
          <w:lang w:val="en-US"/>
        </w:rPr>
      </w:pPr>
      <w:r w:rsidRPr="001845A1">
        <w:rPr>
          <w:rFonts w:asciiTheme="majorBidi" w:hAnsiTheme="majorBidi" w:cstheme="majorBidi"/>
          <w:b/>
          <w:bCs/>
          <w:sz w:val="32"/>
          <w:szCs w:val="32"/>
          <w:lang w:val="en-US"/>
        </w:rPr>
        <w:t> </w:t>
      </w:r>
      <w:r w:rsidRPr="001845A1">
        <w:rPr>
          <w:rFonts w:asciiTheme="majorBidi" w:hAnsiTheme="majorBidi" w:cstheme="majorBidi" w:hint="cs"/>
          <w:b/>
          <w:bCs/>
          <w:sz w:val="32"/>
          <w:szCs w:val="32"/>
          <w:lang w:val="en-US"/>
        </w:rPr>
        <w:t xml:space="preserve">34.     </w:t>
      </w:r>
      <w:r w:rsidRPr="001845A1">
        <w:rPr>
          <w:rFonts w:asciiTheme="majorBidi" w:hAnsiTheme="majorBidi" w:cstheme="majorBidi"/>
          <w:b/>
          <w:bCs/>
          <w:sz w:val="32"/>
          <w:szCs w:val="32"/>
          <w:cs/>
          <w:lang w:val="en-US"/>
        </w:rPr>
        <w:t>เหตุการณ์ภายหลังรอบระยะเวลารายงาน</w:t>
      </w:r>
    </w:p>
    <w:p w14:paraId="5D18ED67" w14:textId="35F4B300" w:rsidR="001845A1" w:rsidRPr="001845A1" w:rsidRDefault="001845A1" w:rsidP="001845A1">
      <w:pPr>
        <w:spacing w:before="120" w:after="120"/>
        <w:ind w:left="547" w:hanging="547"/>
        <w:jc w:val="thaiDistribute"/>
        <w:rPr>
          <w:rFonts w:asciiTheme="majorBidi" w:hAnsiTheme="majorBidi" w:cstheme="majorBidi"/>
          <w:b/>
          <w:bCs/>
          <w:sz w:val="32"/>
          <w:szCs w:val="32"/>
          <w:lang w:val="en-US"/>
        </w:rPr>
      </w:pPr>
      <w:r>
        <w:rPr>
          <w:rFonts w:asciiTheme="majorBidi" w:hAnsiTheme="majorBidi" w:cstheme="majorBidi"/>
          <w:b/>
          <w:bCs/>
          <w:sz w:val="32"/>
          <w:szCs w:val="32"/>
          <w:lang w:val="en-US"/>
        </w:rPr>
        <w:tab/>
      </w:r>
      <w:r w:rsidRPr="001845A1">
        <w:rPr>
          <w:rFonts w:asciiTheme="majorBidi" w:hAnsiTheme="majorBidi" w:cstheme="majorBidi" w:hint="cs"/>
          <w:sz w:val="32"/>
          <w:szCs w:val="32"/>
          <w:cs/>
        </w:rPr>
        <w:t xml:space="preserve">เมื่อวันที่ </w:t>
      </w:r>
      <w:r w:rsidRPr="001845A1">
        <w:rPr>
          <w:rFonts w:asciiTheme="majorBidi" w:hAnsiTheme="majorBidi" w:cstheme="majorBidi" w:hint="cs"/>
          <w:sz w:val="32"/>
          <w:szCs w:val="32"/>
        </w:rPr>
        <w:t xml:space="preserve">10 </w:t>
      </w:r>
      <w:r w:rsidRPr="001845A1">
        <w:rPr>
          <w:rFonts w:asciiTheme="majorBidi" w:hAnsiTheme="majorBidi" w:cstheme="majorBidi" w:hint="cs"/>
          <w:sz w:val="32"/>
          <w:szCs w:val="32"/>
          <w:cs/>
        </w:rPr>
        <w:t xml:space="preserve">กุมภาพันธ์ </w:t>
      </w:r>
      <w:r w:rsidRPr="001845A1">
        <w:rPr>
          <w:rFonts w:asciiTheme="majorBidi" w:hAnsiTheme="majorBidi" w:cstheme="majorBidi" w:hint="cs"/>
          <w:sz w:val="32"/>
          <w:szCs w:val="32"/>
        </w:rPr>
        <w:t xml:space="preserve">2566 </w:t>
      </w:r>
      <w:r w:rsidRPr="001845A1">
        <w:rPr>
          <w:rFonts w:asciiTheme="majorBidi" w:hAnsiTheme="majorBidi" w:cstheme="majorBidi" w:hint="cs"/>
          <w:sz w:val="32"/>
          <w:szCs w:val="32"/>
          <w:cs/>
        </w:rPr>
        <w:t xml:space="preserve">ที่ประชุมคณะกรรมการบริษัทฯได้มีมติอนุมัติเพื่อนำเสนอต่อที่ประชุมสามัญผู้ถือหุ้นเพื่อพิจารณาอนุมัติการจ่ายเงินปันผลจากผลการดำเนินงานสำหรับปี </w:t>
      </w:r>
      <w:r w:rsidRPr="001845A1">
        <w:rPr>
          <w:rFonts w:asciiTheme="majorBidi" w:hAnsiTheme="majorBidi" w:cstheme="majorBidi" w:hint="cs"/>
          <w:sz w:val="32"/>
          <w:szCs w:val="32"/>
        </w:rPr>
        <w:t xml:space="preserve">2565 </w:t>
      </w:r>
      <w:r w:rsidRPr="001845A1">
        <w:rPr>
          <w:rFonts w:asciiTheme="majorBidi" w:hAnsiTheme="majorBidi" w:cstheme="majorBidi" w:hint="cs"/>
          <w:sz w:val="32"/>
          <w:szCs w:val="32"/>
          <w:cs/>
        </w:rPr>
        <w:t xml:space="preserve">ให้แก่ผู้ถือหุ้นในอัตราการจ่ายเงินปันผล </w:t>
      </w:r>
      <w:r w:rsidRPr="001845A1">
        <w:rPr>
          <w:rFonts w:asciiTheme="majorBidi" w:hAnsiTheme="majorBidi" w:cstheme="majorBidi" w:hint="cs"/>
          <w:sz w:val="32"/>
          <w:szCs w:val="32"/>
        </w:rPr>
        <w:t xml:space="preserve">0.20 </w:t>
      </w:r>
      <w:r w:rsidRPr="001845A1">
        <w:rPr>
          <w:rFonts w:asciiTheme="majorBidi" w:hAnsiTheme="majorBidi" w:cstheme="majorBidi" w:hint="cs"/>
          <w:sz w:val="32"/>
          <w:szCs w:val="32"/>
          <w:cs/>
        </w:rPr>
        <w:t xml:space="preserve">บาทต่อหุ้น รวมเป็นเงินปันผลทั้งสิ้น </w:t>
      </w:r>
      <w:r w:rsidRPr="001845A1">
        <w:rPr>
          <w:rFonts w:asciiTheme="majorBidi" w:hAnsiTheme="majorBidi" w:cstheme="majorBidi" w:hint="cs"/>
          <w:sz w:val="32"/>
          <w:szCs w:val="32"/>
        </w:rPr>
        <w:t xml:space="preserve">68 </w:t>
      </w:r>
      <w:r w:rsidRPr="001845A1">
        <w:rPr>
          <w:rFonts w:asciiTheme="majorBidi" w:hAnsiTheme="majorBidi" w:cstheme="majorBidi" w:hint="cs"/>
          <w:sz w:val="32"/>
          <w:szCs w:val="32"/>
          <w:cs/>
        </w:rPr>
        <w:t xml:space="preserve">ล้านบาท โดยกำหนดจ่ายเงินปันผลในวันที่ </w:t>
      </w:r>
      <w:r w:rsidRPr="001845A1">
        <w:rPr>
          <w:rFonts w:asciiTheme="majorBidi" w:hAnsiTheme="majorBidi" w:cstheme="majorBidi" w:hint="cs"/>
          <w:sz w:val="32"/>
          <w:szCs w:val="32"/>
        </w:rPr>
        <w:t xml:space="preserve">26 </w:t>
      </w:r>
      <w:r w:rsidRPr="001845A1">
        <w:rPr>
          <w:rFonts w:asciiTheme="majorBidi" w:hAnsiTheme="majorBidi" w:cstheme="majorBidi" w:hint="cs"/>
          <w:sz w:val="32"/>
          <w:szCs w:val="32"/>
          <w:cs/>
        </w:rPr>
        <w:t xml:space="preserve">เมษายน </w:t>
      </w:r>
      <w:r w:rsidRPr="001845A1">
        <w:rPr>
          <w:rFonts w:asciiTheme="majorBidi" w:hAnsiTheme="majorBidi" w:cstheme="majorBidi" w:hint="cs"/>
          <w:sz w:val="32"/>
          <w:szCs w:val="32"/>
        </w:rPr>
        <w:t>2566</w:t>
      </w:r>
    </w:p>
    <w:p w14:paraId="5627EFA4" w14:textId="1169B356" w:rsidR="00246DF4" w:rsidRPr="00B63DA3" w:rsidRDefault="001845A1" w:rsidP="0003080E">
      <w:pPr>
        <w:spacing w:before="120" w:after="120"/>
        <w:ind w:left="547" w:hanging="547"/>
        <w:jc w:val="thaiDistribute"/>
        <w:rPr>
          <w:rFonts w:asciiTheme="majorBidi" w:hAnsiTheme="majorBidi" w:cstheme="majorBidi"/>
          <w:b/>
          <w:bCs/>
          <w:sz w:val="32"/>
          <w:szCs w:val="32"/>
          <w:cs/>
        </w:rPr>
      </w:pPr>
      <w:r>
        <w:rPr>
          <w:rFonts w:asciiTheme="majorBidi" w:hAnsiTheme="majorBidi" w:cstheme="majorBidi"/>
          <w:b/>
          <w:bCs/>
          <w:sz w:val="32"/>
          <w:szCs w:val="32"/>
          <w:lang w:val="en-US"/>
        </w:rPr>
        <w:t>35</w:t>
      </w:r>
      <w:r w:rsidR="00246DF4" w:rsidRPr="00B63DA3">
        <w:rPr>
          <w:rFonts w:asciiTheme="majorBidi" w:hAnsiTheme="majorBidi" w:cstheme="majorBidi" w:hint="cs"/>
          <w:b/>
          <w:bCs/>
          <w:sz w:val="32"/>
          <w:szCs w:val="32"/>
          <w:cs/>
        </w:rPr>
        <w:t>.</w:t>
      </w:r>
      <w:r w:rsidR="00246DF4" w:rsidRPr="00B63DA3">
        <w:rPr>
          <w:rFonts w:asciiTheme="majorBidi" w:hAnsiTheme="majorBidi" w:cstheme="majorBidi"/>
          <w:b/>
          <w:bCs/>
          <w:sz w:val="32"/>
          <w:szCs w:val="32"/>
          <w:cs/>
        </w:rPr>
        <w:tab/>
        <w:t>การอนุมัติงบการเงิน</w:t>
      </w:r>
    </w:p>
    <w:p w14:paraId="626FB763" w14:textId="7D58550D" w:rsidR="0095788F" w:rsidRPr="00ED15DE" w:rsidRDefault="008D4BF4" w:rsidP="0003080E">
      <w:pPr>
        <w:spacing w:before="120" w:after="120"/>
        <w:ind w:left="547" w:hanging="547"/>
        <w:jc w:val="thaiDistribute"/>
        <w:rPr>
          <w:rFonts w:asciiTheme="majorBidi" w:hAnsiTheme="majorBidi" w:cstheme="majorBidi"/>
          <w:sz w:val="32"/>
          <w:szCs w:val="32"/>
          <w:lang w:val="en-US"/>
        </w:rPr>
      </w:pPr>
      <w:r w:rsidRPr="00B63DA3">
        <w:rPr>
          <w:rFonts w:asciiTheme="majorBidi" w:hAnsiTheme="majorBidi" w:cstheme="majorBidi"/>
          <w:sz w:val="32"/>
          <w:szCs w:val="32"/>
          <w:cs/>
        </w:rPr>
        <w:tab/>
      </w:r>
      <w:r w:rsidRPr="00B63DA3">
        <w:rPr>
          <w:rFonts w:asciiTheme="majorBidi" w:hAnsiTheme="majorBidi" w:cstheme="majorBidi" w:hint="cs"/>
          <w:sz w:val="32"/>
          <w:szCs w:val="32"/>
          <w:cs/>
        </w:rPr>
        <w:t>งบ</w:t>
      </w:r>
      <w:r w:rsidR="0095788F" w:rsidRPr="00B63DA3">
        <w:rPr>
          <w:rFonts w:asciiTheme="majorBidi" w:hAnsiTheme="majorBidi" w:cstheme="majorBidi"/>
          <w:sz w:val="32"/>
          <w:szCs w:val="32"/>
          <w:cs/>
        </w:rPr>
        <w:t>การเงินนี้ได้รับอนุมัติ</w:t>
      </w:r>
      <w:r w:rsidR="00716183" w:rsidRPr="00B63DA3">
        <w:rPr>
          <w:rFonts w:asciiTheme="majorBidi" w:hAnsiTheme="majorBidi" w:cstheme="majorBidi" w:hint="cs"/>
          <w:sz w:val="32"/>
          <w:szCs w:val="32"/>
          <w:cs/>
        </w:rPr>
        <w:t>ให้ออกโดย</w:t>
      </w:r>
      <w:r w:rsidR="00B17E23" w:rsidRPr="00B63DA3">
        <w:rPr>
          <w:rFonts w:asciiTheme="majorBidi" w:hAnsiTheme="majorBidi" w:cstheme="majorBidi"/>
          <w:sz w:val="32"/>
          <w:szCs w:val="32"/>
          <w:cs/>
        </w:rPr>
        <w:t>คณะ</w:t>
      </w:r>
      <w:r w:rsidR="0095788F" w:rsidRPr="00B63DA3">
        <w:rPr>
          <w:rFonts w:asciiTheme="majorBidi" w:hAnsiTheme="majorBidi" w:cstheme="majorBidi"/>
          <w:sz w:val="32"/>
          <w:szCs w:val="32"/>
          <w:cs/>
        </w:rPr>
        <w:t>กรรมการของบริษัท</w:t>
      </w:r>
      <w:r w:rsidR="00246DF4" w:rsidRPr="00B63DA3">
        <w:rPr>
          <w:rFonts w:asciiTheme="majorBidi" w:hAnsiTheme="majorBidi" w:cstheme="majorBidi" w:hint="cs"/>
          <w:sz w:val="32"/>
          <w:szCs w:val="32"/>
          <w:cs/>
        </w:rPr>
        <w:t>ฯ</w:t>
      </w:r>
      <w:r w:rsidR="0095788F" w:rsidRPr="00B63DA3">
        <w:rPr>
          <w:rFonts w:asciiTheme="majorBidi" w:hAnsiTheme="majorBidi" w:cstheme="majorBidi"/>
          <w:sz w:val="32"/>
          <w:szCs w:val="32"/>
          <w:cs/>
        </w:rPr>
        <w:t>เมื่อวันท</w:t>
      </w:r>
      <w:r w:rsidR="00246DF4" w:rsidRPr="00B63DA3">
        <w:rPr>
          <w:rFonts w:asciiTheme="majorBidi" w:hAnsiTheme="majorBidi" w:cstheme="majorBidi" w:hint="cs"/>
          <w:sz w:val="32"/>
          <w:szCs w:val="32"/>
          <w:cs/>
        </w:rPr>
        <w:t>ี่</w:t>
      </w:r>
      <w:r w:rsidR="00246DF4" w:rsidRPr="00B63DA3">
        <w:rPr>
          <w:rFonts w:asciiTheme="majorBidi" w:hAnsiTheme="majorBidi" w:cstheme="majorBidi"/>
          <w:sz w:val="32"/>
          <w:szCs w:val="32"/>
          <w:lang w:val="en-US"/>
        </w:rPr>
        <w:t xml:space="preserve"> </w:t>
      </w:r>
      <w:r w:rsidR="00D74C37" w:rsidRPr="00B63DA3">
        <w:rPr>
          <w:rFonts w:asciiTheme="majorBidi" w:hAnsiTheme="majorBidi" w:cstheme="majorBidi"/>
          <w:sz w:val="32"/>
          <w:szCs w:val="32"/>
          <w:lang w:val="en-US"/>
        </w:rPr>
        <w:t>1</w:t>
      </w:r>
      <w:r w:rsidR="00246DF4" w:rsidRPr="00B63DA3">
        <w:rPr>
          <w:rFonts w:asciiTheme="majorBidi" w:hAnsiTheme="majorBidi" w:cstheme="majorBidi"/>
          <w:sz w:val="32"/>
          <w:szCs w:val="32"/>
          <w:lang w:val="en-US"/>
        </w:rPr>
        <w:t>0</w:t>
      </w:r>
      <w:r w:rsidR="00BB719E" w:rsidRPr="00B63DA3">
        <w:rPr>
          <w:rFonts w:asciiTheme="majorBidi" w:hAnsiTheme="majorBidi" w:cstheme="majorBidi"/>
          <w:sz w:val="32"/>
          <w:szCs w:val="32"/>
        </w:rPr>
        <w:t xml:space="preserve"> </w:t>
      </w:r>
      <w:r w:rsidR="00BB719E" w:rsidRPr="00B63DA3">
        <w:rPr>
          <w:rFonts w:asciiTheme="majorBidi" w:hAnsiTheme="majorBidi" w:cstheme="majorBidi" w:hint="cs"/>
          <w:sz w:val="32"/>
          <w:szCs w:val="32"/>
          <w:cs/>
        </w:rPr>
        <w:t>กุมภาพันธ</w:t>
      </w:r>
      <w:r w:rsidR="00ED15DE" w:rsidRPr="00B63DA3">
        <w:rPr>
          <w:rFonts w:asciiTheme="majorBidi" w:hAnsiTheme="majorBidi" w:cstheme="majorBidi" w:hint="cs"/>
          <w:sz w:val="32"/>
          <w:szCs w:val="32"/>
          <w:cs/>
          <w:lang w:val="en-US"/>
        </w:rPr>
        <w:t>์</w:t>
      </w:r>
      <w:r w:rsidR="00ED15DE" w:rsidRPr="00B63DA3">
        <w:rPr>
          <w:rFonts w:asciiTheme="majorBidi" w:hAnsiTheme="majorBidi" w:cstheme="majorBidi"/>
          <w:sz w:val="32"/>
          <w:szCs w:val="32"/>
          <w:lang w:val="en-US"/>
        </w:rPr>
        <w:t xml:space="preserve"> </w:t>
      </w:r>
      <w:r w:rsidR="00F324BE" w:rsidRPr="00B63DA3">
        <w:rPr>
          <w:rFonts w:asciiTheme="majorBidi" w:hAnsiTheme="majorBidi" w:cstheme="majorBidi"/>
          <w:sz w:val="32"/>
          <w:szCs w:val="32"/>
          <w:lang w:val="en-US"/>
        </w:rPr>
        <w:t>2</w:t>
      </w:r>
      <w:r w:rsidR="00ED15DE" w:rsidRPr="00B63DA3">
        <w:rPr>
          <w:rFonts w:asciiTheme="majorBidi" w:hAnsiTheme="majorBidi" w:cstheme="majorBidi"/>
          <w:sz w:val="32"/>
          <w:szCs w:val="32"/>
          <w:lang w:val="en-US"/>
        </w:rPr>
        <w:t>566</w:t>
      </w:r>
    </w:p>
    <w:sectPr w:rsidR="0095788F" w:rsidRPr="00ED15DE" w:rsidSect="00CE1B63">
      <w:footerReference w:type="default" r:id="rId20"/>
      <w:pgSz w:w="11909" w:h="16834" w:code="9"/>
      <w:pgMar w:top="1296" w:right="1080" w:bottom="1080" w:left="1296" w:header="720" w:footer="245"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CE1CEA" w14:textId="77777777" w:rsidR="001F4495" w:rsidRDefault="001F4495" w:rsidP="001669A1">
      <w:pPr>
        <w:rPr>
          <w:rFonts w:cs="Times New Roman"/>
          <w:cs/>
        </w:rPr>
      </w:pPr>
      <w:r>
        <w:separator/>
      </w:r>
    </w:p>
  </w:endnote>
  <w:endnote w:type="continuationSeparator" w:id="0">
    <w:p w14:paraId="09AB4826" w14:textId="77777777" w:rsidR="001F4495" w:rsidRDefault="001F4495" w:rsidP="001669A1">
      <w:pPr>
        <w:rPr>
          <w:rFonts w:cs="Times New Roman"/>
          <w:cs/>
        </w:rPr>
      </w:pPr>
      <w:r>
        <w:continuationSeparator/>
      </w:r>
    </w:p>
  </w:endnote>
  <w:endnote w:type="continuationNotice" w:id="1">
    <w:p w14:paraId="7039AB62" w14:textId="77777777" w:rsidR="001F4495" w:rsidRDefault="001F44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BB2A54" w14:textId="77777777" w:rsidR="00A907A8" w:rsidRDefault="00A907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346" w:type="dxa"/>
      <w:tblInd w:w="284" w:type="dxa"/>
      <w:tblLook w:val="0000" w:firstRow="0" w:lastRow="0" w:firstColumn="0" w:lastColumn="0" w:noHBand="0" w:noVBand="0"/>
    </w:tblPr>
    <w:tblGrid>
      <w:gridCol w:w="4936"/>
      <w:gridCol w:w="236"/>
      <w:gridCol w:w="4174"/>
    </w:tblGrid>
    <w:tr w:rsidR="0004180B" w14:paraId="4FD219C2" w14:textId="77777777" w:rsidTr="006261E9">
      <w:trPr>
        <w:cantSplit/>
      </w:trPr>
      <w:tc>
        <w:tcPr>
          <w:tcW w:w="4936" w:type="dxa"/>
          <w:tcBorders>
            <w:top w:val="nil"/>
            <w:left w:val="nil"/>
            <w:bottom w:val="nil"/>
            <w:right w:val="nil"/>
          </w:tcBorders>
          <w:shd w:val="clear" w:color="auto" w:fill="auto"/>
          <w:noWrap/>
          <w:vAlign w:val="center"/>
        </w:tcPr>
        <w:p w14:paraId="79555592" w14:textId="77777777" w:rsidR="0004180B" w:rsidRPr="00F32122" w:rsidRDefault="0004180B" w:rsidP="006154E1">
          <w:pPr>
            <w:ind w:right="360"/>
            <w:rPr>
              <w:rFonts w:asciiTheme="majorBidi" w:hAnsiTheme="majorBidi" w:cstheme="majorBidi"/>
              <w:lang w:val="en-US"/>
            </w:rPr>
          </w:pPr>
          <w:r w:rsidRPr="00F32122">
            <w:rPr>
              <w:rFonts w:asciiTheme="majorBidi" w:hAnsiTheme="majorBidi" w:cstheme="majorBidi"/>
              <w:cs/>
              <w:lang w:val="en-US"/>
            </w:rPr>
            <w:t xml:space="preserve"> </w:t>
          </w:r>
          <w:r w:rsidRPr="00F32122">
            <w:rPr>
              <w:rFonts w:asciiTheme="majorBidi" w:hAnsiTheme="majorBidi" w:cstheme="majorBidi"/>
              <w:lang w:val="en-US"/>
            </w:rPr>
            <w:t xml:space="preserve">__________________________ </w:t>
          </w:r>
          <w:r w:rsidRPr="00F32122">
            <w:rPr>
              <w:rFonts w:asciiTheme="majorBidi" w:hAnsiTheme="majorBidi" w:cstheme="majorBidi"/>
              <w:cs/>
              <w:lang w:val="en-US"/>
            </w:rPr>
            <w:t>กรรมการ</w:t>
          </w:r>
        </w:p>
      </w:tc>
      <w:tc>
        <w:tcPr>
          <w:tcW w:w="4410" w:type="dxa"/>
          <w:gridSpan w:val="2"/>
          <w:tcBorders>
            <w:top w:val="nil"/>
            <w:left w:val="nil"/>
            <w:bottom w:val="nil"/>
            <w:right w:val="nil"/>
          </w:tcBorders>
          <w:shd w:val="clear" w:color="auto" w:fill="auto"/>
          <w:noWrap/>
          <w:vAlign w:val="center"/>
        </w:tcPr>
        <w:p w14:paraId="59C0ADA3" w14:textId="63359678" w:rsidR="0004180B" w:rsidRPr="00F32122" w:rsidRDefault="0004180B" w:rsidP="00C3022C">
          <w:pPr>
            <w:pStyle w:val="Char"/>
            <w:spacing w:after="0" w:line="240" w:lineRule="auto"/>
            <w:ind w:right="-198"/>
            <w:rPr>
              <w:rFonts w:asciiTheme="majorBidi" w:hAnsiTheme="majorBidi" w:cstheme="majorBidi"/>
              <w:sz w:val="28"/>
              <w:szCs w:val="28"/>
            </w:rPr>
          </w:pPr>
          <w:r w:rsidRPr="00F32122">
            <w:rPr>
              <w:rFonts w:asciiTheme="majorBidi" w:hAnsiTheme="majorBidi" w:cstheme="majorBidi"/>
              <w:sz w:val="28"/>
              <w:szCs w:val="28"/>
              <w:cs/>
              <w:lang w:bidi="th-TH"/>
            </w:rPr>
            <w:t xml:space="preserve">   </w:t>
          </w:r>
          <w:r w:rsidRPr="00F32122">
            <w:rPr>
              <w:rFonts w:asciiTheme="majorBidi" w:hAnsiTheme="majorBidi" w:cstheme="majorBidi"/>
              <w:sz w:val="28"/>
              <w:szCs w:val="28"/>
            </w:rPr>
            <w:t xml:space="preserve">__________________________ </w:t>
          </w:r>
          <w:r w:rsidRPr="00F32122">
            <w:rPr>
              <w:rFonts w:asciiTheme="majorBidi" w:hAnsiTheme="majorBidi" w:cstheme="majorBidi"/>
              <w:sz w:val="28"/>
              <w:szCs w:val="28"/>
              <w:cs/>
              <w:lang w:bidi="th-TH"/>
            </w:rPr>
            <w:t>กรรมการ</w:t>
          </w:r>
          <w:r w:rsidRPr="00F32122">
            <w:rPr>
              <w:rFonts w:asciiTheme="majorBidi" w:hAnsiTheme="majorBidi" w:cstheme="majorBidi"/>
              <w:sz w:val="28"/>
              <w:szCs w:val="28"/>
            </w:rPr>
            <w:t xml:space="preserve">   </w:t>
          </w:r>
          <w:r w:rsidR="006261E9">
            <w:rPr>
              <w:rFonts w:asciiTheme="majorBidi" w:hAnsiTheme="majorBidi" w:cstheme="majorBidi" w:hint="cs"/>
              <w:sz w:val="28"/>
              <w:szCs w:val="28"/>
              <w:cs/>
              <w:lang w:bidi="th-TH"/>
            </w:rPr>
            <w:t xml:space="preserve">              </w:t>
          </w:r>
          <w:r w:rsidRPr="00F32122">
            <w:rPr>
              <w:rStyle w:val="PageNumber"/>
              <w:rFonts w:asciiTheme="majorBidi" w:hAnsiTheme="majorBidi" w:cstheme="majorBidi"/>
              <w:sz w:val="28"/>
              <w:szCs w:val="28"/>
            </w:rPr>
            <w:fldChar w:fldCharType="begin"/>
          </w:r>
          <w:r w:rsidRPr="00F32122">
            <w:rPr>
              <w:rStyle w:val="PageNumber"/>
              <w:rFonts w:asciiTheme="majorBidi" w:hAnsiTheme="majorBidi" w:cstheme="majorBidi"/>
              <w:sz w:val="28"/>
              <w:szCs w:val="28"/>
              <w:rtl/>
              <w:cs/>
            </w:rPr>
            <w:instrText xml:space="preserve"> PAGE </w:instrText>
          </w:r>
          <w:r w:rsidRPr="00F32122">
            <w:rPr>
              <w:rStyle w:val="PageNumber"/>
              <w:rFonts w:asciiTheme="majorBidi" w:hAnsiTheme="majorBidi" w:cstheme="majorBidi"/>
              <w:sz w:val="28"/>
              <w:szCs w:val="28"/>
            </w:rPr>
            <w:fldChar w:fldCharType="separate"/>
          </w:r>
          <w:r w:rsidRPr="00F32122">
            <w:rPr>
              <w:rStyle w:val="PageNumber"/>
              <w:rFonts w:asciiTheme="majorBidi" w:hAnsiTheme="majorBidi" w:cstheme="majorBidi"/>
              <w:noProof/>
              <w:sz w:val="28"/>
              <w:szCs w:val="28"/>
              <w:rtl/>
            </w:rPr>
            <w:t>40</w:t>
          </w:r>
          <w:r w:rsidRPr="00F32122">
            <w:rPr>
              <w:rStyle w:val="PageNumber"/>
              <w:rFonts w:asciiTheme="majorBidi" w:hAnsiTheme="majorBidi" w:cstheme="majorBidi"/>
              <w:sz w:val="28"/>
              <w:szCs w:val="28"/>
            </w:rPr>
            <w:fldChar w:fldCharType="end"/>
          </w:r>
          <w:r w:rsidRPr="00F32122">
            <w:rPr>
              <w:rFonts w:asciiTheme="majorBidi" w:hAnsiTheme="majorBidi" w:cstheme="majorBidi"/>
              <w:sz w:val="28"/>
              <w:szCs w:val="28"/>
            </w:rPr>
            <w:t xml:space="preserve">    </w:t>
          </w:r>
        </w:p>
      </w:tc>
    </w:tr>
    <w:tr w:rsidR="0004180B" w14:paraId="01BF7123" w14:textId="77777777" w:rsidTr="006261E9">
      <w:trPr>
        <w:cantSplit/>
      </w:trPr>
      <w:tc>
        <w:tcPr>
          <w:tcW w:w="4936" w:type="dxa"/>
          <w:tcBorders>
            <w:top w:val="nil"/>
            <w:left w:val="nil"/>
            <w:bottom w:val="nil"/>
            <w:right w:val="nil"/>
          </w:tcBorders>
          <w:shd w:val="clear" w:color="auto" w:fill="auto"/>
          <w:noWrap/>
          <w:vAlign w:val="center"/>
        </w:tcPr>
        <w:p w14:paraId="4A33159F" w14:textId="33FB36B1" w:rsidR="0004180B" w:rsidRPr="00F32122" w:rsidRDefault="0004180B" w:rsidP="006154E1">
          <w:pPr>
            <w:rPr>
              <w:rFonts w:asciiTheme="majorBidi" w:hAnsiTheme="majorBidi" w:cstheme="majorBidi"/>
              <w:cs/>
            </w:rPr>
          </w:pPr>
          <w:r w:rsidRPr="00F32122">
            <w:rPr>
              <w:rFonts w:asciiTheme="majorBidi" w:hAnsiTheme="majorBidi" w:cstheme="majorBidi"/>
              <w:cs/>
            </w:rPr>
            <w:t xml:space="preserve"> </w:t>
          </w:r>
          <w:r w:rsidR="0067454A">
            <w:rPr>
              <w:rFonts w:asciiTheme="majorBidi" w:hAnsiTheme="majorBidi" w:cstheme="majorBidi" w:hint="cs"/>
              <w:cs/>
            </w:rPr>
            <w:t xml:space="preserve">   </w:t>
          </w:r>
          <w:r w:rsidRPr="00F32122">
            <w:rPr>
              <w:rFonts w:asciiTheme="majorBidi" w:hAnsiTheme="majorBidi" w:cstheme="majorBidi"/>
              <w:cs/>
            </w:rPr>
            <w:t xml:space="preserve"> (</w:t>
          </w:r>
          <w:r w:rsidRPr="00F32122">
            <w:rPr>
              <w:rFonts w:asciiTheme="majorBidi" w:hAnsiTheme="majorBidi" w:cstheme="majorBidi"/>
              <w:cs/>
              <w:lang w:val="en-US"/>
            </w:rPr>
            <w:t>นายพูลพิพัฒน์</w:t>
          </w:r>
          <w:r w:rsidRPr="00F32122">
            <w:rPr>
              <w:rFonts w:asciiTheme="majorBidi" w:hAnsiTheme="majorBidi" w:cstheme="majorBidi"/>
              <w:lang w:val="en-US"/>
            </w:rPr>
            <w:t xml:space="preserve">  </w:t>
          </w:r>
          <w:r w:rsidRPr="00F32122">
            <w:rPr>
              <w:rFonts w:asciiTheme="majorBidi" w:hAnsiTheme="majorBidi" w:cstheme="majorBidi"/>
              <w:cs/>
              <w:lang w:val="en-US"/>
            </w:rPr>
            <w:t>ตันธนสิน</w:t>
          </w:r>
          <w:r w:rsidRPr="00F32122">
            <w:rPr>
              <w:rFonts w:asciiTheme="majorBidi" w:hAnsiTheme="majorBidi" w:cstheme="majorBidi"/>
              <w:cs/>
            </w:rPr>
            <w:t>)</w:t>
          </w:r>
        </w:p>
      </w:tc>
      <w:tc>
        <w:tcPr>
          <w:tcW w:w="236" w:type="dxa"/>
          <w:tcBorders>
            <w:top w:val="nil"/>
            <w:left w:val="nil"/>
            <w:bottom w:val="nil"/>
            <w:right w:val="nil"/>
          </w:tcBorders>
          <w:shd w:val="clear" w:color="auto" w:fill="auto"/>
          <w:noWrap/>
          <w:vAlign w:val="center"/>
        </w:tcPr>
        <w:p w14:paraId="24D14F0D" w14:textId="77777777" w:rsidR="0004180B" w:rsidRPr="00F32122" w:rsidRDefault="0004180B" w:rsidP="006154E1">
          <w:pPr>
            <w:rPr>
              <w:rFonts w:asciiTheme="majorBidi" w:hAnsiTheme="majorBidi" w:cstheme="majorBidi"/>
              <w:lang w:val="en-US"/>
            </w:rPr>
          </w:pPr>
        </w:p>
      </w:tc>
      <w:tc>
        <w:tcPr>
          <w:tcW w:w="4174" w:type="dxa"/>
          <w:tcBorders>
            <w:top w:val="nil"/>
            <w:left w:val="nil"/>
            <w:bottom w:val="nil"/>
            <w:right w:val="nil"/>
          </w:tcBorders>
          <w:shd w:val="clear" w:color="auto" w:fill="auto"/>
          <w:noWrap/>
          <w:vAlign w:val="center"/>
        </w:tcPr>
        <w:p w14:paraId="0CD27AD8" w14:textId="2A3F3B51" w:rsidR="0004180B" w:rsidRPr="00F32122" w:rsidRDefault="0004180B" w:rsidP="006154E1">
          <w:pPr>
            <w:rPr>
              <w:rFonts w:asciiTheme="majorBidi" w:hAnsiTheme="majorBidi" w:cstheme="majorBidi"/>
              <w:lang w:val="en-US"/>
            </w:rPr>
          </w:pPr>
          <w:r w:rsidRPr="00F32122">
            <w:rPr>
              <w:rFonts w:asciiTheme="majorBidi" w:hAnsiTheme="majorBidi" w:cstheme="majorBidi"/>
              <w:lang w:val="en-US"/>
            </w:rPr>
            <w:t>(</w:t>
          </w:r>
          <w:proofErr w:type="gramStart"/>
          <w:r w:rsidRPr="00F32122">
            <w:rPr>
              <w:rFonts w:asciiTheme="majorBidi" w:hAnsiTheme="majorBidi" w:cstheme="majorBidi"/>
              <w:cs/>
            </w:rPr>
            <w:t>นายเรืองชัย  กฤษณเกรียงไก</w:t>
          </w:r>
          <w:r w:rsidR="0067454A">
            <w:rPr>
              <w:rFonts w:asciiTheme="majorBidi" w:hAnsiTheme="majorBidi" w:cstheme="majorBidi" w:hint="cs"/>
              <w:cs/>
            </w:rPr>
            <w:t>ร</w:t>
          </w:r>
          <w:proofErr w:type="gramEnd"/>
          <w:r w:rsidRPr="00F32122">
            <w:rPr>
              <w:rFonts w:asciiTheme="majorBidi" w:hAnsiTheme="majorBidi" w:cstheme="majorBidi"/>
              <w:lang w:val="en-US"/>
            </w:rPr>
            <w:t xml:space="preserve">) </w:t>
          </w:r>
        </w:p>
      </w:tc>
    </w:tr>
  </w:tbl>
  <w:p w14:paraId="2863F5D4" w14:textId="77777777" w:rsidR="0004180B" w:rsidRPr="00282DED" w:rsidRDefault="0004180B" w:rsidP="006154E1">
    <w:pPr>
      <w:pStyle w:val="Footer"/>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108DF" w14:textId="77777777" w:rsidR="00A907A8" w:rsidRDefault="00A907A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386" w:type="dxa"/>
      <w:tblInd w:w="284" w:type="dxa"/>
      <w:tblLook w:val="0000" w:firstRow="0" w:lastRow="0" w:firstColumn="0" w:lastColumn="0" w:noHBand="0" w:noVBand="0"/>
    </w:tblPr>
    <w:tblGrid>
      <w:gridCol w:w="6729"/>
      <w:gridCol w:w="373"/>
      <w:gridCol w:w="7284"/>
    </w:tblGrid>
    <w:tr w:rsidR="0004180B" w14:paraId="7DB9EA43" w14:textId="77777777" w:rsidTr="006261E9">
      <w:trPr>
        <w:cantSplit/>
        <w:trHeight w:val="335"/>
      </w:trPr>
      <w:tc>
        <w:tcPr>
          <w:tcW w:w="6729" w:type="dxa"/>
          <w:tcBorders>
            <w:top w:val="nil"/>
            <w:left w:val="nil"/>
            <w:bottom w:val="nil"/>
            <w:right w:val="nil"/>
          </w:tcBorders>
          <w:shd w:val="clear" w:color="auto" w:fill="auto"/>
          <w:noWrap/>
          <w:vAlign w:val="center"/>
        </w:tcPr>
        <w:p w14:paraId="6D9C3C84" w14:textId="77777777" w:rsidR="0004180B" w:rsidRPr="007225F7" w:rsidRDefault="0004180B" w:rsidP="006154E1">
          <w:pPr>
            <w:ind w:right="360"/>
            <w:rPr>
              <w:rFonts w:asciiTheme="majorBidi" w:hAnsiTheme="majorBidi" w:cstheme="majorBidi"/>
              <w:lang w:val="en-US"/>
            </w:rPr>
          </w:pPr>
          <w:r w:rsidRPr="007225F7">
            <w:rPr>
              <w:rFonts w:asciiTheme="majorBidi" w:hAnsiTheme="majorBidi" w:cstheme="majorBidi"/>
              <w:cs/>
              <w:lang w:val="en-US"/>
            </w:rPr>
            <w:t xml:space="preserve"> </w:t>
          </w:r>
          <w:r w:rsidRPr="007225F7">
            <w:rPr>
              <w:rFonts w:asciiTheme="majorBidi" w:hAnsiTheme="majorBidi" w:cstheme="majorBidi"/>
              <w:lang w:val="en-US"/>
            </w:rPr>
            <w:t xml:space="preserve">__________________________ </w:t>
          </w:r>
          <w:r w:rsidRPr="007225F7">
            <w:rPr>
              <w:rFonts w:asciiTheme="majorBidi" w:hAnsiTheme="majorBidi" w:cstheme="majorBidi"/>
              <w:cs/>
              <w:lang w:val="en-US"/>
            </w:rPr>
            <w:t>กรรมการ</w:t>
          </w:r>
        </w:p>
      </w:tc>
      <w:tc>
        <w:tcPr>
          <w:tcW w:w="7657" w:type="dxa"/>
          <w:gridSpan w:val="2"/>
          <w:tcBorders>
            <w:top w:val="nil"/>
            <w:left w:val="nil"/>
            <w:bottom w:val="nil"/>
            <w:right w:val="nil"/>
          </w:tcBorders>
          <w:shd w:val="clear" w:color="auto" w:fill="auto"/>
          <w:noWrap/>
          <w:vAlign w:val="center"/>
        </w:tcPr>
        <w:p w14:paraId="1DCA876C" w14:textId="60491EE7" w:rsidR="0004180B" w:rsidRPr="007225F7" w:rsidRDefault="0004180B" w:rsidP="00D72F9B">
          <w:pPr>
            <w:pStyle w:val="Char"/>
            <w:spacing w:after="0" w:line="240" w:lineRule="auto"/>
            <w:ind w:right="54"/>
            <w:rPr>
              <w:rFonts w:asciiTheme="majorBidi" w:hAnsiTheme="majorBidi" w:cstheme="majorBidi"/>
              <w:sz w:val="28"/>
              <w:szCs w:val="28"/>
            </w:rPr>
          </w:pPr>
          <w:r w:rsidRPr="007225F7">
            <w:rPr>
              <w:rFonts w:asciiTheme="majorBidi" w:hAnsiTheme="majorBidi" w:cstheme="majorBidi"/>
              <w:sz w:val="28"/>
              <w:szCs w:val="28"/>
              <w:cs/>
              <w:lang w:bidi="th-TH"/>
            </w:rPr>
            <w:t xml:space="preserve">   </w:t>
          </w:r>
          <w:r w:rsidR="00A907A8">
            <w:rPr>
              <w:rFonts w:asciiTheme="majorBidi" w:hAnsiTheme="majorBidi" w:cstheme="majorBidi" w:hint="cs"/>
              <w:sz w:val="28"/>
              <w:szCs w:val="28"/>
              <w:cs/>
              <w:lang w:bidi="th-TH"/>
            </w:rPr>
            <w:t xml:space="preserve">   </w:t>
          </w:r>
          <w:r w:rsidRPr="007225F7">
            <w:rPr>
              <w:rFonts w:asciiTheme="majorBidi" w:hAnsiTheme="majorBidi" w:cstheme="majorBidi"/>
              <w:sz w:val="28"/>
              <w:szCs w:val="28"/>
            </w:rPr>
            <w:t xml:space="preserve">__________________________ </w:t>
          </w:r>
          <w:r w:rsidRPr="007225F7">
            <w:rPr>
              <w:rFonts w:asciiTheme="majorBidi" w:hAnsiTheme="majorBidi" w:cstheme="majorBidi"/>
              <w:sz w:val="28"/>
              <w:szCs w:val="28"/>
              <w:cs/>
              <w:lang w:bidi="th-TH"/>
            </w:rPr>
            <w:t>กรรมการ</w:t>
          </w:r>
          <w:r w:rsidRPr="007225F7">
            <w:rPr>
              <w:rFonts w:asciiTheme="majorBidi" w:hAnsiTheme="majorBidi" w:cstheme="majorBidi"/>
              <w:sz w:val="28"/>
              <w:szCs w:val="28"/>
            </w:rPr>
            <w:t xml:space="preserve">   </w:t>
          </w:r>
          <w:r w:rsidRPr="007225F7">
            <w:rPr>
              <w:rFonts w:asciiTheme="majorBidi" w:hAnsiTheme="majorBidi" w:cstheme="majorBidi"/>
              <w:sz w:val="28"/>
              <w:szCs w:val="28"/>
              <w:cs/>
              <w:lang w:bidi="th-TH"/>
            </w:rPr>
            <w:t xml:space="preserve">   </w:t>
          </w:r>
          <w:r w:rsidRPr="007225F7">
            <w:rPr>
              <w:rFonts w:asciiTheme="majorBidi" w:hAnsiTheme="majorBidi" w:cstheme="majorBidi"/>
              <w:sz w:val="28"/>
              <w:szCs w:val="28"/>
            </w:rPr>
            <w:t xml:space="preserve">                            </w:t>
          </w:r>
          <w:r w:rsidR="006261E9">
            <w:rPr>
              <w:rFonts w:asciiTheme="majorBidi" w:hAnsiTheme="majorBidi" w:cstheme="majorBidi" w:hint="cs"/>
              <w:sz w:val="28"/>
              <w:szCs w:val="28"/>
              <w:cs/>
              <w:lang w:bidi="th-TH"/>
            </w:rPr>
            <w:t xml:space="preserve">  </w:t>
          </w:r>
          <w:r w:rsidRPr="007225F7">
            <w:rPr>
              <w:rFonts w:asciiTheme="majorBidi" w:hAnsiTheme="majorBidi" w:cstheme="majorBidi"/>
              <w:sz w:val="28"/>
              <w:szCs w:val="28"/>
            </w:rPr>
            <w:t xml:space="preserve">               </w:t>
          </w:r>
          <w:r w:rsidRPr="007225F7">
            <w:rPr>
              <w:rFonts w:asciiTheme="majorBidi" w:hAnsiTheme="majorBidi" w:cstheme="majorBidi"/>
              <w:sz w:val="28"/>
              <w:szCs w:val="28"/>
              <w:cs/>
              <w:lang w:bidi="th-TH"/>
            </w:rPr>
            <w:t xml:space="preserve"> </w:t>
          </w:r>
          <w:r w:rsidR="006261E9">
            <w:rPr>
              <w:rFonts w:asciiTheme="majorBidi" w:hAnsiTheme="majorBidi" w:cstheme="majorBidi" w:hint="cs"/>
              <w:sz w:val="28"/>
              <w:szCs w:val="28"/>
              <w:cs/>
              <w:lang w:bidi="th-TH"/>
            </w:rPr>
            <w:t xml:space="preserve">                        </w:t>
          </w:r>
          <w:r w:rsidRPr="007225F7">
            <w:rPr>
              <w:rStyle w:val="PageNumber"/>
              <w:rFonts w:asciiTheme="majorBidi" w:hAnsiTheme="majorBidi" w:cstheme="majorBidi"/>
              <w:sz w:val="28"/>
              <w:szCs w:val="28"/>
            </w:rPr>
            <w:fldChar w:fldCharType="begin"/>
          </w:r>
          <w:r w:rsidRPr="007225F7">
            <w:rPr>
              <w:rStyle w:val="PageNumber"/>
              <w:rFonts w:asciiTheme="majorBidi" w:hAnsiTheme="majorBidi" w:cstheme="majorBidi"/>
              <w:sz w:val="28"/>
              <w:szCs w:val="28"/>
              <w:rtl/>
              <w:cs/>
            </w:rPr>
            <w:instrText xml:space="preserve"> PAGE </w:instrText>
          </w:r>
          <w:r w:rsidRPr="007225F7">
            <w:rPr>
              <w:rStyle w:val="PageNumber"/>
              <w:rFonts w:asciiTheme="majorBidi" w:hAnsiTheme="majorBidi" w:cstheme="majorBidi"/>
              <w:sz w:val="28"/>
              <w:szCs w:val="28"/>
            </w:rPr>
            <w:fldChar w:fldCharType="separate"/>
          </w:r>
          <w:r w:rsidRPr="007225F7">
            <w:rPr>
              <w:rStyle w:val="PageNumber"/>
              <w:rFonts w:asciiTheme="majorBidi" w:hAnsiTheme="majorBidi" w:cstheme="majorBidi"/>
              <w:noProof/>
              <w:sz w:val="28"/>
              <w:szCs w:val="28"/>
              <w:rtl/>
            </w:rPr>
            <w:t>44</w:t>
          </w:r>
          <w:r w:rsidRPr="007225F7">
            <w:rPr>
              <w:rStyle w:val="PageNumber"/>
              <w:rFonts w:asciiTheme="majorBidi" w:hAnsiTheme="majorBidi" w:cstheme="majorBidi"/>
              <w:sz w:val="28"/>
              <w:szCs w:val="28"/>
            </w:rPr>
            <w:fldChar w:fldCharType="end"/>
          </w:r>
          <w:r w:rsidRPr="007225F7">
            <w:rPr>
              <w:rFonts w:asciiTheme="majorBidi" w:hAnsiTheme="majorBidi" w:cstheme="majorBidi"/>
              <w:sz w:val="28"/>
              <w:szCs w:val="28"/>
            </w:rPr>
            <w:t xml:space="preserve">    </w:t>
          </w:r>
        </w:p>
      </w:tc>
    </w:tr>
    <w:tr w:rsidR="0004180B" w14:paraId="049CE750" w14:textId="77777777" w:rsidTr="006261E9">
      <w:trPr>
        <w:cantSplit/>
        <w:trHeight w:val="335"/>
      </w:trPr>
      <w:tc>
        <w:tcPr>
          <w:tcW w:w="6729" w:type="dxa"/>
          <w:tcBorders>
            <w:top w:val="nil"/>
            <w:left w:val="nil"/>
            <w:bottom w:val="nil"/>
            <w:right w:val="nil"/>
          </w:tcBorders>
          <w:shd w:val="clear" w:color="auto" w:fill="auto"/>
          <w:noWrap/>
          <w:vAlign w:val="center"/>
        </w:tcPr>
        <w:p w14:paraId="605CF6BD" w14:textId="01C56AFB" w:rsidR="0004180B" w:rsidRPr="007225F7" w:rsidRDefault="0067454A" w:rsidP="006154E1">
          <w:pPr>
            <w:rPr>
              <w:rFonts w:asciiTheme="majorBidi" w:hAnsiTheme="majorBidi" w:cstheme="majorBidi"/>
              <w:cs/>
            </w:rPr>
          </w:pPr>
          <w:r>
            <w:rPr>
              <w:rFonts w:asciiTheme="majorBidi" w:hAnsiTheme="majorBidi" w:cstheme="majorBidi" w:hint="cs"/>
              <w:cs/>
            </w:rPr>
            <w:t xml:space="preserve">   </w:t>
          </w:r>
          <w:r w:rsidR="0004180B" w:rsidRPr="007225F7">
            <w:rPr>
              <w:rFonts w:asciiTheme="majorBidi" w:hAnsiTheme="majorBidi" w:cstheme="majorBidi"/>
              <w:cs/>
            </w:rPr>
            <w:t xml:space="preserve">  (</w:t>
          </w:r>
          <w:r w:rsidR="0004180B" w:rsidRPr="007225F7">
            <w:rPr>
              <w:rFonts w:asciiTheme="majorBidi" w:hAnsiTheme="majorBidi" w:cstheme="majorBidi"/>
              <w:cs/>
              <w:lang w:val="en-US"/>
            </w:rPr>
            <w:t>นายพูลพิพัฒน์</w:t>
          </w:r>
          <w:r w:rsidR="0004180B" w:rsidRPr="007225F7">
            <w:rPr>
              <w:rFonts w:asciiTheme="majorBidi" w:hAnsiTheme="majorBidi" w:cstheme="majorBidi"/>
              <w:lang w:val="en-US"/>
            </w:rPr>
            <w:t xml:space="preserve">  </w:t>
          </w:r>
          <w:r w:rsidR="0004180B" w:rsidRPr="007225F7">
            <w:rPr>
              <w:rFonts w:asciiTheme="majorBidi" w:hAnsiTheme="majorBidi" w:cstheme="majorBidi"/>
              <w:cs/>
              <w:lang w:val="en-US"/>
            </w:rPr>
            <w:t>ตันธนสิน</w:t>
          </w:r>
          <w:r w:rsidR="0004180B" w:rsidRPr="007225F7">
            <w:rPr>
              <w:rFonts w:asciiTheme="majorBidi" w:hAnsiTheme="majorBidi" w:cstheme="majorBidi"/>
              <w:cs/>
            </w:rPr>
            <w:t>)</w:t>
          </w:r>
        </w:p>
      </w:tc>
      <w:tc>
        <w:tcPr>
          <w:tcW w:w="373" w:type="dxa"/>
          <w:tcBorders>
            <w:top w:val="nil"/>
            <w:left w:val="nil"/>
            <w:bottom w:val="nil"/>
            <w:right w:val="nil"/>
          </w:tcBorders>
          <w:shd w:val="clear" w:color="auto" w:fill="auto"/>
          <w:noWrap/>
          <w:vAlign w:val="center"/>
        </w:tcPr>
        <w:p w14:paraId="697287CD" w14:textId="77777777" w:rsidR="0004180B" w:rsidRPr="007225F7" w:rsidRDefault="0004180B" w:rsidP="006154E1">
          <w:pPr>
            <w:rPr>
              <w:rFonts w:asciiTheme="majorBidi" w:hAnsiTheme="majorBidi" w:cstheme="majorBidi"/>
              <w:lang w:val="en-US"/>
            </w:rPr>
          </w:pPr>
        </w:p>
      </w:tc>
      <w:tc>
        <w:tcPr>
          <w:tcW w:w="7284" w:type="dxa"/>
          <w:tcBorders>
            <w:top w:val="nil"/>
            <w:left w:val="nil"/>
            <w:bottom w:val="nil"/>
            <w:right w:val="nil"/>
          </w:tcBorders>
          <w:shd w:val="clear" w:color="auto" w:fill="auto"/>
          <w:noWrap/>
          <w:vAlign w:val="center"/>
        </w:tcPr>
        <w:p w14:paraId="69D0A6D3" w14:textId="2E52E647" w:rsidR="0004180B" w:rsidRPr="007225F7" w:rsidRDefault="0004180B" w:rsidP="006154E1">
          <w:pPr>
            <w:rPr>
              <w:rFonts w:asciiTheme="majorBidi" w:hAnsiTheme="majorBidi" w:cstheme="majorBidi"/>
              <w:lang w:val="en-US"/>
            </w:rPr>
          </w:pPr>
          <w:r w:rsidRPr="007225F7">
            <w:rPr>
              <w:rFonts w:asciiTheme="majorBidi" w:hAnsiTheme="majorBidi" w:cstheme="majorBidi"/>
              <w:lang w:val="en-US"/>
            </w:rPr>
            <w:t>(</w:t>
          </w:r>
          <w:proofErr w:type="gramStart"/>
          <w:r w:rsidRPr="007225F7">
            <w:rPr>
              <w:rFonts w:asciiTheme="majorBidi" w:hAnsiTheme="majorBidi" w:cstheme="majorBidi"/>
              <w:cs/>
            </w:rPr>
            <w:t>นายเรืองชัย  กฤษณเกรียงไกร</w:t>
          </w:r>
          <w:proofErr w:type="gramEnd"/>
          <w:r w:rsidRPr="007225F7">
            <w:rPr>
              <w:rFonts w:asciiTheme="majorBidi" w:hAnsiTheme="majorBidi" w:cstheme="majorBidi"/>
              <w:lang w:val="en-US"/>
            </w:rPr>
            <w:t xml:space="preserve">) </w:t>
          </w:r>
        </w:p>
      </w:tc>
    </w:tr>
  </w:tbl>
  <w:p w14:paraId="1262A8CE" w14:textId="77777777" w:rsidR="0004180B" w:rsidRPr="00282DED" w:rsidRDefault="0004180B" w:rsidP="006154E1">
    <w:pPr>
      <w:pStyle w:val="Footer"/>
      <w:rPr>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367" w:type="dxa"/>
      <w:tblInd w:w="284" w:type="dxa"/>
      <w:tblLook w:val="0000" w:firstRow="0" w:lastRow="0" w:firstColumn="0" w:lastColumn="0" w:noHBand="0" w:noVBand="0"/>
    </w:tblPr>
    <w:tblGrid>
      <w:gridCol w:w="4388"/>
      <w:gridCol w:w="243"/>
      <w:gridCol w:w="4736"/>
    </w:tblGrid>
    <w:tr w:rsidR="0004180B" w14:paraId="6A4B430F" w14:textId="77777777" w:rsidTr="008C3526">
      <w:trPr>
        <w:cantSplit/>
        <w:trHeight w:val="352"/>
      </w:trPr>
      <w:tc>
        <w:tcPr>
          <w:tcW w:w="4388" w:type="dxa"/>
          <w:tcBorders>
            <w:top w:val="nil"/>
            <w:left w:val="nil"/>
            <w:bottom w:val="nil"/>
            <w:right w:val="nil"/>
          </w:tcBorders>
          <w:shd w:val="clear" w:color="auto" w:fill="auto"/>
          <w:noWrap/>
          <w:vAlign w:val="center"/>
        </w:tcPr>
        <w:p w14:paraId="60A9489B" w14:textId="77777777" w:rsidR="0004180B" w:rsidRPr="008304D4" w:rsidRDefault="0004180B" w:rsidP="006154E1">
          <w:pPr>
            <w:ind w:right="360"/>
            <w:rPr>
              <w:rFonts w:asciiTheme="majorBidi" w:hAnsiTheme="majorBidi" w:cstheme="majorBidi"/>
              <w:lang w:val="en-US"/>
            </w:rPr>
          </w:pPr>
          <w:r w:rsidRPr="008304D4">
            <w:rPr>
              <w:rFonts w:asciiTheme="majorBidi" w:hAnsiTheme="majorBidi" w:cstheme="majorBidi"/>
              <w:cs/>
              <w:lang w:val="en-US"/>
            </w:rPr>
            <w:t xml:space="preserve"> </w:t>
          </w:r>
          <w:r w:rsidRPr="008304D4">
            <w:rPr>
              <w:rFonts w:asciiTheme="majorBidi" w:hAnsiTheme="majorBidi" w:cstheme="majorBidi"/>
              <w:lang w:val="en-US"/>
            </w:rPr>
            <w:t xml:space="preserve">__________________________ </w:t>
          </w:r>
          <w:r w:rsidRPr="008304D4">
            <w:rPr>
              <w:rFonts w:asciiTheme="majorBidi" w:hAnsiTheme="majorBidi" w:cstheme="majorBidi"/>
              <w:cs/>
              <w:lang w:val="en-US"/>
            </w:rPr>
            <w:t>กรรมการ</w:t>
          </w:r>
        </w:p>
      </w:tc>
      <w:tc>
        <w:tcPr>
          <w:tcW w:w="4979" w:type="dxa"/>
          <w:gridSpan w:val="2"/>
          <w:tcBorders>
            <w:top w:val="nil"/>
            <w:left w:val="nil"/>
            <w:bottom w:val="nil"/>
            <w:right w:val="nil"/>
          </w:tcBorders>
          <w:shd w:val="clear" w:color="auto" w:fill="auto"/>
          <w:noWrap/>
          <w:vAlign w:val="center"/>
        </w:tcPr>
        <w:p w14:paraId="59534357" w14:textId="7B354240" w:rsidR="0004180B" w:rsidRPr="008304D4" w:rsidRDefault="0004180B" w:rsidP="00DF4724">
          <w:pPr>
            <w:pStyle w:val="Char"/>
            <w:spacing w:after="0" w:line="240" w:lineRule="auto"/>
            <w:ind w:right="-360"/>
            <w:rPr>
              <w:rFonts w:asciiTheme="majorBidi" w:hAnsiTheme="majorBidi" w:cstheme="majorBidi"/>
              <w:sz w:val="28"/>
              <w:szCs w:val="28"/>
            </w:rPr>
          </w:pPr>
          <w:r w:rsidRPr="008304D4">
            <w:rPr>
              <w:rFonts w:asciiTheme="majorBidi" w:hAnsiTheme="majorBidi" w:cstheme="majorBidi"/>
              <w:sz w:val="28"/>
              <w:szCs w:val="28"/>
              <w:cs/>
              <w:lang w:bidi="th-TH"/>
            </w:rPr>
            <w:t xml:space="preserve">   </w:t>
          </w:r>
          <w:r w:rsidRPr="008304D4">
            <w:rPr>
              <w:rFonts w:asciiTheme="majorBidi" w:hAnsiTheme="majorBidi" w:cstheme="majorBidi"/>
              <w:sz w:val="28"/>
              <w:szCs w:val="28"/>
            </w:rPr>
            <w:t xml:space="preserve">__________________________ </w:t>
          </w:r>
          <w:r w:rsidRPr="008304D4">
            <w:rPr>
              <w:rFonts w:asciiTheme="majorBidi" w:hAnsiTheme="majorBidi" w:cstheme="majorBidi"/>
              <w:sz w:val="28"/>
              <w:szCs w:val="28"/>
              <w:cs/>
              <w:lang w:bidi="th-TH"/>
            </w:rPr>
            <w:t>กรรมการ</w:t>
          </w:r>
          <w:r w:rsidRPr="008304D4">
            <w:rPr>
              <w:rFonts w:asciiTheme="majorBidi" w:hAnsiTheme="majorBidi" w:cstheme="majorBidi"/>
              <w:sz w:val="28"/>
              <w:szCs w:val="28"/>
            </w:rPr>
            <w:t xml:space="preserve">            </w:t>
          </w:r>
          <w:r w:rsidR="006261E9">
            <w:rPr>
              <w:rFonts w:asciiTheme="majorBidi" w:hAnsiTheme="majorBidi" w:cstheme="majorBidi" w:hint="cs"/>
              <w:sz w:val="28"/>
              <w:szCs w:val="28"/>
              <w:cs/>
              <w:lang w:bidi="th-TH"/>
            </w:rPr>
            <w:t xml:space="preserve">              </w:t>
          </w:r>
          <w:r w:rsidRPr="008304D4">
            <w:rPr>
              <w:rFonts w:asciiTheme="majorBidi" w:hAnsiTheme="majorBidi" w:cstheme="majorBidi"/>
              <w:sz w:val="28"/>
              <w:szCs w:val="28"/>
            </w:rPr>
            <w:t xml:space="preserve"> </w:t>
          </w:r>
          <w:r w:rsidRPr="008304D4">
            <w:rPr>
              <w:rStyle w:val="PageNumber"/>
              <w:rFonts w:asciiTheme="majorBidi" w:hAnsiTheme="majorBidi" w:cstheme="majorBidi"/>
              <w:sz w:val="28"/>
              <w:szCs w:val="28"/>
            </w:rPr>
            <w:fldChar w:fldCharType="begin"/>
          </w:r>
          <w:r w:rsidRPr="008304D4">
            <w:rPr>
              <w:rStyle w:val="PageNumber"/>
              <w:rFonts w:asciiTheme="majorBidi" w:hAnsiTheme="majorBidi" w:cstheme="majorBidi"/>
              <w:sz w:val="28"/>
              <w:szCs w:val="28"/>
              <w:rtl/>
              <w:cs/>
            </w:rPr>
            <w:instrText xml:space="preserve"> PAGE </w:instrText>
          </w:r>
          <w:r w:rsidRPr="008304D4">
            <w:rPr>
              <w:rStyle w:val="PageNumber"/>
              <w:rFonts w:asciiTheme="majorBidi" w:hAnsiTheme="majorBidi" w:cstheme="majorBidi"/>
              <w:sz w:val="28"/>
              <w:szCs w:val="28"/>
            </w:rPr>
            <w:fldChar w:fldCharType="separate"/>
          </w:r>
          <w:r w:rsidRPr="008304D4">
            <w:rPr>
              <w:rStyle w:val="PageNumber"/>
              <w:rFonts w:asciiTheme="majorBidi" w:hAnsiTheme="majorBidi" w:cstheme="majorBidi"/>
              <w:noProof/>
              <w:sz w:val="28"/>
              <w:szCs w:val="28"/>
              <w:rtl/>
            </w:rPr>
            <w:t>54</w:t>
          </w:r>
          <w:r w:rsidRPr="008304D4">
            <w:rPr>
              <w:rStyle w:val="PageNumber"/>
              <w:rFonts w:asciiTheme="majorBidi" w:hAnsiTheme="majorBidi" w:cstheme="majorBidi"/>
              <w:sz w:val="28"/>
              <w:szCs w:val="28"/>
            </w:rPr>
            <w:fldChar w:fldCharType="end"/>
          </w:r>
          <w:r w:rsidRPr="008304D4">
            <w:rPr>
              <w:rFonts w:asciiTheme="majorBidi" w:hAnsiTheme="majorBidi" w:cstheme="majorBidi"/>
              <w:sz w:val="28"/>
              <w:szCs w:val="28"/>
            </w:rPr>
            <w:t xml:space="preserve">    </w:t>
          </w:r>
        </w:p>
      </w:tc>
    </w:tr>
    <w:tr w:rsidR="0004180B" w14:paraId="5DC3A333" w14:textId="77777777" w:rsidTr="008C3526">
      <w:trPr>
        <w:cantSplit/>
        <w:trHeight w:val="352"/>
      </w:trPr>
      <w:tc>
        <w:tcPr>
          <w:tcW w:w="4388" w:type="dxa"/>
          <w:tcBorders>
            <w:top w:val="nil"/>
            <w:left w:val="nil"/>
            <w:bottom w:val="nil"/>
            <w:right w:val="nil"/>
          </w:tcBorders>
          <w:shd w:val="clear" w:color="auto" w:fill="auto"/>
          <w:noWrap/>
          <w:vAlign w:val="center"/>
        </w:tcPr>
        <w:p w14:paraId="64588A36" w14:textId="6D3111FC" w:rsidR="0004180B" w:rsidRPr="008304D4" w:rsidRDefault="0004180B" w:rsidP="006154E1">
          <w:pPr>
            <w:rPr>
              <w:rFonts w:asciiTheme="majorBidi" w:hAnsiTheme="majorBidi" w:cstheme="majorBidi"/>
              <w:cs/>
            </w:rPr>
          </w:pPr>
          <w:r w:rsidRPr="008304D4">
            <w:rPr>
              <w:rFonts w:asciiTheme="majorBidi" w:hAnsiTheme="majorBidi" w:cstheme="majorBidi"/>
              <w:cs/>
            </w:rPr>
            <w:t xml:space="preserve">  </w:t>
          </w:r>
          <w:r w:rsidR="00A907A8">
            <w:rPr>
              <w:rFonts w:asciiTheme="majorBidi" w:hAnsiTheme="majorBidi" w:cstheme="majorBidi" w:hint="cs"/>
              <w:cs/>
            </w:rPr>
            <w:t xml:space="preserve">   </w:t>
          </w:r>
          <w:r w:rsidRPr="008304D4">
            <w:rPr>
              <w:rFonts w:asciiTheme="majorBidi" w:hAnsiTheme="majorBidi" w:cstheme="majorBidi"/>
              <w:cs/>
            </w:rPr>
            <w:t>(</w:t>
          </w:r>
          <w:r w:rsidRPr="008304D4">
            <w:rPr>
              <w:rFonts w:asciiTheme="majorBidi" w:hAnsiTheme="majorBidi" w:cstheme="majorBidi"/>
              <w:cs/>
              <w:lang w:val="en-US"/>
            </w:rPr>
            <w:t>นายพูลพิพัฒน์</w:t>
          </w:r>
          <w:r w:rsidRPr="008304D4">
            <w:rPr>
              <w:rFonts w:asciiTheme="majorBidi" w:hAnsiTheme="majorBidi" w:cstheme="majorBidi"/>
              <w:lang w:val="en-US"/>
            </w:rPr>
            <w:t xml:space="preserve">  </w:t>
          </w:r>
          <w:r w:rsidRPr="008304D4">
            <w:rPr>
              <w:rFonts w:asciiTheme="majorBidi" w:hAnsiTheme="majorBidi" w:cstheme="majorBidi"/>
              <w:cs/>
              <w:lang w:val="en-US"/>
            </w:rPr>
            <w:t>ตันธนสิน</w:t>
          </w:r>
          <w:r w:rsidR="0067454A">
            <w:rPr>
              <w:rFonts w:asciiTheme="majorBidi" w:hAnsiTheme="majorBidi" w:cstheme="majorBidi" w:hint="cs"/>
              <w:cs/>
            </w:rPr>
            <w:t>)</w:t>
          </w:r>
        </w:p>
      </w:tc>
      <w:tc>
        <w:tcPr>
          <w:tcW w:w="243" w:type="dxa"/>
          <w:tcBorders>
            <w:top w:val="nil"/>
            <w:left w:val="nil"/>
            <w:bottom w:val="nil"/>
            <w:right w:val="nil"/>
          </w:tcBorders>
          <w:shd w:val="clear" w:color="auto" w:fill="auto"/>
          <w:noWrap/>
          <w:vAlign w:val="center"/>
        </w:tcPr>
        <w:p w14:paraId="33BB2BCF" w14:textId="77777777" w:rsidR="0004180B" w:rsidRPr="008304D4" w:rsidRDefault="0004180B" w:rsidP="006154E1">
          <w:pPr>
            <w:rPr>
              <w:rFonts w:asciiTheme="majorBidi" w:hAnsiTheme="majorBidi" w:cstheme="majorBidi"/>
              <w:lang w:val="en-US"/>
            </w:rPr>
          </w:pPr>
        </w:p>
      </w:tc>
      <w:tc>
        <w:tcPr>
          <w:tcW w:w="4736" w:type="dxa"/>
          <w:tcBorders>
            <w:top w:val="nil"/>
            <w:left w:val="nil"/>
            <w:bottom w:val="nil"/>
            <w:right w:val="nil"/>
          </w:tcBorders>
          <w:shd w:val="clear" w:color="auto" w:fill="auto"/>
          <w:noWrap/>
          <w:vAlign w:val="center"/>
        </w:tcPr>
        <w:p w14:paraId="2E8C7725" w14:textId="2C2CA6FC" w:rsidR="0004180B" w:rsidRPr="008304D4" w:rsidRDefault="0004180B" w:rsidP="006154E1">
          <w:pPr>
            <w:rPr>
              <w:rFonts w:asciiTheme="majorBidi" w:hAnsiTheme="majorBidi" w:cstheme="majorBidi"/>
              <w:lang w:val="en-US"/>
            </w:rPr>
          </w:pPr>
          <w:r w:rsidRPr="008304D4">
            <w:rPr>
              <w:rFonts w:asciiTheme="majorBidi" w:hAnsiTheme="majorBidi" w:cstheme="majorBidi"/>
              <w:lang w:val="en-US"/>
            </w:rPr>
            <w:t>(</w:t>
          </w:r>
          <w:proofErr w:type="gramStart"/>
          <w:r w:rsidRPr="008304D4">
            <w:rPr>
              <w:rFonts w:asciiTheme="majorBidi" w:hAnsiTheme="majorBidi" w:cstheme="majorBidi"/>
              <w:cs/>
            </w:rPr>
            <w:t>นายเรืองชัย  กฤษณเกรียงไกร</w:t>
          </w:r>
          <w:proofErr w:type="gramEnd"/>
          <w:r w:rsidRPr="008304D4">
            <w:rPr>
              <w:rFonts w:asciiTheme="majorBidi" w:hAnsiTheme="majorBidi" w:cstheme="majorBidi"/>
              <w:lang w:val="en-US"/>
            </w:rPr>
            <w:t xml:space="preserve">) </w:t>
          </w:r>
        </w:p>
      </w:tc>
    </w:tr>
  </w:tbl>
  <w:p w14:paraId="3558D6C9" w14:textId="77777777" w:rsidR="0004180B" w:rsidRPr="00282DED" w:rsidRDefault="0004180B" w:rsidP="006154E1">
    <w:pPr>
      <w:pStyle w:val="Footer"/>
      <w:rPr>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3785" w:type="dxa"/>
      <w:tblInd w:w="284" w:type="dxa"/>
      <w:tblLook w:val="0000" w:firstRow="0" w:lastRow="0" w:firstColumn="0" w:lastColumn="0" w:noHBand="0" w:noVBand="0"/>
    </w:tblPr>
    <w:tblGrid>
      <w:gridCol w:w="8176"/>
      <w:gridCol w:w="270"/>
      <w:gridCol w:w="5339"/>
    </w:tblGrid>
    <w:tr w:rsidR="0004180B" w14:paraId="33058CD4" w14:textId="77777777" w:rsidTr="00EA5FB4">
      <w:trPr>
        <w:cantSplit/>
        <w:trHeight w:val="352"/>
      </w:trPr>
      <w:tc>
        <w:tcPr>
          <w:tcW w:w="8176" w:type="dxa"/>
          <w:tcBorders>
            <w:top w:val="nil"/>
            <w:left w:val="nil"/>
            <w:bottom w:val="nil"/>
            <w:right w:val="nil"/>
          </w:tcBorders>
          <w:shd w:val="clear" w:color="auto" w:fill="auto"/>
          <w:noWrap/>
          <w:vAlign w:val="center"/>
        </w:tcPr>
        <w:p w14:paraId="7974D219" w14:textId="77777777" w:rsidR="0004180B" w:rsidRPr="00DE4358" w:rsidRDefault="0004180B" w:rsidP="006154E1">
          <w:pPr>
            <w:ind w:right="360"/>
            <w:rPr>
              <w:rFonts w:asciiTheme="majorBidi" w:hAnsiTheme="majorBidi" w:cstheme="majorBidi"/>
              <w:lang w:val="en-US"/>
            </w:rPr>
          </w:pPr>
          <w:r w:rsidRPr="00DE4358">
            <w:rPr>
              <w:rFonts w:asciiTheme="majorBidi" w:hAnsiTheme="majorBidi" w:cstheme="majorBidi"/>
              <w:cs/>
              <w:lang w:val="en-US"/>
            </w:rPr>
            <w:t xml:space="preserve"> </w:t>
          </w:r>
          <w:r w:rsidRPr="00DE4358">
            <w:rPr>
              <w:rFonts w:asciiTheme="majorBidi" w:hAnsiTheme="majorBidi" w:cstheme="majorBidi"/>
              <w:lang w:val="en-US"/>
            </w:rPr>
            <w:t xml:space="preserve">__________________________ </w:t>
          </w:r>
          <w:r w:rsidRPr="00DE4358">
            <w:rPr>
              <w:rFonts w:asciiTheme="majorBidi" w:hAnsiTheme="majorBidi" w:cstheme="majorBidi"/>
              <w:cs/>
              <w:lang w:val="en-US"/>
            </w:rPr>
            <w:t>กรรมการ</w:t>
          </w:r>
        </w:p>
      </w:tc>
      <w:tc>
        <w:tcPr>
          <w:tcW w:w="5609" w:type="dxa"/>
          <w:gridSpan w:val="2"/>
          <w:tcBorders>
            <w:top w:val="nil"/>
            <w:left w:val="nil"/>
            <w:bottom w:val="nil"/>
            <w:right w:val="nil"/>
          </w:tcBorders>
          <w:shd w:val="clear" w:color="auto" w:fill="auto"/>
          <w:noWrap/>
          <w:vAlign w:val="center"/>
        </w:tcPr>
        <w:p w14:paraId="11ACF37C" w14:textId="409CD16B" w:rsidR="0004180B" w:rsidRPr="00DE4358" w:rsidRDefault="0004180B" w:rsidP="00DF4724">
          <w:pPr>
            <w:pStyle w:val="Char"/>
            <w:spacing w:after="0" w:line="240" w:lineRule="auto"/>
            <w:ind w:right="-360"/>
            <w:rPr>
              <w:rFonts w:asciiTheme="majorBidi" w:hAnsiTheme="majorBidi" w:cstheme="majorBidi"/>
              <w:sz w:val="28"/>
              <w:szCs w:val="28"/>
            </w:rPr>
          </w:pPr>
          <w:r w:rsidRPr="00DE4358">
            <w:rPr>
              <w:rFonts w:asciiTheme="majorBidi" w:hAnsiTheme="majorBidi" w:cstheme="majorBidi"/>
              <w:sz w:val="28"/>
              <w:szCs w:val="28"/>
              <w:cs/>
              <w:lang w:bidi="th-TH"/>
            </w:rPr>
            <w:t xml:space="preserve">  </w:t>
          </w:r>
          <w:r w:rsidR="0067454A">
            <w:rPr>
              <w:rFonts w:asciiTheme="majorBidi" w:hAnsiTheme="majorBidi" w:cstheme="majorBidi"/>
              <w:sz w:val="28"/>
              <w:szCs w:val="28"/>
              <w:lang w:bidi="th-TH"/>
            </w:rPr>
            <w:t xml:space="preserve"> </w:t>
          </w:r>
          <w:r w:rsidRPr="00DE4358">
            <w:rPr>
              <w:rFonts w:asciiTheme="majorBidi" w:hAnsiTheme="majorBidi" w:cstheme="majorBidi"/>
              <w:sz w:val="28"/>
              <w:szCs w:val="28"/>
              <w:cs/>
              <w:lang w:bidi="th-TH"/>
            </w:rPr>
            <w:t xml:space="preserve"> </w:t>
          </w:r>
          <w:r w:rsidRPr="00DE4358">
            <w:rPr>
              <w:rFonts w:asciiTheme="majorBidi" w:hAnsiTheme="majorBidi" w:cstheme="majorBidi"/>
              <w:sz w:val="28"/>
              <w:szCs w:val="28"/>
            </w:rPr>
            <w:t xml:space="preserve">__________________________ </w:t>
          </w:r>
          <w:r w:rsidRPr="00DE4358">
            <w:rPr>
              <w:rFonts w:asciiTheme="majorBidi" w:hAnsiTheme="majorBidi" w:cstheme="majorBidi"/>
              <w:sz w:val="28"/>
              <w:szCs w:val="28"/>
              <w:cs/>
              <w:lang w:bidi="th-TH"/>
            </w:rPr>
            <w:t>กรรมการ</w:t>
          </w:r>
          <w:r w:rsidRPr="00DE4358">
            <w:rPr>
              <w:rFonts w:asciiTheme="majorBidi" w:hAnsiTheme="majorBidi" w:cstheme="majorBidi"/>
              <w:sz w:val="28"/>
              <w:szCs w:val="28"/>
            </w:rPr>
            <w:t xml:space="preserve">         </w:t>
          </w:r>
          <w:r w:rsidRPr="00DE4358">
            <w:rPr>
              <w:rFonts w:asciiTheme="majorBidi" w:hAnsiTheme="majorBidi" w:cstheme="majorBidi"/>
              <w:sz w:val="28"/>
              <w:szCs w:val="28"/>
              <w:cs/>
              <w:lang w:bidi="th-TH"/>
            </w:rPr>
            <w:t xml:space="preserve">          </w:t>
          </w:r>
          <w:r w:rsidRPr="00DE4358">
            <w:rPr>
              <w:rFonts w:asciiTheme="majorBidi" w:hAnsiTheme="majorBidi" w:cstheme="majorBidi"/>
              <w:sz w:val="28"/>
              <w:szCs w:val="28"/>
            </w:rPr>
            <w:t xml:space="preserve">    </w:t>
          </w:r>
          <w:r w:rsidRPr="00DE4358">
            <w:rPr>
              <w:rStyle w:val="PageNumber"/>
              <w:rFonts w:asciiTheme="majorBidi" w:hAnsiTheme="majorBidi" w:cstheme="majorBidi"/>
              <w:sz w:val="28"/>
              <w:szCs w:val="28"/>
            </w:rPr>
            <w:fldChar w:fldCharType="begin"/>
          </w:r>
          <w:r w:rsidRPr="00DE4358">
            <w:rPr>
              <w:rStyle w:val="PageNumber"/>
              <w:rFonts w:asciiTheme="majorBidi" w:hAnsiTheme="majorBidi" w:cstheme="majorBidi"/>
              <w:sz w:val="28"/>
              <w:szCs w:val="28"/>
              <w:rtl/>
              <w:cs/>
            </w:rPr>
            <w:instrText xml:space="preserve"> PAGE </w:instrText>
          </w:r>
          <w:r w:rsidRPr="00DE4358">
            <w:rPr>
              <w:rStyle w:val="PageNumber"/>
              <w:rFonts w:asciiTheme="majorBidi" w:hAnsiTheme="majorBidi" w:cstheme="majorBidi"/>
              <w:sz w:val="28"/>
              <w:szCs w:val="28"/>
            </w:rPr>
            <w:fldChar w:fldCharType="separate"/>
          </w:r>
          <w:r w:rsidRPr="00DE4358">
            <w:rPr>
              <w:rStyle w:val="PageNumber"/>
              <w:rFonts w:asciiTheme="majorBidi" w:hAnsiTheme="majorBidi" w:cstheme="majorBidi"/>
              <w:noProof/>
              <w:sz w:val="28"/>
              <w:szCs w:val="28"/>
              <w:rtl/>
            </w:rPr>
            <w:t>6</w:t>
          </w:r>
          <w:r w:rsidR="00F324BE" w:rsidRPr="00F324BE">
            <w:rPr>
              <w:rStyle w:val="PageNumber"/>
              <w:rFonts w:asciiTheme="majorBidi" w:hAnsiTheme="majorBidi" w:cstheme="majorBidi"/>
              <w:noProof/>
              <w:sz w:val="28"/>
              <w:szCs w:val="28"/>
            </w:rPr>
            <w:t>2</w:t>
          </w:r>
          <w:r w:rsidRPr="00DE4358">
            <w:rPr>
              <w:rStyle w:val="PageNumber"/>
              <w:rFonts w:asciiTheme="majorBidi" w:hAnsiTheme="majorBidi" w:cstheme="majorBidi"/>
              <w:sz w:val="28"/>
              <w:szCs w:val="28"/>
            </w:rPr>
            <w:fldChar w:fldCharType="end"/>
          </w:r>
          <w:r w:rsidRPr="00DE4358">
            <w:rPr>
              <w:rFonts w:asciiTheme="majorBidi" w:hAnsiTheme="majorBidi" w:cstheme="majorBidi"/>
              <w:sz w:val="28"/>
              <w:szCs w:val="28"/>
            </w:rPr>
            <w:t xml:space="preserve">    </w:t>
          </w:r>
        </w:p>
      </w:tc>
    </w:tr>
    <w:tr w:rsidR="0004180B" w14:paraId="59C1FBAF" w14:textId="77777777" w:rsidTr="00EA5FB4">
      <w:trPr>
        <w:cantSplit/>
        <w:trHeight w:val="352"/>
      </w:trPr>
      <w:tc>
        <w:tcPr>
          <w:tcW w:w="8176" w:type="dxa"/>
          <w:tcBorders>
            <w:top w:val="nil"/>
            <w:left w:val="nil"/>
            <w:bottom w:val="nil"/>
            <w:right w:val="nil"/>
          </w:tcBorders>
          <w:shd w:val="clear" w:color="auto" w:fill="auto"/>
          <w:noWrap/>
          <w:vAlign w:val="center"/>
        </w:tcPr>
        <w:p w14:paraId="76F85E01" w14:textId="57D35E46" w:rsidR="0004180B" w:rsidRPr="00DE4358" w:rsidRDefault="0004180B" w:rsidP="006154E1">
          <w:pPr>
            <w:rPr>
              <w:rFonts w:asciiTheme="majorBidi" w:hAnsiTheme="majorBidi" w:cstheme="majorBidi"/>
              <w:cs/>
            </w:rPr>
          </w:pPr>
          <w:r w:rsidRPr="00DE4358">
            <w:rPr>
              <w:rFonts w:asciiTheme="majorBidi" w:hAnsiTheme="majorBidi" w:cstheme="majorBidi"/>
              <w:cs/>
            </w:rPr>
            <w:t xml:space="preserve"> </w:t>
          </w:r>
          <w:r w:rsidR="0067454A">
            <w:rPr>
              <w:rFonts w:asciiTheme="majorBidi" w:hAnsiTheme="majorBidi" w:cstheme="majorBidi" w:hint="cs"/>
              <w:cs/>
            </w:rPr>
            <w:t xml:space="preserve">   </w:t>
          </w:r>
          <w:r w:rsidRPr="00DE4358">
            <w:rPr>
              <w:rFonts w:asciiTheme="majorBidi" w:hAnsiTheme="majorBidi" w:cstheme="majorBidi"/>
              <w:cs/>
            </w:rPr>
            <w:t xml:space="preserve"> (</w:t>
          </w:r>
          <w:r w:rsidRPr="00DE4358">
            <w:rPr>
              <w:rFonts w:asciiTheme="majorBidi" w:hAnsiTheme="majorBidi" w:cstheme="majorBidi"/>
              <w:cs/>
              <w:lang w:val="en-US"/>
            </w:rPr>
            <w:t>นายพูลพิพัฒน์</w:t>
          </w:r>
          <w:r w:rsidRPr="00DE4358">
            <w:rPr>
              <w:rFonts w:asciiTheme="majorBidi" w:hAnsiTheme="majorBidi" w:cstheme="majorBidi"/>
              <w:lang w:val="en-US"/>
            </w:rPr>
            <w:t xml:space="preserve">  </w:t>
          </w:r>
          <w:r w:rsidRPr="00DE4358">
            <w:rPr>
              <w:rFonts w:asciiTheme="majorBidi" w:hAnsiTheme="majorBidi" w:cstheme="majorBidi"/>
              <w:cs/>
              <w:lang w:val="en-US"/>
            </w:rPr>
            <w:t>ตันธนสิน</w:t>
          </w:r>
          <w:r w:rsidRPr="00DE4358">
            <w:rPr>
              <w:rFonts w:asciiTheme="majorBidi" w:hAnsiTheme="majorBidi" w:cstheme="majorBidi"/>
              <w:cs/>
            </w:rPr>
            <w:t>)</w:t>
          </w:r>
        </w:p>
      </w:tc>
      <w:tc>
        <w:tcPr>
          <w:tcW w:w="270" w:type="dxa"/>
          <w:tcBorders>
            <w:top w:val="nil"/>
            <w:left w:val="nil"/>
            <w:bottom w:val="nil"/>
            <w:right w:val="nil"/>
          </w:tcBorders>
          <w:shd w:val="clear" w:color="auto" w:fill="auto"/>
          <w:noWrap/>
          <w:vAlign w:val="center"/>
        </w:tcPr>
        <w:p w14:paraId="313B4706" w14:textId="77777777" w:rsidR="0004180B" w:rsidRPr="00DE4358" w:rsidRDefault="0004180B" w:rsidP="006154E1">
          <w:pPr>
            <w:rPr>
              <w:rFonts w:asciiTheme="majorBidi" w:hAnsiTheme="majorBidi" w:cstheme="majorBidi"/>
              <w:lang w:val="en-US"/>
            </w:rPr>
          </w:pPr>
        </w:p>
      </w:tc>
      <w:tc>
        <w:tcPr>
          <w:tcW w:w="5339" w:type="dxa"/>
          <w:tcBorders>
            <w:top w:val="nil"/>
            <w:left w:val="nil"/>
            <w:bottom w:val="nil"/>
            <w:right w:val="nil"/>
          </w:tcBorders>
          <w:shd w:val="clear" w:color="auto" w:fill="auto"/>
          <w:noWrap/>
          <w:vAlign w:val="center"/>
        </w:tcPr>
        <w:p w14:paraId="4A2071FE" w14:textId="0E3821D6" w:rsidR="0004180B" w:rsidRPr="00DE4358" w:rsidRDefault="0004180B" w:rsidP="006154E1">
          <w:pPr>
            <w:rPr>
              <w:rFonts w:asciiTheme="majorBidi" w:hAnsiTheme="majorBidi" w:cstheme="majorBidi"/>
              <w:lang w:val="en-US"/>
            </w:rPr>
          </w:pPr>
          <w:r w:rsidRPr="00DE4358">
            <w:rPr>
              <w:rFonts w:asciiTheme="majorBidi" w:hAnsiTheme="majorBidi" w:cstheme="majorBidi"/>
              <w:lang w:val="en-US"/>
            </w:rPr>
            <w:t>(</w:t>
          </w:r>
          <w:proofErr w:type="gramStart"/>
          <w:r w:rsidRPr="00DE4358">
            <w:rPr>
              <w:rFonts w:asciiTheme="majorBidi" w:hAnsiTheme="majorBidi" w:cstheme="majorBidi"/>
              <w:cs/>
            </w:rPr>
            <w:t>นายเรืองชัย  กฤษณเกรียงไกร</w:t>
          </w:r>
          <w:proofErr w:type="gramEnd"/>
          <w:r w:rsidRPr="00DE4358">
            <w:rPr>
              <w:rFonts w:asciiTheme="majorBidi" w:hAnsiTheme="majorBidi" w:cstheme="majorBidi"/>
              <w:lang w:val="en-US"/>
            </w:rPr>
            <w:t xml:space="preserve">) </w:t>
          </w:r>
        </w:p>
      </w:tc>
    </w:tr>
  </w:tbl>
  <w:p w14:paraId="01E13D52" w14:textId="77777777" w:rsidR="0004180B" w:rsidRPr="00282DED" w:rsidRDefault="0004180B" w:rsidP="006154E1">
    <w:pPr>
      <w:pStyle w:val="Footer"/>
      <w:rPr>
        <w:lang w:val="en-US"/>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35" w:type="dxa"/>
      <w:tblInd w:w="284" w:type="dxa"/>
      <w:tblLook w:val="0000" w:firstRow="0" w:lastRow="0" w:firstColumn="0" w:lastColumn="0" w:noHBand="0" w:noVBand="0"/>
    </w:tblPr>
    <w:tblGrid>
      <w:gridCol w:w="4126"/>
      <w:gridCol w:w="270"/>
      <w:gridCol w:w="5339"/>
    </w:tblGrid>
    <w:tr w:rsidR="0004180B" w14:paraId="6BC1C8ED" w14:textId="77777777" w:rsidTr="00F52050">
      <w:trPr>
        <w:cantSplit/>
        <w:trHeight w:val="352"/>
      </w:trPr>
      <w:tc>
        <w:tcPr>
          <w:tcW w:w="4126" w:type="dxa"/>
          <w:tcBorders>
            <w:top w:val="nil"/>
            <w:left w:val="nil"/>
            <w:bottom w:val="nil"/>
            <w:right w:val="nil"/>
          </w:tcBorders>
          <w:shd w:val="clear" w:color="auto" w:fill="auto"/>
          <w:noWrap/>
          <w:vAlign w:val="center"/>
        </w:tcPr>
        <w:p w14:paraId="29073F2E" w14:textId="77777777" w:rsidR="0004180B" w:rsidRPr="00DE4358" w:rsidRDefault="0004180B" w:rsidP="006154E1">
          <w:pPr>
            <w:ind w:right="360"/>
            <w:rPr>
              <w:rFonts w:asciiTheme="majorBidi" w:hAnsiTheme="majorBidi" w:cstheme="majorBidi"/>
              <w:lang w:val="en-US"/>
            </w:rPr>
          </w:pPr>
          <w:r w:rsidRPr="00DE4358">
            <w:rPr>
              <w:rFonts w:asciiTheme="majorBidi" w:hAnsiTheme="majorBidi" w:cstheme="majorBidi"/>
              <w:cs/>
              <w:lang w:val="en-US"/>
            </w:rPr>
            <w:t xml:space="preserve"> </w:t>
          </w:r>
          <w:r w:rsidRPr="00DE4358">
            <w:rPr>
              <w:rFonts w:asciiTheme="majorBidi" w:hAnsiTheme="majorBidi" w:cstheme="majorBidi"/>
              <w:lang w:val="en-US"/>
            </w:rPr>
            <w:t xml:space="preserve">__________________________ </w:t>
          </w:r>
          <w:r w:rsidRPr="00DE4358">
            <w:rPr>
              <w:rFonts w:asciiTheme="majorBidi" w:hAnsiTheme="majorBidi" w:cstheme="majorBidi"/>
              <w:cs/>
              <w:lang w:val="en-US"/>
            </w:rPr>
            <w:t>กรรมการ</w:t>
          </w:r>
        </w:p>
      </w:tc>
      <w:tc>
        <w:tcPr>
          <w:tcW w:w="5609" w:type="dxa"/>
          <w:gridSpan w:val="2"/>
          <w:tcBorders>
            <w:top w:val="nil"/>
            <w:left w:val="nil"/>
            <w:bottom w:val="nil"/>
            <w:right w:val="nil"/>
          </w:tcBorders>
          <w:shd w:val="clear" w:color="auto" w:fill="auto"/>
          <w:noWrap/>
          <w:vAlign w:val="center"/>
        </w:tcPr>
        <w:p w14:paraId="160F8082" w14:textId="3BAFE017" w:rsidR="0004180B" w:rsidRPr="00DE4358" w:rsidRDefault="0004180B" w:rsidP="00A907A8">
          <w:pPr>
            <w:pStyle w:val="Char"/>
            <w:spacing w:after="0" w:line="240" w:lineRule="auto"/>
            <w:ind w:left="74" w:right="-360"/>
            <w:rPr>
              <w:rFonts w:asciiTheme="majorBidi" w:hAnsiTheme="majorBidi" w:cstheme="majorBidi"/>
              <w:sz w:val="28"/>
              <w:szCs w:val="28"/>
            </w:rPr>
          </w:pPr>
          <w:r w:rsidRPr="00DE4358">
            <w:rPr>
              <w:rFonts w:asciiTheme="majorBidi" w:hAnsiTheme="majorBidi" w:cstheme="majorBidi"/>
              <w:sz w:val="28"/>
              <w:szCs w:val="28"/>
              <w:cs/>
              <w:lang w:bidi="th-TH"/>
            </w:rPr>
            <w:t xml:space="preserve">   </w:t>
          </w:r>
          <w:r w:rsidRPr="00DE4358">
            <w:rPr>
              <w:rFonts w:asciiTheme="majorBidi" w:hAnsiTheme="majorBidi" w:cstheme="majorBidi"/>
              <w:sz w:val="28"/>
              <w:szCs w:val="28"/>
            </w:rPr>
            <w:t xml:space="preserve">__________________________ </w:t>
          </w:r>
          <w:r w:rsidRPr="00DE4358">
            <w:rPr>
              <w:rFonts w:asciiTheme="majorBidi" w:hAnsiTheme="majorBidi" w:cstheme="majorBidi"/>
              <w:sz w:val="28"/>
              <w:szCs w:val="28"/>
              <w:cs/>
              <w:lang w:bidi="th-TH"/>
            </w:rPr>
            <w:t>กรรมการ</w:t>
          </w:r>
          <w:r w:rsidRPr="00DE4358">
            <w:rPr>
              <w:rFonts w:asciiTheme="majorBidi" w:hAnsiTheme="majorBidi" w:cstheme="majorBidi"/>
              <w:sz w:val="28"/>
              <w:szCs w:val="28"/>
            </w:rPr>
            <w:t xml:space="preserve">    </w:t>
          </w:r>
          <w:r w:rsidRPr="00DE4358">
            <w:rPr>
              <w:rFonts w:asciiTheme="majorBidi" w:hAnsiTheme="majorBidi" w:cstheme="majorBidi"/>
              <w:sz w:val="28"/>
              <w:szCs w:val="28"/>
              <w:cs/>
              <w:lang w:bidi="th-TH"/>
            </w:rPr>
            <w:t xml:space="preserve">        </w:t>
          </w:r>
          <w:r w:rsidRPr="00DE4358">
            <w:rPr>
              <w:rFonts w:asciiTheme="majorBidi" w:hAnsiTheme="majorBidi" w:cstheme="majorBidi"/>
              <w:sz w:val="28"/>
              <w:szCs w:val="28"/>
            </w:rPr>
            <w:t xml:space="preserve">    </w:t>
          </w:r>
          <w:r w:rsidRPr="00DE4358">
            <w:rPr>
              <w:rStyle w:val="PageNumber"/>
              <w:rFonts w:asciiTheme="majorBidi" w:hAnsiTheme="majorBidi" w:cstheme="majorBidi"/>
              <w:sz w:val="28"/>
              <w:szCs w:val="28"/>
            </w:rPr>
            <w:fldChar w:fldCharType="begin"/>
          </w:r>
          <w:r w:rsidRPr="00DE4358">
            <w:rPr>
              <w:rStyle w:val="PageNumber"/>
              <w:rFonts w:asciiTheme="majorBidi" w:hAnsiTheme="majorBidi" w:cstheme="majorBidi"/>
              <w:sz w:val="28"/>
              <w:szCs w:val="28"/>
              <w:rtl/>
              <w:cs/>
            </w:rPr>
            <w:instrText xml:space="preserve"> PAGE </w:instrText>
          </w:r>
          <w:r w:rsidRPr="00DE4358">
            <w:rPr>
              <w:rStyle w:val="PageNumber"/>
              <w:rFonts w:asciiTheme="majorBidi" w:hAnsiTheme="majorBidi" w:cstheme="majorBidi"/>
              <w:sz w:val="28"/>
              <w:szCs w:val="28"/>
            </w:rPr>
            <w:fldChar w:fldCharType="separate"/>
          </w:r>
          <w:r w:rsidRPr="00DE4358">
            <w:rPr>
              <w:rStyle w:val="PageNumber"/>
              <w:rFonts w:asciiTheme="majorBidi" w:hAnsiTheme="majorBidi" w:cstheme="majorBidi"/>
              <w:noProof/>
              <w:sz w:val="28"/>
              <w:szCs w:val="28"/>
              <w:rtl/>
            </w:rPr>
            <w:t>69</w:t>
          </w:r>
          <w:r w:rsidRPr="00DE4358">
            <w:rPr>
              <w:rStyle w:val="PageNumber"/>
              <w:rFonts w:asciiTheme="majorBidi" w:hAnsiTheme="majorBidi" w:cstheme="majorBidi"/>
              <w:sz w:val="28"/>
              <w:szCs w:val="28"/>
            </w:rPr>
            <w:fldChar w:fldCharType="end"/>
          </w:r>
          <w:r w:rsidRPr="00DE4358">
            <w:rPr>
              <w:rFonts w:asciiTheme="majorBidi" w:hAnsiTheme="majorBidi" w:cstheme="majorBidi"/>
              <w:sz w:val="28"/>
              <w:szCs w:val="28"/>
            </w:rPr>
            <w:t xml:space="preserve">    </w:t>
          </w:r>
        </w:p>
      </w:tc>
    </w:tr>
    <w:tr w:rsidR="0004180B" w14:paraId="2724CECD" w14:textId="77777777" w:rsidTr="00F52050">
      <w:trPr>
        <w:cantSplit/>
        <w:trHeight w:val="352"/>
      </w:trPr>
      <w:tc>
        <w:tcPr>
          <w:tcW w:w="4126" w:type="dxa"/>
          <w:tcBorders>
            <w:top w:val="nil"/>
            <w:left w:val="nil"/>
            <w:bottom w:val="nil"/>
            <w:right w:val="nil"/>
          </w:tcBorders>
          <w:shd w:val="clear" w:color="auto" w:fill="auto"/>
          <w:noWrap/>
          <w:vAlign w:val="center"/>
        </w:tcPr>
        <w:p w14:paraId="044613CD" w14:textId="5B911669" w:rsidR="0004180B" w:rsidRPr="00DE4358" w:rsidRDefault="0004180B" w:rsidP="006154E1">
          <w:pPr>
            <w:rPr>
              <w:rFonts w:asciiTheme="majorBidi" w:hAnsiTheme="majorBidi" w:cstheme="majorBidi"/>
              <w:cs/>
            </w:rPr>
          </w:pPr>
          <w:r w:rsidRPr="00DE4358">
            <w:rPr>
              <w:rFonts w:asciiTheme="majorBidi" w:hAnsiTheme="majorBidi" w:cstheme="majorBidi"/>
              <w:cs/>
            </w:rPr>
            <w:t xml:space="preserve"> </w:t>
          </w:r>
          <w:r w:rsidR="00A907A8">
            <w:rPr>
              <w:rFonts w:asciiTheme="majorBidi" w:hAnsiTheme="majorBidi" w:cstheme="majorBidi" w:hint="cs"/>
              <w:cs/>
            </w:rPr>
            <w:t xml:space="preserve">   </w:t>
          </w:r>
          <w:r w:rsidRPr="00DE4358">
            <w:rPr>
              <w:rFonts w:asciiTheme="majorBidi" w:hAnsiTheme="majorBidi" w:cstheme="majorBidi"/>
              <w:cs/>
            </w:rPr>
            <w:t xml:space="preserve"> (</w:t>
          </w:r>
          <w:r w:rsidRPr="00DE4358">
            <w:rPr>
              <w:rFonts w:asciiTheme="majorBidi" w:hAnsiTheme="majorBidi" w:cstheme="majorBidi"/>
              <w:cs/>
              <w:lang w:val="en-US"/>
            </w:rPr>
            <w:t>นายพูลพิพัฒน์</w:t>
          </w:r>
          <w:r w:rsidRPr="00DE4358">
            <w:rPr>
              <w:rFonts w:asciiTheme="majorBidi" w:hAnsiTheme="majorBidi" w:cstheme="majorBidi"/>
              <w:lang w:val="en-US"/>
            </w:rPr>
            <w:t xml:space="preserve">  </w:t>
          </w:r>
          <w:r w:rsidRPr="00DE4358">
            <w:rPr>
              <w:rFonts w:asciiTheme="majorBidi" w:hAnsiTheme="majorBidi" w:cstheme="majorBidi"/>
              <w:cs/>
              <w:lang w:val="en-US"/>
            </w:rPr>
            <w:t>ตันธนสิน</w:t>
          </w:r>
          <w:r w:rsidRPr="00DE4358">
            <w:rPr>
              <w:rFonts w:asciiTheme="majorBidi" w:hAnsiTheme="majorBidi" w:cstheme="majorBidi"/>
              <w:cs/>
            </w:rPr>
            <w:t>)</w:t>
          </w:r>
        </w:p>
      </w:tc>
      <w:tc>
        <w:tcPr>
          <w:tcW w:w="270" w:type="dxa"/>
          <w:tcBorders>
            <w:top w:val="nil"/>
            <w:left w:val="nil"/>
            <w:bottom w:val="nil"/>
            <w:right w:val="nil"/>
          </w:tcBorders>
          <w:shd w:val="clear" w:color="auto" w:fill="auto"/>
          <w:noWrap/>
          <w:vAlign w:val="center"/>
        </w:tcPr>
        <w:p w14:paraId="0F7261F0" w14:textId="77777777" w:rsidR="0004180B" w:rsidRPr="00DE4358" w:rsidRDefault="0004180B" w:rsidP="006154E1">
          <w:pPr>
            <w:rPr>
              <w:rFonts w:asciiTheme="majorBidi" w:hAnsiTheme="majorBidi" w:cstheme="majorBidi"/>
              <w:lang w:val="en-US"/>
            </w:rPr>
          </w:pPr>
        </w:p>
      </w:tc>
      <w:tc>
        <w:tcPr>
          <w:tcW w:w="5339" w:type="dxa"/>
          <w:tcBorders>
            <w:top w:val="nil"/>
            <w:left w:val="nil"/>
            <w:bottom w:val="nil"/>
            <w:right w:val="nil"/>
          </w:tcBorders>
          <w:shd w:val="clear" w:color="auto" w:fill="auto"/>
          <w:noWrap/>
          <w:vAlign w:val="center"/>
        </w:tcPr>
        <w:p w14:paraId="3223EC16" w14:textId="513CAEB3" w:rsidR="0004180B" w:rsidRPr="00DE4358" w:rsidRDefault="0004180B" w:rsidP="006154E1">
          <w:pPr>
            <w:rPr>
              <w:rFonts w:asciiTheme="majorBidi" w:hAnsiTheme="majorBidi" w:cstheme="majorBidi"/>
              <w:lang w:val="en-US"/>
            </w:rPr>
          </w:pPr>
          <w:r w:rsidRPr="00DE4358">
            <w:rPr>
              <w:rFonts w:asciiTheme="majorBidi" w:hAnsiTheme="majorBidi" w:cstheme="majorBidi"/>
              <w:lang w:val="en-US"/>
            </w:rPr>
            <w:t>(</w:t>
          </w:r>
          <w:proofErr w:type="gramStart"/>
          <w:r w:rsidRPr="00DE4358">
            <w:rPr>
              <w:rFonts w:asciiTheme="majorBidi" w:hAnsiTheme="majorBidi" w:cstheme="majorBidi"/>
              <w:cs/>
            </w:rPr>
            <w:t>นายเรืองชัย  กฤษณเกรียงไกร</w:t>
          </w:r>
          <w:proofErr w:type="gramEnd"/>
          <w:r w:rsidRPr="00DE4358">
            <w:rPr>
              <w:rFonts w:asciiTheme="majorBidi" w:hAnsiTheme="majorBidi" w:cstheme="majorBidi"/>
              <w:lang w:val="en-US"/>
            </w:rPr>
            <w:t xml:space="preserve">) </w:t>
          </w:r>
        </w:p>
      </w:tc>
    </w:tr>
  </w:tbl>
  <w:p w14:paraId="4A1E5AE6" w14:textId="77777777" w:rsidR="0004180B" w:rsidRPr="00282DED" w:rsidRDefault="0004180B" w:rsidP="006154E1">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F220B9" w14:textId="77777777" w:rsidR="001F4495" w:rsidRDefault="001F4495" w:rsidP="001669A1">
      <w:pPr>
        <w:rPr>
          <w:rFonts w:cs="Times New Roman"/>
          <w:cs/>
        </w:rPr>
      </w:pPr>
      <w:r>
        <w:separator/>
      </w:r>
    </w:p>
  </w:footnote>
  <w:footnote w:type="continuationSeparator" w:id="0">
    <w:p w14:paraId="31404B42" w14:textId="77777777" w:rsidR="001F4495" w:rsidRDefault="001F4495" w:rsidP="001669A1">
      <w:pPr>
        <w:rPr>
          <w:rFonts w:cs="Times New Roman"/>
          <w:cs/>
        </w:rPr>
      </w:pPr>
      <w:r>
        <w:continuationSeparator/>
      </w:r>
    </w:p>
  </w:footnote>
  <w:footnote w:type="continuationNotice" w:id="1">
    <w:p w14:paraId="666B7CBB" w14:textId="77777777" w:rsidR="001F4495" w:rsidRDefault="001F449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36758D" w14:textId="77777777" w:rsidR="00A907A8" w:rsidRDefault="00A907A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0BAC26" w14:textId="77777777" w:rsidR="00A907A8" w:rsidRDefault="00A907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F0D17" w14:textId="77777777" w:rsidR="00A907A8" w:rsidRDefault="00A907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95798"/>
    <w:multiLevelType w:val="hybridMultilevel"/>
    <w:tmpl w:val="5FC462D8"/>
    <w:lvl w:ilvl="0" w:tplc="2CC03822">
      <w:start w:val="1"/>
      <w:numFmt w:val="decimal"/>
      <w:lvlText w:val="%1."/>
      <w:lvlJc w:val="left"/>
      <w:pPr>
        <w:ind w:left="108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5D4D30"/>
    <w:multiLevelType w:val="hybridMultilevel"/>
    <w:tmpl w:val="B8F0633C"/>
    <w:lvl w:ilvl="0" w:tplc="904C2256">
      <w:start w:val="1"/>
      <w:numFmt w:val="decimal"/>
      <w:lvlText w:val="%1."/>
      <w:lvlJc w:val="left"/>
      <w:pPr>
        <w:tabs>
          <w:tab w:val="num" w:pos="360"/>
        </w:tabs>
        <w:ind w:left="360" w:hanging="360"/>
      </w:pPr>
      <w:rPr>
        <w:rFonts w:ascii="Browallia New" w:hAnsi="Browallia New" w:cs="Browallia New" w:hint="default"/>
        <w:b/>
        <w:bCs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 w15:restartNumberingAfterBreak="0">
    <w:nsid w:val="09E6614D"/>
    <w:multiLevelType w:val="multilevel"/>
    <w:tmpl w:val="1470655E"/>
    <w:lvl w:ilvl="0">
      <w:start w:val="3"/>
      <w:numFmt w:val="decimal"/>
      <w:lvlText w:val="%1"/>
      <w:lvlJc w:val="left"/>
      <w:pPr>
        <w:ind w:left="360" w:hanging="360"/>
      </w:pPr>
      <w:rPr>
        <w:rFonts w:hint="default"/>
      </w:rPr>
    </w:lvl>
    <w:lvl w:ilvl="1">
      <w:start w:val="1"/>
      <w:numFmt w:val="decimal"/>
      <w:lvlText w:val="2.3.%2"/>
      <w:lvlJc w:val="center"/>
      <w:pPr>
        <w:ind w:left="360" w:hanging="360"/>
      </w:pPr>
      <w:rPr>
        <w:rFonts w:hint="default"/>
        <w:lang w:bidi="th-TH"/>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09672B5"/>
    <w:multiLevelType w:val="hybridMultilevel"/>
    <w:tmpl w:val="940E7984"/>
    <w:lvl w:ilvl="0" w:tplc="A12A6200">
      <w:start w:val="31"/>
      <w:numFmt w:val="bullet"/>
      <w:lvlText w:val="-"/>
      <w:lvlJc w:val="left"/>
      <w:pPr>
        <w:ind w:left="0" w:firstLine="0"/>
      </w:pPr>
      <w:rPr>
        <w:rFonts w:ascii="Garamond" w:eastAsia="Times New Roman" w:hAnsi="Garamond" w:cs="Garamond" w:hint="default"/>
        <w:sz w:val="24"/>
        <w:szCs w:val="24"/>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 w15:restartNumberingAfterBreak="0">
    <w:nsid w:val="11134A11"/>
    <w:multiLevelType w:val="multilevel"/>
    <w:tmpl w:val="429CCCE0"/>
    <w:lvl w:ilvl="0">
      <w:start w:val="33"/>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400" w:hanging="72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5" w15:restartNumberingAfterBreak="0">
    <w:nsid w:val="13DD2926"/>
    <w:multiLevelType w:val="hybridMultilevel"/>
    <w:tmpl w:val="1402082E"/>
    <w:lvl w:ilvl="0" w:tplc="A12A6200">
      <w:start w:val="31"/>
      <w:numFmt w:val="bullet"/>
      <w:lvlText w:val="-"/>
      <w:lvlJc w:val="left"/>
      <w:pPr>
        <w:ind w:left="1069" w:hanging="360"/>
      </w:pPr>
      <w:rPr>
        <w:rFonts w:ascii="Garamond" w:eastAsia="Times New Roman" w:hAnsi="Garamond" w:cs="Garamond" w:hint="default"/>
      </w:rPr>
    </w:lvl>
    <w:lvl w:ilvl="1" w:tplc="A12A6200">
      <w:start w:val="31"/>
      <w:numFmt w:val="bullet"/>
      <w:lvlText w:val="-"/>
      <w:lvlJc w:val="left"/>
      <w:pPr>
        <w:ind w:left="1789" w:hanging="360"/>
      </w:pPr>
      <w:rPr>
        <w:rFonts w:ascii="Garamond" w:eastAsia="Times New Roman" w:hAnsi="Garamond" w:cs="Garamond"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17887029"/>
    <w:multiLevelType w:val="hybridMultilevel"/>
    <w:tmpl w:val="E8A22A08"/>
    <w:lvl w:ilvl="0" w:tplc="F044E3B4">
      <w:start w:val="13"/>
      <w:numFmt w:val="decimal"/>
      <w:lvlText w:val="%1."/>
      <w:lvlJc w:val="left"/>
      <w:pPr>
        <w:tabs>
          <w:tab w:val="num" w:pos="360"/>
        </w:tabs>
        <w:ind w:left="360" w:hanging="360"/>
      </w:pPr>
      <w:rPr>
        <w:rFonts w:ascii="Browallia New" w:hAnsi="Browallia New" w:cs="Browallia New"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E57489"/>
    <w:multiLevelType w:val="multilevel"/>
    <w:tmpl w:val="9B4C56AC"/>
    <w:lvl w:ilvl="0">
      <w:start w:val="3"/>
      <w:numFmt w:val="decimal"/>
      <w:lvlText w:val="%1"/>
      <w:lvlJc w:val="left"/>
      <w:pPr>
        <w:ind w:left="384" w:hanging="384"/>
      </w:pPr>
      <w:rPr>
        <w:rFonts w:hint="default"/>
        <w:b/>
        <w:color w:val="CF4A02"/>
      </w:rPr>
    </w:lvl>
    <w:lvl w:ilvl="1">
      <w:start w:val="2"/>
      <w:numFmt w:val="decimal"/>
      <w:lvlText w:val="%1.%2"/>
      <w:lvlJc w:val="left"/>
      <w:pPr>
        <w:ind w:left="935" w:hanging="384"/>
      </w:pPr>
      <w:rPr>
        <w:rFonts w:hint="default"/>
        <w:b/>
        <w:color w:val="CF4A02"/>
      </w:rPr>
    </w:lvl>
    <w:lvl w:ilvl="2">
      <w:start w:val="1"/>
      <w:numFmt w:val="decimal"/>
      <w:lvlText w:val="2.4.%3"/>
      <w:lvlJc w:val="center"/>
      <w:pPr>
        <w:ind w:left="1822" w:hanging="720"/>
      </w:pPr>
      <w:rPr>
        <w:rFonts w:hint="default"/>
        <w:b w:val="0"/>
        <w:bCs/>
        <w:color w:val="000000" w:themeColor="text1"/>
      </w:rPr>
    </w:lvl>
    <w:lvl w:ilvl="3">
      <w:start w:val="1"/>
      <w:numFmt w:val="decimal"/>
      <w:lvlText w:val="%1.%2.%3.%4"/>
      <w:lvlJc w:val="left"/>
      <w:pPr>
        <w:ind w:left="2373" w:hanging="720"/>
      </w:pPr>
      <w:rPr>
        <w:rFonts w:hint="default"/>
        <w:b/>
        <w:color w:val="CF4A02"/>
      </w:rPr>
    </w:lvl>
    <w:lvl w:ilvl="4">
      <w:start w:val="1"/>
      <w:numFmt w:val="decimal"/>
      <w:lvlText w:val="%1.%2.%3.%4.%5"/>
      <w:lvlJc w:val="left"/>
      <w:pPr>
        <w:ind w:left="2924" w:hanging="720"/>
      </w:pPr>
      <w:rPr>
        <w:rFonts w:hint="default"/>
        <w:b/>
        <w:color w:val="CF4A02"/>
      </w:rPr>
    </w:lvl>
    <w:lvl w:ilvl="5">
      <w:start w:val="1"/>
      <w:numFmt w:val="decimal"/>
      <w:lvlText w:val="%1.%2.%3.%4.%5.%6"/>
      <w:lvlJc w:val="left"/>
      <w:pPr>
        <w:ind w:left="3835" w:hanging="1080"/>
      </w:pPr>
      <w:rPr>
        <w:rFonts w:hint="default"/>
        <w:b/>
        <w:color w:val="CF4A02"/>
      </w:rPr>
    </w:lvl>
    <w:lvl w:ilvl="6">
      <w:start w:val="1"/>
      <w:numFmt w:val="decimal"/>
      <w:lvlText w:val="%1.%2.%3.%4.%5.%6.%7"/>
      <w:lvlJc w:val="left"/>
      <w:pPr>
        <w:ind w:left="4386" w:hanging="1080"/>
      </w:pPr>
      <w:rPr>
        <w:rFonts w:hint="default"/>
        <w:b/>
        <w:color w:val="CF4A02"/>
      </w:rPr>
    </w:lvl>
    <w:lvl w:ilvl="7">
      <w:start w:val="1"/>
      <w:numFmt w:val="decimal"/>
      <w:lvlText w:val="%1.%2.%3.%4.%5.%6.%7.%8"/>
      <w:lvlJc w:val="left"/>
      <w:pPr>
        <w:ind w:left="5297" w:hanging="1440"/>
      </w:pPr>
      <w:rPr>
        <w:rFonts w:hint="default"/>
        <w:b/>
        <w:color w:val="CF4A02"/>
      </w:rPr>
    </w:lvl>
    <w:lvl w:ilvl="8">
      <w:start w:val="1"/>
      <w:numFmt w:val="decimal"/>
      <w:lvlText w:val="%1.%2.%3.%4.%5.%6.%7.%8.%9"/>
      <w:lvlJc w:val="left"/>
      <w:pPr>
        <w:ind w:left="5848" w:hanging="1440"/>
      </w:pPr>
      <w:rPr>
        <w:rFonts w:hint="default"/>
        <w:b/>
        <w:color w:val="CF4A02"/>
      </w:rPr>
    </w:lvl>
  </w:abstractNum>
  <w:abstractNum w:abstractNumId="8" w15:restartNumberingAfterBreak="0">
    <w:nsid w:val="1E265605"/>
    <w:multiLevelType w:val="multilevel"/>
    <w:tmpl w:val="541E7628"/>
    <w:lvl w:ilvl="0">
      <w:start w:val="1"/>
      <w:numFmt w:val="decimal"/>
      <w:lvlText w:val="%1."/>
      <w:lvlJc w:val="left"/>
      <w:pPr>
        <w:tabs>
          <w:tab w:val="num" w:pos="2911"/>
        </w:tabs>
        <w:ind w:left="2911" w:hanging="360"/>
      </w:pPr>
      <w:rPr>
        <w:rFonts w:cs="Times New Roman" w:hint="default"/>
        <w:b/>
        <w:bCs/>
        <w:sz w:val="28"/>
        <w:szCs w:val="28"/>
      </w:rPr>
    </w:lvl>
    <w:lvl w:ilvl="1">
      <w:start w:val="1"/>
      <w:numFmt w:val="decimal"/>
      <w:isLgl/>
      <w:lvlText w:val="%1.%2"/>
      <w:lvlJc w:val="left"/>
      <w:pPr>
        <w:tabs>
          <w:tab w:val="num" w:pos="900"/>
        </w:tabs>
        <w:ind w:left="900" w:hanging="480"/>
      </w:pPr>
      <w:rPr>
        <w:rFonts w:ascii="Browallia New" w:hAnsi="Browallia New" w:cs="Browallia New" w:hint="default"/>
        <w:b w:val="0"/>
        <w:bCs/>
        <w:i w:val="0"/>
        <w:iCs w:val="0"/>
        <w:color w:val="auto"/>
        <w:sz w:val="28"/>
        <w:szCs w:val="28"/>
        <w:lang w:val="en-US"/>
      </w:rPr>
    </w:lvl>
    <w:lvl w:ilvl="2">
      <w:start w:val="1"/>
      <w:numFmt w:val="decimal"/>
      <w:isLgl/>
      <w:lvlText w:val="%1.%2.%3"/>
      <w:lvlJc w:val="left"/>
      <w:pPr>
        <w:tabs>
          <w:tab w:val="num" w:pos="1430"/>
        </w:tabs>
        <w:ind w:left="1430" w:hanging="720"/>
      </w:pPr>
      <w:rPr>
        <w:rFonts w:cs="Times New Roman" w:hint="default"/>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320"/>
        </w:tabs>
        <w:ind w:left="1320" w:hanging="72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1800"/>
        </w:tabs>
        <w:ind w:left="1800" w:hanging="108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280"/>
        </w:tabs>
        <w:ind w:left="2280" w:hanging="1440"/>
      </w:pPr>
      <w:rPr>
        <w:rFonts w:cs="Times New Roman" w:hint="default"/>
      </w:rPr>
    </w:lvl>
  </w:abstractNum>
  <w:abstractNum w:abstractNumId="9" w15:restartNumberingAfterBreak="0">
    <w:nsid w:val="1ED916C1"/>
    <w:multiLevelType w:val="multilevel"/>
    <w:tmpl w:val="689230BC"/>
    <w:lvl w:ilvl="0">
      <w:start w:val="15"/>
      <w:numFmt w:val="decimal"/>
      <w:lvlText w:val="%1"/>
      <w:lvlJc w:val="left"/>
      <w:pPr>
        <w:ind w:left="360" w:hanging="360"/>
      </w:pPr>
      <w:rPr>
        <w:rFonts w:hint="default"/>
      </w:rPr>
    </w:lvl>
    <w:lvl w:ilvl="1">
      <w:start w:val="1"/>
      <w:numFmt w:val="decimal"/>
      <w:lvlText w:val="15.%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3AB00F0"/>
    <w:multiLevelType w:val="hybridMultilevel"/>
    <w:tmpl w:val="6910F546"/>
    <w:lvl w:ilvl="0" w:tplc="64B4CCBA">
      <w:numFmt w:val="bullet"/>
      <w:lvlText w:val="-"/>
      <w:lvlJc w:val="left"/>
      <w:pPr>
        <w:ind w:left="1080" w:hanging="360"/>
      </w:pPr>
      <w:rPr>
        <w:rFonts w:ascii="Garamond" w:eastAsia="Times New Roman" w:hAnsi="Garamond"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26704827"/>
    <w:multiLevelType w:val="hybridMultilevel"/>
    <w:tmpl w:val="72ACB47C"/>
    <w:lvl w:ilvl="0" w:tplc="04090001">
      <w:start w:val="1"/>
      <w:numFmt w:val="bullet"/>
      <w:lvlText w:val=""/>
      <w:lvlJc w:val="left"/>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3138E5"/>
    <w:multiLevelType w:val="hybridMultilevel"/>
    <w:tmpl w:val="3A5C3904"/>
    <w:lvl w:ilvl="0" w:tplc="7144D82A">
      <w:start w:val="1"/>
      <w:numFmt w:val="thaiLetters"/>
      <w:lvlText w:val="%1."/>
      <w:lvlJc w:val="left"/>
      <w:pPr>
        <w:ind w:left="1785" w:hanging="360"/>
      </w:pPr>
      <w:rPr>
        <w:rFonts w:hint="default"/>
      </w:rPr>
    </w:lvl>
    <w:lvl w:ilvl="1" w:tplc="04090019" w:tentative="1">
      <w:start w:val="1"/>
      <w:numFmt w:val="lowerLetter"/>
      <w:lvlText w:val="%2."/>
      <w:lvlJc w:val="left"/>
      <w:pPr>
        <w:ind w:left="2505" w:hanging="360"/>
      </w:pPr>
    </w:lvl>
    <w:lvl w:ilvl="2" w:tplc="0409001B" w:tentative="1">
      <w:start w:val="1"/>
      <w:numFmt w:val="lowerRoman"/>
      <w:lvlText w:val="%3."/>
      <w:lvlJc w:val="right"/>
      <w:pPr>
        <w:ind w:left="3225" w:hanging="180"/>
      </w:pPr>
    </w:lvl>
    <w:lvl w:ilvl="3" w:tplc="0409000F" w:tentative="1">
      <w:start w:val="1"/>
      <w:numFmt w:val="decimal"/>
      <w:lvlText w:val="%4."/>
      <w:lvlJc w:val="left"/>
      <w:pPr>
        <w:ind w:left="3945" w:hanging="360"/>
      </w:pPr>
    </w:lvl>
    <w:lvl w:ilvl="4" w:tplc="04090019" w:tentative="1">
      <w:start w:val="1"/>
      <w:numFmt w:val="lowerLetter"/>
      <w:lvlText w:val="%5."/>
      <w:lvlJc w:val="left"/>
      <w:pPr>
        <w:ind w:left="4665" w:hanging="360"/>
      </w:pPr>
    </w:lvl>
    <w:lvl w:ilvl="5" w:tplc="0409001B" w:tentative="1">
      <w:start w:val="1"/>
      <w:numFmt w:val="lowerRoman"/>
      <w:lvlText w:val="%6."/>
      <w:lvlJc w:val="right"/>
      <w:pPr>
        <w:ind w:left="5385" w:hanging="180"/>
      </w:pPr>
    </w:lvl>
    <w:lvl w:ilvl="6" w:tplc="0409000F" w:tentative="1">
      <w:start w:val="1"/>
      <w:numFmt w:val="decimal"/>
      <w:lvlText w:val="%7."/>
      <w:lvlJc w:val="left"/>
      <w:pPr>
        <w:ind w:left="6105" w:hanging="360"/>
      </w:pPr>
    </w:lvl>
    <w:lvl w:ilvl="7" w:tplc="04090019" w:tentative="1">
      <w:start w:val="1"/>
      <w:numFmt w:val="lowerLetter"/>
      <w:lvlText w:val="%8."/>
      <w:lvlJc w:val="left"/>
      <w:pPr>
        <w:ind w:left="6825" w:hanging="360"/>
      </w:pPr>
    </w:lvl>
    <w:lvl w:ilvl="8" w:tplc="0409001B" w:tentative="1">
      <w:start w:val="1"/>
      <w:numFmt w:val="lowerRoman"/>
      <w:lvlText w:val="%9."/>
      <w:lvlJc w:val="right"/>
      <w:pPr>
        <w:ind w:left="7545" w:hanging="180"/>
      </w:pPr>
    </w:lvl>
  </w:abstractNum>
  <w:abstractNum w:abstractNumId="13" w15:restartNumberingAfterBreak="0">
    <w:nsid w:val="30E45567"/>
    <w:multiLevelType w:val="multilevel"/>
    <w:tmpl w:val="429CCCE0"/>
    <w:lvl w:ilvl="0">
      <w:start w:val="33"/>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400" w:hanging="72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14" w15:restartNumberingAfterBreak="0">
    <w:nsid w:val="36533EDC"/>
    <w:multiLevelType w:val="multilevel"/>
    <w:tmpl w:val="A45CEBBC"/>
    <w:lvl w:ilvl="0">
      <w:start w:val="2"/>
      <w:numFmt w:val="decimal"/>
      <w:lvlText w:val="%1"/>
      <w:lvlJc w:val="left"/>
      <w:pPr>
        <w:ind w:left="360" w:hanging="360"/>
      </w:pPr>
      <w:rPr>
        <w:rFonts w:hint="default"/>
        <w:sz w:val="22"/>
      </w:rPr>
    </w:lvl>
    <w:lvl w:ilvl="1">
      <w:start w:val="1"/>
      <w:numFmt w:val="decimal"/>
      <w:lvlText w:val="%1.%2"/>
      <w:lvlJc w:val="left"/>
      <w:pPr>
        <w:ind w:left="1170" w:hanging="360"/>
      </w:pPr>
      <w:rPr>
        <w:rFonts w:hint="default"/>
        <w:b w:val="0"/>
        <w:bCs w:val="0"/>
        <w:sz w:val="28"/>
        <w:szCs w:val="36"/>
      </w:rPr>
    </w:lvl>
    <w:lvl w:ilvl="2">
      <w:start w:val="1"/>
      <w:numFmt w:val="decimal"/>
      <w:lvlText w:val="%1.%2.%3"/>
      <w:lvlJc w:val="left"/>
      <w:pPr>
        <w:ind w:left="2340" w:hanging="720"/>
      </w:pPr>
      <w:rPr>
        <w:rFonts w:hint="default"/>
        <w:sz w:val="28"/>
        <w:szCs w:val="36"/>
      </w:rPr>
    </w:lvl>
    <w:lvl w:ilvl="3">
      <w:start w:val="1"/>
      <w:numFmt w:val="decimal"/>
      <w:lvlText w:val="%1.%2.%3.%4"/>
      <w:lvlJc w:val="left"/>
      <w:pPr>
        <w:ind w:left="3150" w:hanging="720"/>
      </w:pPr>
      <w:rPr>
        <w:rFonts w:hint="default"/>
        <w:sz w:val="22"/>
      </w:rPr>
    </w:lvl>
    <w:lvl w:ilvl="4">
      <w:start w:val="1"/>
      <w:numFmt w:val="decimal"/>
      <w:lvlText w:val="%1.%2.%3.%4.%5"/>
      <w:lvlJc w:val="left"/>
      <w:pPr>
        <w:ind w:left="3960" w:hanging="720"/>
      </w:pPr>
      <w:rPr>
        <w:rFonts w:hint="default"/>
        <w:sz w:val="22"/>
      </w:rPr>
    </w:lvl>
    <w:lvl w:ilvl="5">
      <w:start w:val="1"/>
      <w:numFmt w:val="decimal"/>
      <w:lvlText w:val="%1.%2.%3.%4.%5.%6"/>
      <w:lvlJc w:val="left"/>
      <w:pPr>
        <w:ind w:left="5130" w:hanging="1080"/>
      </w:pPr>
      <w:rPr>
        <w:rFonts w:hint="default"/>
        <w:sz w:val="22"/>
      </w:rPr>
    </w:lvl>
    <w:lvl w:ilvl="6">
      <w:start w:val="1"/>
      <w:numFmt w:val="decimal"/>
      <w:lvlText w:val="%1.%2.%3.%4.%5.%6.%7"/>
      <w:lvlJc w:val="left"/>
      <w:pPr>
        <w:ind w:left="5940" w:hanging="1080"/>
      </w:pPr>
      <w:rPr>
        <w:rFonts w:hint="default"/>
        <w:sz w:val="22"/>
      </w:rPr>
    </w:lvl>
    <w:lvl w:ilvl="7">
      <w:start w:val="1"/>
      <w:numFmt w:val="decimal"/>
      <w:lvlText w:val="%1.%2.%3.%4.%5.%6.%7.%8"/>
      <w:lvlJc w:val="left"/>
      <w:pPr>
        <w:ind w:left="7110" w:hanging="1440"/>
      </w:pPr>
      <w:rPr>
        <w:rFonts w:hint="default"/>
        <w:sz w:val="22"/>
      </w:rPr>
    </w:lvl>
    <w:lvl w:ilvl="8">
      <w:start w:val="1"/>
      <w:numFmt w:val="decimal"/>
      <w:lvlText w:val="%1.%2.%3.%4.%5.%6.%7.%8.%9"/>
      <w:lvlJc w:val="left"/>
      <w:pPr>
        <w:ind w:left="7920" w:hanging="1440"/>
      </w:pPr>
      <w:rPr>
        <w:rFonts w:hint="default"/>
        <w:sz w:val="22"/>
      </w:rPr>
    </w:lvl>
  </w:abstractNum>
  <w:abstractNum w:abstractNumId="15" w15:restartNumberingAfterBreak="0">
    <w:nsid w:val="396A4A6C"/>
    <w:multiLevelType w:val="hybridMultilevel"/>
    <w:tmpl w:val="C22E0190"/>
    <w:lvl w:ilvl="0" w:tplc="93CC8132">
      <w:start w:val="2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C26B37"/>
    <w:multiLevelType w:val="multilevel"/>
    <w:tmpl w:val="113CACA6"/>
    <w:lvl w:ilvl="0">
      <w:start w:val="21"/>
      <w:numFmt w:val="decimal"/>
      <w:lvlText w:val="%1"/>
      <w:lvlJc w:val="left"/>
      <w:pPr>
        <w:ind w:left="360" w:hanging="360"/>
      </w:pPr>
      <w:rPr>
        <w:rFonts w:hint="default"/>
      </w:rPr>
    </w:lvl>
    <w:lvl w:ilvl="1">
      <w:start w:val="2"/>
      <w:numFmt w:val="decimal"/>
      <w:lvlText w:val="20.%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7E1F1B"/>
    <w:multiLevelType w:val="hybridMultilevel"/>
    <w:tmpl w:val="F210DE8E"/>
    <w:lvl w:ilvl="0" w:tplc="4DBA4CE2">
      <w:numFmt w:val="decimal"/>
      <w:lvlText w:val="%1."/>
      <w:lvlJc w:val="left"/>
      <w:pPr>
        <w:ind w:left="804" w:hanging="44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F319D8"/>
    <w:multiLevelType w:val="hybridMultilevel"/>
    <w:tmpl w:val="395E31E2"/>
    <w:lvl w:ilvl="0" w:tplc="A12A6200">
      <w:start w:val="31"/>
      <w:numFmt w:val="bullet"/>
      <w:lvlText w:val="-"/>
      <w:lvlJc w:val="left"/>
      <w:pPr>
        <w:ind w:left="1571" w:hanging="360"/>
      </w:pPr>
      <w:rPr>
        <w:rFonts w:ascii="Garamond" w:eastAsia="Times New Roman" w:hAnsi="Garamond" w:cs="Garamond"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9" w15:restartNumberingAfterBreak="0">
    <w:nsid w:val="41853EBA"/>
    <w:multiLevelType w:val="hybridMultilevel"/>
    <w:tmpl w:val="58786072"/>
    <w:lvl w:ilvl="0" w:tplc="F2100BCE">
      <w:start w:val="1"/>
      <w:numFmt w:val="decimal"/>
      <w:lvlText w:val="33.%1"/>
      <w:lvlJc w:val="left"/>
      <w:pPr>
        <w:ind w:left="1179" w:hanging="360"/>
      </w:pPr>
      <w:rPr>
        <w:rFonts w:ascii="Browallia New" w:hAnsi="Browallia New" w:cs="Browallia New" w:hint="cs"/>
        <w:i w:val="0"/>
        <w:iCs w:val="0"/>
        <w:sz w:val="28"/>
        <w:szCs w:val="28"/>
      </w:rPr>
    </w:lvl>
    <w:lvl w:ilvl="1" w:tplc="08090019" w:tentative="1">
      <w:start w:val="1"/>
      <w:numFmt w:val="lowerLetter"/>
      <w:lvlText w:val="%2."/>
      <w:lvlJc w:val="left"/>
      <w:pPr>
        <w:ind w:left="1899" w:hanging="360"/>
      </w:pPr>
    </w:lvl>
    <w:lvl w:ilvl="2" w:tplc="0809001B" w:tentative="1">
      <w:start w:val="1"/>
      <w:numFmt w:val="lowerRoman"/>
      <w:lvlText w:val="%3."/>
      <w:lvlJc w:val="right"/>
      <w:pPr>
        <w:ind w:left="2619" w:hanging="180"/>
      </w:pPr>
    </w:lvl>
    <w:lvl w:ilvl="3" w:tplc="0809000F" w:tentative="1">
      <w:start w:val="1"/>
      <w:numFmt w:val="decimal"/>
      <w:lvlText w:val="%4."/>
      <w:lvlJc w:val="left"/>
      <w:pPr>
        <w:ind w:left="3339" w:hanging="360"/>
      </w:pPr>
    </w:lvl>
    <w:lvl w:ilvl="4" w:tplc="08090019" w:tentative="1">
      <w:start w:val="1"/>
      <w:numFmt w:val="lowerLetter"/>
      <w:lvlText w:val="%5."/>
      <w:lvlJc w:val="left"/>
      <w:pPr>
        <w:ind w:left="4059" w:hanging="360"/>
      </w:pPr>
    </w:lvl>
    <w:lvl w:ilvl="5" w:tplc="0809001B" w:tentative="1">
      <w:start w:val="1"/>
      <w:numFmt w:val="lowerRoman"/>
      <w:lvlText w:val="%6."/>
      <w:lvlJc w:val="right"/>
      <w:pPr>
        <w:ind w:left="4779" w:hanging="180"/>
      </w:pPr>
    </w:lvl>
    <w:lvl w:ilvl="6" w:tplc="0809000F" w:tentative="1">
      <w:start w:val="1"/>
      <w:numFmt w:val="decimal"/>
      <w:lvlText w:val="%7."/>
      <w:lvlJc w:val="left"/>
      <w:pPr>
        <w:ind w:left="5499" w:hanging="360"/>
      </w:pPr>
    </w:lvl>
    <w:lvl w:ilvl="7" w:tplc="08090019" w:tentative="1">
      <w:start w:val="1"/>
      <w:numFmt w:val="lowerLetter"/>
      <w:lvlText w:val="%8."/>
      <w:lvlJc w:val="left"/>
      <w:pPr>
        <w:ind w:left="6219" w:hanging="360"/>
      </w:pPr>
    </w:lvl>
    <w:lvl w:ilvl="8" w:tplc="0809001B" w:tentative="1">
      <w:start w:val="1"/>
      <w:numFmt w:val="lowerRoman"/>
      <w:lvlText w:val="%9."/>
      <w:lvlJc w:val="right"/>
      <w:pPr>
        <w:ind w:left="6939" w:hanging="180"/>
      </w:pPr>
    </w:lvl>
  </w:abstractNum>
  <w:abstractNum w:abstractNumId="20" w15:restartNumberingAfterBreak="0">
    <w:nsid w:val="41BC0876"/>
    <w:multiLevelType w:val="multilevel"/>
    <w:tmpl w:val="429CCCE0"/>
    <w:lvl w:ilvl="0">
      <w:start w:val="33"/>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400" w:hanging="72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21" w15:restartNumberingAfterBreak="0">
    <w:nsid w:val="475B3203"/>
    <w:multiLevelType w:val="multilevel"/>
    <w:tmpl w:val="6096DEF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22" w15:restartNumberingAfterBreak="0">
    <w:nsid w:val="4C6C7FD3"/>
    <w:multiLevelType w:val="hybridMultilevel"/>
    <w:tmpl w:val="F2347CF4"/>
    <w:lvl w:ilvl="0" w:tplc="3E06CCD2">
      <w:start w:val="1"/>
      <w:numFmt w:val="decimal"/>
      <w:lvlText w:val="19.%1"/>
      <w:lvlJc w:val="left"/>
      <w:pPr>
        <w:ind w:left="720" w:hanging="360"/>
      </w:pPr>
      <w:rPr>
        <w:rFonts w:hint="default"/>
        <w:b w:val="0"/>
        <w:bCs w:val="0"/>
        <w:i w:val="0"/>
        <w:iCs w:val="0"/>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4" w15:restartNumberingAfterBreak="0">
    <w:nsid w:val="53B6234D"/>
    <w:multiLevelType w:val="hybridMultilevel"/>
    <w:tmpl w:val="DC487912"/>
    <w:lvl w:ilvl="0" w:tplc="5BE83920">
      <w:start w:val="1"/>
      <w:numFmt w:val="thaiLetters"/>
      <w:lvlText w:val="%1."/>
      <w:lvlJc w:val="left"/>
      <w:pPr>
        <w:ind w:left="1785" w:hanging="360"/>
      </w:pPr>
      <w:rPr>
        <w:rFonts w:hint="default"/>
      </w:rPr>
    </w:lvl>
    <w:lvl w:ilvl="1" w:tplc="04090019" w:tentative="1">
      <w:start w:val="1"/>
      <w:numFmt w:val="lowerLetter"/>
      <w:lvlText w:val="%2."/>
      <w:lvlJc w:val="left"/>
      <w:pPr>
        <w:ind w:left="2505" w:hanging="360"/>
      </w:pPr>
    </w:lvl>
    <w:lvl w:ilvl="2" w:tplc="0409001B" w:tentative="1">
      <w:start w:val="1"/>
      <w:numFmt w:val="lowerRoman"/>
      <w:lvlText w:val="%3."/>
      <w:lvlJc w:val="right"/>
      <w:pPr>
        <w:ind w:left="3225" w:hanging="180"/>
      </w:pPr>
    </w:lvl>
    <w:lvl w:ilvl="3" w:tplc="0409000F" w:tentative="1">
      <w:start w:val="1"/>
      <w:numFmt w:val="decimal"/>
      <w:lvlText w:val="%4."/>
      <w:lvlJc w:val="left"/>
      <w:pPr>
        <w:ind w:left="3945" w:hanging="360"/>
      </w:pPr>
    </w:lvl>
    <w:lvl w:ilvl="4" w:tplc="04090019" w:tentative="1">
      <w:start w:val="1"/>
      <w:numFmt w:val="lowerLetter"/>
      <w:lvlText w:val="%5."/>
      <w:lvlJc w:val="left"/>
      <w:pPr>
        <w:ind w:left="4665" w:hanging="360"/>
      </w:pPr>
    </w:lvl>
    <w:lvl w:ilvl="5" w:tplc="0409001B" w:tentative="1">
      <w:start w:val="1"/>
      <w:numFmt w:val="lowerRoman"/>
      <w:lvlText w:val="%6."/>
      <w:lvlJc w:val="right"/>
      <w:pPr>
        <w:ind w:left="5385" w:hanging="180"/>
      </w:pPr>
    </w:lvl>
    <w:lvl w:ilvl="6" w:tplc="0409000F" w:tentative="1">
      <w:start w:val="1"/>
      <w:numFmt w:val="decimal"/>
      <w:lvlText w:val="%7."/>
      <w:lvlJc w:val="left"/>
      <w:pPr>
        <w:ind w:left="6105" w:hanging="360"/>
      </w:pPr>
    </w:lvl>
    <w:lvl w:ilvl="7" w:tplc="04090019" w:tentative="1">
      <w:start w:val="1"/>
      <w:numFmt w:val="lowerLetter"/>
      <w:lvlText w:val="%8."/>
      <w:lvlJc w:val="left"/>
      <w:pPr>
        <w:ind w:left="6825" w:hanging="360"/>
      </w:pPr>
    </w:lvl>
    <w:lvl w:ilvl="8" w:tplc="0409001B" w:tentative="1">
      <w:start w:val="1"/>
      <w:numFmt w:val="lowerRoman"/>
      <w:lvlText w:val="%9."/>
      <w:lvlJc w:val="right"/>
      <w:pPr>
        <w:ind w:left="7545" w:hanging="180"/>
      </w:pPr>
    </w:lvl>
  </w:abstractNum>
  <w:abstractNum w:abstractNumId="25" w15:restartNumberingAfterBreak="0">
    <w:nsid w:val="54405272"/>
    <w:multiLevelType w:val="hybridMultilevel"/>
    <w:tmpl w:val="FA8A46D6"/>
    <w:lvl w:ilvl="0" w:tplc="0C741EFA">
      <w:numFmt w:val="bullet"/>
      <w:lvlText w:val="-"/>
      <w:lvlJc w:val="left"/>
      <w:pPr>
        <w:tabs>
          <w:tab w:val="num" w:pos="720"/>
        </w:tabs>
        <w:ind w:left="720" w:hanging="360"/>
      </w:pPr>
      <w:rPr>
        <w:rFonts w:ascii="Browallia New" w:eastAsia="Times New Roman" w:hAnsi="Browallia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54F0524"/>
    <w:multiLevelType w:val="multilevel"/>
    <w:tmpl w:val="FDE2789C"/>
    <w:lvl w:ilvl="0">
      <w:start w:val="1"/>
      <w:numFmt w:val="decimal"/>
      <w:lvlText w:val="1.%1"/>
      <w:lvlJc w:val="left"/>
      <w:pPr>
        <w:tabs>
          <w:tab w:val="num" w:pos="360"/>
        </w:tabs>
        <w:ind w:left="360" w:hanging="360"/>
      </w:pPr>
      <w:rPr>
        <w:rFonts w:hint="default"/>
        <w:lang w:val="en-US"/>
      </w:rPr>
    </w:lvl>
    <w:lvl w:ilvl="1">
      <w:start w:val="1"/>
      <w:numFmt w:val="none"/>
      <w:lvlText w:val="2.2"/>
      <w:lvlJc w:val="left"/>
      <w:pPr>
        <w:tabs>
          <w:tab w:val="num" w:pos="792"/>
        </w:tabs>
        <w:ind w:left="792" w:hanging="432"/>
      </w:pPr>
      <w:rPr>
        <w:rFonts w:ascii="Browallia New" w:hAnsi="Browallia New" w:cs="Browallia New" w:hint="default"/>
        <w:b w:val="0"/>
        <w:bCs w:val="0"/>
        <w:sz w:val="28"/>
        <w:szCs w:val="28"/>
      </w:rPr>
    </w:lvl>
    <w:lvl w:ilvl="2">
      <w:start w:val="1"/>
      <w:numFmt w:val="decimal"/>
      <w:lvlText w:val="%1.2.%3"/>
      <w:lvlJc w:val="left"/>
      <w:pPr>
        <w:tabs>
          <w:tab w:val="num" w:pos="1440"/>
        </w:tabs>
        <w:ind w:left="1224" w:hanging="504"/>
      </w:pPr>
      <w:rPr>
        <w:rFonts w:cs="Times New Roman" w:hint="default"/>
        <w:b w:val="0"/>
        <w:bCs w:val="0"/>
        <w:color w:val="auto"/>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7" w15:restartNumberingAfterBreak="0">
    <w:nsid w:val="5676223C"/>
    <w:multiLevelType w:val="multilevel"/>
    <w:tmpl w:val="D06C58EA"/>
    <w:lvl w:ilvl="0">
      <w:start w:val="15"/>
      <w:numFmt w:val="decimal"/>
      <w:lvlText w:val="%1."/>
      <w:lvlJc w:val="left"/>
      <w:pPr>
        <w:ind w:left="360" w:hanging="360"/>
      </w:pPr>
      <w:rPr>
        <w:rFonts w:hint="default"/>
        <w:sz w:val="28"/>
        <w:szCs w:val="28"/>
      </w:rPr>
    </w:lvl>
    <w:lvl w:ilvl="1">
      <w:start w:val="15"/>
      <w:numFmt w:val="none"/>
      <w:lvlText w:val="20.2"/>
      <w:lvlJc w:val="left"/>
      <w:pPr>
        <w:ind w:left="1353"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sz w:val="28"/>
        <w:szCs w:val="28"/>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5B657D69"/>
    <w:multiLevelType w:val="multilevel"/>
    <w:tmpl w:val="2B1E7B8E"/>
    <w:lvl w:ilvl="0">
      <w:start w:val="15"/>
      <w:numFmt w:val="decimal"/>
      <w:lvlText w:val="%1."/>
      <w:lvlJc w:val="left"/>
      <w:pPr>
        <w:ind w:left="360" w:hanging="360"/>
      </w:pPr>
      <w:rPr>
        <w:rFonts w:hint="default"/>
        <w:sz w:val="28"/>
        <w:szCs w:val="28"/>
      </w:rPr>
    </w:lvl>
    <w:lvl w:ilvl="1">
      <w:start w:val="15"/>
      <w:numFmt w:val="none"/>
      <w:lvlText w:val="20.3"/>
      <w:lvlJc w:val="left"/>
      <w:pPr>
        <w:ind w:left="1353" w:hanging="360"/>
      </w:pPr>
      <w:rPr>
        <w:rFonts w:hint="default"/>
        <w:sz w:val="28"/>
        <w:szCs w:val="28"/>
        <w:lang w:bidi="th-TH"/>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15:restartNumberingAfterBreak="0">
    <w:nsid w:val="5E257E90"/>
    <w:multiLevelType w:val="multilevel"/>
    <w:tmpl w:val="541E7628"/>
    <w:lvl w:ilvl="0">
      <w:start w:val="1"/>
      <w:numFmt w:val="decimal"/>
      <w:lvlText w:val="%1."/>
      <w:lvlJc w:val="left"/>
      <w:pPr>
        <w:tabs>
          <w:tab w:val="num" w:pos="2911"/>
        </w:tabs>
        <w:ind w:left="2911" w:hanging="360"/>
      </w:pPr>
      <w:rPr>
        <w:rFonts w:cs="Times New Roman" w:hint="default"/>
        <w:b/>
        <w:bCs/>
        <w:sz w:val="28"/>
        <w:szCs w:val="28"/>
      </w:rPr>
    </w:lvl>
    <w:lvl w:ilvl="1">
      <w:start w:val="1"/>
      <w:numFmt w:val="decimal"/>
      <w:isLgl/>
      <w:lvlText w:val="%1.%2"/>
      <w:lvlJc w:val="left"/>
      <w:pPr>
        <w:tabs>
          <w:tab w:val="num" w:pos="900"/>
        </w:tabs>
        <w:ind w:left="900" w:hanging="480"/>
      </w:pPr>
      <w:rPr>
        <w:rFonts w:ascii="Browallia New" w:hAnsi="Browallia New" w:cs="Browallia New" w:hint="default"/>
        <w:b w:val="0"/>
        <w:bCs/>
        <w:i w:val="0"/>
        <w:iCs w:val="0"/>
        <w:color w:val="auto"/>
        <w:sz w:val="28"/>
        <w:szCs w:val="28"/>
        <w:lang w:val="en-US"/>
      </w:rPr>
    </w:lvl>
    <w:lvl w:ilvl="2">
      <w:start w:val="1"/>
      <w:numFmt w:val="decimal"/>
      <w:isLgl/>
      <w:lvlText w:val="%1.%2.%3"/>
      <w:lvlJc w:val="left"/>
      <w:pPr>
        <w:tabs>
          <w:tab w:val="num" w:pos="1430"/>
        </w:tabs>
        <w:ind w:left="1430" w:hanging="720"/>
      </w:pPr>
      <w:rPr>
        <w:rFonts w:cs="Times New Roman" w:hint="default"/>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320"/>
        </w:tabs>
        <w:ind w:left="1320" w:hanging="72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1800"/>
        </w:tabs>
        <w:ind w:left="1800" w:hanging="108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280"/>
        </w:tabs>
        <w:ind w:left="2280" w:hanging="1440"/>
      </w:pPr>
      <w:rPr>
        <w:rFonts w:cs="Times New Roman" w:hint="default"/>
      </w:rPr>
    </w:lvl>
  </w:abstractNum>
  <w:abstractNum w:abstractNumId="30" w15:restartNumberingAfterBreak="0">
    <w:nsid w:val="5EAA7319"/>
    <w:multiLevelType w:val="multilevel"/>
    <w:tmpl w:val="B19C61A0"/>
    <w:lvl w:ilvl="0">
      <w:start w:val="16"/>
      <w:numFmt w:val="decimal"/>
      <w:lvlText w:val="%1"/>
      <w:lvlJc w:val="left"/>
      <w:pPr>
        <w:ind w:left="380" w:hanging="380"/>
      </w:pPr>
      <w:rPr>
        <w:rFonts w:hint="default"/>
      </w:rPr>
    </w:lvl>
    <w:lvl w:ilvl="1">
      <w:start w:val="3"/>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1C04E4A"/>
    <w:multiLevelType w:val="hybridMultilevel"/>
    <w:tmpl w:val="0B3EBB7E"/>
    <w:lvl w:ilvl="0" w:tplc="B3927F4C">
      <w:start w:val="1"/>
      <w:numFmt w:val="bullet"/>
      <w:lvlText w:val=""/>
      <w:lvlJc w:val="left"/>
      <w:pPr>
        <w:ind w:left="1260" w:hanging="360"/>
      </w:pPr>
      <w:rPr>
        <w:rFonts w:ascii="Symbol" w:hAnsi="Symbol" w:hint="default"/>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2" w15:restartNumberingAfterBreak="0">
    <w:nsid w:val="61D204B5"/>
    <w:multiLevelType w:val="multilevel"/>
    <w:tmpl w:val="E2A2DE9C"/>
    <w:lvl w:ilvl="0">
      <w:start w:val="21"/>
      <w:numFmt w:val="decimal"/>
      <w:lvlText w:val="%1"/>
      <w:lvlJc w:val="left"/>
      <w:pPr>
        <w:ind w:left="360" w:hanging="360"/>
      </w:pPr>
      <w:rPr>
        <w:rFonts w:hint="default"/>
      </w:rPr>
    </w:lvl>
    <w:lvl w:ilvl="1">
      <w:start w:val="1"/>
      <w:numFmt w:val="decimal"/>
      <w:lvlText w:val="20.%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400" w:hanging="72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33" w15:restartNumberingAfterBreak="0">
    <w:nsid w:val="630F760F"/>
    <w:multiLevelType w:val="hybridMultilevel"/>
    <w:tmpl w:val="A6C097E4"/>
    <w:lvl w:ilvl="0" w:tplc="FEDABC84">
      <w:numFmt w:val="decimal"/>
      <w:lvlText w:val="%1."/>
      <w:lvlJc w:val="left"/>
      <w:pPr>
        <w:ind w:left="804" w:hanging="44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6E1F53"/>
    <w:multiLevelType w:val="hybridMultilevel"/>
    <w:tmpl w:val="F3989A68"/>
    <w:lvl w:ilvl="0" w:tplc="64B4CCBA">
      <w:numFmt w:val="bullet"/>
      <w:lvlText w:val="-"/>
      <w:lvlJc w:val="left"/>
      <w:pPr>
        <w:ind w:left="1086" w:hanging="360"/>
      </w:pPr>
      <w:rPr>
        <w:rFonts w:ascii="Garamond" w:eastAsia="Times New Roman" w:hAnsi="Garamond" w:hint="default"/>
      </w:rPr>
    </w:lvl>
    <w:lvl w:ilvl="1" w:tplc="04090003" w:tentative="1">
      <w:start w:val="1"/>
      <w:numFmt w:val="bullet"/>
      <w:lvlText w:val="o"/>
      <w:lvlJc w:val="left"/>
      <w:pPr>
        <w:ind w:left="1446" w:hanging="360"/>
      </w:pPr>
      <w:rPr>
        <w:rFonts w:ascii="Courier New" w:hAnsi="Courier New" w:cs="Courier New" w:hint="default"/>
      </w:rPr>
    </w:lvl>
    <w:lvl w:ilvl="2" w:tplc="04090005" w:tentative="1">
      <w:start w:val="1"/>
      <w:numFmt w:val="bullet"/>
      <w:lvlText w:val=""/>
      <w:lvlJc w:val="left"/>
      <w:pPr>
        <w:ind w:left="2166" w:hanging="360"/>
      </w:pPr>
      <w:rPr>
        <w:rFonts w:ascii="Wingdings" w:hAnsi="Wingdings" w:hint="default"/>
      </w:rPr>
    </w:lvl>
    <w:lvl w:ilvl="3" w:tplc="04090001" w:tentative="1">
      <w:start w:val="1"/>
      <w:numFmt w:val="bullet"/>
      <w:lvlText w:val=""/>
      <w:lvlJc w:val="left"/>
      <w:pPr>
        <w:ind w:left="2886" w:hanging="360"/>
      </w:pPr>
      <w:rPr>
        <w:rFonts w:ascii="Symbol" w:hAnsi="Symbol" w:hint="default"/>
      </w:rPr>
    </w:lvl>
    <w:lvl w:ilvl="4" w:tplc="04090003" w:tentative="1">
      <w:start w:val="1"/>
      <w:numFmt w:val="bullet"/>
      <w:lvlText w:val="o"/>
      <w:lvlJc w:val="left"/>
      <w:pPr>
        <w:ind w:left="3606" w:hanging="360"/>
      </w:pPr>
      <w:rPr>
        <w:rFonts w:ascii="Courier New" w:hAnsi="Courier New" w:cs="Courier New" w:hint="default"/>
      </w:rPr>
    </w:lvl>
    <w:lvl w:ilvl="5" w:tplc="04090005" w:tentative="1">
      <w:start w:val="1"/>
      <w:numFmt w:val="bullet"/>
      <w:lvlText w:val=""/>
      <w:lvlJc w:val="left"/>
      <w:pPr>
        <w:ind w:left="4326" w:hanging="360"/>
      </w:pPr>
      <w:rPr>
        <w:rFonts w:ascii="Wingdings" w:hAnsi="Wingdings" w:hint="default"/>
      </w:rPr>
    </w:lvl>
    <w:lvl w:ilvl="6" w:tplc="04090001" w:tentative="1">
      <w:start w:val="1"/>
      <w:numFmt w:val="bullet"/>
      <w:lvlText w:val=""/>
      <w:lvlJc w:val="left"/>
      <w:pPr>
        <w:ind w:left="5046" w:hanging="360"/>
      </w:pPr>
      <w:rPr>
        <w:rFonts w:ascii="Symbol" w:hAnsi="Symbol" w:hint="default"/>
      </w:rPr>
    </w:lvl>
    <w:lvl w:ilvl="7" w:tplc="04090003" w:tentative="1">
      <w:start w:val="1"/>
      <w:numFmt w:val="bullet"/>
      <w:lvlText w:val="o"/>
      <w:lvlJc w:val="left"/>
      <w:pPr>
        <w:ind w:left="5766" w:hanging="360"/>
      </w:pPr>
      <w:rPr>
        <w:rFonts w:ascii="Courier New" w:hAnsi="Courier New" w:cs="Courier New" w:hint="default"/>
      </w:rPr>
    </w:lvl>
    <w:lvl w:ilvl="8" w:tplc="04090005" w:tentative="1">
      <w:start w:val="1"/>
      <w:numFmt w:val="bullet"/>
      <w:lvlText w:val=""/>
      <w:lvlJc w:val="left"/>
      <w:pPr>
        <w:ind w:left="6486" w:hanging="360"/>
      </w:pPr>
      <w:rPr>
        <w:rFonts w:ascii="Wingdings" w:hAnsi="Wingdings" w:hint="default"/>
      </w:rPr>
    </w:lvl>
  </w:abstractNum>
  <w:abstractNum w:abstractNumId="35" w15:restartNumberingAfterBreak="0">
    <w:nsid w:val="66482778"/>
    <w:multiLevelType w:val="multilevel"/>
    <w:tmpl w:val="B4F2420E"/>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693633E"/>
    <w:multiLevelType w:val="hybridMultilevel"/>
    <w:tmpl w:val="216A6584"/>
    <w:lvl w:ilvl="0" w:tplc="87D8FC84">
      <w:start w:val="1"/>
      <w:numFmt w:val="decimal"/>
      <w:lvlText w:val="%1."/>
      <w:lvlJc w:val="left"/>
      <w:pPr>
        <w:ind w:left="1080" w:hanging="360"/>
      </w:pPr>
      <w:rPr>
        <w:rFonts w:ascii="Browallia New" w:hAnsi="Browallia New" w:cs="Browallia New" w:hint="default"/>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6A1C7DD7"/>
    <w:multiLevelType w:val="hybridMultilevel"/>
    <w:tmpl w:val="3CC01C56"/>
    <w:lvl w:ilvl="0" w:tplc="0A666EBA">
      <w:start w:val="1"/>
      <w:numFmt w:val="decimal"/>
      <w:lvlText w:val="32.%1"/>
      <w:lvlJc w:val="left"/>
      <w:pPr>
        <w:ind w:left="1146" w:hanging="360"/>
      </w:pPr>
      <w:rPr>
        <w:rFonts w:ascii="Browallia New" w:hAnsi="Browallia New" w:cs="Browallia New" w:hint="cs"/>
        <w:i w:val="0"/>
        <w:iCs w:val="0"/>
        <w:sz w:val="28"/>
        <w:szCs w:val="28"/>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38" w15:restartNumberingAfterBreak="0">
    <w:nsid w:val="6DE662E1"/>
    <w:multiLevelType w:val="hybridMultilevel"/>
    <w:tmpl w:val="49EC35CA"/>
    <w:lvl w:ilvl="0" w:tplc="A12A6200">
      <w:start w:val="31"/>
      <w:numFmt w:val="bullet"/>
      <w:lvlText w:val="-"/>
      <w:lvlJc w:val="left"/>
      <w:pPr>
        <w:ind w:left="1080" w:hanging="360"/>
      </w:pPr>
      <w:rPr>
        <w:rFonts w:ascii="Garamond" w:eastAsia="Times New Roman" w:hAnsi="Garamond" w:cs="Garamond"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9" w15:restartNumberingAfterBreak="0">
    <w:nsid w:val="72143D00"/>
    <w:multiLevelType w:val="hybridMultilevel"/>
    <w:tmpl w:val="1DBC4020"/>
    <w:lvl w:ilvl="0" w:tplc="BE48701A">
      <w:start w:val="33"/>
      <w:numFmt w:val="bullet"/>
      <w:lvlText w:val="-"/>
      <w:lvlJc w:val="left"/>
      <w:pPr>
        <w:ind w:left="1211" w:hanging="360"/>
      </w:pPr>
      <w:rPr>
        <w:rFonts w:ascii="Browallia New" w:eastAsia="Times New Roman" w:hAnsi="Browallia New" w:cs="Browalli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0" w15:restartNumberingAfterBreak="0">
    <w:nsid w:val="76DB03D9"/>
    <w:multiLevelType w:val="hybridMultilevel"/>
    <w:tmpl w:val="4E602758"/>
    <w:lvl w:ilvl="0" w:tplc="9AA65CF2">
      <w:start w:val="1"/>
      <w:numFmt w:val="thaiLetters"/>
      <w:lvlText w:val="%1."/>
      <w:lvlJc w:val="left"/>
      <w:pPr>
        <w:ind w:left="1785" w:hanging="360"/>
      </w:pPr>
      <w:rPr>
        <w:rFonts w:hint="default"/>
      </w:rPr>
    </w:lvl>
    <w:lvl w:ilvl="1" w:tplc="04090019" w:tentative="1">
      <w:start w:val="1"/>
      <w:numFmt w:val="lowerLetter"/>
      <w:lvlText w:val="%2."/>
      <w:lvlJc w:val="left"/>
      <w:pPr>
        <w:ind w:left="2505" w:hanging="360"/>
      </w:pPr>
    </w:lvl>
    <w:lvl w:ilvl="2" w:tplc="0409001B" w:tentative="1">
      <w:start w:val="1"/>
      <w:numFmt w:val="lowerRoman"/>
      <w:lvlText w:val="%3."/>
      <w:lvlJc w:val="right"/>
      <w:pPr>
        <w:ind w:left="3225" w:hanging="180"/>
      </w:pPr>
    </w:lvl>
    <w:lvl w:ilvl="3" w:tplc="0409000F" w:tentative="1">
      <w:start w:val="1"/>
      <w:numFmt w:val="decimal"/>
      <w:lvlText w:val="%4."/>
      <w:lvlJc w:val="left"/>
      <w:pPr>
        <w:ind w:left="3945" w:hanging="360"/>
      </w:pPr>
    </w:lvl>
    <w:lvl w:ilvl="4" w:tplc="04090019" w:tentative="1">
      <w:start w:val="1"/>
      <w:numFmt w:val="lowerLetter"/>
      <w:lvlText w:val="%5."/>
      <w:lvlJc w:val="left"/>
      <w:pPr>
        <w:ind w:left="4665" w:hanging="360"/>
      </w:pPr>
    </w:lvl>
    <w:lvl w:ilvl="5" w:tplc="0409001B" w:tentative="1">
      <w:start w:val="1"/>
      <w:numFmt w:val="lowerRoman"/>
      <w:lvlText w:val="%6."/>
      <w:lvlJc w:val="right"/>
      <w:pPr>
        <w:ind w:left="5385" w:hanging="180"/>
      </w:pPr>
    </w:lvl>
    <w:lvl w:ilvl="6" w:tplc="0409000F" w:tentative="1">
      <w:start w:val="1"/>
      <w:numFmt w:val="decimal"/>
      <w:lvlText w:val="%7."/>
      <w:lvlJc w:val="left"/>
      <w:pPr>
        <w:ind w:left="6105" w:hanging="360"/>
      </w:pPr>
    </w:lvl>
    <w:lvl w:ilvl="7" w:tplc="04090019" w:tentative="1">
      <w:start w:val="1"/>
      <w:numFmt w:val="lowerLetter"/>
      <w:lvlText w:val="%8."/>
      <w:lvlJc w:val="left"/>
      <w:pPr>
        <w:ind w:left="6825" w:hanging="360"/>
      </w:pPr>
    </w:lvl>
    <w:lvl w:ilvl="8" w:tplc="0409001B" w:tentative="1">
      <w:start w:val="1"/>
      <w:numFmt w:val="lowerRoman"/>
      <w:lvlText w:val="%9."/>
      <w:lvlJc w:val="right"/>
      <w:pPr>
        <w:ind w:left="7545" w:hanging="180"/>
      </w:pPr>
    </w:lvl>
  </w:abstractNum>
  <w:abstractNum w:abstractNumId="41" w15:restartNumberingAfterBreak="0">
    <w:nsid w:val="7F495B50"/>
    <w:multiLevelType w:val="singleLevel"/>
    <w:tmpl w:val="7F488466"/>
    <w:lvl w:ilvl="0">
      <w:start w:val="1"/>
      <w:numFmt w:val="bullet"/>
      <w:lvlText w:val="-"/>
      <w:lvlJc w:val="left"/>
      <w:pPr>
        <w:tabs>
          <w:tab w:val="num" w:pos="1899"/>
        </w:tabs>
        <w:ind w:left="1899" w:hanging="340"/>
      </w:pPr>
      <w:rPr>
        <w:rFonts w:ascii="Browallia New" w:hAnsi="Browallia New" w:cs="Browallia New" w:hint="default"/>
        <w:color w:val="auto"/>
        <w:sz w:val="28"/>
        <w:szCs w:val="28"/>
      </w:rPr>
    </w:lvl>
  </w:abstractNum>
  <w:num w:numId="1">
    <w:abstractNumId w:val="1"/>
  </w:num>
  <w:num w:numId="2">
    <w:abstractNumId w:val="25"/>
  </w:num>
  <w:num w:numId="3">
    <w:abstractNumId w:val="35"/>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1"/>
  </w:num>
  <w:num w:numId="6">
    <w:abstractNumId w:val="27"/>
  </w:num>
  <w:num w:numId="7">
    <w:abstractNumId w:val="6"/>
  </w:num>
  <w:num w:numId="8">
    <w:abstractNumId w:val="28"/>
  </w:num>
  <w:num w:numId="9">
    <w:abstractNumId w:val="0"/>
  </w:num>
  <w:num w:numId="10">
    <w:abstractNumId w:val="5"/>
  </w:num>
  <w:num w:numId="11">
    <w:abstractNumId w:val="23"/>
  </w:num>
  <w:num w:numId="12">
    <w:abstractNumId w:val="9"/>
  </w:num>
  <w:num w:numId="13">
    <w:abstractNumId w:val="32"/>
  </w:num>
  <w:num w:numId="14">
    <w:abstractNumId w:val="16"/>
  </w:num>
  <w:num w:numId="15">
    <w:abstractNumId w:val="14"/>
  </w:num>
  <w:num w:numId="16">
    <w:abstractNumId w:val="2"/>
  </w:num>
  <w:num w:numId="17">
    <w:abstractNumId w:val="7"/>
  </w:num>
  <w:num w:numId="18">
    <w:abstractNumId w:val="12"/>
  </w:num>
  <w:num w:numId="19">
    <w:abstractNumId w:val="24"/>
  </w:num>
  <w:num w:numId="20">
    <w:abstractNumId w:val="40"/>
  </w:num>
  <w:num w:numId="21">
    <w:abstractNumId w:val="10"/>
  </w:num>
  <w:num w:numId="22">
    <w:abstractNumId w:val="38"/>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6"/>
  </w:num>
  <w:num w:numId="25">
    <w:abstractNumId w:val="17"/>
  </w:num>
  <w:num w:numId="26">
    <w:abstractNumId w:val="33"/>
  </w:num>
  <w:num w:numId="27">
    <w:abstractNumId w:val="26"/>
  </w:num>
  <w:num w:numId="28">
    <w:abstractNumId w:val="11"/>
  </w:num>
  <w:num w:numId="29">
    <w:abstractNumId w:val="29"/>
  </w:num>
  <w:num w:numId="30">
    <w:abstractNumId w:val="8"/>
  </w:num>
  <w:num w:numId="31">
    <w:abstractNumId w:val="13"/>
  </w:num>
  <w:num w:numId="32">
    <w:abstractNumId w:val="4"/>
  </w:num>
  <w:num w:numId="33">
    <w:abstractNumId w:val="20"/>
  </w:num>
  <w:num w:numId="34">
    <w:abstractNumId w:val="39"/>
  </w:num>
  <w:num w:numId="35">
    <w:abstractNumId w:val="18"/>
  </w:num>
  <w:num w:numId="36">
    <w:abstractNumId w:val="34"/>
  </w:num>
  <w:num w:numId="37">
    <w:abstractNumId w:val="22"/>
  </w:num>
  <w:num w:numId="38">
    <w:abstractNumId w:val="37"/>
  </w:num>
  <w:num w:numId="39">
    <w:abstractNumId w:val="19"/>
  </w:num>
  <w:num w:numId="40">
    <w:abstractNumId w:val="3"/>
  </w:num>
  <w:num w:numId="41">
    <w:abstractNumId w:val="30"/>
  </w:num>
  <w:num w:numId="42">
    <w:abstractNumId w:val="31"/>
  </w:num>
  <w:num w:numId="43">
    <w:abstractNumId w:val="1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D7E"/>
    <w:rsid w:val="00000135"/>
    <w:rsid w:val="000003C8"/>
    <w:rsid w:val="000003E4"/>
    <w:rsid w:val="00000593"/>
    <w:rsid w:val="00000704"/>
    <w:rsid w:val="000007D2"/>
    <w:rsid w:val="00000A37"/>
    <w:rsid w:val="00001013"/>
    <w:rsid w:val="00001486"/>
    <w:rsid w:val="0000195A"/>
    <w:rsid w:val="00001E4B"/>
    <w:rsid w:val="00002084"/>
    <w:rsid w:val="000020BC"/>
    <w:rsid w:val="000029D3"/>
    <w:rsid w:val="00002B46"/>
    <w:rsid w:val="00002ED5"/>
    <w:rsid w:val="00002F03"/>
    <w:rsid w:val="00002FF0"/>
    <w:rsid w:val="00003043"/>
    <w:rsid w:val="0000305A"/>
    <w:rsid w:val="000032D2"/>
    <w:rsid w:val="0000339B"/>
    <w:rsid w:val="000038C4"/>
    <w:rsid w:val="00003928"/>
    <w:rsid w:val="00003E52"/>
    <w:rsid w:val="00004110"/>
    <w:rsid w:val="00004590"/>
    <w:rsid w:val="000046E5"/>
    <w:rsid w:val="00004805"/>
    <w:rsid w:val="00004CC6"/>
    <w:rsid w:val="00004E78"/>
    <w:rsid w:val="00005224"/>
    <w:rsid w:val="0000555B"/>
    <w:rsid w:val="00005744"/>
    <w:rsid w:val="00005B9F"/>
    <w:rsid w:val="00005E50"/>
    <w:rsid w:val="00006608"/>
    <w:rsid w:val="00006AB6"/>
    <w:rsid w:val="0000715E"/>
    <w:rsid w:val="0000719F"/>
    <w:rsid w:val="0000759D"/>
    <w:rsid w:val="0000776E"/>
    <w:rsid w:val="000077DA"/>
    <w:rsid w:val="000078E9"/>
    <w:rsid w:val="00007CB4"/>
    <w:rsid w:val="00007EC2"/>
    <w:rsid w:val="00010152"/>
    <w:rsid w:val="00010208"/>
    <w:rsid w:val="0001091B"/>
    <w:rsid w:val="00010BB0"/>
    <w:rsid w:val="00010C19"/>
    <w:rsid w:val="000111C6"/>
    <w:rsid w:val="00011346"/>
    <w:rsid w:val="000116D1"/>
    <w:rsid w:val="000123C0"/>
    <w:rsid w:val="00012BBE"/>
    <w:rsid w:val="00012D38"/>
    <w:rsid w:val="00013063"/>
    <w:rsid w:val="0001317F"/>
    <w:rsid w:val="000131D7"/>
    <w:rsid w:val="000137AF"/>
    <w:rsid w:val="00013A0F"/>
    <w:rsid w:val="00013FC2"/>
    <w:rsid w:val="000140D3"/>
    <w:rsid w:val="000141AA"/>
    <w:rsid w:val="0001437A"/>
    <w:rsid w:val="000144CF"/>
    <w:rsid w:val="00014721"/>
    <w:rsid w:val="00014863"/>
    <w:rsid w:val="000150CF"/>
    <w:rsid w:val="000150DE"/>
    <w:rsid w:val="00015264"/>
    <w:rsid w:val="00015827"/>
    <w:rsid w:val="00015B20"/>
    <w:rsid w:val="00015B7E"/>
    <w:rsid w:val="00016163"/>
    <w:rsid w:val="000161AA"/>
    <w:rsid w:val="000161D9"/>
    <w:rsid w:val="0001653D"/>
    <w:rsid w:val="00016796"/>
    <w:rsid w:val="000167D9"/>
    <w:rsid w:val="000167FC"/>
    <w:rsid w:val="00016C11"/>
    <w:rsid w:val="0001712F"/>
    <w:rsid w:val="000178A0"/>
    <w:rsid w:val="00020021"/>
    <w:rsid w:val="000207E9"/>
    <w:rsid w:val="00020C2B"/>
    <w:rsid w:val="00020F6C"/>
    <w:rsid w:val="00020FAA"/>
    <w:rsid w:val="00021243"/>
    <w:rsid w:val="000214F5"/>
    <w:rsid w:val="000215F5"/>
    <w:rsid w:val="0002173E"/>
    <w:rsid w:val="00021AAF"/>
    <w:rsid w:val="00021B51"/>
    <w:rsid w:val="00021D37"/>
    <w:rsid w:val="00021EF9"/>
    <w:rsid w:val="000222F2"/>
    <w:rsid w:val="000224A8"/>
    <w:rsid w:val="0002269F"/>
    <w:rsid w:val="000226FE"/>
    <w:rsid w:val="00022852"/>
    <w:rsid w:val="00022AA3"/>
    <w:rsid w:val="00022F3A"/>
    <w:rsid w:val="00023082"/>
    <w:rsid w:val="00023265"/>
    <w:rsid w:val="0002349B"/>
    <w:rsid w:val="000237D2"/>
    <w:rsid w:val="000237D9"/>
    <w:rsid w:val="000241C6"/>
    <w:rsid w:val="0002429A"/>
    <w:rsid w:val="0002470B"/>
    <w:rsid w:val="00024B6D"/>
    <w:rsid w:val="00024B9A"/>
    <w:rsid w:val="00024CDB"/>
    <w:rsid w:val="00025514"/>
    <w:rsid w:val="00025741"/>
    <w:rsid w:val="00025A6D"/>
    <w:rsid w:val="00025E6D"/>
    <w:rsid w:val="00026124"/>
    <w:rsid w:val="0002647E"/>
    <w:rsid w:val="00026506"/>
    <w:rsid w:val="00026552"/>
    <w:rsid w:val="000268B6"/>
    <w:rsid w:val="00026B23"/>
    <w:rsid w:val="00026CA0"/>
    <w:rsid w:val="00026F63"/>
    <w:rsid w:val="00027176"/>
    <w:rsid w:val="0002720A"/>
    <w:rsid w:val="000274B9"/>
    <w:rsid w:val="0002776B"/>
    <w:rsid w:val="00027823"/>
    <w:rsid w:val="00027BF0"/>
    <w:rsid w:val="00027DE2"/>
    <w:rsid w:val="00027E5A"/>
    <w:rsid w:val="00030155"/>
    <w:rsid w:val="000305D3"/>
    <w:rsid w:val="0003080E"/>
    <w:rsid w:val="0003087D"/>
    <w:rsid w:val="00030976"/>
    <w:rsid w:val="000309AC"/>
    <w:rsid w:val="00030EC8"/>
    <w:rsid w:val="00030FD5"/>
    <w:rsid w:val="000310BE"/>
    <w:rsid w:val="00031105"/>
    <w:rsid w:val="00031574"/>
    <w:rsid w:val="000317D8"/>
    <w:rsid w:val="0003289D"/>
    <w:rsid w:val="00032A22"/>
    <w:rsid w:val="000330BC"/>
    <w:rsid w:val="0003322A"/>
    <w:rsid w:val="00033377"/>
    <w:rsid w:val="00033825"/>
    <w:rsid w:val="00033D06"/>
    <w:rsid w:val="00033D8C"/>
    <w:rsid w:val="0003422D"/>
    <w:rsid w:val="00034265"/>
    <w:rsid w:val="00034405"/>
    <w:rsid w:val="00034423"/>
    <w:rsid w:val="000344F4"/>
    <w:rsid w:val="0003461C"/>
    <w:rsid w:val="000346FA"/>
    <w:rsid w:val="00034852"/>
    <w:rsid w:val="00034930"/>
    <w:rsid w:val="00034A25"/>
    <w:rsid w:val="00034A67"/>
    <w:rsid w:val="00034C40"/>
    <w:rsid w:val="00034CBE"/>
    <w:rsid w:val="00034D11"/>
    <w:rsid w:val="00034D33"/>
    <w:rsid w:val="00035289"/>
    <w:rsid w:val="0003576C"/>
    <w:rsid w:val="0003599D"/>
    <w:rsid w:val="00035B6D"/>
    <w:rsid w:val="00035D90"/>
    <w:rsid w:val="00035E32"/>
    <w:rsid w:val="00035FFC"/>
    <w:rsid w:val="0003605D"/>
    <w:rsid w:val="000362C3"/>
    <w:rsid w:val="0003660F"/>
    <w:rsid w:val="000369A8"/>
    <w:rsid w:val="00036A42"/>
    <w:rsid w:val="00036AC1"/>
    <w:rsid w:val="000371C1"/>
    <w:rsid w:val="0003736A"/>
    <w:rsid w:val="0003781E"/>
    <w:rsid w:val="0003784F"/>
    <w:rsid w:val="00037EB8"/>
    <w:rsid w:val="00037F7A"/>
    <w:rsid w:val="00037F83"/>
    <w:rsid w:val="00040173"/>
    <w:rsid w:val="000402DF"/>
    <w:rsid w:val="00040557"/>
    <w:rsid w:val="0004073F"/>
    <w:rsid w:val="00040EE8"/>
    <w:rsid w:val="0004155A"/>
    <w:rsid w:val="0004180B"/>
    <w:rsid w:val="00041CB3"/>
    <w:rsid w:val="00041E58"/>
    <w:rsid w:val="00041EB9"/>
    <w:rsid w:val="00042292"/>
    <w:rsid w:val="000424DA"/>
    <w:rsid w:val="000425F7"/>
    <w:rsid w:val="00042814"/>
    <w:rsid w:val="0004289B"/>
    <w:rsid w:val="00043803"/>
    <w:rsid w:val="000438C1"/>
    <w:rsid w:val="000439E6"/>
    <w:rsid w:val="00043AEC"/>
    <w:rsid w:val="00043D45"/>
    <w:rsid w:val="00043E08"/>
    <w:rsid w:val="00043E73"/>
    <w:rsid w:val="0004451F"/>
    <w:rsid w:val="00044597"/>
    <w:rsid w:val="000449C9"/>
    <w:rsid w:val="00044C40"/>
    <w:rsid w:val="00045012"/>
    <w:rsid w:val="000456F9"/>
    <w:rsid w:val="00045782"/>
    <w:rsid w:val="00045897"/>
    <w:rsid w:val="000458B0"/>
    <w:rsid w:val="00045B00"/>
    <w:rsid w:val="000460BA"/>
    <w:rsid w:val="000463D6"/>
    <w:rsid w:val="0004655F"/>
    <w:rsid w:val="0004688F"/>
    <w:rsid w:val="00046BA3"/>
    <w:rsid w:val="00047230"/>
    <w:rsid w:val="00047371"/>
    <w:rsid w:val="000474E7"/>
    <w:rsid w:val="0004754D"/>
    <w:rsid w:val="000476BF"/>
    <w:rsid w:val="000477D0"/>
    <w:rsid w:val="00047A2E"/>
    <w:rsid w:val="00047ADC"/>
    <w:rsid w:val="00047CDD"/>
    <w:rsid w:val="00047E77"/>
    <w:rsid w:val="00047EEE"/>
    <w:rsid w:val="00047F04"/>
    <w:rsid w:val="00050619"/>
    <w:rsid w:val="000506AC"/>
    <w:rsid w:val="00050F95"/>
    <w:rsid w:val="0005107B"/>
    <w:rsid w:val="0005110D"/>
    <w:rsid w:val="0005128E"/>
    <w:rsid w:val="000514FA"/>
    <w:rsid w:val="00051E08"/>
    <w:rsid w:val="000524FD"/>
    <w:rsid w:val="0005251A"/>
    <w:rsid w:val="00052D41"/>
    <w:rsid w:val="00052E89"/>
    <w:rsid w:val="000530B4"/>
    <w:rsid w:val="000530E9"/>
    <w:rsid w:val="00053277"/>
    <w:rsid w:val="0005327A"/>
    <w:rsid w:val="00053936"/>
    <w:rsid w:val="000539E8"/>
    <w:rsid w:val="00053A26"/>
    <w:rsid w:val="00053C9C"/>
    <w:rsid w:val="00053DA2"/>
    <w:rsid w:val="000540B2"/>
    <w:rsid w:val="00054423"/>
    <w:rsid w:val="00054557"/>
    <w:rsid w:val="0005499F"/>
    <w:rsid w:val="00054CE3"/>
    <w:rsid w:val="0005517E"/>
    <w:rsid w:val="00055BB7"/>
    <w:rsid w:val="00056406"/>
    <w:rsid w:val="00056529"/>
    <w:rsid w:val="0005685E"/>
    <w:rsid w:val="00056E69"/>
    <w:rsid w:val="000575AF"/>
    <w:rsid w:val="00057631"/>
    <w:rsid w:val="000577AB"/>
    <w:rsid w:val="00060404"/>
    <w:rsid w:val="0006075B"/>
    <w:rsid w:val="00060D0A"/>
    <w:rsid w:val="00060D84"/>
    <w:rsid w:val="00060D90"/>
    <w:rsid w:val="00060F41"/>
    <w:rsid w:val="0006106F"/>
    <w:rsid w:val="0006128B"/>
    <w:rsid w:val="000612B0"/>
    <w:rsid w:val="00061407"/>
    <w:rsid w:val="0006148B"/>
    <w:rsid w:val="0006160F"/>
    <w:rsid w:val="00061783"/>
    <w:rsid w:val="000617A6"/>
    <w:rsid w:val="000619DA"/>
    <w:rsid w:val="00061CE9"/>
    <w:rsid w:val="00061F88"/>
    <w:rsid w:val="00062161"/>
    <w:rsid w:val="000624DD"/>
    <w:rsid w:val="00062908"/>
    <w:rsid w:val="00062BE6"/>
    <w:rsid w:val="00062BF6"/>
    <w:rsid w:val="00062C10"/>
    <w:rsid w:val="00062C65"/>
    <w:rsid w:val="000632EC"/>
    <w:rsid w:val="000636CA"/>
    <w:rsid w:val="000637CF"/>
    <w:rsid w:val="00063C38"/>
    <w:rsid w:val="0006407B"/>
    <w:rsid w:val="0006424E"/>
    <w:rsid w:val="000642FE"/>
    <w:rsid w:val="00064450"/>
    <w:rsid w:val="00064959"/>
    <w:rsid w:val="000649CB"/>
    <w:rsid w:val="00064D4C"/>
    <w:rsid w:val="000654D8"/>
    <w:rsid w:val="000654FB"/>
    <w:rsid w:val="000655E5"/>
    <w:rsid w:val="00065791"/>
    <w:rsid w:val="00065AAB"/>
    <w:rsid w:val="00066156"/>
    <w:rsid w:val="00066CF8"/>
    <w:rsid w:val="00066CFC"/>
    <w:rsid w:val="00066E87"/>
    <w:rsid w:val="00066FF2"/>
    <w:rsid w:val="0006734F"/>
    <w:rsid w:val="00067629"/>
    <w:rsid w:val="000677DB"/>
    <w:rsid w:val="00067898"/>
    <w:rsid w:val="00067A32"/>
    <w:rsid w:val="00070B1A"/>
    <w:rsid w:val="0007118E"/>
    <w:rsid w:val="00071720"/>
    <w:rsid w:val="000717E7"/>
    <w:rsid w:val="00071847"/>
    <w:rsid w:val="00071E5B"/>
    <w:rsid w:val="00071ED5"/>
    <w:rsid w:val="00072384"/>
    <w:rsid w:val="0007239E"/>
    <w:rsid w:val="00072503"/>
    <w:rsid w:val="00072695"/>
    <w:rsid w:val="000726A8"/>
    <w:rsid w:val="00072777"/>
    <w:rsid w:val="000728D3"/>
    <w:rsid w:val="00072B76"/>
    <w:rsid w:val="0007304C"/>
    <w:rsid w:val="0007313B"/>
    <w:rsid w:val="00073562"/>
    <w:rsid w:val="00073A92"/>
    <w:rsid w:val="00073F70"/>
    <w:rsid w:val="00073F81"/>
    <w:rsid w:val="00074074"/>
    <w:rsid w:val="0007446A"/>
    <w:rsid w:val="00074883"/>
    <w:rsid w:val="00074917"/>
    <w:rsid w:val="00074A88"/>
    <w:rsid w:val="00074AD9"/>
    <w:rsid w:val="00074BE3"/>
    <w:rsid w:val="00074CF6"/>
    <w:rsid w:val="0007523D"/>
    <w:rsid w:val="0007538F"/>
    <w:rsid w:val="00075735"/>
    <w:rsid w:val="00075A08"/>
    <w:rsid w:val="00075F21"/>
    <w:rsid w:val="00075FFA"/>
    <w:rsid w:val="000763EC"/>
    <w:rsid w:val="000767A1"/>
    <w:rsid w:val="000767AC"/>
    <w:rsid w:val="000768FE"/>
    <w:rsid w:val="000769DB"/>
    <w:rsid w:val="00076C12"/>
    <w:rsid w:val="00076C89"/>
    <w:rsid w:val="00077565"/>
    <w:rsid w:val="0007788B"/>
    <w:rsid w:val="00077B26"/>
    <w:rsid w:val="00077CD0"/>
    <w:rsid w:val="00077E4B"/>
    <w:rsid w:val="000801B2"/>
    <w:rsid w:val="000803F0"/>
    <w:rsid w:val="0008062D"/>
    <w:rsid w:val="00080B21"/>
    <w:rsid w:val="000810D9"/>
    <w:rsid w:val="00081588"/>
    <w:rsid w:val="000816DD"/>
    <w:rsid w:val="0008177E"/>
    <w:rsid w:val="00082559"/>
    <w:rsid w:val="00082752"/>
    <w:rsid w:val="00082D64"/>
    <w:rsid w:val="00082FA2"/>
    <w:rsid w:val="00083422"/>
    <w:rsid w:val="000834D9"/>
    <w:rsid w:val="000838C8"/>
    <w:rsid w:val="00083AEF"/>
    <w:rsid w:val="00083BFF"/>
    <w:rsid w:val="00083C01"/>
    <w:rsid w:val="00083DA7"/>
    <w:rsid w:val="00083FDC"/>
    <w:rsid w:val="00084124"/>
    <w:rsid w:val="000841A3"/>
    <w:rsid w:val="000841AC"/>
    <w:rsid w:val="00084280"/>
    <w:rsid w:val="000842DF"/>
    <w:rsid w:val="000845CA"/>
    <w:rsid w:val="00084679"/>
    <w:rsid w:val="000846F6"/>
    <w:rsid w:val="00084B14"/>
    <w:rsid w:val="00084DFC"/>
    <w:rsid w:val="00084E8B"/>
    <w:rsid w:val="00085B78"/>
    <w:rsid w:val="00085DBB"/>
    <w:rsid w:val="00085E45"/>
    <w:rsid w:val="00085EE2"/>
    <w:rsid w:val="000860B0"/>
    <w:rsid w:val="00086211"/>
    <w:rsid w:val="0008633C"/>
    <w:rsid w:val="0008672F"/>
    <w:rsid w:val="0008697E"/>
    <w:rsid w:val="00086E7B"/>
    <w:rsid w:val="00086E82"/>
    <w:rsid w:val="00086EEF"/>
    <w:rsid w:val="00086F37"/>
    <w:rsid w:val="00087328"/>
    <w:rsid w:val="00087864"/>
    <w:rsid w:val="00087A2A"/>
    <w:rsid w:val="00087BFB"/>
    <w:rsid w:val="00087CF9"/>
    <w:rsid w:val="00087D0D"/>
    <w:rsid w:val="00087D2E"/>
    <w:rsid w:val="000900FE"/>
    <w:rsid w:val="00090123"/>
    <w:rsid w:val="00090149"/>
    <w:rsid w:val="0009027F"/>
    <w:rsid w:val="00090334"/>
    <w:rsid w:val="00090649"/>
    <w:rsid w:val="00090761"/>
    <w:rsid w:val="00090D6D"/>
    <w:rsid w:val="00090F06"/>
    <w:rsid w:val="00090F57"/>
    <w:rsid w:val="0009122F"/>
    <w:rsid w:val="00091335"/>
    <w:rsid w:val="00092303"/>
    <w:rsid w:val="00092565"/>
    <w:rsid w:val="0009257D"/>
    <w:rsid w:val="00092665"/>
    <w:rsid w:val="000926EC"/>
    <w:rsid w:val="00092A33"/>
    <w:rsid w:val="00092BFF"/>
    <w:rsid w:val="00092F23"/>
    <w:rsid w:val="000930D4"/>
    <w:rsid w:val="0009322E"/>
    <w:rsid w:val="00093250"/>
    <w:rsid w:val="0009349A"/>
    <w:rsid w:val="0009371E"/>
    <w:rsid w:val="0009390E"/>
    <w:rsid w:val="00093E89"/>
    <w:rsid w:val="000942C7"/>
    <w:rsid w:val="00094462"/>
    <w:rsid w:val="000946E2"/>
    <w:rsid w:val="00094B2C"/>
    <w:rsid w:val="00094B2D"/>
    <w:rsid w:val="0009512D"/>
    <w:rsid w:val="00095357"/>
    <w:rsid w:val="000953CF"/>
    <w:rsid w:val="000955D3"/>
    <w:rsid w:val="00095D4E"/>
    <w:rsid w:val="000960AA"/>
    <w:rsid w:val="000961A3"/>
    <w:rsid w:val="0009620A"/>
    <w:rsid w:val="000962EA"/>
    <w:rsid w:val="00096440"/>
    <w:rsid w:val="00096511"/>
    <w:rsid w:val="000965F6"/>
    <w:rsid w:val="0009678A"/>
    <w:rsid w:val="00096836"/>
    <w:rsid w:val="000969B2"/>
    <w:rsid w:val="00096B69"/>
    <w:rsid w:val="00096C2C"/>
    <w:rsid w:val="00096E34"/>
    <w:rsid w:val="00096FE1"/>
    <w:rsid w:val="0009705A"/>
    <w:rsid w:val="00097240"/>
    <w:rsid w:val="0009730C"/>
    <w:rsid w:val="000979A8"/>
    <w:rsid w:val="00097E40"/>
    <w:rsid w:val="000A0349"/>
    <w:rsid w:val="000A0528"/>
    <w:rsid w:val="000A0843"/>
    <w:rsid w:val="000A0908"/>
    <w:rsid w:val="000A0BC2"/>
    <w:rsid w:val="000A15FB"/>
    <w:rsid w:val="000A1711"/>
    <w:rsid w:val="000A175C"/>
    <w:rsid w:val="000A19AC"/>
    <w:rsid w:val="000A2078"/>
    <w:rsid w:val="000A21E5"/>
    <w:rsid w:val="000A25D8"/>
    <w:rsid w:val="000A2626"/>
    <w:rsid w:val="000A28FB"/>
    <w:rsid w:val="000A2C2C"/>
    <w:rsid w:val="000A2C74"/>
    <w:rsid w:val="000A2EB6"/>
    <w:rsid w:val="000A31CD"/>
    <w:rsid w:val="000A3A69"/>
    <w:rsid w:val="000A3A6E"/>
    <w:rsid w:val="000A3E60"/>
    <w:rsid w:val="000A4136"/>
    <w:rsid w:val="000A4458"/>
    <w:rsid w:val="000A462E"/>
    <w:rsid w:val="000A46D3"/>
    <w:rsid w:val="000A4A24"/>
    <w:rsid w:val="000A4B04"/>
    <w:rsid w:val="000A4B95"/>
    <w:rsid w:val="000A4F55"/>
    <w:rsid w:val="000A5006"/>
    <w:rsid w:val="000A5538"/>
    <w:rsid w:val="000A554B"/>
    <w:rsid w:val="000A5B16"/>
    <w:rsid w:val="000A6645"/>
    <w:rsid w:val="000A67C5"/>
    <w:rsid w:val="000A6A9F"/>
    <w:rsid w:val="000A6B15"/>
    <w:rsid w:val="000A6E60"/>
    <w:rsid w:val="000A709C"/>
    <w:rsid w:val="000A70D2"/>
    <w:rsid w:val="000A7220"/>
    <w:rsid w:val="000A7276"/>
    <w:rsid w:val="000A7380"/>
    <w:rsid w:val="000A7389"/>
    <w:rsid w:val="000A73F1"/>
    <w:rsid w:val="000A7416"/>
    <w:rsid w:val="000A794B"/>
    <w:rsid w:val="000A7BEC"/>
    <w:rsid w:val="000A7C74"/>
    <w:rsid w:val="000A7CED"/>
    <w:rsid w:val="000B0035"/>
    <w:rsid w:val="000B00F4"/>
    <w:rsid w:val="000B0146"/>
    <w:rsid w:val="000B04A7"/>
    <w:rsid w:val="000B0CEB"/>
    <w:rsid w:val="000B1079"/>
    <w:rsid w:val="000B124E"/>
    <w:rsid w:val="000B14C3"/>
    <w:rsid w:val="000B156B"/>
    <w:rsid w:val="000B1B63"/>
    <w:rsid w:val="000B1FE3"/>
    <w:rsid w:val="000B1FFC"/>
    <w:rsid w:val="000B2293"/>
    <w:rsid w:val="000B22D4"/>
    <w:rsid w:val="000B22E8"/>
    <w:rsid w:val="000B27B7"/>
    <w:rsid w:val="000B2CC2"/>
    <w:rsid w:val="000B3294"/>
    <w:rsid w:val="000B3562"/>
    <w:rsid w:val="000B3701"/>
    <w:rsid w:val="000B38AB"/>
    <w:rsid w:val="000B3C08"/>
    <w:rsid w:val="000B3E7E"/>
    <w:rsid w:val="000B3E8E"/>
    <w:rsid w:val="000B4008"/>
    <w:rsid w:val="000B43D3"/>
    <w:rsid w:val="000B467F"/>
    <w:rsid w:val="000B495F"/>
    <w:rsid w:val="000B49F4"/>
    <w:rsid w:val="000B4C3C"/>
    <w:rsid w:val="000B4F05"/>
    <w:rsid w:val="000B569E"/>
    <w:rsid w:val="000B5809"/>
    <w:rsid w:val="000B6300"/>
    <w:rsid w:val="000B6D2C"/>
    <w:rsid w:val="000B6D77"/>
    <w:rsid w:val="000B719C"/>
    <w:rsid w:val="000B7385"/>
    <w:rsid w:val="000B738E"/>
    <w:rsid w:val="000B79A7"/>
    <w:rsid w:val="000B7C61"/>
    <w:rsid w:val="000C023F"/>
    <w:rsid w:val="000C0388"/>
    <w:rsid w:val="000C09D4"/>
    <w:rsid w:val="000C09DC"/>
    <w:rsid w:val="000C0AD5"/>
    <w:rsid w:val="000C0CFE"/>
    <w:rsid w:val="000C10DE"/>
    <w:rsid w:val="000C1202"/>
    <w:rsid w:val="000C140B"/>
    <w:rsid w:val="000C184E"/>
    <w:rsid w:val="000C18D5"/>
    <w:rsid w:val="000C1C98"/>
    <w:rsid w:val="000C1CC4"/>
    <w:rsid w:val="000C1CCC"/>
    <w:rsid w:val="000C1FC3"/>
    <w:rsid w:val="000C25D0"/>
    <w:rsid w:val="000C32FA"/>
    <w:rsid w:val="000C33BE"/>
    <w:rsid w:val="000C391F"/>
    <w:rsid w:val="000C3A61"/>
    <w:rsid w:val="000C3CFB"/>
    <w:rsid w:val="000C3DEB"/>
    <w:rsid w:val="000C4019"/>
    <w:rsid w:val="000C4277"/>
    <w:rsid w:val="000C45DA"/>
    <w:rsid w:val="000C4B48"/>
    <w:rsid w:val="000C4B50"/>
    <w:rsid w:val="000C4E47"/>
    <w:rsid w:val="000C5074"/>
    <w:rsid w:val="000C52EA"/>
    <w:rsid w:val="000C5A22"/>
    <w:rsid w:val="000C5B96"/>
    <w:rsid w:val="000C5F4F"/>
    <w:rsid w:val="000C6070"/>
    <w:rsid w:val="000C65F7"/>
    <w:rsid w:val="000C664B"/>
    <w:rsid w:val="000C672C"/>
    <w:rsid w:val="000C6ACB"/>
    <w:rsid w:val="000C6FF4"/>
    <w:rsid w:val="000C7270"/>
    <w:rsid w:val="000C74D5"/>
    <w:rsid w:val="000C74FD"/>
    <w:rsid w:val="000C7573"/>
    <w:rsid w:val="000C787B"/>
    <w:rsid w:val="000C7A05"/>
    <w:rsid w:val="000C7B60"/>
    <w:rsid w:val="000C7BFA"/>
    <w:rsid w:val="000C7EBC"/>
    <w:rsid w:val="000C7FF4"/>
    <w:rsid w:val="000C7FF5"/>
    <w:rsid w:val="000D04A5"/>
    <w:rsid w:val="000D059E"/>
    <w:rsid w:val="000D07AC"/>
    <w:rsid w:val="000D0D1C"/>
    <w:rsid w:val="000D0E7C"/>
    <w:rsid w:val="000D12FE"/>
    <w:rsid w:val="000D1306"/>
    <w:rsid w:val="000D1399"/>
    <w:rsid w:val="000D14DD"/>
    <w:rsid w:val="000D1766"/>
    <w:rsid w:val="000D1A5E"/>
    <w:rsid w:val="000D1F20"/>
    <w:rsid w:val="000D1F3D"/>
    <w:rsid w:val="000D2661"/>
    <w:rsid w:val="000D2A6A"/>
    <w:rsid w:val="000D37B2"/>
    <w:rsid w:val="000D3813"/>
    <w:rsid w:val="000D3862"/>
    <w:rsid w:val="000D3EF2"/>
    <w:rsid w:val="000D3F69"/>
    <w:rsid w:val="000D47AD"/>
    <w:rsid w:val="000D4C1F"/>
    <w:rsid w:val="000D516E"/>
    <w:rsid w:val="000D542B"/>
    <w:rsid w:val="000D54C2"/>
    <w:rsid w:val="000D55E8"/>
    <w:rsid w:val="000D5F0B"/>
    <w:rsid w:val="000D607D"/>
    <w:rsid w:val="000D61F6"/>
    <w:rsid w:val="000D6205"/>
    <w:rsid w:val="000D6818"/>
    <w:rsid w:val="000D68B1"/>
    <w:rsid w:val="000D6A20"/>
    <w:rsid w:val="000D6F68"/>
    <w:rsid w:val="000D74F5"/>
    <w:rsid w:val="000D7BFB"/>
    <w:rsid w:val="000E0415"/>
    <w:rsid w:val="000E059E"/>
    <w:rsid w:val="000E060C"/>
    <w:rsid w:val="000E0755"/>
    <w:rsid w:val="000E0A9B"/>
    <w:rsid w:val="000E0EE4"/>
    <w:rsid w:val="000E1370"/>
    <w:rsid w:val="000E1878"/>
    <w:rsid w:val="000E1E7D"/>
    <w:rsid w:val="000E1F7E"/>
    <w:rsid w:val="000E2105"/>
    <w:rsid w:val="000E21FC"/>
    <w:rsid w:val="000E2231"/>
    <w:rsid w:val="000E2984"/>
    <w:rsid w:val="000E33D2"/>
    <w:rsid w:val="000E3517"/>
    <w:rsid w:val="000E3638"/>
    <w:rsid w:val="000E3F25"/>
    <w:rsid w:val="000E3F97"/>
    <w:rsid w:val="000E4576"/>
    <w:rsid w:val="000E487E"/>
    <w:rsid w:val="000E4B18"/>
    <w:rsid w:val="000E4DB0"/>
    <w:rsid w:val="000E4F1B"/>
    <w:rsid w:val="000E5198"/>
    <w:rsid w:val="000E560F"/>
    <w:rsid w:val="000E5C67"/>
    <w:rsid w:val="000E6401"/>
    <w:rsid w:val="000E6562"/>
    <w:rsid w:val="000E662A"/>
    <w:rsid w:val="000E72A5"/>
    <w:rsid w:val="000E752A"/>
    <w:rsid w:val="000E758B"/>
    <w:rsid w:val="000E7B0B"/>
    <w:rsid w:val="000E7D6A"/>
    <w:rsid w:val="000F0338"/>
    <w:rsid w:val="000F051F"/>
    <w:rsid w:val="000F06E9"/>
    <w:rsid w:val="000F099B"/>
    <w:rsid w:val="000F130C"/>
    <w:rsid w:val="000F1409"/>
    <w:rsid w:val="000F1616"/>
    <w:rsid w:val="000F16BE"/>
    <w:rsid w:val="000F17A8"/>
    <w:rsid w:val="000F1D2E"/>
    <w:rsid w:val="000F29CA"/>
    <w:rsid w:val="000F2A0E"/>
    <w:rsid w:val="000F3235"/>
    <w:rsid w:val="000F34B2"/>
    <w:rsid w:val="000F352D"/>
    <w:rsid w:val="000F3A78"/>
    <w:rsid w:val="000F3C72"/>
    <w:rsid w:val="000F3C8C"/>
    <w:rsid w:val="000F3E8D"/>
    <w:rsid w:val="000F433A"/>
    <w:rsid w:val="000F455E"/>
    <w:rsid w:val="000F4580"/>
    <w:rsid w:val="000F45A5"/>
    <w:rsid w:val="000F4689"/>
    <w:rsid w:val="000F491B"/>
    <w:rsid w:val="000F4E17"/>
    <w:rsid w:val="000F536C"/>
    <w:rsid w:val="000F546D"/>
    <w:rsid w:val="000F572C"/>
    <w:rsid w:val="000F582A"/>
    <w:rsid w:val="000F589D"/>
    <w:rsid w:val="000F5B79"/>
    <w:rsid w:val="000F5BEA"/>
    <w:rsid w:val="000F5C0E"/>
    <w:rsid w:val="000F5D50"/>
    <w:rsid w:val="000F5FD3"/>
    <w:rsid w:val="000F6076"/>
    <w:rsid w:val="000F6183"/>
    <w:rsid w:val="000F61D3"/>
    <w:rsid w:val="000F669E"/>
    <w:rsid w:val="000F69FD"/>
    <w:rsid w:val="000F6B71"/>
    <w:rsid w:val="000F7394"/>
    <w:rsid w:val="000F7513"/>
    <w:rsid w:val="000F7C7F"/>
    <w:rsid w:val="000F7E7A"/>
    <w:rsid w:val="000F7EFF"/>
    <w:rsid w:val="00100BCB"/>
    <w:rsid w:val="00100C69"/>
    <w:rsid w:val="0010132B"/>
    <w:rsid w:val="0010140D"/>
    <w:rsid w:val="001017FF"/>
    <w:rsid w:val="00101862"/>
    <w:rsid w:val="00101FEF"/>
    <w:rsid w:val="00102671"/>
    <w:rsid w:val="00102763"/>
    <w:rsid w:val="001027A3"/>
    <w:rsid w:val="001028F6"/>
    <w:rsid w:val="001029EA"/>
    <w:rsid w:val="00102E74"/>
    <w:rsid w:val="00102FE3"/>
    <w:rsid w:val="00103060"/>
    <w:rsid w:val="0010307B"/>
    <w:rsid w:val="0010380A"/>
    <w:rsid w:val="00103927"/>
    <w:rsid w:val="00103BBF"/>
    <w:rsid w:val="00103BD7"/>
    <w:rsid w:val="00103F76"/>
    <w:rsid w:val="00104574"/>
    <w:rsid w:val="001045F9"/>
    <w:rsid w:val="001047C4"/>
    <w:rsid w:val="001048AD"/>
    <w:rsid w:val="00104B38"/>
    <w:rsid w:val="00104CAD"/>
    <w:rsid w:val="00104DDE"/>
    <w:rsid w:val="00104FE3"/>
    <w:rsid w:val="00105260"/>
    <w:rsid w:val="00105296"/>
    <w:rsid w:val="00105C69"/>
    <w:rsid w:val="00105F8D"/>
    <w:rsid w:val="001065A7"/>
    <w:rsid w:val="0010665A"/>
    <w:rsid w:val="0010665C"/>
    <w:rsid w:val="00106762"/>
    <w:rsid w:val="001070A1"/>
    <w:rsid w:val="0010752A"/>
    <w:rsid w:val="001075CB"/>
    <w:rsid w:val="00107E56"/>
    <w:rsid w:val="001101D5"/>
    <w:rsid w:val="001101EB"/>
    <w:rsid w:val="001105BA"/>
    <w:rsid w:val="00110673"/>
    <w:rsid w:val="0011070D"/>
    <w:rsid w:val="001107C1"/>
    <w:rsid w:val="00110A80"/>
    <w:rsid w:val="00110BCD"/>
    <w:rsid w:val="00110C5D"/>
    <w:rsid w:val="00110DFE"/>
    <w:rsid w:val="001114FE"/>
    <w:rsid w:val="00111523"/>
    <w:rsid w:val="00111678"/>
    <w:rsid w:val="001117B6"/>
    <w:rsid w:val="00111993"/>
    <w:rsid w:val="00111B81"/>
    <w:rsid w:val="001121DC"/>
    <w:rsid w:val="00112339"/>
    <w:rsid w:val="001129DD"/>
    <w:rsid w:val="00112D68"/>
    <w:rsid w:val="00112D9F"/>
    <w:rsid w:val="00112E0B"/>
    <w:rsid w:val="00112FB5"/>
    <w:rsid w:val="00113205"/>
    <w:rsid w:val="001134BD"/>
    <w:rsid w:val="00113D2F"/>
    <w:rsid w:val="00113DFE"/>
    <w:rsid w:val="00113F16"/>
    <w:rsid w:val="00114300"/>
    <w:rsid w:val="00114571"/>
    <w:rsid w:val="00114596"/>
    <w:rsid w:val="001146C3"/>
    <w:rsid w:val="001146F2"/>
    <w:rsid w:val="00114806"/>
    <w:rsid w:val="00114A32"/>
    <w:rsid w:val="00114A89"/>
    <w:rsid w:val="00114F08"/>
    <w:rsid w:val="001151AA"/>
    <w:rsid w:val="00115434"/>
    <w:rsid w:val="00115C31"/>
    <w:rsid w:val="001163A5"/>
    <w:rsid w:val="001164F0"/>
    <w:rsid w:val="00116783"/>
    <w:rsid w:val="00116D81"/>
    <w:rsid w:val="001178B0"/>
    <w:rsid w:val="00117A09"/>
    <w:rsid w:val="00117F6E"/>
    <w:rsid w:val="00120196"/>
    <w:rsid w:val="001201FB"/>
    <w:rsid w:val="001202CA"/>
    <w:rsid w:val="0012064E"/>
    <w:rsid w:val="001206A2"/>
    <w:rsid w:val="00120735"/>
    <w:rsid w:val="00120839"/>
    <w:rsid w:val="00120953"/>
    <w:rsid w:val="00120BEA"/>
    <w:rsid w:val="00120E78"/>
    <w:rsid w:val="001210E2"/>
    <w:rsid w:val="0012132B"/>
    <w:rsid w:val="00121347"/>
    <w:rsid w:val="00121526"/>
    <w:rsid w:val="00121824"/>
    <w:rsid w:val="00121887"/>
    <w:rsid w:val="00121CEA"/>
    <w:rsid w:val="001220A9"/>
    <w:rsid w:val="00122319"/>
    <w:rsid w:val="001223FB"/>
    <w:rsid w:val="001224C1"/>
    <w:rsid w:val="0012258E"/>
    <w:rsid w:val="0012277B"/>
    <w:rsid w:val="00122B1F"/>
    <w:rsid w:val="00122BC8"/>
    <w:rsid w:val="00122C51"/>
    <w:rsid w:val="00122CE6"/>
    <w:rsid w:val="00122E07"/>
    <w:rsid w:val="00122F00"/>
    <w:rsid w:val="00122F53"/>
    <w:rsid w:val="00123809"/>
    <w:rsid w:val="001238E1"/>
    <w:rsid w:val="00123C7D"/>
    <w:rsid w:val="00123D61"/>
    <w:rsid w:val="00123DF6"/>
    <w:rsid w:val="001241AB"/>
    <w:rsid w:val="0012450A"/>
    <w:rsid w:val="00124599"/>
    <w:rsid w:val="00124777"/>
    <w:rsid w:val="001249CE"/>
    <w:rsid w:val="00124BA8"/>
    <w:rsid w:val="00124E76"/>
    <w:rsid w:val="00125785"/>
    <w:rsid w:val="00125BBC"/>
    <w:rsid w:val="0012613E"/>
    <w:rsid w:val="00126543"/>
    <w:rsid w:val="00126635"/>
    <w:rsid w:val="00126B78"/>
    <w:rsid w:val="00126F4C"/>
    <w:rsid w:val="00126F90"/>
    <w:rsid w:val="00126FE7"/>
    <w:rsid w:val="0012708F"/>
    <w:rsid w:val="00127235"/>
    <w:rsid w:val="00127A18"/>
    <w:rsid w:val="00127A93"/>
    <w:rsid w:val="00127EBD"/>
    <w:rsid w:val="0013068D"/>
    <w:rsid w:val="00130955"/>
    <w:rsid w:val="00130A06"/>
    <w:rsid w:val="00130B5F"/>
    <w:rsid w:val="00130E30"/>
    <w:rsid w:val="00130EAF"/>
    <w:rsid w:val="00131493"/>
    <w:rsid w:val="0013173D"/>
    <w:rsid w:val="001318D9"/>
    <w:rsid w:val="00131BD3"/>
    <w:rsid w:val="00131CDB"/>
    <w:rsid w:val="001322FC"/>
    <w:rsid w:val="001324E6"/>
    <w:rsid w:val="00132B82"/>
    <w:rsid w:val="00132FF4"/>
    <w:rsid w:val="00133256"/>
    <w:rsid w:val="001337DD"/>
    <w:rsid w:val="00133991"/>
    <w:rsid w:val="001339EF"/>
    <w:rsid w:val="00133C62"/>
    <w:rsid w:val="00133D29"/>
    <w:rsid w:val="00133E03"/>
    <w:rsid w:val="00133E9B"/>
    <w:rsid w:val="00133F77"/>
    <w:rsid w:val="0013409A"/>
    <w:rsid w:val="001341DC"/>
    <w:rsid w:val="0013433F"/>
    <w:rsid w:val="001345C6"/>
    <w:rsid w:val="00134879"/>
    <w:rsid w:val="001348B6"/>
    <w:rsid w:val="00134ABB"/>
    <w:rsid w:val="00134CEC"/>
    <w:rsid w:val="00134E06"/>
    <w:rsid w:val="001351E3"/>
    <w:rsid w:val="00135408"/>
    <w:rsid w:val="00135607"/>
    <w:rsid w:val="0013565B"/>
    <w:rsid w:val="0013569C"/>
    <w:rsid w:val="00135826"/>
    <w:rsid w:val="00135DC8"/>
    <w:rsid w:val="0013628C"/>
    <w:rsid w:val="001362AB"/>
    <w:rsid w:val="00136330"/>
    <w:rsid w:val="0013649E"/>
    <w:rsid w:val="001367E0"/>
    <w:rsid w:val="00136C4C"/>
    <w:rsid w:val="00136E73"/>
    <w:rsid w:val="001372B2"/>
    <w:rsid w:val="001373A1"/>
    <w:rsid w:val="00137408"/>
    <w:rsid w:val="00137418"/>
    <w:rsid w:val="0014001E"/>
    <w:rsid w:val="0014071E"/>
    <w:rsid w:val="001408CE"/>
    <w:rsid w:val="00140972"/>
    <w:rsid w:val="001409CF"/>
    <w:rsid w:val="0014114C"/>
    <w:rsid w:val="0014126E"/>
    <w:rsid w:val="00141413"/>
    <w:rsid w:val="001419BD"/>
    <w:rsid w:val="00141F29"/>
    <w:rsid w:val="00142C4B"/>
    <w:rsid w:val="00142D40"/>
    <w:rsid w:val="0014341B"/>
    <w:rsid w:val="00143DEC"/>
    <w:rsid w:val="00143E83"/>
    <w:rsid w:val="0014402E"/>
    <w:rsid w:val="001449D0"/>
    <w:rsid w:val="001449D5"/>
    <w:rsid w:val="00145562"/>
    <w:rsid w:val="001455CA"/>
    <w:rsid w:val="00145763"/>
    <w:rsid w:val="00145869"/>
    <w:rsid w:val="00145D8B"/>
    <w:rsid w:val="00145F1F"/>
    <w:rsid w:val="001460BF"/>
    <w:rsid w:val="001460E1"/>
    <w:rsid w:val="001466DC"/>
    <w:rsid w:val="00146E5A"/>
    <w:rsid w:val="00147079"/>
    <w:rsid w:val="0014708D"/>
    <w:rsid w:val="00147132"/>
    <w:rsid w:val="00147416"/>
    <w:rsid w:val="00147425"/>
    <w:rsid w:val="00147ABC"/>
    <w:rsid w:val="00147C28"/>
    <w:rsid w:val="00147DB5"/>
    <w:rsid w:val="00147DFB"/>
    <w:rsid w:val="00147E60"/>
    <w:rsid w:val="00147F77"/>
    <w:rsid w:val="001500B5"/>
    <w:rsid w:val="00150279"/>
    <w:rsid w:val="00150584"/>
    <w:rsid w:val="00150703"/>
    <w:rsid w:val="001508C0"/>
    <w:rsid w:val="00150FDD"/>
    <w:rsid w:val="00151422"/>
    <w:rsid w:val="001516D9"/>
    <w:rsid w:val="001519DC"/>
    <w:rsid w:val="00151FFB"/>
    <w:rsid w:val="00152200"/>
    <w:rsid w:val="00152797"/>
    <w:rsid w:val="001528E9"/>
    <w:rsid w:val="00152AC9"/>
    <w:rsid w:val="00152C41"/>
    <w:rsid w:val="00152CC3"/>
    <w:rsid w:val="00153034"/>
    <w:rsid w:val="0015310F"/>
    <w:rsid w:val="001537DD"/>
    <w:rsid w:val="0015403D"/>
    <w:rsid w:val="00154042"/>
    <w:rsid w:val="001542A8"/>
    <w:rsid w:val="001543A9"/>
    <w:rsid w:val="0015473F"/>
    <w:rsid w:val="0015499D"/>
    <w:rsid w:val="00154B00"/>
    <w:rsid w:val="00154C5F"/>
    <w:rsid w:val="00154DE9"/>
    <w:rsid w:val="00154F4C"/>
    <w:rsid w:val="00155686"/>
    <w:rsid w:val="001556D8"/>
    <w:rsid w:val="001557A1"/>
    <w:rsid w:val="00155829"/>
    <w:rsid w:val="001558FC"/>
    <w:rsid w:val="001559B5"/>
    <w:rsid w:val="001559DE"/>
    <w:rsid w:val="00155C4D"/>
    <w:rsid w:val="00155CBF"/>
    <w:rsid w:val="00155DB2"/>
    <w:rsid w:val="0015689D"/>
    <w:rsid w:val="001568D1"/>
    <w:rsid w:val="001569B1"/>
    <w:rsid w:val="00156C08"/>
    <w:rsid w:val="00156DDE"/>
    <w:rsid w:val="00157281"/>
    <w:rsid w:val="00157286"/>
    <w:rsid w:val="00157777"/>
    <w:rsid w:val="00157913"/>
    <w:rsid w:val="00157F91"/>
    <w:rsid w:val="00160371"/>
    <w:rsid w:val="00160564"/>
    <w:rsid w:val="001606E4"/>
    <w:rsid w:val="00160780"/>
    <w:rsid w:val="00160D7F"/>
    <w:rsid w:val="00160FA1"/>
    <w:rsid w:val="001614D1"/>
    <w:rsid w:val="00161776"/>
    <w:rsid w:val="00162020"/>
    <w:rsid w:val="0016222A"/>
    <w:rsid w:val="0016222D"/>
    <w:rsid w:val="001623B4"/>
    <w:rsid w:val="00162846"/>
    <w:rsid w:val="00163062"/>
    <w:rsid w:val="001633AF"/>
    <w:rsid w:val="00163A7C"/>
    <w:rsid w:val="00163D17"/>
    <w:rsid w:val="00163D51"/>
    <w:rsid w:val="00163FAF"/>
    <w:rsid w:val="00164228"/>
    <w:rsid w:val="0016426E"/>
    <w:rsid w:val="00164371"/>
    <w:rsid w:val="00164628"/>
    <w:rsid w:val="00164D36"/>
    <w:rsid w:val="00164DE9"/>
    <w:rsid w:val="00165729"/>
    <w:rsid w:val="001657C4"/>
    <w:rsid w:val="00165825"/>
    <w:rsid w:val="001658DB"/>
    <w:rsid w:val="00165ED2"/>
    <w:rsid w:val="00165FB4"/>
    <w:rsid w:val="0016634F"/>
    <w:rsid w:val="00166876"/>
    <w:rsid w:val="001668D9"/>
    <w:rsid w:val="001669A1"/>
    <w:rsid w:val="00166AAF"/>
    <w:rsid w:val="001670C5"/>
    <w:rsid w:val="001675F0"/>
    <w:rsid w:val="00167840"/>
    <w:rsid w:val="00167CB1"/>
    <w:rsid w:val="00167E02"/>
    <w:rsid w:val="00170163"/>
    <w:rsid w:val="00170369"/>
    <w:rsid w:val="001704E9"/>
    <w:rsid w:val="0017058A"/>
    <w:rsid w:val="00170812"/>
    <w:rsid w:val="00170C73"/>
    <w:rsid w:val="00170C8C"/>
    <w:rsid w:val="00170D7B"/>
    <w:rsid w:val="00170F21"/>
    <w:rsid w:val="0017100E"/>
    <w:rsid w:val="001712C7"/>
    <w:rsid w:val="0017146E"/>
    <w:rsid w:val="00171B0E"/>
    <w:rsid w:val="00171C08"/>
    <w:rsid w:val="00171FCE"/>
    <w:rsid w:val="00172058"/>
    <w:rsid w:val="001724AE"/>
    <w:rsid w:val="0017263F"/>
    <w:rsid w:val="001726F7"/>
    <w:rsid w:val="0017328C"/>
    <w:rsid w:val="001736DC"/>
    <w:rsid w:val="0017382B"/>
    <w:rsid w:val="001739F0"/>
    <w:rsid w:val="00173A8C"/>
    <w:rsid w:val="00173E5F"/>
    <w:rsid w:val="00174488"/>
    <w:rsid w:val="001747F2"/>
    <w:rsid w:val="001748F5"/>
    <w:rsid w:val="00175415"/>
    <w:rsid w:val="00175C67"/>
    <w:rsid w:val="00175CAB"/>
    <w:rsid w:val="00175CF1"/>
    <w:rsid w:val="00175FF9"/>
    <w:rsid w:val="00176129"/>
    <w:rsid w:val="00176345"/>
    <w:rsid w:val="0017645B"/>
    <w:rsid w:val="001764C7"/>
    <w:rsid w:val="00176614"/>
    <w:rsid w:val="001766C9"/>
    <w:rsid w:val="0017695C"/>
    <w:rsid w:val="00176964"/>
    <w:rsid w:val="00176CDB"/>
    <w:rsid w:val="00176D06"/>
    <w:rsid w:val="00176D49"/>
    <w:rsid w:val="00176F56"/>
    <w:rsid w:val="00176FA2"/>
    <w:rsid w:val="0017703C"/>
    <w:rsid w:val="001772FC"/>
    <w:rsid w:val="00177EF7"/>
    <w:rsid w:val="00177FFB"/>
    <w:rsid w:val="001800FA"/>
    <w:rsid w:val="00180248"/>
    <w:rsid w:val="00180550"/>
    <w:rsid w:val="00180617"/>
    <w:rsid w:val="001806B7"/>
    <w:rsid w:val="0018073A"/>
    <w:rsid w:val="0018086D"/>
    <w:rsid w:val="001809FB"/>
    <w:rsid w:val="00180B86"/>
    <w:rsid w:val="00180F5E"/>
    <w:rsid w:val="00181097"/>
    <w:rsid w:val="00181285"/>
    <w:rsid w:val="00181383"/>
    <w:rsid w:val="001813B1"/>
    <w:rsid w:val="001813D1"/>
    <w:rsid w:val="00181AAE"/>
    <w:rsid w:val="00181AAF"/>
    <w:rsid w:val="00181BC7"/>
    <w:rsid w:val="00181C3D"/>
    <w:rsid w:val="00181EA5"/>
    <w:rsid w:val="00181EF6"/>
    <w:rsid w:val="001820E9"/>
    <w:rsid w:val="001821A3"/>
    <w:rsid w:val="001825E7"/>
    <w:rsid w:val="0018263A"/>
    <w:rsid w:val="00182889"/>
    <w:rsid w:val="00182A97"/>
    <w:rsid w:val="00182C92"/>
    <w:rsid w:val="0018319D"/>
    <w:rsid w:val="00183500"/>
    <w:rsid w:val="00183780"/>
    <w:rsid w:val="001837FE"/>
    <w:rsid w:val="00183A24"/>
    <w:rsid w:val="00183C63"/>
    <w:rsid w:val="00184401"/>
    <w:rsid w:val="001844B8"/>
    <w:rsid w:val="001845A1"/>
    <w:rsid w:val="001847E2"/>
    <w:rsid w:val="00184FAB"/>
    <w:rsid w:val="001853D9"/>
    <w:rsid w:val="001858F9"/>
    <w:rsid w:val="00185A6C"/>
    <w:rsid w:val="00185B34"/>
    <w:rsid w:val="00185B79"/>
    <w:rsid w:val="001862B7"/>
    <w:rsid w:val="00186331"/>
    <w:rsid w:val="0018640A"/>
    <w:rsid w:val="00186668"/>
    <w:rsid w:val="001866CF"/>
    <w:rsid w:val="001868A1"/>
    <w:rsid w:val="00186918"/>
    <w:rsid w:val="00186B65"/>
    <w:rsid w:val="00186B8F"/>
    <w:rsid w:val="00186B97"/>
    <w:rsid w:val="00187C70"/>
    <w:rsid w:val="00187D1E"/>
    <w:rsid w:val="00187DF0"/>
    <w:rsid w:val="00187E3D"/>
    <w:rsid w:val="0019005F"/>
    <w:rsid w:val="001902F4"/>
    <w:rsid w:val="00190346"/>
    <w:rsid w:val="00190925"/>
    <w:rsid w:val="001909AF"/>
    <w:rsid w:val="00190C55"/>
    <w:rsid w:val="00190E3F"/>
    <w:rsid w:val="001913B3"/>
    <w:rsid w:val="0019142A"/>
    <w:rsid w:val="00191793"/>
    <w:rsid w:val="00191A4D"/>
    <w:rsid w:val="001926D1"/>
    <w:rsid w:val="00192773"/>
    <w:rsid w:val="00192A21"/>
    <w:rsid w:val="00192B1E"/>
    <w:rsid w:val="001931EC"/>
    <w:rsid w:val="00193621"/>
    <w:rsid w:val="00193B25"/>
    <w:rsid w:val="001943B3"/>
    <w:rsid w:val="001943E9"/>
    <w:rsid w:val="001945AF"/>
    <w:rsid w:val="001947A6"/>
    <w:rsid w:val="001947F7"/>
    <w:rsid w:val="0019488B"/>
    <w:rsid w:val="00194962"/>
    <w:rsid w:val="0019498B"/>
    <w:rsid w:val="00194DF9"/>
    <w:rsid w:val="0019576B"/>
    <w:rsid w:val="00195BC9"/>
    <w:rsid w:val="00195E49"/>
    <w:rsid w:val="0019615A"/>
    <w:rsid w:val="001961B4"/>
    <w:rsid w:val="001962C8"/>
    <w:rsid w:val="00196541"/>
    <w:rsid w:val="00196557"/>
    <w:rsid w:val="00196958"/>
    <w:rsid w:val="00196D60"/>
    <w:rsid w:val="00196FB9"/>
    <w:rsid w:val="0019764A"/>
    <w:rsid w:val="001976B4"/>
    <w:rsid w:val="00197835"/>
    <w:rsid w:val="00197A96"/>
    <w:rsid w:val="00197C09"/>
    <w:rsid w:val="001A0014"/>
    <w:rsid w:val="001A0708"/>
    <w:rsid w:val="001A08C5"/>
    <w:rsid w:val="001A0986"/>
    <w:rsid w:val="001A0A7D"/>
    <w:rsid w:val="001A11BF"/>
    <w:rsid w:val="001A14A5"/>
    <w:rsid w:val="001A14F5"/>
    <w:rsid w:val="001A1A76"/>
    <w:rsid w:val="001A1C04"/>
    <w:rsid w:val="001A2023"/>
    <w:rsid w:val="001A2168"/>
    <w:rsid w:val="001A228A"/>
    <w:rsid w:val="001A33E6"/>
    <w:rsid w:val="001A35EA"/>
    <w:rsid w:val="001A3645"/>
    <w:rsid w:val="001A372F"/>
    <w:rsid w:val="001A38DB"/>
    <w:rsid w:val="001A3920"/>
    <w:rsid w:val="001A3D3B"/>
    <w:rsid w:val="001A3D6F"/>
    <w:rsid w:val="001A41BC"/>
    <w:rsid w:val="001A49AA"/>
    <w:rsid w:val="001A49C8"/>
    <w:rsid w:val="001A5353"/>
    <w:rsid w:val="001A595C"/>
    <w:rsid w:val="001A5DA7"/>
    <w:rsid w:val="001A5DE9"/>
    <w:rsid w:val="001A5FF2"/>
    <w:rsid w:val="001A68EB"/>
    <w:rsid w:val="001A693B"/>
    <w:rsid w:val="001A6A70"/>
    <w:rsid w:val="001A7268"/>
    <w:rsid w:val="001A7329"/>
    <w:rsid w:val="001A7637"/>
    <w:rsid w:val="001A7719"/>
    <w:rsid w:val="001A7766"/>
    <w:rsid w:val="001A7856"/>
    <w:rsid w:val="001A792E"/>
    <w:rsid w:val="001A7F80"/>
    <w:rsid w:val="001B019F"/>
    <w:rsid w:val="001B01C0"/>
    <w:rsid w:val="001B0484"/>
    <w:rsid w:val="001B058B"/>
    <w:rsid w:val="001B05BF"/>
    <w:rsid w:val="001B0AA0"/>
    <w:rsid w:val="001B0B8E"/>
    <w:rsid w:val="001B0CF7"/>
    <w:rsid w:val="001B1880"/>
    <w:rsid w:val="001B1A5B"/>
    <w:rsid w:val="001B1E9A"/>
    <w:rsid w:val="001B2056"/>
    <w:rsid w:val="001B20F9"/>
    <w:rsid w:val="001B2324"/>
    <w:rsid w:val="001B24CC"/>
    <w:rsid w:val="001B24FE"/>
    <w:rsid w:val="001B2527"/>
    <w:rsid w:val="001B2621"/>
    <w:rsid w:val="001B283C"/>
    <w:rsid w:val="001B309A"/>
    <w:rsid w:val="001B31B0"/>
    <w:rsid w:val="001B34DF"/>
    <w:rsid w:val="001B36FE"/>
    <w:rsid w:val="001B3923"/>
    <w:rsid w:val="001B3BA5"/>
    <w:rsid w:val="001B43E7"/>
    <w:rsid w:val="001B44EA"/>
    <w:rsid w:val="001B4557"/>
    <w:rsid w:val="001B4748"/>
    <w:rsid w:val="001B47FD"/>
    <w:rsid w:val="001B4F10"/>
    <w:rsid w:val="001B591B"/>
    <w:rsid w:val="001B59CF"/>
    <w:rsid w:val="001B5A85"/>
    <w:rsid w:val="001B5B3E"/>
    <w:rsid w:val="001B5E9B"/>
    <w:rsid w:val="001B605D"/>
    <w:rsid w:val="001B6172"/>
    <w:rsid w:val="001B61A7"/>
    <w:rsid w:val="001B653C"/>
    <w:rsid w:val="001B6563"/>
    <w:rsid w:val="001B6580"/>
    <w:rsid w:val="001B66BB"/>
    <w:rsid w:val="001B6A35"/>
    <w:rsid w:val="001B6BEC"/>
    <w:rsid w:val="001B6E4D"/>
    <w:rsid w:val="001B7170"/>
    <w:rsid w:val="001B71A5"/>
    <w:rsid w:val="001B71D6"/>
    <w:rsid w:val="001B76FF"/>
    <w:rsid w:val="001B7AD8"/>
    <w:rsid w:val="001B7B6A"/>
    <w:rsid w:val="001B7E65"/>
    <w:rsid w:val="001C0035"/>
    <w:rsid w:val="001C0123"/>
    <w:rsid w:val="001C0674"/>
    <w:rsid w:val="001C06C8"/>
    <w:rsid w:val="001C06EA"/>
    <w:rsid w:val="001C085F"/>
    <w:rsid w:val="001C09DF"/>
    <w:rsid w:val="001C0AB2"/>
    <w:rsid w:val="001C0AF8"/>
    <w:rsid w:val="001C0D2E"/>
    <w:rsid w:val="001C10BD"/>
    <w:rsid w:val="001C1129"/>
    <w:rsid w:val="001C1393"/>
    <w:rsid w:val="001C1406"/>
    <w:rsid w:val="001C1593"/>
    <w:rsid w:val="001C16CF"/>
    <w:rsid w:val="001C25D7"/>
    <w:rsid w:val="001C25FF"/>
    <w:rsid w:val="001C271A"/>
    <w:rsid w:val="001C29C8"/>
    <w:rsid w:val="001C29D5"/>
    <w:rsid w:val="001C2BF6"/>
    <w:rsid w:val="001C2D9F"/>
    <w:rsid w:val="001C2FCB"/>
    <w:rsid w:val="001C3038"/>
    <w:rsid w:val="001C3771"/>
    <w:rsid w:val="001C383D"/>
    <w:rsid w:val="001C3D1F"/>
    <w:rsid w:val="001C3D83"/>
    <w:rsid w:val="001C3E25"/>
    <w:rsid w:val="001C4310"/>
    <w:rsid w:val="001C465F"/>
    <w:rsid w:val="001C5122"/>
    <w:rsid w:val="001C51F8"/>
    <w:rsid w:val="001C54B5"/>
    <w:rsid w:val="001C581B"/>
    <w:rsid w:val="001C5CFD"/>
    <w:rsid w:val="001C5D8F"/>
    <w:rsid w:val="001C5E6D"/>
    <w:rsid w:val="001C62C3"/>
    <w:rsid w:val="001C630E"/>
    <w:rsid w:val="001C6651"/>
    <w:rsid w:val="001C6855"/>
    <w:rsid w:val="001C69CB"/>
    <w:rsid w:val="001C69CD"/>
    <w:rsid w:val="001C6A67"/>
    <w:rsid w:val="001C6CE8"/>
    <w:rsid w:val="001C6EE2"/>
    <w:rsid w:val="001C713A"/>
    <w:rsid w:val="001C729D"/>
    <w:rsid w:val="001C72B7"/>
    <w:rsid w:val="001C72F3"/>
    <w:rsid w:val="001C7C21"/>
    <w:rsid w:val="001C7D45"/>
    <w:rsid w:val="001C7E2C"/>
    <w:rsid w:val="001D01D5"/>
    <w:rsid w:val="001D06BE"/>
    <w:rsid w:val="001D0861"/>
    <w:rsid w:val="001D0A83"/>
    <w:rsid w:val="001D0CF7"/>
    <w:rsid w:val="001D109F"/>
    <w:rsid w:val="001D11BB"/>
    <w:rsid w:val="001D14A7"/>
    <w:rsid w:val="001D1694"/>
    <w:rsid w:val="001D16B4"/>
    <w:rsid w:val="001D182C"/>
    <w:rsid w:val="001D1A00"/>
    <w:rsid w:val="001D1BA1"/>
    <w:rsid w:val="001D1BEB"/>
    <w:rsid w:val="001D1D07"/>
    <w:rsid w:val="001D1D59"/>
    <w:rsid w:val="001D2370"/>
    <w:rsid w:val="001D26C9"/>
    <w:rsid w:val="001D3022"/>
    <w:rsid w:val="001D36EF"/>
    <w:rsid w:val="001D36FD"/>
    <w:rsid w:val="001D39A9"/>
    <w:rsid w:val="001D3FA2"/>
    <w:rsid w:val="001D4030"/>
    <w:rsid w:val="001D4136"/>
    <w:rsid w:val="001D4271"/>
    <w:rsid w:val="001D4399"/>
    <w:rsid w:val="001D43CC"/>
    <w:rsid w:val="001D50BC"/>
    <w:rsid w:val="001D51CB"/>
    <w:rsid w:val="001D5398"/>
    <w:rsid w:val="001D5858"/>
    <w:rsid w:val="001D58E1"/>
    <w:rsid w:val="001D63A3"/>
    <w:rsid w:val="001D6446"/>
    <w:rsid w:val="001D6491"/>
    <w:rsid w:val="001D669D"/>
    <w:rsid w:val="001D6AAF"/>
    <w:rsid w:val="001D6C70"/>
    <w:rsid w:val="001D6D8F"/>
    <w:rsid w:val="001D6E54"/>
    <w:rsid w:val="001D6F0F"/>
    <w:rsid w:val="001D73C2"/>
    <w:rsid w:val="001D7634"/>
    <w:rsid w:val="001D7B70"/>
    <w:rsid w:val="001D7C13"/>
    <w:rsid w:val="001D7E0B"/>
    <w:rsid w:val="001D7F90"/>
    <w:rsid w:val="001E03D3"/>
    <w:rsid w:val="001E046E"/>
    <w:rsid w:val="001E0534"/>
    <w:rsid w:val="001E06A3"/>
    <w:rsid w:val="001E0701"/>
    <w:rsid w:val="001E0931"/>
    <w:rsid w:val="001E0A24"/>
    <w:rsid w:val="001E0B0F"/>
    <w:rsid w:val="001E101D"/>
    <w:rsid w:val="001E1367"/>
    <w:rsid w:val="001E1379"/>
    <w:rsid w:val="001E1719"/>
    <w:rsid w:val="001E1E12"/>
    <w:rsid w:val="001E2043"/>
    <w:rsid w:val="001E260F"/>
    <w:rsid w:val="001E27B2"/>
    <w:rsid w:val="001E2A1E"/>
    <w:rsid w:val="001E2A46"/>
    <w:rsid w:val="001E2DD0"/>
    <w:rsid w:val="001E3122"/>
    <w:rsid w:val="001E3383"/>
    <w:rsid w:val="001E3456"/>
    <w:rsid w:val="001E37FB"/>
    <w:rsid w:val="001E3A3E"/>
    <w:rsid w:val="001E3B6E"/>
    <w:rsid w:val="001E3E34"/>
    <w:rsid w:val="001E40DD"/>
    <w:rsid w:val="001E439C"/>
    <w:rsid w:val="001E45C7"/>
    <w:rsid w:val="001E46DD"/>
    <w:rsid w:val="001E4948"/>
    <w:rsid w:val="001E4BEC"/>
    <w:rsid w:val="001E4CBB"/>
    <w:rsid w:val="001E513F"/>
    <w:rsid w:val="001E54BA"/>
    <w:rsid w:val="001E54EA"/>
    <w:rsid w:val="001E5E72"/>
    <w:rsid w:val="001E620E"/>
    <w:rsid w:val="001E6272"/>
    <w:rsid w:val="001E641D"/>
    <w:rsid w:val="001E6464"/>
    <w:rsid w:val="001E6649"/>
    <w:rsid w:val="001E66F8"/>
    <w:rsid w:val="001E6937"/>
    <w:rsid w:val="001E6C7A"/>
    <w:rsid w:val="001E70B7"/>
    <w:rsid w:val="001E714F"/>
    <w:rsid w:val="001E735E"/>
    <w:rsid w:val="001E76F1"/>
    <w:rsid w:val="001E7911"/>
    <w:rsid w:val="001E79B4"/>
    <w:rsid w:val="001E7B15"/>
    <w:rsid w:val="001E7C83"/>
    <w:rsid w:val="001F04BE"/>
    <w:rsid w:val="001F0588"/>
    <w:rsid w:val="001F06F5"/>
    <w:rsid w:val="001F1041"/>
    <w:rsid w:val="001F1541"/>
    <w:rsid w:val="001F17BC"/>
    <w:rsid w:val="001F19D7"/>
    <w:rsid w:val="001F1D99"/>
    <w:rsid w:val="001F1EF1"/>
    <w:rsid w:val="001F281D"/>
    <w:rsid w:val="001F2865"/>
    <w:rsid w:val="001F2905"/>
    <w:rsid w:val="001F2974"/>
    <w:rsid w:val="001F2D1D"/>
    <w:rsid w:val="001F2E33"/>
    <w:rsid w:val="001F2F29"/>
    <w:rsid w:val="001F3883"/>
    <w:rsid w:val="001F3A84"/>
    <w:rsid w:val="001F3D6F"/>
    <w:rsid w:val="001F3DD4"/>
    <w:rsid w:val="001F438C"/>
    <w:rsid w:val="001F4495"/>
    <w:rsid w:val="001F4689"/>
    <w:rsid w:val="001F4908"/>
    <w:rsid w:val="001F505B"/>
    <w:rsid w:val="001F50BA"/>
    <w:rsid w:val="001F52C6"/>
    <w:rsid w:val="001F56C0"/>
    <w:rsid w:val="001F585D"/>
    <w:rsid w:val="001F5A4B"/>
    <w:rsid w:val="001F5B89"/>
    <w:rsid w:val="001F63ED"/>
    <w:rsid w:val="001F6638"/>
    <w:rsid w:val="001F686C"/>
    <w:rsid w:val="001F6898"/>
    <w:rsid w:val="001F6AB7"/>
    <w:rsid w:val="001F6BEB"/>
    <w:rsid w:val="001F768C"/>
    <w:rsid w:val="001F7827"/>
    <w:rsid w:val="001F7961"/>
    <w:rsid w:val="001F7A0B"/>
    <w:rsid w:val="001F7C28"/>
    <w:rsid w:val="001F7DCA"/>
    <w:rsid w:val="002002D8"/>
    <w:rsid w:val="002008B7"/>
    <w:rsid w:val="00200AE7"/>
    <w:rsid w:val="00200C04"/>
    <w:rsid w:val="00200C40"/>
    <w:rsid w:val="0020120E"/>
    <w:rsid w:val="0020144A"/>
    <w:rsid w:val="0020146B"/>
    <w:rsid w:val="00201B02"/>
    <w:rsid w:val="00202012"/>
    <w:rsid w:val="0020231E"/>
    <w:rsid w:val="002023A3"/>
    <w:rsid w:val="0020249F"/>
    <w:rsid w:val="00202521"/>
    <w:rsid w:val="002025A0"/>
    <w:rsid w:val="0020269C"/>
    <w:rsid w:val="0020285F"/>
    <w:rsid w:val="00202B4D"/>
    <w:rsid w:val="00202CDF"/>
    <w:rsid w:val="00202E80"/>
    <w:rsid w:val="002030CB"/>
    <w:rsid w:val="002033AA"/>
    <w:rsid w:val="00203838"/>
    <w:rsid w:val="00203EEB"/>
    <w:rsid w:val="002041FD"/>
    <w:rsid w:val="00204299"/>
    <w:rsid w:val="002043C7"/>
    <w:rsid w:val="002043CD"/>
    <w:rsid w:val="00204562"/>
    <w:rsid w:val="002045F6"/>
    <w:rsid w:val="002048C8"/>
    <w:rsid w:val="0020496B"/>
    <w:rsid w:val="00204C43"/>
    <w:rsid w:val="00205337"/>
    <w:rsid w:val="00205A40"/>
    <w:rsid w:val="00205AB0"/>
    <w:rsid w:val="00205B28"/>
    <w:rsid w:val="00205BF7"/>
    <w:rsid w:val="00205DD0"/>
    <w:rsid w:val="00206060"/>
    <w:rsid w:val="00206075"/>
    <w:rsid w:val="002061B1"/>
    <w:rsid w:val="0020641C"/>
    <w:rsid w:val="00206441"/>
    <w:rsid w:val="0020698B"/>
    <w:rsid w:val="00206AD0"/>
    <w:rsid w:val="00206B09"/>
    <w:rsid w:val="00206CAB"/>
    <w:rsid w:val="002070A4"/>
    <w:rsid w:val="00207139"/>
    <w:rsid w:val="002073E5"/>
    <w:rsid w:val="0020754F"/>
    <w:rsid w:val="00207807"/>
    <w:rsid w:val="00210144"/>
    <w:rsid w:val="002102BD"/>
    <w:rsid w:val="002103D7"/>
    <w:rsid w:val="00210526"/>
    <w:rsid w:val="00210A88"/>
    <w:rsid w:val="00210B90"/>
    <w:rsid w:val="00210B9D"/>
    <w:rsid w:val="00210F35"/>
    <w:rsid w:val="002112B8"/>
    <w:rsid w:val="00211608"/>
    <w:rsid w:val="00211611"/>
    <w:rsid w:val="00211CED"/>
    <w:rsid w:val="00211EB8"/>
    <w:rsid w:val="00212082"/>
    <w:rsid w:val="00212137"/>
    <w:rsid w:val="002123E7"/>
    <w:rsid w:val="002125D8"/>
    <w:rsid w:val="00212B25"/>
    <w:rsid w:val="00212B31"/>
    <w:rsid w:val="00212B4B"/>
    <w:rsid w:val="00212C7F"/>
    <w:rsid w:val="00212FA0"/>
    <w:rsid w:val="002134C7"/>
    <w:rsid w:val="00213660"/>
    <w:rsid w:val="002136C0"/>
    <w:rsid w:val="00213C87"/>
    <w:rsid w:val="00213F27"/>
    <w:rsid w:val="002140D7"/>
    <w:rsid w:val="00214301"/>
    <w:rsid w:val="00214397"/>
    <w:rsid w:val="0021441B"/>
    <w:rsid w:val="00214472"/>
    <w:rsid w:val="002144D7"/>
    <w:rsid w:val="0021478B"/>
    <w:rsid w:val="002147B8"/>
    <w:rsid w:val="00214B15"/>
    <w:rsid w:val="00214B50"/>
    <w:rsid w:val="00214E0F"/>
    <w:rsid w:val="00214FD5"/>
    <w:rsid w:val="00215194"/>
    <w:rsid w:val="0021584F"/>
    <w:rsid w:val="0021586A"/>
    <w:rsid w:val="002165A5"/>
    <w:rsid w:val="0021666E"/>
    <w:rsid w:val="0021694B"/>
    <w:rsid w:val="00216C98"/>
    <w:rsid w:val="00216EDC"/>
    <w:rsid w:val="00216F96"/>
    <w:rsid w:val="0021755F"/>
    <w:rsid w:val="00217652"/>
    <w:rsid w:val="002176C1"/>
    <w:rsid w:val="0021778B"/>
    <w:rsid w:val="00217A71"/>
    <w:rsid w:val="00217ABF"/>
    <w:rsid w:val="00217D8F"/>
    <w:rsid w:val="00217E9E"/>
    <w:rsid w:val="00217EA2"/>
    <w:rsid w:val="00217F88"/>
    <w:rsid w:val="002200EF"/>
    <w:rsid w:val="002201CF"/>
    <w:rsid w:val="002202F1"/>
    <w:rsid w:val="002204D2"/>
    <w:rsid w:val="00220AF8"/>
    <w:rsid w:val="002211BC"/>
    <w:rsid w:val="00221204"/>
    <w:rsid w:val="002216FA"/>
    <w:rsid w:val="00222661"/>
    <w:rsid w:val="002228D3"/>
    <w:rsid w:val="00222A33"/>
    <w:rsid w:val="00223040"/>
    <w:rsid w:val="002230C7"/>
    <w:rsid w:val="002235A0"/>
    <w:rsid w:val="0022383C"/>
    <w:rsid w:val="00223EAA"/>
    <w:rsid w:val="0022410B"/>
    <w:rsid w:val="0022414F"/>
    <w:rsid w:val="00224773"/>
    <w:rsid w:val="002247CB"/>
    <w:rsid w:val="0022494B"/>
    <w:rsid w:val="00224A1F"/>
    <w:rsid w:val="00224A89"/>
    <w:rsid w:val="00224ACF"/>
    <w:rsid w:val="00224B11"/>
    <w:rsid w:val="00224D0B"/>
    <w:rsid w:val="00224D33"/>
    <w:rsid w:val="00224D48"/>
    <w:rsid w:val="00224E01"/>
    <w:rsid w:val="00224F05"/>
    <w:rsid w:val="00224FED"/>
    <w:rsid w:val="00225248"/>
    <w:rsid w:val="00225545"/>
    <w:rsid w:val="00225A4A"/>
    <w:rsid w:val="00225B1F"/>
    <w:rsid w:val="00225CE9"/>
    <w:rsid w:val="0022600A"/>
    <w:rsid w:val="00226063"/>
    <w:rsid w:val="002260E4"/>
    <w:rsid w:val="0022645F"/>
    <w:rsid w:val="002264D2"/>
    <w:rsid w:val="0022651E"/>
    <w:rsid w:val="00226BA5"/>
    <w:rsid w:val="00226FBB"/>
    <w:rsid w:val="0022703F"/>
    <w:rsid w:val="002273A5"/>
    <w:rsid w:val="002274C9"/>
    <w:rsid w:val="00227996"/>
    <w:rsid w:val="00227C4D"/>
    <w:rsid w:val="002301BA"/>
    <w:rsid w:val="0023083B"/>
    <w:rsid w:val="0023087A"/>
    <w:rsid w:val="00230C24"/>
    <w:rsid w:val="00230C84"/>
    <w:rsid w:val="00230D0C"/>
    <w:rsid w:val="00231251"/>
    <w:rsid w:val="00231671"/>
    <w:rsid w:val="00231770"/>
    <w:rsid w:val="00231DD7"/>
    <w:rsid w:val="00231F10"/>
    <w:rsid w:val="00232059"/>
    <w:rsid w:val="002321A9"/>
    <w:rsid w:val="00232316"/>
    <w:rsid w:val="002323B2"/>
    <w:rsid w:val="002323DC"/>
    <w:rsid w:val="0023246B"/>
    <w:rsid w:val="0023247C"/>
    <w:rsid w:val="002328F8"/>
    <w:rsid w:val="00232C28"/>
    <w:rsid w:val="00232D47"/>
    <w:rsid w:val="00232F74"/>
    <w:rsid w:val="00232FFD"/>
    <w:rsid w:val="00233037"/>
    <w:rsid w:val="0023325A"/>
    <w:rsid w:val="002332A9"/>
    <w:rsid w:val="00233692"/>
    <w:rsid w:val="00233C31"/>
    <w:rsid w:val="00233EA2"/>
    <w:rsid w:val="00233F82"/>
    <w:rsid w:val="00234161"/>
    <w:rsid w:val="00234480"/>
    <w:rsid w:val="00234766"/>
    <w:rsid w:val="002347C3"/>
    <w:rsid w:val="00234AC7"/>
    <w:rsid w:val="00234B31"/>
    <w:rsid w:val="00235137"/>
    <w:rsid w:val="002351EC"/>
    <w:rsid w:val="0023540F"/>
    <w:rsid w:val="00235566"/>
    <w:rsid w:val="002356B0"/>
    <w:rsid w:val="00235720"/>
    <w:rsid w:val="00235A0B"/>
    <w:rsid w:val="00235AE9"/>
    <w:rsid w:val="00235D11"/>
    <w:rsid w:val="00236260"/>
    <w:rsid w:val="00236391"/>
    <w:rsid w:val="00236694"/>
    <w:rsid w:val="002367F9"/>
    <w:rsid w:val="0023692D"/>
    <w:rsid w:val="00236C29"/>
    <w:rsid w:val="00237007"/>
    <w:rsid w:val="002370CD"/>
    <w:rsid w:val="00237226"/>
    <w:rsid w:val="0023728E"/>
    <w:rsid w:val="002373EB"/>
    <w:rsid w:val="0023762C"/>
    <w:rsid w:val="0023789C"/>
    <w:rsid w:val="00237904"/>
    <w:rsid w:val="00237909"/>
    <w:rsid w:val="00237953"/>
    <w:rsid w:val="00237A73"/>
    <w:rsid w:val="002402A8"/>
    <w:rsid w:val="00240347"/>
    <w:rsid w:val="0024050A"/>
    <w:rsid w:val="00240834"/>
    <w:rsid w:val="00240C37"/>
    <w:rsid w:val="00240C4E"/>
    <w:rsid w:val="00240E53"/>
    <w:rsid w:val="00241024"/>
    <w:rsid w:val="0024186E"/>
    <w:rsid w:val="00241D49"/>
    <w:rsid w:val="00241DD1"/>
    <w:rsid w:val="00241E4E"/>
    <w:rsid w:val="00241E96"/>
    <w:rsid w:val="00241F49"/>
    <w:rsid w:val="00242286"/>
    <w:rsid w:val="0024283E"/>
    <w:rsid w:val="00242A64"/>
    <w:rsid w:val="00242B81"/>
    <w:rsid w:val="00242C5E"/>
    <w:rsid w:val="00242E2A"/>
    <w:rsid w:val="00242FA8"/>
    <w:rsid w:val="0024326B"/>
    <w:rsid w:val="002443D2"/>
    <w:rsid w:val="00244591"/>
    <w:rsid w:val="002445CE"/>
    <w:rsid w:val="0024463F"/>
    <w:rsid w:val="00244671"/>
    <w:rsid w:val="00244C03"/>
    <w:rsid w:val="00244D88"/>
    <w:rsid w:val="00244E03"/>
    <w:rsid w:val="00244E3A"/>
    <w:rsid w:val="0024550B"/>
    <w:rsid w:val="00245A52"/>
    <w:rsid w:val="00245A69"/>
    <w:rsid w:val="00245AB7"/>
    <w:rsid w:val="00245BB9"/>
    <w:rsid w:val="00245D4E"/>
    <w:rsid w:val="00245E36"/>
    <w:rsid w:val="0024607B"/>
    <w:rsid w:val="0024621D"/>
    <w:rsid w:val="00246342"/>
    <w:rsid w:val="00246AB4"/>
    <w:rsid w:val="00246BBA"/>
    <w:rsid w:val="00246DF4"/>
    <w:rsid w:val="00246EFA"/>
    <w:rsid w:val="00246F24"/>
    <w:rsid w:val="002476FE"/>
    <w:rsid w:val="00247A68"/>
    <w:rsid w:val="00247B80"/>
    <w:rsid w:val="002501CE"/>
    <w:rsid w:val="002501F2"/>
    <w:rsid w:val="0025057D"/>
    <w:rsid w:val="0025070F"/>
    <w:rsid w:val="002508FB"/>
    <w:rsid w:val="00250A2B"/>
    <w:rsid w:val="00250B16"/>
    <w:rsid w:val="00250C09"/>
    <w:rsid w:val="00250E89"/>
    <w:rsid w:val="00250F1B"/>
    <w:rsid w:val="002510C6"/>
    <w:rsid w:val="002510CF"/>
    <w:rsid w:val="0025121D"/>
    <w:rsid w:val="0025158F"/>
    <w:rsid w:val="0025198E"/>
    <w:rsid w:val="00251B27"/>
    <w:rsid w:val="00251D8E"/>
    <w:rsid w:val="00251EB3"/>
    <w:rsid w:val="0025208D"/>
    <w:rsid w:val="0025242E"/>
    <w:rsid w:val="002526D0"/>
    <w:rsid w:val="00252914"/>
    <w:rsid w:val="00252935"/>
    <w:rsid w:val="00252CBC"/>
    <w:rsid w:val="00253184"/>
    <w:rsid w:val="00253573"/>
    <w:rsid w:val="0025358E"/>
    <w:rsid w:val="002538DB"/>
    <w:rsid w:val="00253A30"/>
    <w:rsid w:val="00253B13"/>
    <w:rsid w:val="00253D91"/>
    <w:rsid w:val="002540EB"/>
    <w:rsid w:val="00254339"/>
    <w:rsid w:val="0025438B"/>
    <w:rsid w:val="00254498"/>
    <w:rsid w:val="0025474E"/>
    <w:rsid w:val="00254B8C"/>
    <w:rsid w:val="00254D3F"/>
    <w:rsid w:val="002552E7"/>
    <w:rsid w:val="002553FF"/>
    <w:rsid w:val="002557DF"/>
    <w:rsid w:val="0025595D"/>
    <w:rsid w:val="00255F0A"/>
    <w:rsid w:val="00255F7F"/>
    <w:rsid w:val="0025607C"/>
    <w:rsid w:val="00256192"/>
    <w:rsid w:val="002563E3"/>
    <w:rsid w:val="0025653E"/>
    <w:rsid w:val="00257046"/>
    <w:rsid w:val="00257266"/>
    <w:rsid w:val="0025737A"/>
    <w:rsid w:val="002577D1"/>
    <w:rsid w:val="00257A7E"/>
    <w:rsid w:val="00257D96"/>
    <w:rsid w:val="00257E87"/>
    <w:rsid w:val="00257F6A"/>
    <w:rsid w:val="00257F8E"/>
    <w:rsid w:val="0026005C"/>
    <w:rsid w:val="00260340"/>
    <w:rsid w:val="0026068E"/>
    <w:rsid w:val="00260691"/>
    <w:rsid w:val="002609E2"/>
    <w:rsid w:val="00260A53"/>
    <w:rsid w:val="00260A92"/>
    <w:rsid w:val="00260CCB"/>
    <w:rsid w:val="00260D2E"/>
    <w:rsid w:val="00260E78"/>
    <w:rsid w:val="00261102"/>
    <w:rsid w:val="002612DF"/>
    <w:rsid w:val="00261317"/>
    <w:rsid w:val="00261364"/>
    <w:rsid w:val="0026172F"/>
    <w:rsid w:val="00261A11"/>
    <w:rsid w:val="00261B94"/>
    <w:rsid w:val="00261D8F"/>
    <w:rsid w:val="00261FB1"/>
    <w:rsid w:val="0026216A"/>
    <w:rsid w:val="002623C1"/>
    <w:rsid w:val="00262539"/>
    <w:rsid w:val="00262578"/>
    <w:rsid w:val="0026282F"/>
    <w:rsid w:val="00262ACF"/>
    <w:rsid w:val="00262B58"/>
    <w:rsid w:val="00263420"/>
    <w:rsid w:val="00263452"/>
    <w:rsid w:val="002634AC"/>
    <w:rsid w:val="00263624"/>
    <w:rsid w:val="00263892"/>
    <w:rsid w:val="002639FD"/>
    <w:rsid w:val="00263FA9"/>
    <w:rsid w:val="00264783"/>
    <w:rsid w:val="00264792"/>
    <w:rsid w:val="00264AB3"/>
    <w:rsid w:val="00264F54"/>
    <w:rsid w:val="002651C7"/>
    <w:rsid w:val="00265881"/>
    <w:rsid w:val="00265898"/>
    <w:rsid w:val="00265BB7"/>
    <w:rsid w:val="00265F45"/>
    <w:rsid w:val="00265F67"/>
    <w:rsid w:val="00265F79"/>
    <w:rsid w:val="00265FB8"/>
    <w:rsid w:val="00266081"/>
    <w:rsid w:val="0026608F"/>
    <w:rsid w:val="002663BD"/>
    <w:rsid w:val="002668B5"/>
    <w:rsid w:val="002669E5"/>
    <w:rsid w:val="00266C74"/>
    <w:rsid w:val="00266DBE"/>
    <w:rsid w:val="002672C3"/>
    <w:rsid w:val="00267396"/>
    <w:rsid w:val="002674B4"/>
    <w:rsid w:val="002674DD"/>
    <w:rsid w:val="002674DF"/>
    <w:rsid w:val="002677A0"/>
    <w:rsid w:val="00267B14"/>
    <w:rsid w:val="00267CB8"/>
    <w:rsid w:val="00270BA0"/>
    <w:rsid w:val="002714A1"/>
    <w:rsid w:val="00271586"/>
    <w:rsid w:val="002715CE"/>
    <w:rsid w:val="0027194C"/>
    <w:rsid w:val="0027196E"/>
    <w:rsid w:val="00271FB4"/>
    <w:rsid w:val="00271FC9"/>
    <w:rsid w:val="00272402"/>
    <w:rsid w:val="0027262B"/>
    <w:rsid w:val="00272866"/>
    <w:rsid w:val="00272A04"/>
    <w:rsid w:val="00272ADB"/>
    <w:rsid w:val="00272DA8"/>
    <w:rsid w:val="00272E7E"/>
    <w:rsid w:val="00272FA1"/>
    <w:rsid w:val="00272FB8"/>
    <w:rsid w:val="002736A6"/>
    <w:rsid w:val="002738B9"/>
    <w:rsid w:val="00273BFA"/>
    <w:rsid w:val="00274076"/>
    <w:rsid w:val="00274186"/>
    <w:rsid w:val="00274513"/>
    <w:rsid w:val="0027479B"/>
    <w:rsid w:val="002747DC"/>
    <w:rsid w:val="00274916"/>
    <w:rsid w:val="002749CC"/>
    <w:rsid w:val="00274B20"/>
    <w:rsid w:val="00274D94"/>
    <w:rsid w:val="00274DCD"/>
    <w:rsid w:val="00274E76"/>
    <w:rsid w:val="00274EE4"/>
    <w:rsid w:val="00274F62"/>
    <w:rsid w:val="00274FA2"/>
    <w:rsid w:val="00274FE7"/>
    <w:rsid w:val="002754D6"/>
    <w:rsid w:val="00275541"/>
    <w:rsid w:val="00275A34"/>
    <w:rsid w:val="00275BD7"/>
    <w:rsid w:val="002760AB"/>
    <w:rsid w:val="00276265"/>
    <w:rsid w:val="00276562"/>
    <w:rsid w:val="00276856"/>
    <w:rsid w:val="00276AE2"/>
    <w:rsid w:val="0027719C"/>
    <w:rsid w:val="00277211"/>
    <w:rsid w:val="00277294"/>
    <w:rsid w:val="00277370"/>
    <w:rsid w:val="002778EA"/>
    <w:rsid w:val="002779AA"/>
    <w:rsid w:val="00277ABA"/>
    <w:rsid w:val="00277EBE"/>
    <w:rsid w:val="00277F1A"/>
    <w:rsid w:val="00280062"/>
    <w:rsid w:val="00280171"/>
    <w:rsid w:val="002801F9"/>
    <w:rsid w:val="00280298"/>
    <w:rsid w:val="0028064D"/>
    <w:rsid w:val="0028085E"/>
    <w:rsid w:val="00280887"/>
    <w:rsid w:val="00280EC5"/>
    <w:rsid w:val="002812F5"/>
    <w:rsid w:val="00281445"/>
    <w:rsid w:val="0028169D"/>
    <w:rsid w:val="002819DB"/>
    <w:rsid w:val="00281A00"/>
    <w:rsid w:val="00281AA4"/>
    <w:rsid w:val="00281BB0"/>
    <w:rsid w:val="00281C1F"/>
    <w:rsid w:val="00281C8C"/>
    <w:rsid w:val="00281D4F"/>
    <w:rsid w:val="00281D5E"/>
    <w:rsid w:val="0028212C"/>
    <w:rsid w:val="002822D6"/>
    <w:rsid w:val="002829E8"/>
    <w:rsid w:val="00282A45"/>
    <w:rsid w:val="00282B91"/>
    <w:rsid w:val="00282D6C"/>
    <w:rsid w:val="00282E4D"/>
    <w:rsid w:val="00282FB5"/>
    <w:rsid w:val="002831B0"/>
    <w:rsid w:val="00283342"/>
    <w:rsid w:val="00283369"/>
    <w:rsid w:val="0028349E"/>
    <w:rsid w:val="002834E0"/>
    <w:rsid w:val="002836F0"/>
    <w:rsid w:val="0028395F"/>
    <w:rsid w:val="00283A74"/>
    <w:rsid w:val="00283C88"/>
    <w:rsid w:val="00283FB7"/>
    <w:rsid w:val="00284019"/>
    <w:rsid w:val="00284331"/>
    <w:rsid w:val="00284AC7"/>
    <w:rsid w:val="00284D00"/>
    <w:rsid w:val="00284EED"/>
    <w:rsid w:val="002852D7"/>
    <w:rsid w:val="00285812"/>
    <w:rsid w:val="00285CA3"/>
    <w:rsid w:val="00286889"/>
    <w:rsid w:val="002870E3"/>
    <w:rsid w:val="0028732D"/>
    <w:rsid w:val="002873DD"/>
    <w:rsid w:val="00287475"/>
    <w:rsid w:val="002874AF"/>
    <w:rsid w:val="0028772E"/>
    <w:rsid w:val="00287A37"/>
    <w:rsid w:val="00287B59"/>
    <w:rsid w:val="00287BE0"/>
    <w:rsid w:val="00287F9C"/>
    <w:rsid w:val="00287FC9"/>
    <w:rsid w:val="00290648"/>
    <w:rsid w:val="00290CAF"/>
    <w:rsid w:val="00290E89"/>
    <w:rsid w:val="00290F99"/>
    <w:rsid w:val="0029102C"/>
    <w:rsid w:val="00291258"/>
    <w:rsid w:val="0029147D"/>
    <w:rsid w:val="00291898"/>
    <w:rsid w:val="00291D05"/>
    <w:rsid w:val="00291E87"/>
    <w:rsid w:val="00292282"/>
    <w:rsid w:val="00292A28"/>
    <w:rsid w:val="00292D83"/>
    <w:rsid w:val="00292EE4"/>
    <w:rsid w:val="00292F54"/>
    <w:rsid w:val="00292FC6"/>
    <w:rsid w:val="0029346D"/>
    <w:rsid w:val="00293502"/>
    <w:rsid w:val="0029352B"/>
    <w:rsid w:val="00293C50"/>
    <w:rsid w:val="00293CB7"/>
    <w:rsid w:val="00293F9C"/>
    <w:rsid w:val="002941E6"/>
    <w:rsid w:val="002947A2"/>
    <w:rsid w:val="00294E0E"/>
    <w:rsid w:val="00294E8C"/>
    <w:rsid w:val="00294F86"/>
    <w:rsid w:val="00295162"/>
    <w:rsid w:val="00295590"/>
    <w:rsid w:val="00295731"/>
    <w:rsid w:val="0029583B"/>
    <w:rsid w:val="0029594F"/>
    <w:rsid w:val="0029638A"/>
    <w:rsid w:val="0029661C"/>
    <w:rsid w:val="00296649"/>
    <w:rsid w:val="00296CF3"/>
    <w:rsid w:val="00296DE4"/>
    <w:rsid w:val="00296EE7"/>
    <w:rsid w:val="00297114"/>
    <w:rsid w:val="00297925"/>
    <w:rsid w:val="00297C05"/>
    <w:rsid w:val="00297C7E"/>
    <w:rsid w:val="00297CDF"/>
    <w:rsid w:val="002A06EC"/>
    <w:rsid w:val="002A09AE"/>
    <w:rsid w:val="002A0E2E"/>
    <w:rsid w:val="002A1084"/>
    <w:rsid w:val="002A10E3"/>
    <w:rsid w:val="002A15C3"/>
    <w:rsid w:val="002A17DE"/>
    <w:rsid w:val="002A19F4"/>
    <w:rsid w:val="002A1ADE"/>
    <w:rsid w:val="002A21E1"/>
    <w:rsid w:val="002A223E"/>
    <w:rsid w:val="002A235A"/>
    <w:rsid w:val="002A23E2"/>
    <w:rsid w:val="002A25B6"/>
    <w:rsid w:val="002A2621"/>
    <w:rsid w:val="002A2875"/>
    <w:rsid w:val="002A2989"/>
    <w:rsid w:val="002A2A78"/>
    <w:rsid w:val="002A2AF3"/>
    <w:rsid w:val="002A2BE1"/>
    <w:rsid w:val="002A2CA8"/>
    <w:rsid w:val="002A3564"/>
    <w:rsid w:val="002A37B1"/>
    <w:rsid w:val="002A3CA5"/>
    <w:rsid w:val="002A3E91"/>
    <w:rsid w:val="002A3FE3"/>
    <w:rsid w:val="002A4234"/>
    <w:rsid w:val="002A44D7"/>
    <w:rsid w:val="002A4599"/>
    <w:rsid w:val="002A4CE9"/>
    <w:rsid w:val="002A51B4"/>
    <w:rsid w:val="002A528C"/>
    <w:rsid w:val="002A531A"/>
    <w:rsid w:val="002A5470"/>
    <w:rsid w:val="002A5627"/>
    <w:rsid w:val="002A5ADB"/>
    <w:rsid w:val="002A5B04"/>
    <w:rsid w:val="002A5B81"/>
    <w:rsid w:val="002A61D4"/>
    <w:rsid w:val="002A622E"/>
    <w:rsid w:val="002A67C9"/>
    <w:rsid w:val="002A6D08"/>
    <w:rsid w:val="002A6F62"/>
    <w:rsid w:val="002A7110"/>
    <w:rsid w:val="002A7225"/>
    <w:rsid w:val="002A73CE"/>
    <w:rsid w:val="002A73F6"/>
    <w:rsid w:val="002A75C1"/>
    <w:rsid w:val="002A7611"/>
    <w:rsid w:val="002A7618"/>
    <w:rsid w:val="002A7642"/>
    <w:rsid w:val="002A7B26"/>
    <w:rsid w:val="002A7BBA"/>
    <w:rsid w:val="002A7CA6"/>
    <w:rsid w:val="002B0054"/>
    <w:rsid w:val="002B041A"/>
    <w:rsid w:val="002B08B1"/>
    <w:rsid w:val="002B0903"/>
    <w:rsid w:val="002B094C"/>
    <w:rsid w:val="002B097A"/>
    <w:rsid w:val="002B0A7B"/>
    <w:rsid w:val="002B0AD9"/>
    <w:rsid w:val="002B1477"/>
    <w:rsid w:val="002B1B08"/>
    <w:rsid w:val="002B1B51"/>
    <w:rsid w:val="002B2231"/>
    <w:rsid w:val="002B2256"/>
    <w:rsid w:val="002B2314"/>
    <w:rsid w:val="002B247C"/>
    <w:rsid w:val="002B2671"/>
    <w:rsid w:val="002B2ABF"/>
    <w:rsid w:val="002B2B1D"/>
    <w:rsid w:val="002B300B"/>
    <w:rsid w:val="002B30EC"/>
    <w:rsid w:val="002B3847"/>
    <w:rsid w:val="002B3A0C"/>
    <w:rsid w:val="002B3A0E"/>
    <w:rsid w:val="002B3A40"/>
    <w:rsid w:val="002B3B2D"/>
    <w:rsid w:val="002B3D5D"/>
    <w:rsid w:val="002B413D"/>
    <w:rsid w:val="002B41F0"/>
    <w:rsid w:val="002B4205"/>
    <w:rsid w:val="002B427E"/>
    <w:rsid w:val="002B4686"/>
    <w:rsid w:val="002B4AE6"/>
    <w:rsid w:val="002B51FF"/>
    <w:rsid w:val="002B5569"/>
    <w:rsid w:val="002B5B04"/>
    <w:rsid w:val="002B6031"/>
    <w:rsid w:val="002B6234"/>
    <w:rsid w:val="002B6253"/>
    <w:rsid w:val="002B63DE"/>
    <w:rsid w:val="002B69A6"/>
    <w:rsid w:val="002B6D0C"/>
    <w:rsid w:val="002B6D29"/>
    <w:rsid w:val="002B6F02"/>
    <w:rsid w:val="002B7465"/>
    <w:rsid w:val="002B75ED"/>
    <w:rsid w:val="002B772C"/>
    <w:rsid w:val="002C01D7"/>
    <w:rsid w:val="002C0469"/>
    <w:rsid w:val="002C0A39"/>
    <w:rsid w:val="002C0B8E"/>
    <w:rsid w:val="002C0F7D"/>
    <w:rsid w:val="002C113D"/>
    <w:rsid w:val="002C11A7"/>
    <w:rsid w:val="002C1301"/>
    <w:rsid w:val="002C142E"/>
    <w:rsid w:val="002C163F"/>
    <w:rsid w:val="002C16B0"/>
    <w:rsid w:val="002C18BE"/>
    <w:rsid w:val="002C1BF2"/>
    <w:rsid w:val="002C1E02"/>
    <w:rsid w:val="002C20A9"/>
    <w:rsid w:val="002C21E7"/>
    <w:rsid w:val="002C2564"/>
    <w:rsid w:val="002C269D"/>
    <w:rsid w:val="002C2A22"/>
    <w:rsid w:val="002C2E00"/>
    <w:rsid w:val="002C2E9E"/>
    <w:rsid w:val="002C30D3"/>
    <w:rsid w:val="002C30F4"/>
    <w:rsid w:val="002C3792"/>
    <w:rsid w:val="002C3808"/>
    <w:rsid w:val="002C38A6"/>
    <w:rsid w:val="002C3AD1"/>
    <w:rsid w:val="002C4374"/>
    <w:rsid w:val="002C454E"/>
    <w:rsid w:val="002C4674"/>
    <w:rsid w:val="002C46A3"/>
    <w:rsid w:val="002C46FD"/>
    <w:rsid w:val="002C47BB"/>
    <w:rsid w:val="002C4AE8"/>
    <w:rsid w:val="002C4B54"/>
    <w:rsid w:val="002C4B8C"/>
    <w:rsid w:val="002C4E1A"/>
    <w:rsid w:val="002C4EFD"/>
    <w:rsid w:val="002C4F9B"/>
    <w:rsid w:val="002C4FD9"/>
    <w:rsid w:val="002C5779"/>
    <w:rsid w:val="002C57C3"/>
    <w:rsid w:val="002C5AC2"/>
    <w:rsid w:val="002C5ECA"/>
    <w:rsid w:val="002C6494"/>
    <w:rsid w:val="002C6AE9"/>
    <w:rsid w:val="002C6CE2"/>
    <w:rsid w:val="002C703D"/>
    <w:rsid w:val="002C707B"/>
    <w:rsid w:val="002C71BB"/>
    <w:rsid w:val="002C73B8"/>
    <w:rsid w:val="002C754C"/>
    <w:rsid w:val="002C77BE"/>
    <w:rsid w:val="002C787F"/>
    <w:rsid w:val="002C79B8"/>
    <w:rsid w:val="002C7F69"/>
    <w:rsid w:val="002D01DE"/>
    <w:rsid w:val="002D023B"/>
    <w:rsid w:val="002D07DC"/>
    <w:rsid w:val="002D0880"/>
    <w:rsid w:val="002D0941"/>
    <w:rsid w:val="002D0A40"/>
    <w:rsid w:val="002D0BFC"/>
    <w:rsid w:val="002D0C50"/>
    <w:rsid w:val="002D0E98"/>
    <w:rsid w:val="002D1630"/>
    <w:rsid w:val="002D1E8A"/>
    <w:rsid w:val="002D2407"/>
    <w:rsid w:val="002D24F9"/>
    <w:rsid w:val="002D2625"/>
    <w:rsid w:val="002D267D"/>
    <w:rsid w:val="002D2988"/>
    <w:rsid w:val="002D2A72"/>
    <w:rsid w:val="002D2D85"/>
    <w:rsid w:val="002D2E13"/>
    <w:rsid w:val="002D3239"/>
    <w:rsid w:val="002D33CF"/>
    <w:rsid w:val="002D356D"/>
    <w:rsid w:val="002D37BC"/>
    <w:rsid w:val="002D37F1"/>
    <w:rsid w:val="002D3A8E"/>
    <w:rsid w:val="002D3B09"/>
    <w:rsid w:val="002D3F9D"/>
    <w:rsid w:val="002D40E2"/>
    <w:rsid w:val="002D41A3"/>
    <w:rsid w:val="002D434C"/>
    <w:rsid w:val="002D4625"/>
    <w:rsid w:val="002D48B4"/>
    <w:rsid w:val="002D4A1F"/>
    <w:rsid w:val="002D4D71"/>
    <w:rsid w:val="002D4EA7"/>
    <w:rsid w:val="002D5451"/>
    <w:rsid w:val="002D5528"/>
    <w:rsid w:val="002D5705"/>
    <w:rsid w:val="002D58A4"/>
    <w:rsid w:val="002D58B7"/>
    <w:rsid w:val="002D5A02"/>
    <w:rsid w:val="002D5A74"/>
    <w:rsid w:val="002D5B36"/>
    <w:rsid w:val="002D5B66"/>
    <w:rsid w:val="002D5C24"/>
    <w:rsid w:val="002D5D81"/>
    <w:rsid w:val="002D6336"/>
    <w:rsid w:val="002D6370"/>
    <w:rsid w:val="002D683E"/>
    <w:rsid w:val="002D6CEE"/>
    <w:rsid w:val="002D6D71"/>
    <w:rsid w:val="002D71AD"/>
    <w:rsid w:val="002D7485"/>
    <w:rsid w:val="002D766D"/>
    <w:rsid w:val="002D76A7"/>
    <w:rsid w:val="002D779F"/>
    <w:rsid w:val="002D7860"/>
    <w:rsid w:val="002D7F1A"/>
    <w:rsid w:val="002D7F7E"/>
    <w:rsid w:val="002E0097"/>
    <w:rsid w:val="002E020C"/>
    <w:rsid w:val="002E0398"/>
    <w:rsid w:val="002E0451"/>
    <w:rsid w:val="002E06CE"/>
    <w:rsid w:val="002E11E2"/>
    <w:rsid w:val="002E12BD"/>
    <w:rsid w:val="002E143B"/>
    <w:rsid w:val="002E14D0"/>
    <w:rsid w:val="002E15AC"/>
    <w:rsid w:val="002E1788"/>
    <w:rsid w:val="002E1A89"/>
    <w:rsid w:val="002E1B6F"/>
    <w:rsid w:val="002E1D62"/>
    <w:rsid w:val="002E2026"/>
    <w:rsid w:val="002E2207"/>
    <w:rsid w:val="002E2288"/>
    <w:rsid w:val="002E2648"/>
    <w:rsid w:val="002E2AD3"/>
    <w:rsid w:val="002E3471"/>
    <w:rsid w:val="002E358E"/>
    <w:rsid w:val="002E36C0"/>
    <w:rsid w:val="002E36F9"/>
    <w:rsid w:val="002E3B54"/>
    <w:rsid w:val="002E3E1C"/>
    <w:rsid w:val="002E3FB0"/>
    <w:rsid w:val="002E42DC"/>
    <w:rsid w:val="002E44D3"/>
    <w:rsid w:val="002E4591"/>
    <w:rsid w:val="002E46F9"/>
    <w:rsid w:val="002E478C"/>
    <w:rsid w:val="002E487B"/>
    <w:rsid w:val="002E4AE2"/>
    <w:rsid w:val="002E4FDB"/>
    <w:rsid w:val="002E50D1"/>
    <w:rsid w:val="002E54B5"/>
    <w:rsid w:val="002E562A"/>
    <w:rsid w:val="002E57C6"/>
    <w:rsid w:val="002E5808"/>
    <w:rsid w:val="002E5B32"/>
    <w:rsid w:val="002E5F62"/>
    <w:rsid w:val="002E6480"/>
    <w:rsid w:val="002E6591"/>
    <w:rsid w:val="002E661F"/>
    <w:rsid w:val="002E6641"/>
    <w:rsid w:val="002E67A9"/>
    <w:rsid w:val="002E67C4"/>
    <w:rsid w:val="002E6A63"/>
    <w:rsid w:val="002E7705"/>
    <w:rsid w:val="002E78E2"/>
    <w:rsid w:val="002E790F"/>
    <w:rsid w:val="002F01A9"/>
    <w:rsid w:val="002F01DC"/>
    <w:rsid w:val="002F01EA"/>
    <w:rsid w:val="002F01F6"/>
    <w:rsid w:val="002F0500"/>
    <w:rsid w:val="002F075A"/>
    <w:rsid w:val="002F0A22"/>
    <w:rsid w:val="002F12C8"/>
    <w:rsid w:val="002F18C3"/>
    <w:rsid w:val="002F1D25"/>
    <w:rsid w:val="002F1E61"/>
    <w:rsid w:val="002F1E7A"/>
    <w:rsid w:val="002F2035"/>
    <w:rsid w:val="002F2BDD"/>
    <w:rsid w:val="002F2C2F"/>
    <w:rsid w:val="002F2D69"/>
    <w:rsid w:val="002F3028"/>
    <w:rsid w:val="002F3695"/>
    <w:rsid w:val="002F39C9"/>
    <w:rsid w:val="002F3AEA"/>
    <w:rsid w:val="002F3CBF"/>
    <w:rsid w:val="002F3F77"/>
    <w:rsid w:val="002F4728"/>
    <w:rsid w:val="002F4AB8"/>
    <w:rsid w:val="002F4FBF"/>
    <w:rsid w:val="002F5219"/>
    <w:rsid w:val="002F5587"/>
    <w:rsid w:val="002F57B4"/>
    <w:rsid w:val="002F5BD5"/>
    <w:rsid w:val="002F5D6E"/>
    <w:rsid w:val="002F60F3"/>
    <w:rsid w:val="002F620F"/>
    <w:rsid w:val="002F6213"/>
    <w:rsid w:val="002F6305"/>
    <w:rsid w:val="002F644E"/>
    <w:rsid w:val="002F660C"/>
    <w:rsid w:val="002F67B7"/>
    <w:rsid w:val="002F6A60"/>
    <w:rsid w:val="002F6B04"/>
    <w:rsid w:val="002F6BA0"/>
    <w:rsid w:val="002F6C1F"/>
    <w:rsid w:val="002F6F8B"/>
    <w:rsid w:val="002F71EB"/>
    <w:rsid w:val="0030036D"/>
    <w:rsid w:val="00300568"/>
    <w:rsid w:val="003006D8"/>
    <w:rsid w:val="0030074C"/>
    <w:rsid w:val="00300E6E"/>
    <w:rsid w:val="00300FB8"/>
    <w:rsid w:val="00301059"/>
    <w:rsid w:val="0030114A"/>
    <w:rsid w:val="00301286"/>
    <w:rsid w:val="003012B1"/>
    <w:rsid w:val="00301371"/>
    <w:rsid w:val="0030164B"/>
    <w:rsid w:val="00301819"/>
    <w:rsid w:val="00301B0B"/>
    <w:rsid w:val="00301F4E"/>
    <w:rsid w:val="00302038"/>
    <w:rsid w:val="003020A3"/>
    <w:rsid w:val="003020BF"/>
    <w:rsid w:val="00302156"/>
    <w:rsid w:val="003023AF"/>
    <w:rsid w:val="003025F9"/>
    <w:rsid w:val="003028BC"/>
    <w:rsid w:val="00302F03"/>
    <w:rsid w:val="00303141"/>
    <w:rsid w:val="00303203"/>
    <w:rsid w:val="003032C8"/>
    <w:rsid w:val="0030386B"/>
    <w:rsid w:val="0030408E"/>
    <w:rsid w:val="003040E8"/>
    <w:rsid w:val="00304272"/>
    <w:rsid w:val="00304286"/>
    <w:rsid w:val="00304863"/>
    <w:rsid w:val="003048FE"/>
    <w:rsid w:val="00304D57"/>
    <w:rsid w:val="00304D8E"/>
    <w:rsid w:val="003053B7"/>
    <w:rsid w:val="0030582B"/>
    <w:rsid w:val="00305BEE"/>
    <w:rsid w:val="00305C8D"/>
    <w:rsid w:val="00306132"/>
    <w:rsid w:val="00306164"/>
    <w:rsid w:val="0030619C"/>
    <w:rsid w:val="003061DD"/>
    <w:rsid w:val="0030633C"/>
    <w:rsid w:val="00306516"/>
    <w:rsid w:val="0030651A"/>
    <w:rsid w:val="003068AC"/>
    <w:rsid w:val="003068BD"/>
    <w:rsid w:val="00306D12"/>
    <w:rsid w:val="00306E0C"/>
    <w:rsid w:val="00306ED9"/>
    <w:rsid w:val="003072A7"/>
    <w:rsid w:val="003077E2"/>
    <w:rsid w:val="00307945"/>
    <w:rsid w:val="00307B3B"/>
    <w:rsid w:val="00307BA5"/>
    <w:rsid w:val="00307D34"/>
    <w:rsid w:val="00307FB2"/>
    <w:rsid w:val="00310152"/>
    <w:rsid w:val="00310701"/>
    <w:rsid w:val="003108AA"/>
    <w:rsid w:val="00310AF8"/>
    <w:rsid w:val="00311246"/>
    <w:rsid w:val="003113DC"/>
    <w:rsid w:val="00311866"/>
    <w:rsid w:val="00312089"/>
    <w:rsid w:val="0031208F"/>
    <w:rsid w:val="00312969"/>
    <w:rsid w:val="00312F09"/>
    <w:rsid w:val="003132D0"/>
    <w:rsid w:val="00313708"/>
    <w:rsid w:val="003138B7"/>
    <w:rsid w:val="00313A53"/>
    <w:rsid w:val="00313B27"/>
    <w:rsid w:val="00313E9C"/>
    <w:rsid w:val="00313F17"/>
    <w:rsid w:val="003142CC"/>
    <w:rsid w:val="00314429"/>
    <w:rsid w:val="003144F9"/>
    <w:rsid w:val="00314778"/>
    <w:rsid w:val="00314CA6"/>
    <w:rsid w:val="00314D00"/>
    <w:rsid w:val="00314F18"/>
    <w:rsid w:val="003150EB"/>
    <w:rsid w:val="00315180"/>
    <w:rsid w:val="00315426"/>
    <w:rsid w:val="0031565C"/>
    <w:rsid w:val="003162F2"/>
    <w:rsid w:val="003166FA"/>
    <w:rsid w:val="00316E8F"/>
    <w:rsid w:val="00316E97"/>
    <w:rsid w:val="00316F78"/>
    <w:rsid w:val="0031756C"/>
    <w:rsid w:val="00317A67"/>
    <w:rsid w:val="00317BC2"/>
    <w:rsid w:val="00317CB9"/>
    <w:rsid w:val="00317D25"/>
    <w:rsid w:val="003200F9"/>
    <w:rsid w:val="003203FE"/>
    <w:rsid w:val="003204E0"/>
    <w:rsid w:val="0032059C"/>
    <w:rsid w:val="0032062C"/>
    <w:rsid w:val="00320961"/>
    <w:rsid w:val="00320995"/>
    <w:rsid w:val="00320B3F"/>
    <w:rsid w:val="00320B7B"/>
    <w:rsid w:val="00321056"/>
    <w:rsid w:val="003214D3"/>
    <w:rsid w:val="00321814"/>
    <w:rsid w:val="0032194C"/>
    <w:rsid w:val="00321A52"/>
    <w:rsid w:val="0032249A"/>
    <w:rsid w:val="003227E6"/>
    <w:rsid w:val="00322B66"/>
    <w:rsid w:val="00322DC2"/>
    <w:rsid w:val="00322F60"/>
    <w:rsid w:val="0032356B"/>
    <w:rsid w:val="00323676"/>
    <w:rsid w:val="00323732"/>
    <w:rsid w:val="003237C3"/>
    <w:rsid w:val="003239D3"/>
    <w:rsid w:val="00323B0B"/>
    <w:rsid w:val="00323CA3"/>
    <w:rsid w:val="00323E26"/>
    <w:rsid w:val="003242FC"/>
    <w:rsid w:val="0032454C"/>
    <w:rsid w:val="00324728"/>
    <w:rsid w:val="00324771"/>
    <w:rsid w:val="00324FC9"/>
    <w:rsid w:val="003252B8"/>
    <w:rsid w:val="003252C6"/>
    <w:rsid w:val="00325322"/>
    <w:rsid w:val="00325438"/>
    <w:rsid w:val="003255CD"/>
    <w:rsid w:val="003267E2"/>
    <w:rsid w:val="003268B6"/>
    <w:rsid w:val="00326CBE"/>
    <w:rsid w:val="00326E55"/>
    <w:rsid w:val="0032705F"/>
    <w:rsid w:val="003270F4"/>
    <w:rsid w:val="00327223"/>
    <w:rsid w:val="0032725B"/>
    <w:rsid w:val="003273DE"/>
    <w:rsid w:val="0032742D"/>
    <w:rsid w:val="00327445"/>
    <w:rsid w:val="00327569"/>
    <w:rsid w:val="003276DC"/>
    <w:rsid w:val="003276E4"/>
    <w:rsid w:val="00327953"/>
    <w:rsid w:val="00327A88"/>
    <w:rsid w:val="00327C98"/>
    <w:rsid w:val="00327DF1"/>
    <w:rsid w:val="00330191"/>
    <w:rsid w:val="00330429"/>
    <w:rsid w:val="00330616"/>
    <w:rsid w:val="00330CFC"/>
    <w:rsid w:val="00330D60"/>
    <w:rsid w:val="0033133C"/>
    <w:rsid w:val="00331C1C"/>
    <w:rsid w:val="00331E9D"/>
    <w:rsid w:val="003327C0"/>
    <w:rsid w:val="00332997"/>
    <w:rsid w:val="00332AFB"/>
    <w:rsid w:val="003331F3"/>
    <w:rsid w:val="0033321F"/>
    <w:rsid w:val="00333754"/>
    <w:rsid w:val="00333DEC"/>
    <w:rsid w:val="00334158"/>
    <w:rsid w:val="003345D5"/>
    <w:rsid w:val="0033465E"/>
    <w:rsid w:val="003347BA"/>
    <w:rsid w:val="0033490F"/>
    <w:rsid w:val="00334928"/>
    <w:rsid w:val="00334FD4"/>
    <w:rsid w:val="003350F5"/>
    <w:rsid w:val="003352D5"/>
    <w:rsid w:val="0033581E"/>
    <w:rsid w:val="00335B13"/>
    <w:rsid w:val="00335BD9"/>
    <w:rsid w:val="00336118"/>
    <w:rsid w:val="00336222"/>
    <w:rsid w:val="003365E7"/>
    <w:rsid w:val="00336802"/>
    <w:rsid w:val="003368D7"/>
    <w:rsid w:val="00336AF8"/>
    <w:rsid w:val="00336B63"/>
    <w:rsid w:val="00336C09"/>
    <w:rsid w:val="00336C8E"/>
    <w:rsid w:val="0033704F"/>
    <w:rsid w:val="00337161"/>
    <w:rsid w:val="0033778E"/>
    <w:rsid w:val="00337C22"/>
    <w:rsid w:val="00337C4B"/>
    <w:rsid w:val="00337C58"/>
    <w:rsid w:val="00337CD9"/>
    <w:rsid w:val="00337DCC"/>
    <w:rsid w:val="00337E0C"/>
    <w:rsid w:val="00337FF1"/>
    <w:rsid w:val="003402CE"/>
    <w:rsid w:val="003403DD"/>
    <w:rsid w:val="00340E0F"/>
    <w:rsid w:val="00340E29"/>
    <w:rsid w:val="00340F3A"/>
    <w:rsid w:val="00341189"/>
    <w:rsid w:val="00341319"/>
    <w:rsid w:val="00341519"/>
    <w:rsid w:val="00341610"/>
    <w:rsid w:val="00341895"/>
    <w:rsid w:val="00341A51"/>
    <w:rsid w:val="00341BF8"/>
    <w:rsid w:val="00341E7E"/>
    <w:rsid w:val="00341EDC"/>
    <w:rsid w:val="003424C8"/>
    <w:rsid w:val="003425A5"/>
    <w:rsid w:val="003427B6"/>
    <w:rsid w:val="003428A4"/>
    <w:rsid w:val="00342B79"/>
    <w:rsid w:val="00342C2F"/>
    <w:rsid w:val="00342ECE"/>
    <w:rsid w:val="00343553"/>
    <w:rsid w:val="003435E0"/>
    <w:rsid w:val="003436EA"/>
    <w:rsid w:val="00343782"/>
    <w:rsid w:val="00343A23"/>
    <w:rsid w:val="00343A74"/>
    <w:rsid w:val="00343DCD"/>
    <w:rsid w:val="00343E49"/>
    <w:rsid w:val="00343E7B"/>
    <w:rsid w:val="0034407A"/>
    <w:rsid w:val="003440CA"/>
    <w:rsid w:val="00344116"/>
    <w:rsid w:val="00344379"/>
    <w:rsid w:val="003444CE"/>
    <w:rsid w:val="003448B5"/>
    <w:rsid w:val="00344A3F"/>
    <w:rsid w:val="00344AD5"/>
    <w:rsid w:val="00344D9B"/>
    <w:rsid w:val="0034524E"/>
    <w:rsid w:val="0034583D"/>
    <w:rsid w:val="00345C0F"/>
    <w:rsid w:val="00345C29"/>
    <w:rsid w:val="00345CF5"/>
    <w:rsid w:val="00345FA5"/>
    <w:rsid w:val="003460FD"/>
    <w:rsid w:val="00346455"/>
    <w:rsid w:val="00346B63"/>
    <w:rsid w:val="00347047"/>
    <w:rsid w:val="003470B8"/>
    <w:rsid w:val="00347AF1"/>
    <w:rsid w:val="00347F15"/>
    <w:rsid w:val="00350238"/>
    <w:rsid w:val="003503D5"/>
    <w:rsid w:val="003504E3"/>
    <w:rsid w:val="00350B79"/>
    <w:rsid w:val="00350CCB"/>
    <w:rsid w:val="00350D14"/>
    <w:rsid w:val="00350FDE"/>
    <w:rsid w:val="00351090"/>
    <w:rsid w:val="00351662"/>
    <w:rsid w:val="00351CC3"/>
    <w:rsid w:val="00351F60"/>
    <w:rsid w:val="00352925"/>
    <w:rsid w:val="00352B79"/>
    <w:rsid w:val="00352FBC"/>
    <w:rsid w:val="0035325A"/>
    <w:rsid w:val="003533C0"/>
    <w:rsid w:val="0035374F"/>
    <w:rsid w:val="003538A1"/>
    <w:rsid w:val="003538EB"/>
    <w:rsid w:val="00353DEC"/>
    <w:rsid w:val="00353F42"/>
    <w:rsid w:val="00353FF9"/>
    <w:rsid w:val="0035443A"/>
    <w:rsid w:val="003545A1"/>
    <w:rsid w:val="00354A7C"/>
    <w:rsid w:val="00354C10"/>
    <w:rsid w:val="00354DF6"/>
    <w:rsid w:val="00355157"/>
    <w:rsid w:val="003552A7"/>
    <w:rsid w:val="0035539E"/>
    <w:rsid w:val="00355447"/>
    <w:rsid w:val="00355660"/>
    <w:rsid w:val="00355A0F"/>
    <w:rsid w:val="00355FA8"/>
    <w:rsid w:val="00356310"/>
    <w:rsid w:val="00356678"/>
    <w:rsid w:val="003568F8"/>
    <w:rsid w:val="00356C0F"/>
    <w:rsid w:val="00356CD5"/>
    <w:rsid w:val="00356FD7"/>
    <w:rsid w:val="00357268"/>
    <w:rsid w:val="00357647"/>
    <w:rsid w:val="003576C6"/>
    <w:rsid w:val="003577B0"/>
    <w:rsid w:val="003577D1"/>
    <w:rsid w:val="00360126"/>
    <w:rsid w:val="00360156"/>
    <w:rsid w:val="0036015E"/>
    <w:rsid w:val="0036020E"/>
    <w:rsid w:val="0036026D"/>
    <w:rsid w:val="00360393"/>
    <w:rsid w:val="00360961"/>
    <w:rsid w:val="00361078"/>
    <w:rsid w:val="003614D9"/>
    <w:rsid w:val="00361934"/>
    <w:rsid w:val="0036196A"/>
    <w:rsid w:val="00362655"/>
    <w:rsid w:val="0036279A"/>
    <w:rsid w:val="00362EDB"/>
    <w:rsid w:val="003632AD"/>
    <w:rsid w:val="0036339E"/>
    <w:rsid w:val="00363485"/>
    <w:rsid w:val="0036369C"/>
    <w:rsid w:val="00363826"/>
    <w:rsid w:val="00363D8D"/>
    <w:rsid w:val="00364152"/>
    <w:rsid w:val="003645B7"/>
    <w:rsid w:val="00364EEE"/>
    <w:rsid w:val="00365135"/>
    <w:rsid w:val="00365149"/>
    <w:rsid w:val="00365620"/>
    <w:rsid w:val="0036581B"/>
    <w:rsid w:val="00365E80"/>
    <w:rsid w:val="00366078"/>
    <w:rsid w:val="003665BE"/>
    <w:rsid w:val="0036664E"/>
    <w:rsid w:val="00366C61"/>
    <w:rsid w:val="00366DD8"/>
    <w:rsid w:val="00367119"/>
    <w:rsid w:val="0036735D"/>
    <w:rsid w:val="0036737A"/>
    <w:rsid w:val="003673B7"/>
    <w:rsid w:val="00367A2D"/>
    <w:rsid w:val="00367AF0"/>
    <w:rsid w:val="003700DB"/>
    <w:rsid w:val="00370145"/>
    <w:rsid w:val="003701D2"/>
    <w:rsid w:val="00370B18"/>
    <w:rsid w:val="00370F12"/>
    <w:rsid w:val="00370F4B"/>
    <w:rsid w:val="0037125F"/>
    <w:rsid w:val="00371363"/>
    <w:rsid w:val="00371424"/>
    <w:rsid w:val="00371569"/>
    <w:rsid w:val="003717F0"/>
    <w:rsid w:val="00371AFE"/>
    <w:rsid w:val="00371CFC"/>
    <w:rsid w:val="00371EF2"/>
    <w:rsid w:val="003720B1"/>
    <w:rsid w:val="00372142"/>
    <w:rsid w:val="00372401"/>
    <w:rsid w:val="00372512"/>
    <w:rsid w:val="0037264A"/>
    <w:rsid w:val="00372808"/>
    <w:rsid w:val="00372967"/>
    <w:rsid w:val="00372DC6"/>
    <w:rsid w:val="00373721"/>
    <w:rsid w:val="00373C79"/>
    <w:rsid w:val="00373E9A"/>
    <w:rsid w:val="00373F23"/>
    <w:rsid w:val="003742D5"/>
    <w:rsid w:val="00374411"/>
    <w:rsid w:val="003744C1"/>
    <w:rsid w:val="00374518"/>
    <w:rsid w:val="003745F4"/>
    <w:rsid w:val="0037466B"/>
    <w:rsid w:val="00374759"/>
    <w:rsid w:val="00374919"/>
    <w:rsid w:val="00374B3C"/>
    <w:rsid w:val="00374C34"/>
    <w:rsid w:val="00375584"/>
    <w:rsid w:val="003757DD"/>
    <w:rsid w:val="0037599D"/>
    <w:rsid w:val="00375B5A"/>
    <w:rsid w:val="00375E69"/>
    <w:rsid w:val="0037610F"/>
    <w:rsid w:val="00376232"/>
    <w:rsid w:val="003764C8"/>
    <w:rsid w:val="003764FA"/>
    <w:rsid w:val="003766BB"/>
    <w:rsid w:val="00376885"/>
    <w:rsid w:val="00376908"/>
    <w:rsid w:val="00376926"/>
    <w:rsid w:val="00376CCF"/>
    <w:rsid w:val="00377014"/>
    <w:rsid w:val="00377308"/>
    <w:rsid w:val="003775C0"/>
    <w:rsid w:val="0037776C"/>
    <w:rsid w:val="003779AF"/>
    <w:rsid w:val="00377A84"/>
    <w:rsid w:val="00377CA1"/>
    <w:rsid w:val="00377F52"/>
    <w:rsid w:val="00377FED"/>
    <w:rsid w:val="0038024F"/>
    <w:rsid w:val="003803E2"/>
    <w:rsid w:val="0038050F"/>
    <w:rsid w:val="00380662"/>
    <w:rsid w:val="003807C4"/>
    <w:rsid w:val="00380878"/>
    <w:rsid w:val="003809B2"/>
    <w:rsid w:val="00380B4B"/>
    <w:rsid w:val="00380B9B"/>
    <w:rsid w:val="00380DE5"/>
    <w:rsid w:val="00381314"/>
    <w:rsid w:val="0038150B"/>
    <w:rsid w:val="0038181E"/>
    <w:rsid w:val="00381903"/>
    <w:rsid w:val="00381A63"/>
    <w:rsid w:val="00381BA1"/>
    <w:rsid w:val="00381C5A"/>
    <w:rsid w:val="00381CC7"/>
    <w:rsid w:val="003823E3"/>
    <w:rsid w:val="0038243E"/>
    <w:rsid w:val="003827BB"/>
    <w:rsid w:val="003829CC"/>
    <w:rsid w:val="00382E8D"/>
    <w:rsid w:val="00382F3D"/>
    <w:rsid w:val="003831F9"/>
    <w:rsid w:val="00383229"/>
    <w:rsid w:val="003833EA"/>
    <w:rsid w:val="0038357E"/>
    <w:rsid w:val="003838E7"/>
    <w:rsid w:val="00383A9D"/>
    <w:rsid w:val="00383DEB"/>
    <w:rsid w:val="00383F54"/>
    <w:rsid w:val="003841CA"/>
    <w:rsid w:val="00384255"/>
    <w:rsid w:val="003843F9"/>
    <w:rsid w:val="003845A6"/>
    <w:rsid w:val="00384925"/>
    <w:rsid w:val="00384B0D"/>
    <w:rsid w:val="00384B37"/>
    <w:rsid w:val="00384FEF"/>
    <w:rsid w:val="0038523D"/>
    <w:rsid w:val="003857ED"/>
    <w:rsid w:val="00385C28"/>
    <w:rsid w:val="00385DB3"/>
    <w:rsid w:val="0038684A"/>
    <w:rsid w:val="00386A19"/>
    <w:rsid w:val="00386EDF"/>
    <w:rsid w:val="00386FF7"/>
    <w:rsid w:val="0038709A"/>
    <w:rsid w:val="003872CF"/>
    <w:rsid w:val="003872E6"/>
    <w:rsid w:val="003875A0"/>
    <w:rsid w:val="003877B5"/>
    <w:rsid w:val="00387B6A"/>
    <w:rsid w:val="00387F1C"/>
    <w:rsid w:val="0039006B"/>
    <w:rsid w:val="003900D1"/>
    <w:rsid w:val="003901E2"/>
    <w:rsid w:val="00390427"/>
    <w:rsid w:val="003908DA"/>
    <w:rsid w:val="00390F47"/>
    <w:rsid w:val="003914C9"/>
    <w:rsid w:val="00391753"/>
    <w:rsid w:val="00391833"/>
    <w:rsid w:val="00391864"/>
    <w:rsid w:val="00391A52"/>
    <w:rsid w:val="00391B5C"/>
    <w:rsid w:val="00391ED5"/>
    <w:rsid w:val="00391EDC"/>
    <w:rsid w:val="00391FA7"/>
    <w:rsid w:val="00392016"/>
    <w:rsid w:val="003922FE"/>
    <w:rsid w:val="003925A7"/>
    <w:rsid w:val="003926B5"/>
    <w:rsid w:val="0039273C"/>
    <w:rsid w:val="0039273D"/>
    <w:rsid w:val="003927D5"/>
    <w:rsid w:val="00392855"/>
    <w:rsid w:val="0039286C"/>
    <w:rsid w:val="003929EE"/>
    <w:rsid w:val="00392BDE"/>
    <w:rsid w:val="00393208"/>
    <w:rsid w:val="003934A7"/>
    <w:rsid w:val="00393686"/>
    <w:rsid w:val="003937B4"/>
    <w:rsid w:val="0039390C"/>
    <w:rsid w:val="00393B39"/>
    <w:rsid w:val="00393FB3"/>
    <w:rsid w:val="0039405A"/>
    <w:rsid w:val="00394090"/>
    <w:rsid w:val="003940C6"/>
    <w:rsid w:val="003946C7"/>
    <w:rsid w:val="00394E22"/>
    <w:rsid w:val="00395037"/>
    <w:rsid w:val="0039553D"/>
    <w:rsid w:val="0039562C"/>
    <w:rsid w:val="003957D5"/>
    <w:rsid w:val="00395903"/>
    <w:rsid w:val="0039601E"/>
    <w:rsid w:val="0039615F"/>
    <w:rsid w:val="003962BD"/>
    <w:rsid w:val="003962CF"/>
    <w:rsid w:val="00396508"/>
    <w:rsid w:val="0039657F"/>
    <w:rsid w:val="0039683D"/>
    <w:rsid w:val="00396AEC"/>
    <w:rsid w:val="00396BBF"/>
    <w:rsid w:val="00397118"/>
    <w:rsid w:val="00397136"/>
    <w:rsid w:val="003971C3"/>
    <w:rsid w:val="003974CD"/>
    <w:rsid w:val="00397771"/>
    <w:rsid w:val="00397960"/>
    <w:rsid w:val="003979BD"/>
    <w:rsid w:val="00397C1F"/>
    <w:rsid w:val="00397FD3"/>
    <w:rsid w:val="003A02DA"/>
    <w:rsid w:val="003A0341"/>
    <w:rsid w:val="003A0509"/>
    <w:rsid w:val="003A060D"/>
    <w:rsid w:val="003A08A1"/>
    <w:rsid w:val="003A0B66"/>
    <w:rsid w:val="003A0BEB"/>
    <w:rsid w:val="003A0C83"/>
    <w:rsid w:val="003A0DA3"/>
    <w:rsid w:val="003A14B1"/>
    <w:rsid w:val="003A151D"/>
    <w:rsid w:val="003A15BB"/>
    <w:rsid w:val="003A16A7"/>
    <w:rsid w:val="003A1712"/>
    <w:rsid w:val="003A1EFA"/>
    <w:rsid w:val="003A209B"/>
    <w:rsid w:val="003A2196"/>
    <w:rsid w:val="003A2494"/>
    <w:rsid w:val="003A29C2"/>
    <w:rsid w:val="003A2AF2"/>
    <w:rsid w:val="003A2C5B"/>
    <w:rsid w:val="003A3453"/>
    <w:rsid w:val="003A364D"/>
    <w:rsid w:val="003A36FD"/>
    <w:rsid w:val="003A3C9D"/>
    <w:rsid w:val="003A3F57"/>
    <w:rsid w:val="003A4661"/>
    <w:rsid w:val="003A4A66"/>
    <w:rsid w:val="003A4C39"/>
    <w:rsid w:val="003A4F3A"/>
    <w:rsid w:val="003A50A3"/>
    <w:rsid w:val="003A54ED"/>
    <w:rsid w:val="003A5537"/>
    <w:rsid w:val="003A5707"/>
    <w:rsid w:val="003A573A"/>
    <w:rsid w:val="003A5893"/>
    <w:rsid w:val="003A6269"/>
    <w:rsid w:val="003A628D"/>
    <w:rsid w:val="003A6686"/>
    <w:rsid w:val="003A6A2E"/>
    <w:rsid w:val="003A6CFA"/>
    <w:rsid w:val="003A6D09"/>
    <w:rsid w:val="003A6E24"/>
    <w:rsid w:val="003A6E5B"/>
    <w:rsid w:val="003A71AA"/>
    <w:rsid w:val="003A7820"/>
    <w:rsid w:val="003B034E"/>
    <w:rsid w:val="003B0779"/>
    <w:rsid w:val="003B0D7A"/>
    <w:rsid w:val="003B1610"/>
    <w:rsid w:val="003B16D6"/>
    <w:rsid w:val="003B174D"/>
    <w:rsid w:val="003B1A3B"/>
    <w:rsid w:val="003B1B5A"/>
    <w:rsid w:val="003B1C2C"/>
    <w:rsid w:val="003B1E4D"/>
    <w:rsid w:val="003B2279"/>
    <w:rsid w:val="003B2A84"/>
    <w:rsid w:val="003B2A8C"/>
    <w:rsid w:val="003B2B01"/>
    <w:rsid w:val="003B31AD"/>
    <w:rsid w:val="003B3465"/>
    <w:rsid w:val="003B359E"/>
    <w:rsid w:val="003B35F4"/>
    <w:rsid w:val="003B388D"/>
    <w:rsid w:val="003B42B1"/>
    <w:rsid w:val="003B43D9"/>
    <w:rsid w:val="003B4478"/>
    <w:rsid w:val="003B4681"/>
    <w:rsid w:val="003B47F0"/>
    <w:rsid w:val="003B4895"/>
    <w:rsid w:val="003B4996"/>
    <w:rsid w:val="003B4F7D"/>
    <w:rsid w:val="003B5277"/>
    <w:rsid w:val="003B54F1"/>
    <w:rsid w:val="003B586F"/>
    <w:rsid w:val="003B5B45"/>
    <w:rsid w:val="003B5BD9"/>
    <w:rsid w:val="003B5C3C"/>
    <w:rsid w:val="003B6202"/>
    <w:rsid w:val="003B636D"/>
    <w:rsid w:val="003B65C3"/>
    <w:rsid w:val="003B65D9"/>
    <w:rsid w:val="003B693D"/>
    <w:rsid w:val="003B6ACE"/>
    <w:rsid w:val="003B6ED6"/>
    <w:rsid w:val="003B7F90"/>
    <w:rsid w:val="003C00B7"/>
    <w:rsid w:val="003C0183"/>
    <w:rsid w:val="003C0434"/>
    <w:rsid w:val="003C0678"/>
    <w:rsid w:val="003C0752"/>
    <w:rsid w:val="003C0AD8"/>
    <w:rsid w:val="003C0CD0"/>
    <w:rsid w:val="003C1629"/>
    <w:rsid w:val="003C16DA"/>
    <w:rsid w:val="003C17EC"/>
    <w:rsid w:val="003C1A50"/>
    <w:rsid w:val="003C1D0D"/>
    <w:rsid w:val="003C1E2C"/>
    <w:rsid w:val="003C24DF"/>
    <w:rsid w:val="003C267B"/>
    <w:rsid w:val="003C3017"/>
    <w:rsid w:val="003C31A8"/>
    <w:rsid w:val="003C346C"/>
    <w:rsid w:val="003C366F"/>
    <w:rsid w:val="003C3CE2"/>
    <w:rsid w:val="003C3E5D"/>
    <w:rsid w:val="003C3EE9"/>
    <w:rsid w:val="003C3F51"/>
    <w:rsid w:val="003C407A"/>
    <w:rsid w:val="003C4144"/>
    <w:rsid w:val="003C425D"/>
    <w:rsid w:val="003C439E"/>
    <w:rsid w:val="003C44B7"/>
    <w:rsid w:val="003C4914"/>
    <w:rsid w:val="003C4A07"/>
    <w:rsid w:val="003C533A"/>
    <w:rsid w:val="003C55F7"/>
    <w:rsid w:val="003C5AD6"/>
    <w:rsid w:val="003C5AE7"/>
    <w:rsid w:val="003C5B48"/>
    <w:rsid w:val="003C5B60"/>
    <w:rsid w:val="003C5BF7"/>
    <w:rsid w:val="003C5F0C"/>
    <w:rsid w:val="003C5F67"/>
    <w:rsid w:val="003C6039"/>
    <w:rsid w:val="003C621F"/>
    <w:rsid w:val="003C626E"/>
    <w:rsid w:val="003C6294"/>
    <w:rsid w:val="003C63CD"/>
    <w:rsid w:val="003C6927"/>
    <w:rsid w:val="003C6CC1"/>
    <w:rsid w:val="003C7498"/>
    <w:rsid w:val="003C7A22"/>
    <w:rsid w:val="003C7B39"/>
    <w:rsid w:val="003D0290"/>
    <w:rsid w:val="003D02B3"/>
    <w:rsid w:val="003D02F9"/>
    <w:rsid w:val="003D0335"/>
    <w:rsid w:val="003D0711"/>
    <w:rsid w:val="003D0A40"/>
    <w:rsid w:val="003D0D21"/>
    <w:rsid w:val="003D0ED8"/>
    <w:rsid w:val="003D173E"/>
    <w:rsid w:val="003D1DA7"/>
    <w:rsid w:val="003D1F7B"/>
    <w:rsid w:val="003D2098"/>
    <w:rsid w:val="003D212A"/>
    <w:rsid w:val="003D2193"/>
    <w:rsid w:val="003D2A83"/>
    <w:rsid w:val="003D2DE5"/>
    <w:rsid w:val="003D2E30"/>
    <w:rsid w:val="003D30C3"/>
    <w:rsid w:val="003D35C5"/>
    <w:rsid w:val="003D3670"/>
    <w:rsid w:val="003D37DF"/>
    <w:rsid w:val="003D38A6"/>
    <w:rsid w:val="003D3B7A"/>
    <w:rsid w:val="003D3C17"/>
    <w:rsid w:val="003D3DCF"/>
    <w:rsid w:val="003D3F50"/>
    <w:rsid w:val="003D41C1"/>
    <w:rsid w:val="003D4372"/>
    <w:rsid w:val="003D4949"/>
    <w:rsid w:val="003D4BBE"/>
    <w:rsid w:val="003D4C4E"/>
    <w:rsid w:val="003D4C73"/>
    <w:rsid w:val="003D5066"/>
    <w:rsid w:val="003D518A"/>
    <w:rsid w:val="003D548B"/>
    <w:rsid w:val="003D57B1"/>
    <w:rsid w:val="003D60F3"/>
    <w:rsid w:val="003D6170"/>
    <w:rsid w:val="003D6681"/>
    <w:rsid w:val="003D673C"/>
    <w:rsid w:val="003D673D"/>
    <w:rsid w:val="003D6A0D"/>
    <w:rsid w:val="003D6CD3"/>
    <w:rsid w:val="003D6CF1"/>
    <w:rsid w:val="003D6F6A"/>
    <w:rsid w:val="003D719E"/>
    <w:rsid w:val="003D749C"/>
    <w:rsid w:val="003D76D0"/>
    <w:rsid w:val="003D78AE"/>
    <w:rsid w:val="003D7A52"/>
    <w:rsid w:val="003D7B3E"/>
    <w:rsid w:val="003D7C57"/>
    <w:rsid w:val="003E02D6"/>
    <w:rsid w:val="003E04F2"/>
    <w:rsid w:val="003E05AD"/>
    <w:rsid w:val="003E06C8"/>
    <w:rsid w:val="003E09C6"/>
    <w:rsid w:val="003E0CCA"/>
    <w:rsid w:val="003E1216"/>
    <w:rsid w:val="003E13C0"/>
    <w:rsid w:val="003E18C3"/>
    <w:rsid w:val="003E1ABB"/>
    <w:rsid w:val="003E1B05"/>
    <w:rsid w:val="003E1CB2"/>
    <w:rsid w:val="003E1D6A"/>
    <w:rsid w:val="003E1DED"/>
    <w:rsid w:val="003E225A"/>
    <w:rsid w:val="003E23E2"/>
    <w:rsid w:val="003E2838"/>
    <w:rsid w:val="003E2A28"/>
    <w:rsid w:val="003E2AAD"/>
    <w:rsid w:val="003E2CA6"/>
    <w:rsid w:val="003E306C"/>
    <w:rsid w:val="003E308E"/>
    <w:rsid w:val="003E3623"/>
    <w:rsid w:val="003E3725"/>
    <w:rsid w:val="003E3A38"/>
    <w:rsid w:val="003E3A8F"/>
    <w:rsid w:val="003E3B04"/>
    <w:rsid w:val="003E40D5"/>
    <w:rsid w:val="003E40D7"/>
    <w:rsid w:val="003E48E4"/>
    <w:rsid w:val="003E52C4"/>
    <w:rsid w:val="003E532E"/>
    <w:rsid w:val="003E53CC"/>
    <w:rsid w:val="003E5502"/>
    <w:rsid w:val="003E5565"/>
    <w:rsid w:val="003E573B"/>
    <w:rsid w:val="003E5843"/>
    <w:rsid w:val="003E5961"/>
    <w:rsid w:val="003E5D0F"/>
    <w:rsid w:val="003E5D6D"/>
    <w:rsid w:val="003E5E10"/>
    <w:rsid w:val="003E60DD"/>
    <w:rsid w:val="003E6442"/>
    <w:rsid w:val="003E6945"/>
    <w:rsid w:val="003E6A9B"/>
    <w:rsid w:val="003E6BAA"/>
    <w:rsid w:val="003E6D2E"/>
    <w:rsid w:val="003E6DF0"/>
    <w:rsid w:val="003E78D5"/>
    <w:rsid w:val="003E7AE8"/>
    <w:rsid w:val="003E7BCB"/>
    <w:rsid w:val="003E7C6E"/>
    <w:rsid w:val="003E7E2A"/>
    <w:rsid w:val="003E7F37"/>
    <w:rsid w:val="003F001F"/>
    <w:rsid w:val="003F0128"/>
    <w:rsid w:val="003F031D"/>
    <w:rsid w:val="003F0846"/>
    <w:rsid w:val="003F0A2A"/>
    <w:rsid w:val="003F0AA7"/>
    <w:rsid w:val="003F0E43"/>
    <w:rsid w:val="003F13CF"/>
    <w:rsid w:val="003F177A"/>
    <w:rsid w:val="003F1D8F"/>
    <w:rsid w:val="003F1EF3"/>
    <w:rsid w:val="003F20DA"/>
    <w:rsid w:val="003F2198"/>
    <w:rsid w:val="003F2345"/>
    <w:rsid w:val="003F2C0A"/>
    <w:rsid w:val="003F2D23"/>
    <w:rsid w:val="003F3129"/>
    <w:rsid w:val="003F31D1"/>
    <w:rsid w:val="003F32E5"/>
    <w:rsid w:val="003F3463"/>
    <w:rsid w:val="003F3527"/>
    <w:rsid w:val="003F38B9"/>
    <w:rsid w:val="003F3FE9"/>
    <w:rsid w:val="003F4550"/>
    <w:rsid w:val="003F45FA"/>
    <w:rsid w:val="003F4660"/>
    <w:rsid w:val="003F490A"/>
    <w:rsid w:val="003F4BA8"/>
    <w:rsid w:val="003F4D85"/>
    <w:rsid w:val="003F5129"/>
    <w:rsid w:val="003F538D"/>
    <w:rsid w:val="003F5493"/>
    <w:rsid w:val="003F54E2"/>
    <w:rsid w:val="003F5963"/>
    <w:rsid w:val="003F5AF6"/>
    <w:rsid w:val="003F5BC3"/>
    <w:rsid w:val="003F6176"/>
    <w:rsid w:val="003F6298"/>
    <w:rsid w:val="003F693B"/>
    <w:rsid w:val="003F6A2F"/>
    <w:rsid w:val="003F6BDF"/>
    <w:rsid w:val="003F6D08"/>
    <w:rsid w:val="003F6F29"/>
    <w:rsid w:val="003F6F2B"/>
    <w:rsid w:val="003F6FF8"/>
    <w:rsid w:val="003F7009"/>
    <w:rsid w:val="003F7077"/>
    <w:rsid w:val="003F7215"/>
    <w:rsid w:val="003F74DC"/>
    <w:rsid w:val="003F75E5"/>
    <w:rsid w:val="003F79C0"/>
    <w:rsid w:val="003F7C4C"/>
    <w:rsid w:val="0040014D"/>
    <w:rsid w:val="00400256"/>
    <w:rsid w:val="0040049C"/>
    <w:rsid w:val="00401502"/>
    <w:rsid w:val="00401587"/>
    <w:rsid w:val="004016FA"/>
    <w:rsid w:val="004019FB"/>
    <w:rsid w:val="00401ACB"/>
    <w:rsid w:val="004023F1"/>
    <w:rsid w:val="00402B2C"/>
    <w:rsid w:val="0040322A"/>
    <w:rsid w:val="004032C9"/>
    <w:rsid w:val="004034E5"/>
    <w:rsid w:val="00403578"/>
    <w:rsid w:val="00403C15"/>
    <w:rsid w:val="00403D4C"/>
    <w:rsid w:val="00403DB6"/>
    <w:rsid w:val="0040402D"/>
    <w:rsid w:val="0040413B"/>
    <w:rsid w:val="00404506"/>
    <w:rsid w:val="00404626"/>
    <w:rsid w:val="00404779"/>
    <w:rsid w:val="00404BF6"/>
    <w:rsid w:val="0040500C"/>
    <w:rsid w:val="0040503A"/>
    <w:rsid w:val="00405180"/>
    <w:rsid w:val="0040520A"/>
    <w:rsid w:val="00405577"/>
    <w:rsid w:val="004055B1"/>
    <w:rsid w:val="00405D5C"/>
    <w:rsid w:val="004066D7"/>
    <w:rsid w:val="004073BD"/>
    <w:rsid w:val="004073C9"/>
    <w:rsid w:val="00407503"/>
    <w:rsid w:val="00407A69"/>
    <w:rsid w:val="00407D28"/>
    <w:rsid w:val="00410185"/>
    <w:rsid w:val="0041028B"/>
    <w:rsid w:val="0041048C"/>
    <w:rsid w:val="0041050A"/>
    <w:rsid w:val="004108C4"/>
    <w:rsid w:val="00410BC4"/>
    <w:rsid w:val="004111AE"/>
    <w:rsid w:val="004111C3"/>
    <w:rsid w:val="004112C8"/>
    <w:rsid w:val="004113BC"/>
    <w:rsid w:val="0041141C"/>
    <w:rsid w:val="00411531"/>
    <w:rsid w:val="00411B34"/>
    <w:rsid w:val="00411F91"/>
    <w:rsid w:val="004120BC"/>
    <w:rsid w:val="004121AC"/>
    <w:rsid w:val="004122C0"/>
    <w:rsid w:val="00412E44"/>
    <w:rsid w:val="00413237"/>
    <w:rsid w:val="004136BA"/>
    <w:rsid w:val="00413922"/>
    <w:rsid w:val="00413AF3"/>
    <w:rsid w:val="00413B52"/>
    <w:rsid w:val="00413C5A"/>
    <w:rsid w:val="00413D58"/>
    <w:rsid w:val="00413DF1"/>
    <w:rsid w:val="00413EF9"/>
    <w:rsid w:val="00413F53"/>
    <w:rsid w:val="0041475A"/>
    <w:rsid w:val="00414A19"/>
    <w:rsid w:val="00414B98"/>
    <w:rsid w:val="00414CF7"/>
    <w:rsid w:val="00414D1A"/>
    <w:rsid w:val="00415076"/>
    <w:rsid w:val="004150C8"/>
    <w:rsid w:val="0041536D"/>
    <w:rsid w:val="004153C4"/>
    <w:rsid w:val="004156F3"/>
    <w:rsid w:val="00415719"/>
    <w:rsid w:val="00415D24"/>
    <w:rsid w:val="00415DDD"/>
    <w:rsid w:val="00416078"/>
    <w:rsid w:val="00416169"/>
    <w:rsid w:val="0041645D"/>
    <w:rsid w:val="00416AE2"/>
    <w:rsid w:val="0041722B"/>
    <w:rsid w:val="00417250"/>
    <w:rsid w:val="0041737E"/>
    <w:rsid w:val="0041769F"/>
    <w:rsid w:val="004177A9"/>
    <w:rsid w:val="0041793F"/>
    <w:rsid w:val="00417C3D"/>
    <w:rsid w:val="00417F2D"/>
    <w:rsid w:val="00417F8D"/>
    <w:rsid w:val="0042001F"/>
    <w:rsid w:val="004202DA"/>
    <w:rsid w:val="004203D9"/>
    <w:rsid w:val="00420A29"/>
    <w:rsid w:val="00420B3E"/>
    <w:rsid w:val="00420DFC"/>
    <w:rsid w:val="00420ED8"/>
    <w:rsid w:val="0042154D"/>
    <w:rsid w:val="0042160F"/>
    <w:rsid w:val="004216C0"/>
    <w:rsid w:val="0042180B"/>
    <w:rsid w:val="004219EB"/>
    <w:rsid w:val="00421E94"/>
    <w:rsid w:val="00421F0E"/>
    <w:rsid w:val="00421F63"/>
    <w:rsid w:val="0042201E"/>
    <w:rsid w:val="0042207C"/>
    <w:rsid w:val="0042250F"/>
    <w:rsid w:val="00422928"/>
    <w:rsid w:val="00422B77"/>
    <w:rsid w:val="004230A1"/>
    <w:rsid w:val="0042363F"/>
    <w:rsid w:val="0042377F"/>
    <w:rsid w:val="004239B9"/>
    <w:rsid w:val="00423B0A"/>
    <w:rsid w:val="00423D95"/>
    <w:rsid w:val="00423EE0"/>
    <w:rsid w:val="0042402F"/>
    <w:rsid w:val="00424567"/>
    <w:rsid w:val="00424570"/>
    <w:rsid w:val="00424704"/>
    <w:rsid w:val="00424716"/>
    <w:rsid w:val="00424911"/>
    <w:rsid w:val="004249FC"/>
    <w:rsid w:val="00424D9F"/>
    <w:rsid w:val="00424F37"/>
    <w:rsid w:val="00425107"/>
    <w:rsid w:val="0042569B"/>
    <w:rsid w:val="004258D8"/>
    <w:rsid w:val="0042592B"/>
    <w:rsid w:val="00425AB9"/>
    <w:rsid w:val="00425BB1"/>
    <w:rsid w:val="00425DD6"/>
    <w:rsid w:val="0042610C"/>
    <w:rsid w:val="00426421"/>
    <w:rsid w:val="00426A1D"/>
    <w:rsid w:val="00426E32"/>
    <w:rsid w:val="00426E94"/>
    <w:rsid w:val="00427312"/>
    <w:rsid w:val="00427364"/>
    <w:rsid w:val="004278A8"/>
    <w:rsid w:val="00427D1D"/>
    <w:rsid w:val="00430249"/>
    <w:rsid w:val="00430517"/>
    <w:rsid w:val="00430520"/>
    <w:rsid w:val="00430718"/>
    <w:rsid w:val="00430BCE"/>
    <w:rsid w:val="00430DF5"/>
    <w:rsid w:val="00430EBD"/>
    <w:rsid w:val="00431838"/>
    <w:rsid w:val="00431862"/>
    <w:rsid w:val="00431B67"/>
    <w:rsid w:val="00431C34"/>
    <w:rsid w:val="00431C5A"/>
    <w:rsid w:val="00431CCC"/>
    <w:rsid w:val="00431E7D"/>
    <w:rsid w:val="00432005"/>
    <w:rsid w:val="00432159"/>
    <w:rsid w:val="0043237C"/>
    <w:rsid w:val="00432C5C"/>
    <w:rsid w:val="00433146"/>
    <w:rsid w:val="004331FB"/>
    <w:rsid w:val="0043332E"/>
    <w:rsid w:val="0043334F"/>
    <w:rsid w:val="00433581"/>
    <w:rsid w:val="00433A08"/>
    <w:rsid w:val="00433C00"/>
    <w:rsid w:val="00433C9B"/>
    <w:rsid w:val="00433D2B"/>
    <w:rsid w:val="00433F64"/>
    <w:rsid w:val="004344C7"/>
    <w:rsid w:val="004347F3"/>
    <w:rsid w:val="004349E7"/>
    <w:rsid w:val="00434A17"/>
    <w:rsid w:val="00434A6B"/>
    <w:rsid w:val="00434A76"/>
    <w:rsid w:val="00434ADB"/>
    <w:rsid w:val="00434B6D"/>
    <w:rsid w:val="00434B81"/>
    <w:rsid w:val="00434BC3"/>
    <w:rsid w:val="00434D68"/>
    <w:rsid w:val="00434F84"/>
    <w:rsid w:val="0043509C"/>
    <w:rsid w:val="0043515F"/>
    <w:rsid w:val="0043519C"/>
    <w:rsid w:val="0043542B"/>
    <w:rsid w:val="00435701"/>
    <w:rsid w:val="00435AEF"/>
    <w:rsid w:val="00435CD2"/>
    <w:rsid w:val="00435D0D"/>
    <w:rsid w:val="00435EE2"/>
    <w:rsid w:val="004360FE"/>
    <w:rsid w:val="00436320"/>
    <w:rsid w:val="00436377"/>
    <w:rsid w:val="00436516"/>
    <w:rsid w:val="00436B63"/>
    <w:rsid w:val="00436C7F"/>
    <w:rsid w:val="00436EE9"/>
    <w:rsid w:val="00436F08"/>
    <w:rsid w:val="004373A9"/>
    <w:rsid w:val="004373BF"/>
    <w:rsid w:val="004373DD"/>
    <w:rsid w:val="0043762E"/>
    <w:rsid w:val="00437741"/>
    <w:rsid w:val="00437B81"/>
    <w:rsid w:val="00437C14"/>
    <w:rsid w:val="00437CB9"/>
    <w:rsid w:val="0044056A"/>
    <w:rsid w:val="004406FF"/>
    <w:rsid w:val="00440EFE"/>
    <w:rsid w:val="004410C7"/>
    <w:rsid w:val="0044155A"/>
    <w:rsid w:val="004415E0"/>
    <w:rsid w:val="0044183F"/>
    <w:rsid w:val="00441876"/>
    <w:rsid w:val="00441A2E"/>
    <w:rsid w:val="00441EAD"/>
    <w:rsid w:val="00442585"/>
    <w:rsid w:val="004425CD"/>
    <w:rsid w:val="00442A9C"/>
    <w:rsid w:val="00442D2E"/>
    <w:rsid w:val="00443931"/>
    <w:rsid w:val="00443958"/>
    <w:rsid w:val="00443AC8"/>
    <w:rsid w:val="00443C02"/>
    <w:rsid w:val="00443CD9"/>
    <w:rsid w:val="00444055"/>
    <w:rsid w:val="004440BB"/>
    <w:rsid w:val="004447AF"/>
    <w:rsid w:val="00444838"/>
    <w:rsid w:val="00444947"/>
    <w:rsid w:val="00444E2A"/>
    <w:rsid w:val="00445023"/>
    <w:rsid w:val="00445109"/>
    <w:rsid w:val="0044524E"/>
    <w:rsid w:val="004452BD"/>
    <w:rsid w:val="00445347"/>
    <w:rsid w:val="0044552E"/>
    <w:rsid w:val="00445661"/>
    <w:rsid w:val="00445E1F"/>
    <w:rsid w:val="00445F6C"/>
    <w:rsid w:val="00445FAD"/>
    <w:rsid w:val="004461F2"/>
    <w:rsid w:val="004466FC"/>
    <w:rsid w:val="0044691D"/>
    <w:rsid w:val="00446B16"/>
    <w:rsid w:val="00446C76"/>
    <w:rsid w:val="00446DA4"/>
    <w:rsid w:val="00446DB1"/>
    <w:rsid w:val="00447350"/>
    <w:rsid w:val="0044761E"/>
    <w:rsid w:val="00447D73"/>
    <w:rsid w:val="004500BB"/>
    <w:rsid w:val="00450382"/>
    <w:rsid w:val="00450502"/>
    <w:rsid w:val="00450846"/>
    <w:rsid w:val="00450FF3"/>
    <w:rsid w:val="0045129C"/>
    <w:rsid w:val="0045134A"/>
    <w:rsid w:val="00451480"/>
    <w:rsid w:val="00451616"/>
    <w:rsid w:val="004516BD"/>
    <w:rsid w:val="00451D3F"/>
    <w:rsid w:val="00452031"/>
    <w:rsid w:val="00452211"/>
    <w:rsid w:val="0045247D"/>
    <w:rsid w:val="00452528"/>
    <w:rsid w:val="00452790"/>
    <w:rsid w:val="00452C95"/>
    <w:rsid w:val="00452DC9"/>
    <w:rsid w:val="00452E7D"/>
    <w:rsid w:val="00453050"/>
    <w:rsid w:val="0045372A"/>
    <w:rsid w:val="00453E53"/>
    <w:rsid w:val="00454584"/>
    <w:rsid w:val="0045462E"/>
    <w:rsid w:val="0045471A"/>
    <w:rsid w:val="0045485A"/>
    <w:rsid w:val="00454A23"/>
    <w:rsid w:val="00454EDF"/>
    <w:rsid w:val="004552A5"/>
    <w:rsid w:val="00455AA5"/>
    <w:rsid w:val="00455D14"/>
    <w:rsid w:val="00455FD0"/>
    <w:rsid w:val="00456366"/>
    <w:rsid w:val="004565B7"/>
    <w:rsid w:val="00456829"/>
    <w:rsid w:val="00456C1D"/>
    <w:rsid w:val="00456D81"/>
    <w:rsid w:val="00456E73"/>
    <w:rsid w:val="00457072"/>
    <w:rsid w:val="004570DB"/>
    <w:rsid w:val="004572A6"/>
    <w:rsid w:val="00457742"/>
    <w:rsid w:val="00457800"/>
    <w:rsid w:val="004579E2"/>
    <w:rsid w:val="00457A6B"/>
    <w:rsid w:val="00460037"/>
    <w:rsid w:val="004602EA"/>
    <w:rsid w:val="00460570"/>
    <w:rsid w:val="00460939"/>
    <w:rsid w:val="00460C62"/>
    <w:rsid w:val="00461375"/>
    <w:rsid w:val="00461617"/>
    <w:rsid w:val="00461676"/>
    <w:rsid w:val="0046169B"/>
    <w:rsid w:val="0046179A"/>
    <w:rsid w:val="00461903"/>
    <w:rsid w:val="00461E71"/>
    <w:rsid w:val="00462056"/>
    <w:rsid w:val="004620E5"/>
    <w:rsid w:val="00462340"/>
    <w:rsid w:val="004623A8"/>
    <w:rsid w:val="004623CF"/>
    <w:rsid w:val="00462463"/>
    <w:rsid w:val="00462812"/>
    <w:rsid w:val="004628D0"/>
    <w:rsid w:val="004628FA"/>
    <w:rsid w:val="0046292F"/>
    <w:rsid w:val="004629A7"/>
    <w:rsid w:val="00462CE1"/>
    <w:rsid w:val="00462FD3"/>
    <w:rsid w:val="00463393"/>
    <w:rsid w:val="0046339D"/>
    <w:rsid w:val="0046344D"/>
    <w:rsid w:val="00463766"/>
    <w:rsid w:val="0046379E"/>
    <w:rsid w:val="00463B83"/>
    <w:rsid w:val="00463BDE"/>
    <w:rsid w:val="00463F47"/>
    <w:rsid w:val="004640CD"/>
    <w:rsid w:val="004642D8"/>
    <w:rsid w:val="004648CE"/>
    <w:rsid w:val="00464B74"/>
    <w:rsid w:val="00464B93"/>
    <w:rsid w:val="00464C23"/>
    <w:rsid w:val="00464CF4"/>
    <w:rsid w:val="00464D33"/>
    <w:rsid w:val="00465409"/>
    <w:rsid w:val="004654A5"/>
    <w:rsid w:val="00465531"/>
    <w:rsid w:val="004655A5"/>
    <w:rsid w:val="00465615"/>
    <w:rsid w:val="00465802"/>
    <w:rsid w:val="00465857"/>
    <w:rsid w:val="00465A7F"/>
    <w:rsid w:val="00465F7A"/>
    <w:rsid w:val="00466121"/>
    <w:rsid w:val="00466618"/>
    <w:rsid w:val="00466AA4"/>
    <w:rsid w:val="00466C75"/>
    <w:rsid w:val="00466CA4"/>
    <w:rsid w:val="00466F5D"/>
    <w:rsid w:val="0046713A"/>
    <w:rsid w:val="004672A2"/>
    <w:rsid w:val="0046767A"/>
    <w:rsid w:val="004678AC"/>
    <w:rsid w:val="00467B24"/>
    <w:rsid w:val="00467B39"/>
    <w:rsid w:val="00467DD2"/>
    <w:rsid w:val="00470144"/>
    <w:rsid w:val="004705E4"/>
    <w:rsid w:val="0047080C"/>
    <w:rsid w:val="004708A1"/>
    <w:rsid w:val="00470A5F"/>
    <w:rsid w:val="00470A61"/>
    <w:rsid w:val="004714AE"/>
    <w:rsid w:val="0047154F"/>
    <w:rsid w:val="004717F2"/>
    <w:rsid w:val="00471B7F"/>
    <w:rsid w:val="00471EA5"/>
    <w:rsid w:val="00471FCB"/>
    <w:rsid w:val="004720EC"/>
    <w:rsid w:val="00472279"/>
    <w:rsid w:val="00472B12"/>
    <w:rsid w:val="00472B80"/>
    <w:rsid w:val="00472C76"/>
    <w:rsid w:val="00473276"/>
    <w:rsid w:val="00473477"/>
    <w:rsid w:val="004736AB"/>
    <w:rsid w:val="00473961"/>
    <w:rsid w:val="00473FAA"/>
    <w:rsid w:val="00474162"/>
    <w:rsid w:val="0047432B"/>
    <w:rsid w:val="004746D2"/>
    <w:rsid w:val="0047472B"/>
    <w:rsid w:val="00474D05"/>
    <w:rsid w:val="0047547B"/>
    <w:rsid w:val="00475735"/>
    <w:rsid w:val="0047576C"/>
    <w:rsid w:val="004758C4"/>
    <w:rsid w:val="00475A07"/>
    <w:rsid w:val="004763AE"/>
    <w:rsid w:val="00476488"/>
    <w:rsid w:val="004764CD"/>
    <w:rsid w:val="00476764"/>
    <w:rsid w:val="0047684D"/>
    <w:rsid w:val="004768ED"/>
    <w:rsid w:val="00476D79"/>
    <w:rsid w:val="00476E07"/>
    <w:rsid w:val="0047750E"/>
    <w:rsid w:val="00477725"/>
    <w:rsid w:val="004779C4"/>
    <w:rsid w:val="00477DA1"/>
    <w:rsid w:val="00477FB5"/>
    <w:rsid w:val="00480442"/>
    <w:rsid w:val="00480482"/>
    <w:rsid w:val="0048067C"/>
    <w:rsid w:val="00480A6A"/>
    <w:rsid w:val="00480DA4"/>
    <w:rsid w:val="0048116C"/>
    <w:rsid w:val="004812B9"/>
    <w:rsid w:val="00481458"/>
    <w:rsid w:val="00481C0D"/>
    <w:rsid w:val="00482056"/>
    <w:rsid w:val="00482174"/>
    <w:rsid w:val="0048264F"/>
    <w:rsid w:val="00482B0D"/>
    <w:rsid w:val="00482B24"/>
    <w:rsid w:val="00482FCE"/>
    <w:rsid w:val="0048313B"/>
    <w:rsid w:val="00483143"/>
    <w:rsid w:val="00483171"/>
    <w:rsid w:val="004834C0"/>
    <w:rsid w:val="004834C7"/>
    <w:rsid w:val="00483CFE"/>
    <w:rsid w:val="00483F0D"/>
    <w:rsid w:val="004840EC"/>
    <w:rsid w:val="00484EE7"/>
    <w:rsid w:val="004855D1"/>
    <w:rsid w:val="0048571B"/>
    <w:rsid w:val="00485B86"/>
    <w:rsid w:val="00486588"/>
    <w:rsid w:val="004865AA"/>
    <w:rsid w:val="00486853"/>
    <w:rsid w:val="00486C37"/>
    <w:rsid w:val="00487072"/>
    <w:rsid w:val="00487326"/>
    <w:rsid w:val="0048738F"/>
    <w:rsid w:val="0048761B"/>
    <w:rsid w:val="00487959"/>
    <w:rsid w:val="00487AF2"/>
    <w:rsid w:val="00490113"/>
    <w:rsid w:val="00490340"/>
    <w:rsid w:val="00490994"/>
    <w:rsid w:val="00490D29"/>
    <w:rsid w:val="004910BA"/>
    <w:rsid w:val="004911CD"/>
    <w:rsid w:val="004918BA"/>
    <w:rsid w:val="00491ED6"/>
    <w:rsid w:val="0049222F"/>
    <w:rsid w:val="00492305"/>
    <w:rsid w:val="004926F5"/>
    <w:rsid w:val="00492920"/>
    <w:rsid w:val="00492CE7"/>
    <w:rsid w:val="00492F7E"/>
    <w:rsid w:val="00492FC6"/>
    <w:rsid w:val="004930C0"/>
    <w:rsid w:val="004930D1"/>
    <w:rsid w:val="004931B6"/>
    <w:rsid w:val="00493363"/>
    <w:rsid w:val="00493668"/>
    <w:rsid w:val="0049376C"/>
    <w:rsid w:val="0049387D"/>
    <w:rsid w:val="00494576"/>
    <w:rsid w:val="0049485C"/>
    <w:rsid w:val="00494937"/>
    <w:rsid w:val="00494D04"/>
    <w:rsid w:val="00494FCF"/>
    <w:rsid w:val="00495145"/>
    <w:rsid w:val="0049516F"/>
    <w:rsid w:val="00495223"/>
    <w:rsid w:val="0049522C"/>
    <w:rsid w:val="004952C0"/>
    <w:rsid w:val="00495372"/>
    <w:rsid w:val="0049538B"/>
    <w:rsid w:val="004954B7"/>
    <w:rsid w:val="00495690"/>
    <w:rsid w:val="0049591B"/>
    <w:rsid w:val="00495A45"/>
    <w:rsid w:val="00495B4E"/>
    <w:rsid w:val="00495CAE"/>
    <w:rsid w:val="00495DE0"/>
    <w:rsid w:val="00495EF5"/>
    <w:rsid w:val="0049605B"/>
    <w:rsid w:val="00496231"/>
    <w:rsid w:val="00496BC6"/>
    <w:rsid w:val="00496BD7"/>
    <w:rsid w:val="00496C88"/>
    <w:rsid w:val="00496D62"/>
    <w:rsid w:val="0049719E"/>
    <w:rsid w:val="00497631"/>
    <w:rsid w:val="0049775B"/>
    <w:rsid w:val="00497D4B"/>
    <w:rsid w:val="00497E4A"/>
    <w:rsid w:val="004A09F8"/>
    <w:rsid w:val="004A0A7D"/>
    <w:rsid w:val="004A0B24"/>
    <w:rsid w:val="004A1043"/>
    <w:rsid w:val="004A107B"/>
    <w:rsid w:val="004A10D9"/>
    <w:rsid w:val="004A10FF"/>
    <w:rsid w:val="004A1122"/>
    <w:rsid w:val="004A134E"/>
    <w:rsid w:val="004A1409"/>
    <w:rsid w:val="004A1868"/>
    <w:rsid w:val="004A18C7"/>
    <w:rsid w:val="004A19F2"/>
    <w:rsid w:val="004A1FDE"/>
    <w:rsid w:val="004A1FDF"/>
    <w:rsid w:val="004A22E6"/>
    <w:rsid w:val="004A2744"/>
    <w:rsid w:val="004A2775"/>
    <w:rsid w:val="004A29AF"/>
    <w:rsid w:val="004A2ACA"/>
    <w:rsid w:val="004A2CEC"/>
    <w:rsid w:val="004A3106"/>
    <w:rsid w:val="004A35AB"/>
    <w:rsid w:val="004A389C"/>
    <w:rsid w:val="004A38A5"/>
    <w:rsid w:val="004A3A19"/>
    <w:rsid w:val="004A3A69"/>
    <w:rsid w:val="004A3C7D"/>
    <w:rsid w:val="004A3DA3"/>
    <w:rsid w:val="004A4211"/>
    <w:rsid w:val="004A45E7"/>
    <w:rsid w:val="004A46FB"/>
    <w:rsid w:val="004A47C2"/>
    <w:rsid w:val="004A4B16"/>
    <w:rsid w:val="004A4E73"/>
    <w:rsid w:val="004A50E5"/>
    <w:rsid w:val="004A52D2"/>
    <w:rsid w:val="004A6763"/>
    <w:rsid w:val="004A6B86"/>
    <w:rsid w:val="004A6EBF"/>
    <w:rsid w:val="004A6FB7"/>
    <w:rsid w:val="004A705B"/>
    <w:rsid w:val="004A7192"/>
    <w:rsid w:val="004A7940"/>
    <w:rsid w:val="004A7CA9"/>
    <w:rsid w:val="004A7CBE"/>
    <w:rsid w:val="004A7E27"/>
    <w:rsid w:val="004A7E64"/>
    <w:rsid w:val="004B056F"/>
    <w:rsid w:val="004B07D6"/>
    <w:rsid w:val="004B0ACE"/>
    <w:rsid w:val="004B0CCC"/>
    <w:rsid w:val="004B1247"/>
    <w:rsid w:val="004B13DD"/>
    <w:rsid w:val="004B177F"/>
    <w:rsid w:val="004B1CE9"/>
    <w:rsid w:val="004B200C"/>
    <w:rsid w:val="004B2350"/>
    <w:rsid w:val="004B2D70"/>
    <w:rsid w:val="004B2DEE"/>
    <w:rsid w:val="004B3133"/>
    <w:rsid w:val="004B316F"/>
    <w:rsid w:val="004B32AD"/>
    <w:rsid w:val="004B353C"/>
    <w:rsid w:val="004B38BC"/>
    <w:rsid w:val="004B393D"/>
    <w:rsid w:val="004B3CBA"/>
    <w:rsid w:val="004B43D8"/>
    <w:rsid w:val="004B441B"/>
    <w:rsid w:val="004B4634"/>
    <w:rsid w:val="004B47C3"/>
    <w:rsid w:val="004B48AD"/>
    <w:rsid w:val="004B4C2B"/>
    <w:rsid w:val="004B4EAE"/>
    <w:rsid w:val="004B5319"/>
    <w:rsid w:val="004B5854"/>
    <w:rsid w:val="004B588E"/>
    <w:rsid w:val="004B5903"/>
    <w:rsid w:val="004B5F01"/>
    <w:rsid w:val="004B6460"/>
    <w:rsid w:val="004B64FC"/>
    <w:rsid w:val="004B6641"/>
    <w:rsid w:val="004B694A"/>
    <w:rsid w:val="004B6CBC"/>
    <w:rsid w:val="004B6CBF"/>
    <w:rsid w:val="004B6D81"/>
    <w:rsid w:val="004B7212"/>
    <w:rsid w:val="004B722E"/>
    <w:rsid w:val="004B72DB"/>
    <w:rsid w:val="004B75A8"/>
    <w:rsid w:val="004B7613"/>
    <w:rsid w:val="004B76AD"/>
    <w:rsid w:val="004B7845"/>
    <w:rsid w:val="004B79F7"/>
    <w:rsid w:val="004B7B88"/>
    <w:rsid w:val="004B7D18"/>
    <w:rsid w:val="004B7F08"/>
    <w:rsid w:val="004C01F5"/>
    <w:rsid w:val="004C02B0"/>
    <w:rsid w:val="004C07DA"/>
    <w:rsid w:val="004C08EC"/>
    <w:rsid w:val="004C0A25"/>
    <w:rsid w:val="004C0AE9"/>
    <w:rsid w:val="004C0BE5"/>
    <w:rsid w:val="004C0BE7"/>
    <w:rsid w:val="004C122C"/>
    <w:rsid w:val="004C127C"/>
    <w:rsid w:val="004C1366"/>
    <w:rsid w:val="004C1373"/>
    <w:rsid w:val="004C1589"/>
    <w:rsid w:val="004C1757"/>
    <w:rsid w:val="004C1A86"/>
    <w:rsid w:val="004C2015"/>
    <w:rsid w:val="004C213B"/>
    <w:rsid w:val="004C2488"/>
    <w:rsid w:val="004C2A8F"/>
    <w:rsid w:val="004C2B50"/>
    <w:rsid w:val="004C2DBA"/>
    <w:rsid w:val="004C31A4"/>
    <w:rsid w:val="004C35E8"/>
    <w:rsid w:val="004C37C4"/>
    <w:rsid w:val="004C3B03"/>
    <w:rsid w:val="004C3D1E"/>
    <w:rsid w:val="004C3FA1"/>
    <w:rsid w:val="004C4039"/>
    <w:rsid w:val="004C4240"/>
    <w:rsid w:val="004C465B"/>
    <w:rsid w:val="004C46DE"/>
    <w:rsid w:val="004C472E"/>
    <w:rsid w:val="004C566F"/>
    <w:rsid w:val="004C56E3"/>
    <w:rsid w:val="004C599B"/>
    <w:rsid w:val="004C5F12"/>
    <w:rsid w:val="004C6217"/>
    <w:rsid w:val="004C65F8"/>
    <w:rsid w:val="004C66C7"/>
    <w:rsid w:val="004C6A0E"/>
    <w:rsid w:val="004C6F93"/>
    <w:rsid w:val="004C763F"/>
    <w:rsid w:val="004C7AF5"/>
    <w:rsid w:val="004C7BD5"/>
    <w:rsid w:val="004C7CE8"/>
    <w:rsid w:val="004C7F5F"/>
    <w:rsid w:val="004D0193"/>
    <w:rsid w:val="004D0419"/>
    <w:rsid w:val="004D07D2"/>
    <w:rsid w:val="004D0992"/>
    <w:rsid w:val="004D1074"/>
    <w:rsid w:val="004D1AE0"/>
    <w:rsid w:val="004D1E53"/>
    <w:rsid w:val="004D2429"/>
    <w:rsid w:val="004D24DF"/>
    <w:rsid w:val="004D2C8F"/>
    <w:rsid w:val="004D2D7E"/>
    <w:rsid w:val="004D2FC0"/>
    <w:rsid w:val="004D31A8"/>
    <w:rsid w:val="004D33D0"/>
    <w:rsid w:val="004D35F5"/>
    <w:rsid w:val="004D3615"/>
    <w:rsid w:val="004D3BA3"/>
    <w:rsid w:val="004D3C3D"/>
    <w:rsid w:val="004D4224"/>
    <w:rsid w:val="004D436B"/>
    <w:rsid w:val="004D465B"/>
    <w:rsid w:val="004D4906"/>
    <w:rsid w:val="004D4DEB"/>
    <w:rsid w:val="004D514A"/>
    <w:rsid w:val="004D52D2"/>
    <w:rsid w:val="004D5338"/>
    <w:rsid w:val="004D5566"/>
    <w:rsid w:val="004D58BB"/>
    <w:rsid w:val="004D596F"/>
    <w:rsid w:val="004D5E2B"/>
    <w:rsid w:val="004D6017"/>
    <w:rsid w:val="004D6529"/>
    <w:rsid w:val="004D66E4"/>
    <w:rsid w:val="004D672D"/>
    <w:rsid w:val="004D6DC8"/>
    <w:rsid w:val="004D7146"/>
    <w:rsid w:val="004D7672"/>
    <w:rsid w:val="004D78B0"/>
    <w:rsid w:val="004D7908"/>
    <w:rsid w:val="004D7B89"/>
    <w:rsid w:val="004E003E"/>
    <w:rsid w:val="004E017E"/>
    <w:rsid w:val="004E018F"/>
    <w:rsid w:val="004E020A"/>
    <w:rsid w:val="004E037B"/>
    <w:rsid w:val="004E038B"/>
    <w:rsid w:val="004E0401"/>
    <w:rsid w:val="004E0462"/>
    <w:rsid w:val="004E095B"/>
    <w:rsid w:val="004E0CF4"/>
    <w:rsid w:val="004E0D16"/>
    <w:rsid w:val="004E0E9D"/>
    <w:rsid w:val="004E0F12"/>
    <w:rsid w:val="004E0FB9"/>
    <w:rsid w:val="004E1028"/>
    <w:rsid w:val="004E187E"/>
    <w:rsid w:val="004E1911"/>
    <w:rsid w:val="004E1A8C"/>
    <w:rsid w:val="004E1FE8"/>
    <w:rsid w:val="004E2048"/>
    <w:rsid w:val="004E22A9"/>
    <w:rsid w:val="004E230F"/>
    <w:rsid w:val="004E25A8"/>
    <w:rsid w:val="004E2847"/>
    <w:rsid w:val="004E2874"/>
    <w:rsid w:val="004E299D"/>
    <w:rsid w:val="004E29D3"/>
    <w:rsid w:val="004E2FB1"/>
    <w:rsid w:val="004E2FBE"/>
    <w:rsid w:val="004E340A"/>
    <w:rsid w:val="004E3591"/>
    <w:rsid w:val="004E3696"/>
    <w:rsid w:val="004E38A2"/>
    <w:rsid w:val="004E3AFB"/>
    <w:rsid w:val="004E3CF0"/>
    <w:rsid w:val="004E444B"/>
    <w:rsid w:val="004E44BC"/>
    <w:rsid w:val="004E567A"/>
    <w:rsid w:val="004E5A77"/>
    <w:rsid w:val="004E5C45"/>
    <w:rsid w:val="004E6306"/>
    <w:rsid w:val="004E6530"/>
    <w:rsid w:val="004E6AF3"/>
    <w:rsid w:val="004E6B59"/>
    <w:rsid w:val="004E6D0D"/>
    <w:rsid w:val="004E7244"/>
    <w:rsid w:val="004E783D"/>
    <w:rsid w:val="004E7F96"/>
    <w:rsid w:val="004F0039"/>
    <w:rsid w:val="004F01D6"/>
    <w:rsid w:val="004F023A"/>
    <w:rsid w:val="004F1151"/>
    <w:rsid w:val="004F1470"/>
    <w:rsid w:val="004F2211"/>
    <w:rsid w:val="004F24E9"/>
    <w:rsid w:val="004F2854"/>
    <w:rsid w:val="004F2B71"/>
    <w:rsid w:val="004F2C7A"/>
    <w:rsid w:val="004F34E8"/>
    <w:rsid w:val="004F3687"/>
    <w:rsid w:val="004F377C"/>
    <w:rsid w:val="004F3AF5"/>
    <w:rsid w:val="004F3FB8"/>
    <w:rsid w:val="004F4085"/>
    <w:rsid w:val="004F42A3"/>
    <w:rsid w:val="004F432D"/>
    <w:rsid w:val="004F4572"/>
    <w:rsid w:val="004F4662"/>
    <w:rsid w:val="004F4775"/>
    <w:rsid w:val="004F4A56"/>
    <w:rsid w:val="004F4ADE"/>
    <w:rsid w:val="004F4BAE"/>
    <w:rsid w:val="004F4F59"/>
    <w:rsid w:val="004F51C4"/>
    <w:rsid w:val="004F5552"/>
    <w:rsid w:val="004F58FD"/>
    <w:rsid w:val="004F5C84"/>
    <w:rsid w:val="004F5E67"/>
    <w:rsid w:val="004F632B"/>
    <w:rsid w:val="004F66AA"/>
    <w:rsid w:val="004F6703"/>
    <w:rsid w:val="004F6868"/>
    <w:rsid w:val="004F69F7"/>
    <w:rsid w:val="004F6A3B"/>
    <w:rsid w:val="004F72D0"/>
    <w:rsid w:val="004F7370"/>
    <w:rsid w:val="004F747B"/>
    <w:rsid w:val="004F764B"/>
    <w:rsid w:val="004F78B9"/>
    <w:rsid w:val="004F7B2D"/>
    <w:rsid w:val="004F7E35"/>
    <w:rsid w:val="004F7EA0"/>
    <w:rsid w:val="004F7FA3"/>
    <w:rsid w:val="00500214"/>
    <w:rsid w:val="00500323"/>
    <w:rsid w:val="0050041F"/>
    <w:rsid w:val="0050042A"/>
    <w:rsid w:val="005004B8"/>
    <w:rsid w:val="00500553"/>
    <w:rsid w:val="00500E19"/>
    <w:rsid w:val="0050105D"/>
    <w:rsid w:val="0050138A"/>
    <w:rsid w:val="005017F9"/>
    <w:rsid w:val="00501D0A"/>
    <w:rsid w:val="00502781"/>
    <w:rsid w:val="0050279D"/>
    <w:rsid w:val="00502AB9"/>
    <w:rsid w:val="00502B3F"/>
    <w:rsid w:val="00502BCD"/>
    <w:rsid w:val="00502CDB"/>
    <w:rsid w:val="00502E13"/>
    <w:rsid w:val="005036B1"/>
    <w:rsid w:val="00503CB4"/>
    <w:rsid w:val="00503D2D"/>
    <w:rsid w:val="00503E4E"/>
    <w:rsid w:val="00504024"/>
    <w:rsid w:val="0050405B"/>
    <w:rsid w:val="005041E3"/>
    <w:rsid w:val="005042FF"/>
    <w:rsid w:val="00504350"/>
    <w:rsid w:val="005043C9"/>
    <w:rsid w:val="00504D77"/>
    <w:rsid w:val="00504D9D"/>
    <w:rsid w:val="00504F48"/>
    <w:rsid w:val="005050F7"/>
    <w:rsid w:val="00505266"/>
    <w:rsid w:val="00505EF7"/>
    <w:rsid w:val="00506004"/>
    <w:rsid w:val="005061F0"/>
    <w:rsid w:val="00506888"/>
    <w:rsid w:val="00506B94"/>
    <w:rsid w:val="00506BDF"/>
    <w:rsid w:val="00506D38"/>
    <w:rsid w:val="0050735D"/>
    <w:rsid w:val="00507744"/>
    <w:rsid w:val="00507E3B"/>
    <w:rsid w:val="005101C0"/>
    <w:rsid w:val="00510977"/>
    <w:rsid w:val="00510B0F"/>
    <w:rsid w:val="00510BE3"/>
    <w:rsid w:val="00511084"/>
    <w:rsid w:val="00511309"/>
    <w:rsid w:val="0051130A"/>
    <w:rsid w:val="00511A03"/>
    <w:rsid w:val="00511B2E"/>
    <w:rsid w:val="00511C14"/>
    <w:rsid w:val="00511DF9"/>
    <w:rsid w:val="00511E9A"/>
    <w:rsid w:val="00511F29"/>
    <w:rsid w:val="00511F3D"/>
    <w:rsid w:val="005124E2"/>
    <w:rsid w:val="005126AC"/>
    <w:rsid w:val="0051294E"/>
    <w:rsid w:val="0051297E"/>
    <w:rsid w:val="00512F35"/>
    <w:rsid w:val="0051310A"/>
    <w:rsid w:val="0051351D"/>
    <w:rsid w:val="00513779"/>
    <w:rsid w:val="005139A7"/>
    <w:rsid w:val="00513D86"/>
    <w:rsid w:val="00513F2C"/>
    <w:rsid w:val="00513F3E"/>
    <w:rsid w:val="0051444B"/>
    <w:rsid w:val="0051472B"/>
    <w:rsid w:val="00514BC3"/>
    <w:rsid w:val="00514E5C"/>
    <w:rsid w:val="00514ED2"/>
    <w:rsid w:val="00515347"/>
    <w:rsid w:val="00515746"/>
    <w:rsid w:val="0051589A"/>
    <w:rsid w:val="00515C1D"/>
    <w:rsid w:val="00515FAB"/>
    <w:rsid w:val="005160BC"/>
    <w:rsid w:val="00516127"/>
    <w:rsid w:val="00516189"/>
    <w:rsid w:val="0051618F"/>
    <w:rsid w:val="005161DF"/>
    <w:rsid w:val="005163B4"/>
    <w:rsid w:val="00516752"/>
    <w:rsid w:val="005168BE"/>
    <w:rsid w:val="00516AF4"/>
    <w:rsid w:val="00516B14"/>
    <w:rsid w:val="00516C8F"/>
    <w:rsid w:val="00516D09"/>
    <w:rsid w:val="005171B1"/>
    <w:rsid w:val="005171E4"/>
    <w:rsid w:val="005174DA"/>
    <w:rsid w:val="00517991"/>
    <w:rsid w:val="00517A13"/>
    <w:rsid w:val="00517A7E"/>
    <w:rsid w:val="00517A97"/>
    <w:rsid w:val="00517BB6"/>
    <w:rsid w:val="00517EAA"/>
    <w:rsid w:val="00520122"/>
    <w:rsid w:val="0052045F"/>
    <w:rsid w:val="00520496"/>
    <w:rsid w:val="00520506"/>
    <w:rsid w:val="00520ACC"/>
    <w:rsid w:val="00520C4B"/>
    <w:rsid w:val="0052146D"/>
    <w:rsid w:val="00521AC9"/>
    <w:rsid w:val="00521C3D"/>
    <w:rsid w:val="00521E97"/>
    <w:rsid w:val="00522354"/>
    <w:rsid w:val="005225F8"/>
    <w:rsid w:val="00522625"/>
    <w:rsid w:val="00522E4F"/>
    <w:rsid w:val="00522F1E"/>
    <w:rsid w:val="00523592"/>
    <w:rsid w:val="005238B7"/>
    <w:rsid w:val="00523DA5"/>
    <w:rsid w:val="00524623"/>
    <w:rsid w:val="00524681"/>
    <w:rsid w:val="00524737"/>
    <w:rsid w:val="00524AF6"/>
    <w:rsid w:val="00524BAB"/>
    <w:rsid w:val="00524DE8"/>
    <w:rsid w:val="005252E5"/>
    <w:rsid w:val="00525419"/>
    <w:rsid w:val="0052561D"/>
    <w:rsid w:val="005257B9"/>
    <w:rsid w:val="00525841"/>
    <w:rsid w:val="00525A4A"/>
    <w:rsid w:val="00525DE9"/>
    <w:rsid w:val="0052603A"/>
    <w:rsid w:val="005261FF"/>
    <w:rsid w:val="00526840"/>
    <w:rsid w:val="00526B52"/>
    <w:rsid w:val="00526D37"/>
    <w:rsid w:val="00526F46"/>
    <w:rsid w:val="00527313"/>
    <w:rsid w:val="00527536"/>
    <w:rsid w:val="005277A9"/>
    <w:rsid w:val="0052783B"/>
    <w:rsid w:val="005278DA"/>
    <w:rsid w:val="00527A50"/>
    <w:rsid w:val="00527A89"/>
    <w:rsid w:val="00527AA0"/>
    <w:rsid w:val="00527DE1"/>
    <w:rsid w:val="00527F04"/>
    <w:rsid w:val="00527F50"/>
    <w:rsid w:val="005301CF"/>
    <w:rsid w:val="00530738"/>
    <w:rsid w:val="00530A12"/>
    <w:rsid w:val="00530A96"/>
    <w:rsid w:val="00531262"/>
    <w:rsid w:val="00531314"/>
    <w:rsid w:val="00531A09"/>
    <w:rsid w:val="00531A28"/>
    <w:rsid w:val="00531CB9"/>
    <w:rsid w:val="00531CBF"/>
    <w:rsid w:val="005325CF"/>
    <w:rsid w:val="00532656"/>
    <w:rsid w:val="0053286E"/>
    <w:rsid w:val="005328AF"/>
    <w:rsid w:val="005328F0"/>
    <w:rsid w:val="0053303F"/>
    <w:rsid w:val="0053304A"/>
    <w:rsid w:val="005336B6"/>
    <w:rsid w:val="00533BE1"/>
    <w:rsid w:val="00533FC3"/>
    <w:rsid w:val="0053459C"/>
    <w:rsid w:val="005346A5"/>
    <w:rsid w:val="005346E6"/>
    <w:rsid w:val="00534A1B"/>
    <w:rsid w:val="00534CA6"/>
    <w:rsid w:val="00534F38"/>
    <w:rsid w:val="00535292"/>
    <w:rsid w:val="0053533B"/>
    <w:rsid w:val="00535351"/>
    <w:rsid w:val="005353BE"/>
    <w:rsid w:val="00535451"/>
    <w:rsid w:val="005356AB"/>
    <w:rsid w:val="0053570F"/>
    <w:rsid w:val="0053584C"/>
    <w:rsid w:val="0053591A"/>
    <w:rsid w:val="00535B0F"/>
    <w:rsid w:val="00535ED3"/>
    <w:rsid w:val="00535F71"/>
    <w:rsid w:val="00536122"/>
    <w:rsid w:val="0053638C"/>
    <w:rsid w:val="005366A6"/>
    <w:rsid w:val="005366B5"/>
    <w:rsid w:val="00536715"/>
    <w:rsid w:val="00536A19"/>
    <w:rsid w:val="00536CB2"/>
    <w:rsid w:val="00536EDB"/>
    <w:rsid w:val="0053763D"/>
    <w:rsid w:val="005377E9"/>
    <w:rsid w:val="0053798D"/>
    <w:rsid w:val="00537AF5"/>
    <w:rsid w:val="00537C36"/>
    <w:rsid w:val="00537CD9"/>
    <w:rsid w:val="0054048E"/>
    <w:rsid w:val="0054051F"/>
    <w:rsid w:val="00540F47"/>
    <w:rsid w:val="00540F8F"/>
    <w:rsid w:val="005410ED"/>
    <w:rsid w:val="0054253C"/>
    <w:rsid w:val="005425D6"/>
    <w:rsid w:val="005428AB"/>
    <w:rsid w:val="0054298A"/>
    <w:rsid w:val="00542A80"/>
    <w:rsid w:val="00542C6C"/>
    <w:rsid w:val="0054315E"/>
    <w:rsid w:val="005434D8"/>
    <w:rsid w:val="00543507"/>
    <w:rsid w:val="00543C4B"/>
    <w:rsid w:val="005440F3"/>
    <w:rsid w:val="00544113"/>
    <w:rsid w:val="00544235"/>
    <w:rsid w:val="005442C7"/>
    <w:rsid w:val="0054459D"/>
    <w:rsid w:val="005449C3"/>
    <w:rsid w:val="00544B5D"/>
    <w:rsid w:val="005451CB"/>
    <w:rsid w:val="005455CE"/>
    <w:rsid w:val="00545607"/>
    <w:rsid w:val="00545798"/>
    <w:rsid w:val="00545933"/>
    <w:rsid w:val="00545B62"/>
    <w:rsid w:val="00545D09"/>
    <w:rsid w:val="00545D83"/>
    <w:rsid w:val="005462C1"/>
    <w:rsid w:val="005464A7"/>
    <w:rsid w:val="005465B2"/>
    <w:rsid w:val="005470CF"/>
    <w:rsid w:val="005472E9"/>
    <w:rsid w:val="005473CE"/>
    <w:rsid w:val="0054741F"/>
    <w:rsid w:val="005478CF"/>
    <w:rsid w:val="00550199"/>
    <w:rsid w:val="00550205"/>
    <w:rsid w:val="00550739"/>
    <w:rsid w:val="005509A1"/>
    <w:rsid w:val="00550FCB"/>
    <w:rsid w:val="005511D3"/>
    <w:rsid w:val="0055140C"/>
    <w:rsid w:val="005514CE"/>
    <w:rsid w:val="00551E33"/>
    <w:rsid w:val="00551FA3"/>
    <w:rsid w:val="00552027"/>
    <w:rsid w:val="0055212B"/>
    <w:rsid w:val="00552780"/>
    <w:rsid w:val="00552863"/>
    <w:rsid w:val="00552957"/>
    <w:rsid w:val="00553476"/>
    <w:rsid w:val="005539B5"/>
    <w:rsid w:val="00553CED"/>
    <w:rsid w:val="00553F89"/>
    <w:rsid w:val="0055421B"/>
    <w:rsid w:val="005543B6"/>
    <w:rsid w:val="005543E0"/>
    <w:rsid w:val="0055487E"/>
    <w:rsid w:val="00554AB3"/>
    <w:rsid w:val="00554C25"/>
    <w:rsid w:val="00554D0B"/>
    <w:rsid w:val="00555045"/>
    <w:rsid w:val="0055544E"/>
    <w:rsid w:val="00555546"/>
    <w:rsid w:val="00555BC7"/>
    <w:rsid w:val="00555FE4"/>
    <w:rsid w:val="00556246"/>
    <w:rsid w:val="00556372"/>
    <w:rsid w:val="0055639C"/>
    <w:rsid w:val="005567C6"/>
    <w:rsid w:val="005570B9"/>
    <w:rsid w:val="00557255"/>
    <w:rsid w:val="005576EE"/>
    <w:rsid w:val="00557D34"/>
    <w:rsid w:val="00557DBD"/>
    <w:rsid w:val="00557E0F"/>
    <w:rsid w:val="005603B1"/>
    <w:rsid w:val="005603E4"/>
    <w:rsid w:val="00560C89"/>
    <w:rsid w:val="00560F3F"/>
    <w:rsid w:val="0056120C"/>
    <w:rsid w:val="005616D3"/>
    <w:rsid w:val="005619F1"/>
    <w:rsid w:val="00561CC7"/>
    <w:rsid w:val="00561CE7"/>
    <w:rsid w:val="00561ED5"/>
    <w:rsid w:val="00562288"/>
    <w:rsid w:val="0056237F"/>
    <w:rsid w:val="00562443"/>
    <w:rsid w:val="00562E40"/>
    <w:rsid w:val="00563245"/>
    <w:rsid w:val="00563A2D"/>
    <w:rsid w:val="00563A60"/>
    <w:rsid w:val="00563CC2"/>
    <w:rsid w:val="005648C8"/>
    <w:rsid w:val="0056498D"/>
    <w:rsid w:val="00564BBC"/>
    <w:rsid w:val="005650E8"/>
    <w:rsid w:val="005650EC"/>
    <w:rsid w:val="005650F3"/>
    <w:rsid w:val="005653FD"/>
    <w:rsid w:val="005654D2"/>
    <w:rsid w:val="005659CD"/>
    <w:rsid w:val="00565D23"/>
    <w:rsid w:val="00565D89"/>
    <w:rsid w:val="00566801"/>
    <w:rsid w:val="00566D6D"/>
    <w:rsid w:val="00566DF6"/>
    <w:rsid w:val="00566E5D"/>
    <w:rsid w:val="00566EA3"/>
    <w:rsid w:val="0056761D"/>
    <w:rsid w:val="005676A1"/>
    <w:rsid w:val="00567710"/>
    <w:rsid w:val="005678A7"/>
    <w:rsid w:val="00567B54"/>
    <w:rsid w:val="00567E2B"/>
    <w:rsid w:val="00570098"/>
    <w:rsid w:val="005700BD"/>
    <w:rsid w:val="0057028B"/>
    <w:rsid w:val="0057063B"/>
    <w:rsid w:val="00570727"/>
    <w:rsid w:val="005709F5"/>
    <w:rsid w:val="00570B46"/>
    <w:rsid w:val="00570CD2"/>
    <w:rsid w:val="00570D60"/>
    <w:rsid w:val="00571781"/>
    <w:rsid w:val="00571DED"/>
    <w:rsid w:val="00571E5E"/>
    <w:rsid w:val="00571F2A"/>
    <w:rsid w:val="00571F8C"/>
    <w:rsid w:val="00572027"/>
    <w:rsid w:val="0057224C"/>
    <w:rsid w:val="005726E1"/>
    <w:rsid w:val="0057290D"/>
    <w:rsid w:val="00572AD2"/>
    <w:rsid w:val="00572DEF"/>
    <w:rsid w:val="005733C9"/>
    <w:rsid w:val="0057359F"/>
    <w:rsid w:val="00573759"/>
    <w:rsid w:val="00573E4C"/>
    <w:rsid w:val="00573F22"/>
    <w:rsid w:val="00574043"/>
    <w:rsid w:val="00574684"/>
    <w:rsid w:val="005746F5"/>
    <w:rsid w:val="00574923"/>
    <w:rsid w:val="00574CC8"/>
    <w:rsid w:val="00574F8A"/>
    <w:rsid w:val="005753A8"/>
    <w:rsid w:val="00575684"/>
    <w:rsid w:val="00575900"/>
    <w:rsid w:val="00575A3F"/>
    <w:rsid w:val="00575A59"/>
    <w:rsid w:val="00576B43"/>
    <w:rsid w:val="005773BC"/>
    <w:rsid w:val="00577409"/>
    <w:rsid w:val="0057754B"/>
    <w:rsid w:val="00577933"/>
    <w:rsid w:val="00577A9A"/>
    <w:rsid w:val="00577B8D"/>
    <w:rsid w:val="00577D8B"/>
    <w:rsid w:val="0058005A"/>
    <w:rsid w:val="0058039A"/>
    <w:rsid w:val="0058091F"/>
    <w:rsid w:val="00580E68"/>
    <w:rsid w:val="00580FB6"/>
    <w:rsid w:val="00581468"/>
    <w:rsid w:val="00581513"/>
    <w:rsid w:val="00581622"/>
    <w:rsid w:val="00581AAF"/>
    <w:rsid w:val="00581BA7"/>
    <w:rsid w:val="00581C1D"/>
    <w:rsid w:val="00581E9A"/>
    <w:rsid w:val="0058210A"/>
    <w:rsid w:val="005822CC"/>
    <w:rsid w:val="005829E8"/>
    <w:rsid w:val="00582A72"/>
    <w:rsid w:val="00582B16"/>
    <w:rsid w:val="005830FE"/>
    <w:rsid w:val="00583254"/>
    <w:rsid w:val="00583C0E"/>
    <w:rsid w:val="00584985"/>
    <w:rsid w:val="00584D7B"/>
    <w:rsid w:val="00584D97"/>
    <w:rsid w:val="00585158"/>
    <w:rsid w:val="005851B1"/>
    <w:rsid w:val="00585A8D"/>
    <w:rsid w:val="00585E8C"/>
    <w:rsid w:val="00585FAC"/>
    <w:rsid w:val="00585FBE"/>
    <w:rsid w:val="00586194"/>
    <w:rsid w:val="0058631E"/>
    <w:rsid w:val="0058654A"/>
    <w:rsid w:val="0058656A"/>
    <w:rsid w:val="005865A7"/>
    <w:rsid w:val="005865FD"/>
    <w:rsid w:val="005867BC"/>
    <w:rsid w:val="005868BD"/>
    <w:rsid w:val="00586A72"/>
    <w:rsid w:val="0058743B"/>
    <w:rsid w:val="0058799B"/>
    <w:rsid w:val="00587A60"/>
    <w:rsid w:val="00587E9C"/>
    <w:rsid w:val="00590408"/>
    <w:rsid w:val="00590557"/>
    <w:rsid w:val="005905FA"/>
    <w:rsid w:val="00590833"/>
    <w:rsid w:val="00590DA2"/>
    <w:rsid w:val="0059140B"/>
    <w:rsid w:val="00591615"/>
    <w:rsid w:val="005917DE"/>
    <w:rsid w:val="00591BF1"/>
    <w:rsid w:val="005921AE"/>
    <w:rsid w:val="005922E4"/>
    <w:rsid w:val="00592442"/>
    <w:rsid w:val="005924EF"/>
    <w:rsid w:val="00593007"/>
    <w:rsid w:val="0059327B"/>
    <w:rsid w:val="00593869"/>
    <w:rsid w:val="0059393B"/>
    <w:rsid w:val="00593A3D"/>
    <w:rsid w:val="00593B7D"/>
    <w:rsid w:val="00593BA2"/>
    <w:rsid w:val="005945C9"/>
    <w:rsid w:val="00594EC6"/>
    <w:rsid w:val="0059518F"/>
    <w:rsid w:val="0059587E"/>
    <w:rsid w:val="00595A7A"/>
    <w:rsid w:val="00595FEB"/>
    <w:rsid w:val="00595FF1"/>
    <w:rsid w:val="005962C7"/>
    <w:rsid w:val="00596429"/>
    <w:rsid w:val="00596461"/>
    <w:rsid w:val="00596579"/>
    <w:rsid w:val="00596A1D"/>
    <w:rsid w:val="00597119"/>
    <w:rsid w:val="005972FE"/>
    <w:rsid w:val="005976F3"/>
    <w:rsid w:val="00597DA6"/>
    <w:rsid w:val="005A071C"/>
    <w:rsid w:val="005A1209"/>
    <w:rsid w:val="005A144F"/>
    <w:rsid w:val="005A1839"/>
    <w:rsid w:val="005A1FA3"/>
    <w:rsid w:val="005A238D"/>
    <w:rsid w:val="005A2476"/>
    <w:rsid w:val="005A24D3"/>
    <w:rsid w:val="005A2644"/>
    <w:rsid w:val="005A28F4"/>
    <w:rsid w:val="005A3B84"/>
    <w:rsid w:val="005A3C97"/>
    <w:rsid w:val="005A42C6"/>
    <w:rsid w:val="005A4722"/>
    <w:rsid w:val="005A495A"/>
    <w:rsid w:val="005A4C3D"/>
    <w:rsid w:val="005A5221"/>
    <w:rsid w:val="005A52F1"/>
    <w:rsid w:val="005A5947"/>
    <w:rsid w:val="005A59CD"/>
    <w:rsid w:val="005A5B66"/>
    <w:rsid w:val="005A5F5B"/>
    <w:rsid w:val="005A605E"/>
    <w:rsid w:val="005A616A"/>
    <w:rsid w:val="005A624D"/>
    <w:rsid w:val="005A7142"/>
    <w:rsid w:val="005A7702"/>
    <w:rsid w:val="005A77DB"/>
    <w:rsid w:val="005A7967"/>
    <w:rsid w:val="005A7CA4"/>
    <w:rsid w:val="005A7EC9"/>
    <w:rsid w:val="005A7FCB"/>
    <w:rsid w:val="005B0057"/>
    <w:rsid w:val="005B07FF"/>
    <w:rsid w:val="005B0A71"/>
    <w:rsid w:val="005B0B63"/>
    <w:rsid w:val="005B0C1A"/>
    <w:rsid w:val="005B0DAE"/>
    <w:rsid w:val="005B12CE"/>
    <w:rsid w:val="005B1679"/>
    <w:rsid w:val="005B17E8"/>
    <w:rsid w:val="005B1CE2"/>
    <w:rsid w:val="005B22D2"/>
    <w:rsid w:val="005B2395"/>
    <w:rsid w:val="005B2803"/>
    <w:rsid w:val="005B28AF"/>
    <w:rsid w:val="005B2AB0"/>
    <w:rsid w:val="005B399F"/>
    <w:rsid w:val="005B4029"/>
    <w:rsid w:val="005B407C"/>
    <w:rsid w:val="005B43CD"/>
    <w:rsid w:val="005B451A"/>
    <w:rsid w:val="005B46BE"/>
    <w:rsid w:val="005B4937"/>
    <w:rsid w:val="005B49D0"/>
    <w:rsid w:val="005B4A6E"/>
    <w:rsid w:val="005B4A84"/>
    <w:rsid w:val="005B4AF0"/>
    <w:rsid w:val="005B4DD7"/>
    <w:rsid w:val="005B4F4F"/>
    <w:rsid w:val="005B537A"/>
    <w:rsid w:val="005B539D"/>
    <w:rsid w:val="005B5CD0"/>
    <w:rsid w:val="005B5D17"/>
    <w:rsid w:val="005B626F"/>
    <w:rsid w:val="005B6313"/>
    <w:rsid w:val="005B6459"/>
    <w:rsid w:val="005B6617"/>
    <w:rsid w:val="005B664F"/>
    <w:rsid w:val="005B6771"/>
    <w:rsid w:val="005B68A8"/>
    <w:rsid w:val="005B6C5A"/>
    <w:rsid w:val="005B6E2D"/>
    <w:rsid w:val="005B6F6E"/>
    <w:rsid w:val="005B7799"/>
    <w:rsid w:val="005B798E"/>
    <w:rsid w:val="005C0005"/>
    <w:rsid w:val="005C03CA"/>
    <w:rsid w:val="005C04C2"/>
    <w:rsid w:val="005C0580"/>
    <w:rsid w:val="005C06A1"/>
    <w:rsid w:val="005C0F31"/>
    <w:rsid w:val="005C1002"/>
    <w:rsid w:val="005C1629"/>
    <w:rsid w:val="005C19A3"/>
    <w:rsid w:val="005C19B6"/>
    <w:rsid w:val="005C1E89"/>
    <w:rsid w:val="005C22BE"/>
    <w:rsid w:val="005C2332"/>
    <w:rsid w:val="005C2810"/>
    <w:rsid w:val="005C2B33"/>
    <w:rsid w:val="005C2C01"/>
    <w:rsid w:val="005C2DCD"/>
    <w:rsid w:val="005C2DE7"/>
    <w:rsid w:val="005C309D"/>
    <w:rsid w:val="005C30DF"/>
    <w:rsid w:val="005C31FD"/>
    <w:rsid w:val="005C3748"/>
    <w:rsid w:val="005C3768"/>
    <w:rsid w:val="005C37D2"/>
    <w:rsid w:val="005C381D"/>
    <w:rsid w:val="005C3865"/>
    <w:rsid w:val="005C3AE9"/>
    <w:rsid w:val="005C3DFA"/>
    <w:rsid w:val="005C3EE3"/>
    <w:rsid w:val="005C3F1E"/>
    <w:rsid w:val="005C42FC"/>
    <w:rsid w:val="005C4400"/>
    <w:rsid w:val="005C47FB"/>
    <w:rsid w:val="005C4A66"/>
    <w:rsid w:val="005C4B55"/>
    <w:rsid w:val="005C4F48"/>
    <w:rsid w:val="005C5222"/>
    <w:rsid w:val="005C541A"/>
    <w:rsid w:val="005C5513"/>
    <w:rsid w:val="005C5A65"/>
    <w:rsid w:val="005C5ACB"/>
    <w:rsid w:val="005C5C54"/>
    <w:rsid w:val="005C61C1"/>
    <w:rsid w:val="005C620E"/>
    <w:rsid w:val="005C6345"/>
    <w:rsid w:val="005C635A"/>
    <w:rsid w:val="005C6416"/>
    <w:rsid w:val="005C66CC"/>
    <w:rsid w:val="005C6706"/>
    <w:rsid w:val="005C674E"/>
    <w:rsid w:val="005C7146"/>
    <w:rsid w:val="005C7693"/>
    <w:rsid w:val="005C7842"/>
    <w:rsid w:val="005D0322"/>
    <w:rsid w:val="005D05C1"/>
    <w:rsid w:val="005D07C5"/>
    <w:rsid w:val="005D0B1A"/>
    <w:rsid w:val="005D0ECB"/>
    <w:rsid w:val="005D102D"/>
    <w:rsid w:val="005D19E3"/>
    <w:rsid w:val="005D1AA9"/>
    <w:rsid w:val="005D1ABA"/>
    <w:rsid w:val="005D1C65"/>
    <w:rsid w:val="005D1D6D"/>
    <w:rsid w:val="005D2233"/>
    <w:rsid w:val="005D2536"/>
    <w:rsid w:val="005D25DA"/>
    <w:rsid w:val="005D2B25"/>
    <w:rsid w:val="005D2FBC"/>
    <w:rsid w:val="005D316D"/>
    <w:rsid w:val="005D3B54"/>
    <w:rsid w:val="005D3CF9"/>
    <w:rsid w:val="005D425E"/>
    <w:rsid w:val="005D42B1"/>
    <w:rsid w:val="005D43E6"/>
    <w:rsid w:val="005D498D"/>
    <w:rsid w:val="005D4B06"/>
    <w:rsid w:val="005D4BAA"/>
    <w:rsid w:val="005D4DFD"/>
    <w:rsid w:val="005D5307"/>
    <w:rsid w:val="005D5863"/>
    <w:rsid w:val="005D5A8B"/>
    <w:rsid w:val="005D5A9D"/>
    <w:rsid w:val="005D5AF2"/>
    <w:rsid w:val="005D5AF5"/>
    <w:rsid w:val="005D5B6E"/>
    <w:rsid w:val="005D5C4B"/>
    <w:rsid w:val="005D6088"/>
    <w:rsid w:val="005D6581"/>
    <w:rsid w:val="005D673A"/>
    <w:rsid w:val="005D6B8A"/>
    <w:rsid w:val="005D719B"/>
    <w:rsid w:val="005D71A0"/>
    <w:rsid w:val="005D72DB"/>
    <w:rsid w:val="005D7654"/>
    <w:rsid w:val="005E01DF"/>
    <w:rsid w:val="005E03E7"/>
    <w:rsid w:val="005E045C"/>
    <w:rsid w:val="005E059A"/>
    <w:rsid w:val="005E065D"/>
    <w:rsid w:val="005E092B"/>
    <w:rsid w:val="005E0CC7"/>
    <w:rsid w:val="005E1037"/>
    <w:rsid w:val="005E12F5"/>
    <w:rsid w:val="005E15CD"/>
    <w:rsid w:val="005E167A"/>
    <w:rsid w:val="005E1A29"/>
    <w:rsid w:val="005E1C70"/>
    <w:rsid w:val="005E2511"/>
    <w:rsid w:val="005E271E"/>
    <w:rsid w:val="005E291F"/>
    <w:rsid w:val="005E2922"/>
    <w:rsid w:val="005E2BAD"/>
    <w:rsid w:val="005E3081"/>
    <w:rsid w:val="005E313C"/>
    <w:rsid w:val="005E321B"/>
    <w:rsid w:val="005E347B"/>
    <w:rsid w:val="005E353F"/>
    <w:rsid w:val="005E3768"/>
    <w:rsid w:val="005E39DA"/>
    <w:rsid w:val="005E3C0F"/>
    <w:rsid w:val="005E3C85"/>
    <w:rsid w:val="005E3E11"/>
    <w:rsid w:val="005E4042"/>
    <w:rsid w:val="005E4132"/>
    <w:rsid w:val="005E4186"/>
    <w:rsid w:val="005E4229"/>
    <w:rsid w:val="005E430A"/>
    <w:rsid w:val="005E45B5"/>
    <w:rsid w:val="005E466F"/>
    <w:rsid w:val="005E49F9"/>
    <w:rsid w:val="005E4CFD"/>
    <w:rsid w:val="005E4FF2"/>
    <w:rsid w:val="005E506E"/>
    <w:rsid w:val="005E5162"/>
    <w:rsid w:val="005E5246"/>
    <w:rsid w:val="005E59E9"/>
    <w:rsid w:val="005E5BFB"/>
    <w:rsid w:val="005E60FD"/>
    <w:rsid w:val="005E67C6"/>
    <w:rsid w:val="005E6E39"/>
    <w:rsid w:val="005E787C"/>
    <w:rsid w:val="005E7CCD"/>
    <w:rsid w:val="005E7E5F"/>
    <w:rsid w:val="005E7ED6"/>
    <w:rsid w:val="005F04FC"/>
    <w:rsid w:val="005F0606"/>
    <w:rsid w:val="005F086D"/>
    <w:rsid w:val="005F0E0B"/>
    <w:rsid w:val="005F1171"/>
    <w:rsid w:val="005F1917"/>
    <w:rsid w:val="005F194E"/>
    <w:rsid w:val="005F195D"/>
    <w:rsid w:val="005F19B3"/>
    <w:rsid w:val="005F19C9"/>
    <w:rsid w:val="005F1A6F"/>
    <w:rsid w:val="005F1E9A"/>
    <w:rsid w:val="005F1EC4"/>
    <w:rsid w:val="005F2093"/>
    <w:rsid w:val="005F220A"/>
    <w:rsid w:val="005F24D0"/>
    <w:rsid w:val="005F2520"/>
    <w:rsid w:val="005F26BD"/>
    <w:rsid w:val="005F2D29"/>
    <w:rsid w:val="005F2FF7"/>
    <w:rsid w:val="005F30BF"/>
    <w:rsid w:val="005F30CF"/>
    <w:rsid w:val="005F319D"/>
    <w:rsid w:val="005F323F"/>
    <w:rsid w:val="005F335C"/>
    <w:rsid w:val="005F33DB"/>
    <w:rsid w:val="005F3495"/>
    <w:rsid w:val="005F356D"/>
    <w:rsid w:val="005F35CA"/>
    <w:rsid w:val="005F3892"/>
    <w:rsid w:val="005F3C1C"/>
    <w:rsid w:val="005F411B"/>
    <w:rsid w:val="005F4485"/>
    <w:rsid w:val="005F48C8"/>
    <w:rsid w:val="005F4AA3"/>
    <w:rsid w:val="005F513F"/>
    <w:rsid w:val="005F51F6"/>
    <w:rsid w:val="005F54E4"/>
    <w:rsid w:val="005F5532"/>
    <w:rsid w:val="005F5B37"/>
    <w:rsid w:val="005F5ED9"/>
    <w:rsid w:val="005F5FE6"/>
    <w:rsid w:val="005F60A1"/>
    <w:rsid w:val="005F6598"/>
    <w:rsid w:val="005F65C4"/>
    <w:rsid w:val="005F677C"/>
    <w:rsid w:val="005F69B5"/>
    <w:rsid w:val="005F6C30"/>
    <w:rsid w:val="005F6C67"/>
    <w:rsid w:val="005F6E38"/>
    <w:rsid w:val="005F73F9"/>
    <w:rsid w:val="005F744B"/>
    <w:rsid w:val="005F7831"/>
    <w:rsid w:val="005F7948"/>
    <w:rsid w:val="005F7C7C"/>
    <w:rsid w:val="005F7F0D"/>
    <w:rsid w:val="0060001E"/>
    <w:rsid w:val="00600083"/>
    <w:rsid w:val="0060078C"/>
    <w:rsid w:val="00600ABA"/>
    <w:rsid w:val="00600B5C"/>
    <w:rsid w:val="00600F67"/>
    <w:rsid w:val="00600FF3"/>
    <w:rsid w:val="00601860"/>
    <w:rsid w:val="00601D0C"/>
    <w:rsid w:val="00601D1E"/>
    <w:rsid w:val="00602438"/>
    <w:rsid w:val="00602895"/>
    <w:rsid w:val="00603176"/>
    <w:rsid w:val="00603317"/>
    <w:rsid w:val="006037A2"/>
    <w:rsid w:val="0060393E"/>
    <w:rsid w:val="006039DD"/>
    <w:rsid w:val="00603BCE"/>
    <w:rsid w:val="0060415E"/>
    <w:rsid w:val="0060439E"/>
    <w:rsid w:val="00604C30"/>
    <w:rsid w:val="00605102"/>
    <w:rsid w:val="00605136"/>
    <w:rsid w:val="00605203"/>
    <w:rsid w:val="00605292"/>
    <w:rsid w:val="006054A1"/>
    <w:rsid w:val="0060573E"/>
    <w:rsid w:val="006059BC"/>
    <w:rsid w:val="00605C57"/>
    <w:rsid w:val="00606205"/>
    <w:rsid w:val="00606376"/>
    <w:rsid w:val="00606468"/>
    <w:rsid w:val="0060679F"/>
    <w:rsid w:val="00606BE2"/>
    <w:rsid w:val="00606CC6"/>
    <w:rsid w:val="0060702B"/>
    <w:rsid w:val="00607257"/>
    <w:rsid w:val="006072FC"/>
    <w:rsid w:val="006079B4"/>
    <w:rsid w:val="00607AAB"/>
    <w:rsid w:val="00607CE5"/>
    <w:rsid w:val="00607EAA"/>
    <w:rsid w:val="00607F4A"/>
    <w:rsid w:val="006103E3"/>
    <w:rsid w:val="0061093F"/>
    <w:rsid w:val="00610DB4"/>
    <w:rsid w:val="00610E6C"/>
    <w:rsid w:val="006115B8"/>
    <w:rsid w:val="0061162A"/>
    <w:rsid w:val="00611974"/>
    <w:rsid w:val="00611F07"/>
    <w:rsid w:val="00612436"/>
    <w:rsid w:val="0061252F"/>
    <w:rsid w:val="00612610"/>
    <w:rsid w:val="00612955"/>
    <w:rsid w:val="0061299E"/>
    <w:rsid w:val="00612B90"/>
    <w:rsid w:val="00613196"/>
    <w:rsid w:val="006132FF"/>
    <w:rsid w:val="0061330D"/>
    <w:rsid w:val="00613404"/>
    <w:rsid w:val="006135F0"/>
    <w:rsid w:val="006135F9"/>
    <w:rsid w:val="0061408D"/>
    <w:rsid w:val="0061416F"/>
    <w:rsid w:val="006141AC"/>
    <w:rsid w:val="006141BC"/>
    <w:rsid w:val="006141DB"/>
    <w:rsid w:val="00614675"/>
    <w:rsid w:val="00614785"/>
    <w:rsid w:val="006154E1"/>
    <w:rsid w:val="006157AC"/>
    <w:rsid w:val="00615905"/>
    <w:rsid w:val="00615915"/>
    <w:rsid w:val="00615BA9"/>
    <w:rsid w:val="00616879"/>
    <w:rsid w:val="00616D7E"/>
    <w:rsid w:val="00616E5D"/>
    <w:rsid w:val="00617029"/>
    <w:rsid w:val="006171B5"/>
    <w:rsid w:val="0061746C"/>
    <w:rsid w:val="00617824"/>
    <w:rsid w:val="00617A38"/>
    <w:rsid w:val="00617AD4"/>
    <w:rsid w:val="0062011B"/>
    <w:rsid w:val="0062014A"/>
    <w:rsid w:val="00620473"/>
    <w:rsid w:val="006204B4"/>
    <w:rsid w:val="00620862"/>
    <w:rsid w:val="0062098C"/>
    <w:rsid w:val="00620A68"/>
    <w:rsid w:val="00620E1B"/>
    <w:rsid w:val="006216A5"/>
    <w:rsid w:val="00621B5D"/>
    <w:rsid w:val="00621D30"/>
    <w:rsid w:val="00621E93"/>
    <w:rsid w:val="00621F42"/>
    <w:rsid w:val="006220DD"/>
    <w:rsid w:val="00622261"/>
    <w:rsid w:val="006222CA"/>
    <w:rsid w:val="006225DF"/>
    <w:rsid w:val="00622791"/>
    <w:rsid w:val="006228AA"/>
    <w:rsid w:val="00622ADF"/>
    <w:rsid w:val="00622AE4"/>
    <w:rsid w:val="00622C4B"/>
    <w:rsid w:val="00623493"/>
    <w:rsid w:val="00623526"/>
    <w:rsid w:val="00623B5B"/>
    <w:rsid w:val="00624105"/>
    <w:rsid w:val="006249BC"/>
    <w:rsid w:val="006249E2"/>
    <w:rsid w:val="00624A6B"/>
    <w:rsid w:val="00624C95"/>
    <w:rsid w:val="006250D8"/>
    <w:rsid w:val="00625132"/>
    <w:rsid w:val="006254B6"/>
    <w:rsid w:val="00625629"/>
    <w:rsid w:val="0062591A"/>
    <w:rsid w:val="00625AB6"/>
    <w:rsid w:val="006261E9"/>
    <w:rsid w:val="0062665B"/>
    <w:rsid w:val="006268EC"/>
    <w:rsid w:val="00626909"/>
    <w:rsid w:val="00626936"/>
    <w:rsid w:val="00626AD9"/>
    <w:rsid w:val="00626D3A"/>
    <w:rsid w:val="006275DE"/>
    <w:rsid w:val="0062797E"/>
    <w:rsid w:val="00627A80"/>
    <w:rsid w:val="00627C1F"/>
    <w:rsid w:val="00630006"/>
    <w:rsid w:val="006300CB"/>
    <w:rsid w:val="006305ED"/>
    <w:rsid w:val="0063066A"/>
    <w:rsid w:val="006308E5"/>
    <w:rsid w:val="0063101B"/>
    <w:rsid w:val="006313FD"/>
    <w:rsid w:val="006314E1"/>
    <w:rsid w:val="006316DD"/>
    <w:rsid w:val="00631871"/>
    <w:rsid w:val="006319D8"/>
    <w:rsid w:val="00631A25"/>
    <w:rsid w:val="00631C77"/>
    <w:rsid w:val="00631D5F"/>
    <w:rsid w:val="00631F6F"/>
    <w:rsid w:val="0063247E"/>
    <w:rsid w:val="00632496"/>
    <w:rsid w:val="0063262A"/>
    <w:rsid w:val="0063280D"/>
    <w:rsid w:val="00632818"/>
    <w:rsid w:val="00632B37"/>
    <w:rsid w:val="00632BD3"/>
    <w:rsid w:val="00633293"/>
    <w:rsid w:val="00633399"/>
    <w:rsid w:val="00633A33"/>
    <w:rsid w:val="00633CFF"/>
    <w:rsid w:val="00633DBD"/>
    <w:rsid w:val="00633DDD"/>
    <w:rsid w:val="00633E45"/>
    <w:rsid w:val="00633FBA"/>
    <w:rsid w:val="00633FBC"/>
    <w:rsid w:val="00634138"/>
    <w:rsid w:val="006343FA"/>
    <w:rsid w:val="00634BFA"/>
    <w:rsid w:val="00634D77"/>
    <w:rsid w:val="00634E88"/>
    <w:rsid w:val="00634EF9"/>
    <w:rsid w:val="00635304"/>
    <w:rsid w:val="00635759"/>
    <w:rsid w:val="00635984"/>
    <w:rsid w:val="00635D72"/>
    <w:rsid w:val="00636109"/>
    <w:rsid w:val="00636594"/>
    <w:rsid w:val="00636778"/>
    <w:rsid w:val="00636899"/>
    <w:rsid w:val="00637788"/>
    <w:rsid w:val="00637CAD"/>
    <w:rsid w:val="00637F51"/>
    <w:rsid w:val="00637F82"/>
    <w:rsid w:val="00637F8E"/>
    <w:rsid w:val="00640096"/>
    <w:rsid w:val="00640180"/>
    <w:rsid w:val="0064018F"/>
    <w:rsid w:val="006406A6"/>
    <w:rsid w:val="00640998"/>
    <w:rsid w:val="00640E23"/>
    <w:rsid w:val="00640E9B"/>
    <w:rsid w:val="00641C39"/>
    <w:rsid w:val="0064217D"/>
    <w:rsid w:val="00642745"/>
    <w:rsid w:val="00642899"/>
    <w:rsid w:val="0064308D"/>
    <w:rsid w:val="006438CE"/>
    <w:rsid w:val="00643C40"/>
    <w:rsid w:val="00643D54"/>
    <w:rsid w:val="00643EE9"/>
    <w:rsid w:val="00643F56"/>
    <w:rsid w:val="00644163"/>
    <w:rsid w:val="00644A20"/>
    <w:rsid w:val="00644EAD"/>
    <w:rsid w:val="0064540D"/>
    <w:rsid w:val="0064548F"/>
    <w:rsid w:val="006459F3"/>
    <w:rsid w:val="00645FF1"/>
    <w:rsid w:val="0064650F"/>
    <w:rsid w:val="0064656D"/>
    <w:rsid w:val="006466AC"/>
    <w:rsid w:val="00646C0E"/>
    <w:rsid w:val="006472ED"/>
    <w:rsid w:val="0064762A"/>
    <w:rsid w:val="00647C29"/>
    <w:rsid w:val="006501A7"/>
    <w:rsid w:val="006501F4"/>
    <w:rsid w:val="006503E1"/>
    <w:rsid w:val="00650618"/>
    <w:rsid w:val="00650797"/>
    <w:rsid w:val="00650A8E"/>
    <w:rsid w:val="00650AC9"/>
    <w:rsid w:val="00650F79"/>
    <w:rsid w:val="0065108B"/>
    <w:rsid w:val="006511E8"/>
    <w:rsid w:val="00651513"/>
    <w:rsid w:val="006515E0"/>
    <w:rsid w:val="00651AC1"/>
    <w:rsid w:val="006520DC"/>
    <w:rsid w:val="00652731"/>
    <w:rsid w:val="00652B1D"/>
    <w:rsid w:val="00652CD4"/>
    <w:rsid w:val="006531F7"/>
    <w:rsid w:val="0065329B"/>
    <w:rsid w:val="006532C2"/>
    <w:rsid w:val="0065337F"/>
    <w:rsid w:val="00653419"/>
    <w:rsid w:val="0065358F"/>
    <w:rsid w:val="006535FD"/>
    <w:rsid w:val="0065374E"/>
    <w:rsid w:val="00653A50"/>
    <w:rsid w:val="00653BFD"/>
    <w:rsid w:val="00653D71"/>
    <w:rsid w:val="00653E54"/>
    <w:rsid w:val="006541B6"/>
    <w:rsid w:val="006544E1"/>
    <w:rsid w:val="00654589"/>
    <w:rsid w:val="0065527B"/>
    <w:rsid w:val="00655A89"/>
    <w:rsid w:val="006561E3"/>
    <w:rsid w:val="00656220"/>
    <w:rsid w:val="006562D4"/>
    <w:rsid w:val="006563F8"/>
    <w:rsid w:val="00656458"/>
    <w:rsid w:val="006564B5"/>
    <w:rsid w:val="006567C4"/>
    <w:rsid w:val="00656D86"/>
    <w:rsid w:val="00656E22"/>
    <w:rsid w:val="00656EA7"/>
    <w:rsid w:val="00656ED1"/>
    <w:rsid w:val="00657EFE"/>
    <w:rsid w:val="00660029"/>
    <w:rsid w:val="006604D0"/>
    <w:rsid w:val="0066069C"/>
    <w:rsid w:val="00660712"/>
    <w:rsid w:val="0066083A"/>
    <w:rsid w:val="006609A7"/>
    <w:rsid w:val="00660D1D"/>
    <w:rsid w:val="00660EA1"/>
    <w:rsid w:val="00661294"/>
    <w:rsid w:val="006613C7"/>
    <w:rsid w:val="00661464"/>
    <w:rsid w:val="006616C2"/>
    <w:rsid w:val="006617AF"/>
    <w:rsid w:val="00661ED2"/>
    <w:rsid w:val="006620DC"/>
    <w:rsid w:val="0066226C"/>
    <w:rsid w:val="00662306"/>
    <w:rsid w:val="006623FE"/>
    <w:rsid w:val="00662702"/>
    <w:rsid w:val="00662974"/>
    <w:rsid w:val="00662C6C"/>
    <w:rsid w:val="0066312C"/>
    <w:rsid w:val="00663669"/>
    <w:rsid w:val="006636B0"/>
    <w:rsid w:val="00663888"/>
    <w:rsid w:val="00663AA3"/>
    <w:rsid w:val="00664312"/>
    <w:rsid w:val="006649CE"/>
    <w:rsid w:val="00664B1A"/>
    <w:rsid w:val="00664CC7"/>
    <w:rsid w:val="00664E3A"/>
    <w:rsid w:val="00664F4B"/>
    <w:rsid w:val="00664F61"/>
    <w:rsid w:val="0066511E"/>
    <w:rsid w:val="00665121"/>
    <w:rsid w:val="0066516F"/>
    <w:rsid w:val="006652AC"/>
    <w:rsid w:val="00665570"/>
    <w:rsid w:val="00665606"/>
    <w:rsid w:val="00665658"/>
    <w:rsid w:val="0066570B"/>
    <w:rsid w:val="0066586A"/>
    <w:rsid w:val="00665A6F"/>
    <w:rsid w:val="00665C72"/>
    <w:rsid w:val="00665CD5"/>
    <w:rsid w:val="00665EEB"/>
    <w:rsid w:val="0066676F"/>
    <w:rsid w:val="00666CEC"/>
    <w:rsid w:val="00666E5B"/>
    <w:rsid w:val="006670EA"/>
    <w:rsid w:val="00667160"/>
    <w:rsid w:val="0066716B"/>
    <w:rsid w:val="00667559"/>
    <w:rsid w:val="00667684"/>
    <w:rsid w:val="00667B2C"/>
    <w:rsid w:val="00667C84"/>
    <w:rsid w:val="00670208"/>
    <w:rsid w:val="00670239"/>
    <w:rsid w:val="006702D0"/>
    <w:rsid w:val="00670310"/>
    <w:rsid w:val="006703B1"/>
    <w:rsid w:val="00670523"/>
    <w:rsid w:val="00670553"/>
    <w:rsid w:val="0067087A"/>
    <w:rsid w:val="006710AE"/>
    <w:rsid w:val="0067135A"/>
    <w:rsid w:val="00671485"/>
    <w:rsid w:val="00671585"/>
    <w:rsid w:val="006715C3"/>
    <w:rsid w:val="006716FC"/>
    <w:rsid w:val="00671819"/>
    <w:rsid w:val="006718FB"/>
    <w:rsid w:val="006719BD"/>
    <w:rsid w:val="00671D94"/>
    <w:rsid w:val="00671F74"/>
    <w:rsid w:val="00671FC1"/>
    <w:rsid w:val="006720EF"/>
    <w:rsid w:val="00672115"/>
    <w:rsid w:val="006724FD"/>
    <w:rsid w:val="0067250A"/>
    <w:rsid w:val="0067263E"/>
    <w:rsid w:val="00672FFD"/>
    <w:rsid w:val="006737A0"/>
    <w:rsid w:val="00673821"/>
    <w:rsid w:val="0067394D"/>
    <w:rsid w:val="00673F63"/>
    <w:rsid w:val="00673FD5"/>
    <w:rsid w:val="0067419B"/>
    <w:rsid w:val="0067454A"/>
    <w:rsid w:val="00674719"/>
    <w:rsid w:val="00674C0D"/>
    <w:rsid w:val="00674CDF"/>
    <w:rsid w:val="00674F3B"/>
    <w:rsid w:val="00675090"/>
    <w:rsid w:val="006750C6"/>
    <w:rsid w:val="00675467"/>
    <w:rsid w:val="006754B4"/>
    <w:rsid w:val="0067555B"/>
    <w:rsid w:val="00675ACF"/>
    <w:rsid w:val="00675E12"/>
    <w:rsid w:val="00675EF9"/>
    <w:rsid w:val="00676349"/>
    <w:rsid w:val="00676A2F"/>
    <w:rsid w:val="00676C05"/>
    <w:rsid w:val="00676E04"/>
    <w:rsid w:val="00676F1B"/>
    <w:rsid w:val="00676F2B"/>
    <w:rsid w:val="00677335"/>
    <w:rsid w:val="0067759E"/>
    <w:rsid w:val="00677832"/>
    <w:rsid w:val="006779B4"/>
    <w:rsid w:val="00677A69"/>
    <w:rsid w:val="00677AEB"/>
    <w:rsid w:val="006802D5"/>
    <w:rsid w:val="006803E1"/>
    <w:rsid w:val="006807C9"/>
    <w:rsid w:val="0068096F"/>
    <w:rsid w:val="006809BD"/>
    <w:rsid w:val="006809D4"/>
    <w:rsid w:val="00680C51"/>
    <w:rsid w:val="00680E10"/>
    <w:rsid w:val="00681BA2"/>
    <w:rsid w:val="00681BCC"/>
    <w:rsid w:val="00681BE6"/>
    <w:rsid w:val="00681F61"/>
    <w:rsid w:val="00682149"/>
    <w:rsid w:val="0068250E"/>
    <w:rsid w:val="00682A05"/>
    <w:rsid w:val="00682B85"/>
    <w:rsid w:val="00682C1E"/>
    <w:rsid w:val="00682FC8"/>
    <w:rsid w:val="00683227"/>
    <w:rsid w:val="006832F8"/>
    <w:rsid w:val="00683481"/>
    <w:rsid w:val="00683C85"/>
    <w:rsid w:val="00683F7A"/>
    <w:rsid w:val="00684788"/>
    <w:rsid w:val="00684958"/>
    <w:rsid w:val="00684A2E"/>
    <w:rsid w:val="00684C4E"/>
    <w:rsid w:val="00684C7B"/>
    <w:rsid w:val="00684DD2"/>
    <w:rsid w:val="00684EB7"/>
    <w:rsid w:val="00684F40"/>
    <w:rsid w:val="00685347"/>
    <w:rsid w:val="00685498"/>
    <w:rsid w:val="0068589A"/>
    <w:rsid w:val="00685941"/>
    <w:rsid w:val="00685B73"/>
    <w:rsid w:val="00685C08"/>
    <w:rsid w:val="00685CA3"/>
    <w:rsid w:val="00686154"/>
    <w:rsid w:val="00686386"/>
    <w:rsid w:val="00686469"/>
    <w:rsid w:val="006866AD"/>
    <w:rsid w:val="00686716"/>
    <w:rsid w:val="00686B00"/>
    <w:rsid w:val="00686C30"/>
    <w:rsid w:val="00686C55"/>
    <w:rsid w:val="00686E8B"/>
    <w:rsid w:val="00686F77"/>
    <w:rsid w:val="00687026"/>
    <w:rsid w:val="0068796C"/>
    <w:rsid w:val="00687ABC"/>
    <w:rsid w:val="006902B9"/>
    <w:rsid w:val="00690555"/>
    <w:rsid w:val="006906C3"/>
    <w:rsid w:val="00690A1F"/>
    <w:rsid w:val="00690E1E"/>
    <w:rsid w:val="0069156B"/>
    <w:rsid w:val="006916C5"/>
    <w:rsid w:val="00691F4F"/>
    <w:rsid w:val="00691F76"/>
    <w:rsid w:val="00691FC7"/>
    <w:rsid w:val="0069210B"/>
    <w:rsid w:val="0069213A"/>
    <w:rsid w:val="00692326"/>
    <w:rsid w:val="0069261D"/>
    <w:rsid w:val="006926C8"/>
    <w:rsid w:val="00692912"/>
    <w:rsid w:val="00692B13"/>
    <w:rsid w:val="00692B9C"/>
    <w:rsid w:val="00692D91"/>
    <w:rsid w:val="00692FC8"/>
    <w:rsid w:val="006930BF"/>
    <w:rsid w:val="00693EB8"/>
    <w:rsid w:val="00693F82"/>
    <w:rsid w:val="006941FC"/>
    <w:rsid w:val="0069501C"/>
    <w:rsid w:val="006954E1"/>
    <w:rsid w:val="00695516"/>
    <w:rsid w:val="00695715"/>
    <w:rsid w:val="006960E8"/>
    <w:rsid w:val="006962BC"/>
    <w:rsid w:val="00696531"/>
    <w:rsid w:val="0069653A"/>
    <w:rsid w:val="006966EC"/>
    <w:rsid w:val="006968B7"/>
    <w:rsid w:val="00696BF7"/>
    <w:rsid w:val="006970AA"/>
    <w:rsid w:val="00697148"/>
    <w:rsid w:val="006971EA"/>
    <w:rsid w:val="00697507"/>
    <w:rsid w:val="006978AF"/>
    <w:rsid w:val="006978D0"/>
    <w:rsid w:val="00697AA7"/>
    <w:rsid w:val="00697B17"/>
    <w:rsid w:val="00697C86"/>
    <w:rsid w:val="006A0026"/>
    <w:rsid w:val="006A013B"/>
    <w:rsid w:val="006A03E0"/>
    <w:rsid w:val="006A0A2A"/>
    <w:rsid w:val="006A1271"/>
    <w:rsid w:val="006A15B8"/>
    <w:rsid w:val="006A1742"/>
    <w:rsid w:val="006A17CE"/>
    <w:rsid w:val="006A17D7"/>
    <w:rsid w:val="006A1958"/>
    <w:rsid w:val="006A1C8A"/>
    <w:rsid w:val="006A1CDC"/>
    <w:rsid w:val="006A1DEF"/>
    <w:rsid w:val="006A2007"/>
    <w:rsid w:val="006A24CF"/>
    <w:rsid w:val="006A2845"/>
    <w:rsid w:val="006A2A92"/>
    <w:rsid w:val="006A2E95"/>
    <w:rsid w:val="006A303F"/>
    <w:rsid w:val="006A3130"/>
    <w:rsid w:val="006A313B"/>
    <w:rsid w:val="006A3607"/>
    <w:rsid w:val="006A36DE"/>
    <w:rsid w:val="006A402B"/>
    <w:rsid w:val="006A40F7"/>
    <w:rsid w:val="006A4CAD"/>
    <w:rsid w:val="006A500F"/>
    <w:rsid w:val="006A5085"/>
    <w:rsid w:val="006A510C"/>
    <w:rsid w:val="006A5204"/>
    <w:rsid w:val="006A5334"/>
    <w:rsid w:val="006A5364"/>
    <w:rsid w:val="006A5567"/>
    <w:rsid w:val="006A5638"/>
    <w:rsid w:val="006A582E"/>
    <w:rsid w:val="006A5906"/>
    <w:rsid w:val="006A5D6A"/>
    <w:rsid w:val="006A5E0E"/>
    <w:rsid w:val="006A5E60"/>
    <w:rsid w:val="006A5E66"/>
    <w:rsid w:val="006A6564"/>
    <w:rsid w:val="006A6A23"/>
    <w:rsid w:val="006A6C21"/>
    <w:rsid w:val="006A7415"/>
    <w:rsid w:val="006A74AA"/>
    <w:rsid w:val="006A74B9"/>
    <w:rsid w:val="006A757F"/>
    <w:rsid w:val="006A7861"/>
    <w:rsid w:val="006B0143"/>
    <w:rsid w:val="006B01D3"/>
    <w:rsid w:val="006B0259"/>
    <w:rsid w:val="006B036D"/>
    <w:rsid w:val="006B056B"/>
    <w:rsid w:val="006B0A6A"/>
    <w:rsid w:val="006B0E14"/>
    <w:rsid w:val="006B0E75"/>
    <w:rsid w:val="006B0FE4"/>
    <w:rsid w:val="006B1017"/>
    <w:rsid w:val="006B122A"/>
    <w:rsid w:val="006B139D"/>
    <w:rsid w:val="006B154B"/>
    <w:rsid w:val="006B1751"/>
    <w:rsid w:val="006B1CE3"/>
    <w:rsid w:val="006B1CF9"/>
    <w:rsid w:val="006B2047"/>
    <w:rsid w:val="006B239E"/>
    <w:rsid w:val="006B2478"/>
    <w:rsid w:val="006B2C99"/>
    <w:rsid w:val="006B350C"/>
    <w:rsid w:val="006B37C8"/>
    <w:rsid w:val="006B389A"/>
    <w:rsid w:val="006B3A7C"/>
    <w:rsid w:val="006B41EF"/>
    <w:rsid w:val="006B4323"/>
    <w:rsid w:val="006B44DE"/>
    <w:rsid w:val="006B4789"/>
    <w:rsid w:val="006B4A58"/>
    <w:rsid w:val="006B4C0C"/>
    <w:rsid w:val="006B4CB7"/>
    <w:rsid w:val="006B516A"/>
    <w:rsid w:val="006B528F"/>
    <w:rsid w:val="006B52E3"/>
    <w:rsid w:val="006B54D3"/>
    <w:rsid w:val="006B59BD"/>
    <w:rsid w:val="006B5C19"/>
    <w:rsid w:val="006B5DA0"/>
    <w:rsid w:val="006B5F04"/>
    <w:rsid w:val="006B5F36"/>
    <w:rsid w:val="006B6288"/>
    <w:rsid w:val="006B630E"/>
    <w:rsid w:val="006B6651"/>
    <w:rsid w:val="006B686F"/>
    <w:rsid w:val="006B69D6"/>
    <w:rsid w:val="006B6BD0"/>
    <w:rsid w:val="006B6EFA"/>
    <w:rsid w:val="006B7121"/>
    <w:rsid w:val="006B7187"/>
    <w:rsid w:val="006B7204"/>
    <w:rsid w:val="006B7304"/>
    <w:rsid w:val="006B7499"/>
    <w:rsid w:val="006B74DF"/>
    <w:rsid w:val="006B7835"/>
    <w:rsid w:val="006B7837"/>
    <w:rsid w:val="006B7C1A"/>
    <w:rsid w:val="006B7DD7"/>
    <w:rsid w:val="006B7E44"/>
    <w:rsid w:val="006C01E5"/>
    <w:rsid w:val="006C07EC"/>
    <w:rsid w:val="006C0AA9"/>
    <w:rsid w:val="006C0B6D"/>
    <w:rsid w:val="006C15F3"/>
    <w:rsid w:val="006C1717"/>
    <w:rsid w:val="006C1AC9"/>
    <w:rsid w:val="006C1B99"/>
    <w:rsid w:val="006C1FA6"/>
    <w:rsid w:val="006C2442"/>
    <w:rsid w:val="006C28BC"/>
    <w:rsid w:val="006C2A23"/>
    <w:rsid w:val="006C2D05"/>
    <w:rsid w:val="006C2E73"/>
    <w:rsid w:val="006C2F1B"/>
    <w:rsid w:val="006C3208"/>
    <w:rsid w:val="006C33FA"/>
    <w:rsid w:val="006C374D"/>
    <w:rsid w:val="006C3D07"/>
    <w:rsid w:val="006C3E23"/>
    <w:rsid w:val="006C3E72"/>
    <w:rsid w:val="006C3E8E"/>
    <w:rsid w:val="006C4011"/>
    <w:rsid w:val="006C4239"/>
    <w:rsid w:val="006C4393"/>
    <w:rsid w:val="006C4CA5"/>
    <w:rsid w:val="006C4CD0"/>
    <w:rsid w:val="006C4CEB"/>
    <w:rsid w:val="006C50F2"/>
    <w:rsid w:val="006C519A"/>
    <w:rsid w:val="006C51F4"/>
    <w:rsid w:val="006C52FA"/>
    <w:rsid w:val="006C5448"/>
    <w:rsid w:val="006C54D7"/>
    <w:rsid w:val="006C5F9E"/>
    <w:rsid w:val="006C6071"/>
    <w:rsid w:val="006C60F6"/>
    <w:rsid w:val="006C622F"/>
    <w:rsid w:val="006C6259"/>
    <w:rsid w:val="006C6797"/>
    <w:rsid w:val="006C6AA5"/>
    <w:rsid w:val="006C6C30"/>
    <w:rsid w:val="006C6D01"/>
    <w:rsid w:val="006C6E18"/>
    <w:rsid w:val="006C717C"/>
    <w:rsid w:val="006C74A6"/>
    <w:rsid w:val="006C7AC9"/>
    <w:rsid w:val="006C7C0A"/>
    <w:rsid w:val="006C7F13"/>
    <w:rsid w:val="006D034F"/>
    <w:rsid w:val="006D0461"/>
    <w:rsid w:val="006D0568"/>
    <w:rsid w:val="006D09F5"/>
    <w:rsid w:val="006D0C1B"/>
    <w:rsid w:val="006D0DF2"/>
    <w:rsid w:val="006D0E9D"/>
    <w:rsid w:val="006D183D"/>
    <w:rsid w:val="006D1A3F"/>
    <w:rsid w:val="006D1CAF"/>
    <w:rsid w:val="006D1DA9"/>
    <w:rsid w:val="006D1EBE"/>
    <w:rsid w:val="006D1F32"/>
    <w:rsid w:val="006D2283"/>
    <w:rsid w:val="006D2660"/>
    <w:rsid w:val="006D2875"/>
    <w:rsid w:val="006D2B79"/>
    <w:rsid w:val="006D2D25"/>
    <w:rsid w:val="006D2F5D"/>
    <w:rsid w:val="006D340B"/>
    <w:rsid w:val="006D36F0"/>
    <w:rsid w:val="006D3B47"/>
    <w:rsid w:val="006D3D9D"/>
    <w:rsid w:val="006D3E30"/>
    <w:rsid w:val="006D40AD"/>
    <w:rsid w:val="006D411F"/>
    <w:rsid w:val="006D4155"/>
    <w:rsid w:val="006D448F"/>
    <w:rsid w:val="006D4931"/>
    <w:rsid w:val="006D4A3B"/>
    <w:rsid w:val="006D4E71"/>
    <w:rsid w:val="006D5003"/>
    <w:rsid w:val="006D5497"/>
    <w:rsid w:val="006D56CF"/>
    <w:rsid w:val="006D5700"/>
    <w:rsid w:val="006D582D"/>
    <w:rsid w:val="006D5A84"/>
    <w:rsid w:val="006D5CB5"/>
    <w:rsid w:val="006D5D45"/>
    <w:rsid w:val="006D5D84"/>
    <w:rsid w:val="006D5DCF"/>
    <w:rsid w:val="006D6165"/>
    <w:rsid w:val="006D61E5"/>
    <w:rsid w:val="006D639C"/>
    <w:rsid w:val="006D63E1"/>
    <w:rsid w:val="006D640F"/>
    <w:rsid w:val="006D65CC"/>
    <w:rsid w:val="006D662B"/>
    <w:rsid w:val="006D66F8"/>
    <w:rsid w:val="006D6AF2"/>
    <w:rsid w:val="006D6D0E"/>
    <w:rsid w:val="006D6F03"/>
    <w:rsid w:val="006D6F28"/>
    <w:rsid w:val="006D72DB"/>
    <w:rsid w:val="006D738E"/>
    <w:rsid w:val="006D75EA"/>
    <w:rsid w:val="006D75F8"/>
    <w:rsid w:val="006D7722"/>
    <w:rsid w:val="006D79DD"/>
    <w:rsid w:val="006D7B5F"/>
    <w:rsid w:val="006D7B75"/>
    <w:rsid w:val="006D7B82"/>
    <w:rsid w:val="006D7F01"/>
    <w:rsid w:val="006D7FCA"/>
    <w:rsid w:val="006E02F7"/>
    <w:rsid w:val="006E05D2"/>
    <w:rsid w:val="006E08AB"/>
    <w:rsid w:val="006E0925"/>
    <w:rsid w:val="006E0C7E"/>
    <w:rsid w:val="006E0D7B"/>
    <w:rsid w:val="006E13B8"/>
    <w:rsid w:val="006E1434"/>
    <w:rsid w:val="006E14D9"/>
    <w:rsid w:val="006E1CAE"/>
    <w:rsid w:val="006E1D4D"/>
    <w:rsid w:val="006E2241"/>
    <w:rsid w:val="006E278D"/>
    <w:rsid w:val="006E28EF"/>
    <w:rsid w:val="006E2B96"/>
    <w:rsid w:val="006E2BC9"/>
    <w:rsid w:val="006E2C39"/>
    <w:rsid w:val="006E3198"/>
    <w:rsid w:val="006E31B6"/>
    <w:rsid w:val="006E3458"/>
    <w:rsid w:val="006E35DB"/>
    <w:rsid w:val="006E3807"/>
    <w:rsid w:val="006E3953"/>
    <w:rsid w:val="006E3F07"/>
    <w:rsid w:val="006E4070"/>
    <w:rsid w:val="006E420D"/>
    <w:rsid w:val="006E4383"/>
    <w:rsid w:val="006E48BF"/>
    <w:rsid w:val="006E4923"/>
    <w:rsid w:val="006E4925"/>
    <w:rsid w:val="006E4C38"/>
    <w:rsid w:val="006E5002"/>
    <w:rsid w:val="006E50CB"/>
    <w:rsid w:val="006E5201"/>
    <w:rsid w:val="006E5468"/>
    <w:rsid w:val="006E54AD"/>
    <w:rsid w:val="006E5A5E"/>
    <w:rsid w:val="006E5E11"/>
    <w:rsid w:val="006E608C"/>
    <w:rsid w:val="006E6090"/>
    <w:rsid w:val="006E60DC"/>
    <w:rsid w:val="006E62D4"/>
    <w:rsid w:val="006E6681"/>
    <w:rsid w:val="006E66CB"/>
    <w:rsid w:val="006E6900"/>
    <w:rsid w:val="006E6E0A"/>
    <w:rsid w:val="006E72BD"/>
    <w:rsid w:val="006E750A"/>
    <w:rsid w:val="006E754A"/>
    <w:rsid w:val="006E7CBE"/>
    <w:rsid w:val="006F0AD4"/>
    <w:rsid w:val="006F0D17"/>
    <w:rsid w:val="006F0DFB"/>
    <w:rsid w:val="006F101B"/>
    <w:rsid w:val="006F12FF"/>
    <w:rsid w:val="006F1710"/>
    <w:rsid w:val="006F1C4E"/>
    <w:rsid w:val="006F2377"/>
    <w:rsid w:val="006F2E13"/>
    <w:rsid w:val="006F31F5"/>
    <w:rsid w:val="006F346D"/>
    <w:rsid w:val="006F3620"/>
    <w:rsid w:val="006F3667"/>
    <w:rsid w:val="006F3EC3"/>
    <w:rsid w:val="006F3FA6"/>
    <w:rsid w:val="006F438D"/>
    <w:rsid w:val="006F45F7"/>
    <w:rsid w:val="006F4B18"/>
    <w:rsid w:val="006F4FE2"/>
    <w:rsid w:val="006F522F"/>
    <w:rsid w:val="006F52CF"/>
    <w:rsid w:val="006F5396"/>
    <w:rsid w:val="006F5471"/>
    <w:rsid w:val="006F5631"/>
    <w:rsid w:val="006F5749"/>
    <w:rsid w:val="006F5852"/>
    <w:rsid w:val="006F5DD8"/>
    <w:rsid w:val="006F61EB"/>
    <w:rsid w:val="006F6237"/>
    <w:rsid w:val="006F63DB"/>
    <w:rsid w:val="006F6684"/>
    <w:rsid w:val="006F66E8"/>
    <w:rsid w:val="006F6713"/>
    <w:rsid w:val="006F68F2"/>
    <w:rsid w:val="006F6965"/>
    <w:rsid w:val="006F6AB8"/>
    <w:rsid w:val="006F6D6E"/>
    <w:rsid w:val="006F705A"/>
    <w:rsid w:val="006F745E"/>
    <w:rsid w:val="006F7542"/>
    <w:rsid w:val="006F7848"/>
    <w:rsid w:val="006F7B50"/>
    <w:rsid w:val="006F7E20"/>
    <w:rsid w:val="007000B0"/>
    <w:rsid w:val="00700350"/>
    <w:rsid w:val="00700519"/>
    <w:rsid w:val="0070051D"/>
    <w:rsid w:val="00700522"/>
    <w:rsid w:val="00700CBC"/>
    <w:rsid w:val="00701ABC"/>
    <w:rsid w:val="00701C51"/>
    <w:rsid w:val="00701EEE"/>
    <w:rsid w:val="00701F8B"/>
    <w:rsid w:val="007024ED"/>
    <w:rsid w:val="007025E0"/>
    <w:rsid w:val="007028A5"/>
    <w:rsid w:val="00702908"/>
    <w:rsid w:val="00702A11"/>
    <w:rsid w:val="00702C61"/>
    <w:rsid w:val="007030F3"/>
    <w:rsid w:val="00703164"/>
    <w:rsid w:val="00703CB6"/>
    <w:rsid w:val="00704173"/>
    <w:rsid w:val="00704191"/>
    <w:rsid w:val="007044E7"/>
    <w:rsid w:val="0070456A"/>
    <w:rsid w:val="007045EF"/>
    <w:rsid w:val="0070462E"/>
    <w:rsid w:val="00704857"/>
    <w:rsid w:val="00704998"/>
    <w:rsid w:val="00704EC9"/>
    <w:rsid w:val="00704EE9"/>
    <w:rsid w:val="00704EFE"/>
    <w:rsid w:val="007059A8"/>
    <w:rsid w:val="00705AE4"/>
    <w:rsid w:val="00705E8E"/>
    <w:rsid w:val="00706018"/>
    <w:rsid w:val="00706059"/>
    <w:rsid w:val="00706154"/>
    <w:rsid w:val="007063C4"/>
    <w:rsid w:val="007064D8"/>
    <w:rsid w:val="007069A8"/>
    <w:rsid w:val="00706FD4"/>
    <w:rsid w:val="00707015"/>
    <w:rsid w:val="00707577"/>
    <w:rsid w:val="007076F7"/>
    <w:rsid w:val="00707CAB"/>
    <w:rsid w:val="00707E1C"/>
    <w:rsid w:val="00707E5B"/>
    <w:rsid w:val="00707EF4"/>
    <w:rsid w:val="00710103"/>
    <w:rsid w:val="0071023E"/>
    <w:rsid w:val="007105CE"/>
    <w:rsid w:val="0071090B"/>
    <w:rsid w:val="00710D4D"/>
    <w:rsid w:val="00710E5A"/>
    <w:rsid w:val="00710EBF"/>
    <w:rsid w:val="00711155"/>
    <w:rsid w:val="007111C4"/>
    <w:rsid w:val="00711255"/>
    <w:rsid w:val="00711301"/>
    <w:rsid w:val="00711475"/>
    <w:rsid w:val="007114C6"/>
    <w:rsid w:val="00711505"/>
    <w:rsid w:val="007116DD"/>
    <w:rsid w:val="00711775"/>
    <w:rsid w:val="00711E87"/>
    <w:rsid w:val="00711E94"/>
    <w:rsid w:val="00712E9A"/>
    <w:rsid w:val="0071301F"/>
    <w:rsid w:val="007130BA"/>
    <w:rsid w:val="00713DF5"/>
    <w:rsid w:val="00713E15"/>
    <w:rsid w:val="00713F03"/>
    <w:rsid w:val="00714034"/>
    <w:rsid w:val="00714283"/>
    <w:rsid w:val="007144AA"/>
    <w:rsid w:val="00714B2E"/>
    <w:rsid w:val="00714CD0"/>
    <w:rsid w:val="007152B0"/>
    <w:rsid w:val="007153CB"/>
    <w:rsid w:val="00715447"/>
    <w:rsid w:val="0071548C"/>
    <w:rsid w:val="007159AD"/>
    <w:rsid w:val="00715A4C"/>
    <w:rsid w:val="00715B4B"/>
    <w:rsid w:val="00716048"/>
    <w:rsid w:val="00716183"/>
    <w:rsid w:val="007164E8"/>
    <w:rsid w:val="00716515"/>
    <w:rsid w:val="007168C7"/>
    <w:rsid w:val="00716D16"/>
    <w:rsid w:val="00716EEB"/>
    <w:rsid w:val="00717019"/>
    <w:rsid w:val="00717314"/>
    <w:rsid w:val="00717483"/>
    <w:rsid w:val="007176FB"/>
    <w:rsid w:val="007179E7"/>
    <w:rsid w:val="00717A4F"/>
    <w:rsid w:val="00717ACB"/>
    <w:rsid w:val="00717B79"/>
    <w:rsid w:val="00720703"/>
    <w:rsid w:val="00720EB3"/>
    <w:rsid w:val="00720F0D"/>
    <w:rsid w:val="00720F5A"/>
    <w:rsid w:val="007214B9"/>
    <w:rsid w:val="00721FC4"/>
    <w:rsid w:val="00722282"/>
    <w:rsid w:val="007222B5"/>
    <w:rsid w:val="0072235A"/>
    <w:rsid w:val="007225D3"/>
    <w:rsid w:val="007225F7"/>
    <w:rsid w:val="007226E6"/>
    <w:rsid w:val="00722F83"/>
    <w:rsid w:val="007231E7"/>
    <w:rsid w:val="007232D1"/>
    <w:rsid w:val="00723A27"/>
    <w:rsid w:val="00723AC5"/>
    <w:rsid w:val="00723B25"/>
    <w:rsid w:val="00723D8F"/>
    <w:rsid w:val="007240A8"/>
    <w:rsid w:val="0072413A"/>
    <w:rsid w:val="007243C6"/>
    <w:rsid w:val="00724741"/>
    <w:rsid w:val="007247A2"/>
    <w:rsid w:val="00724B87"/>
    <w:rsid w:val="00724EA6"/>
    <w:rsid w:val="00724EE0"/>
    <w:rsid w:val="00724FAD"/>
    <w:rsid w:val="0072514B"/>
    <w:rsid w:val="007251CA"/>
    <w:rsid w:val="00725276"/>
    <w:rsid w:val="0072532E"/>
    <w:rsid w:val="00725495"/>
    <w:rsid w:val="007255EE"/>
    <w:rsid w:val="00725682"/>
    <w:rsid w:val="00725734"/>
    <w:rsid w:val="00725B6C"/>
    <w:rsid w:val="00725C2A"/>
    <w:rsid w:val="00725E0D"/>
    <w:rsid w:val="00725F0F"/>
    <w:rsid w:val="007261B7"/>
    <w:rsid w:val="0072641E"/>
    <w:rsid w:val="007264A6"/>
    <w:rsid w:val="0072658E"/>
    <w:rsid w:val="00726BEE"/>
    <w:rsid w:val="00727029"/>
    <w:rsid w:val="0072722A"/>
    <w:rsid w:val="00727370"/>
    <w:rsid w:val="0072753D"/>
    <w:rsid w:val="0072764D"/>
    <w:rsid w:val="00727740"/>
    <w:rsid w:val="00727B6E"/>
    <w:rsid w:val="00727E44"/>
    <w:rsid w:val="00730A52"/>
    <w:rsid w:val="00730ED8"/>
    <w:rsid w:val="00731410"/>
    <w:rsid w:val="00731726"/>
    <w:rsid w:val="007318FB"/>
    <w:rsid w:val="00731C26"/>
    <w:rsid w:val="007321B2"/>
    <w:rsid w:val="007322DC"/>
    <w:rsid w:val="00732352"/>
    <w:rsid w:val="00732488"/>
    <w:rsid w:val="0073262F"/>
    <w:rsid w:val="007327D4"/>
    <w:rsid w:val="00732A6C"/>
    <w:rsid w:val="00733269"/>
    <w:rsid w:val="007334B3"/>
    <w:rsid w:val="007338C4"/>
    <w:rsid w:val="00733C93"/>
    <w:rsid w:val="00734460"/>
    <w:rsid w:val="00734A26"/>
    <w:rsid w:val="00734E41"/>
    <w:rsid w:val="0073512D"/>
    <w:rsid w:val="007352D7"/>
    <w:rsid w:val="0073536A"/>
    <w:rsid w:val="0073569B"/>
    <w:rsid w:val="00735D8C"/>
    <w:rsid w:val="00735ED5"/>
    <w:rsid w:val="00735F82"/>
    <w:rsid w:val="00736258"/>
    <w:rsid w:val="007362EF"/>
    <w:rsid w:val="00736541"/>
    <w:rsid w:val="00736543"/>
    <w:rsid w:val="007365DE"/>
    <w:rsid w:val="00736998"/>
    <w:rsid w:val="00736A9A"/>
    <w:rsid w:val="00736E2B"/>
    <w:rsid w:val="0073757D"/>
    <w:rsid w:val="0073769F"/>
    <w:rsid w:val="007376D1"/>
    <w:rsid w:val="007379EB"/>
    <w:rsid w:val="00737CDB"/>
    <w:rsid w:val="007406E9"/>
    <w:rsid w:val="007407DC"/>
    <w:rsid w:val="0074092F"/>
    <w:rsid w:val="00740BFE"/>
    <w:rsid w:val="00740E24"/>
    <w:rsid w:val="00741687"/>
    <w:rsid w:val="007418B8"/>
    <w:rsid w:val="00741925"/>
    <w:rsid w:val="00741A75"/>
    <w:rsid w:val="00741B47"/>
    <w:rsid w:val="00741C22"/>
    <w:rsid w:val="00741CC5"/>
    <w:rsid w:val="00741CC8"/>
    <w:rsid w:val="00741CDB"/>
    <w:rsid w:val="00742693"/>
    <w:rsid w:val="007429A5"/>
    <w:rsid w:val="00742C06"/>
    <w:rsid w:val="00742C29"/>
    <w:rsid w:val="00742C5E"/>
    <w:rsid w:val="00742D5C"/>
    <w:rsid w:val="00743456"/>
    <w:rsid w:val="007439B4"/>
    <w:rsid w:val="00743BC3"/>
    <w:rsid w:val="00744050"/>
    <w:rsid w:val="0074415C"/>
    <w:rsid w:val="00744340"/>
    <w:rsid w:val="00744564"/>
    <w:rsid w:val="00744B40"/>
    <w:rsid w:val="0074527D"/>
    <w:rsid w:val="0074541B"/>
    <w:rsid w:val="00745444"/>
    <w:rsid w:val="00745B44"/>
    <w:rsid w:val="00746228"/>
    <w:rsid w:val="00746420"/>
    <w:rsid w:val="0074650B"/>
    <w:rsid w:val="00746870"/>
    <w:rsid w:val="00746947"/>
    <w:rsid w:val="007469A7"/>
    <w:rsid w:val="00746AE7"/>
    <w:rsid w:val="00746B57"/>
    <w:rsid w:val="00746CFE"/>
    <w:rsid w:val="00746E42"/>
    <w:rsid w:val="00746F47"/>
    <w:rsid w:val="00746FED"/>
    <w:rsid w:val="00747353"/>
    <w:rsid w:val="00747364"/>
    <w:rsid w:val="0074741E"/>
    <w:rsid w:val="0074756F"/>
    <w:rsid w:val="0074796F"/>
    <w:rsid w:val="00747A2E"/>
    <w:rsid w:val="00747F00"/>
    <w:rsid w:val="007506D5"/>
    <w:rsid w:val="0075071C"/>
    <w:rsid w:val="00750778"/>
    <w:rsid w:val="00750A5E"/>
    <w:rsid w:val="00750D4E"/>
    <w:rsid w:val="00750F20"/>
    <w:rsid w:val="00750F69"/>
    <w:rsid w:val="007511D7"/>
    <w:rsid w:val="0075121E"/>
    <w:rsid w:val="007512F2"/>
    <w:rsid w:val="0075151E"/>
    <w:rsid w:val="00751A58"/>
    <w:rsid w:val="00751B99"/>
    <w:rsid w:val="00751BA4"/>
    <w:rsid w:val="0075205B"/>
    <w:rsid w:val="0075230D"/>
    <w:rsid w:val="00752437"/>
    <w:rsid w:val="007527FA"/>
    <w:rsid w:val="007529FF"/>
    <w:rsid w:val="00753BF3"/>
    <w:rsid w:val="00753D7B"/>
    <w:rsid w:val="0075435A"/>
    <w:rsid w:val="00754412"/>
    <w:rsid w:val="0075451E"/>
    <w:rsid w:val="007548AC"/>
    <w:rsid w:val="00754A5A"/>
    <w:rsid w:val="00754C31"/>
    <w:rsid w:val="00754E7A"/>
    <w:rsid w:val="00754F63"/>
    <w:rsid w:val="007554B2"/>
    <w:rsid w:val="00755773"/>
    <w:rsid w:val="007558EF"/>
    <w:rsid w:val="00755964"/>
    <w:rsid w:val="00755AB5"/>
    <w:rsid w:val="00755D6F"/>
    <w:rsid w:val="00755E55"/>
    <w:rsid w:val="00755EAE"/>
    <w:rsid w:val="00756182"/>
    <w:rsid w:val="00756401"/>
    <w:rsid w:val="00756682"/>
    <w:rsid w:val="00756695"/>
    <w:rsid w:val="007566C3"/>
    <w:rsid w:val="00756917"/>
    <w:rsid w:val="00756BA6"/>
    <w:rsid w:val="007571A2"/>
    <w:rsid w:val="007571F1"/>
    <w:rsid w:val="00757550"/>
    <w:rsid w:val="00757818"/>
    <w:rsid w:val="007578BC"/>
    <w:rsid w:val="00757F32"/>
    <w:rsid w:val="0076027F"/>
    <w:rsid w:val="0076037E"/>
    <w:rsid w:val="007606D9"/>
    <w:rsid w:val="00760976"/>
    <w:rsid w:val="007610A2"/>
    <w:rsid w:val="007610AA"/>
    <w:rsid w:val="0076118F"/>
    <w:rsid w:val="007613FE"/>
    <w:rsid w:val="00761965"/>
    <w:rsid w:val="00762072"/>
    <w:rsid w:val="00762239"/>
    <w:rsid w:val="007622A4"/>
    <w:rsid w:val="007623D8"/>
    <w:rsid w:val="007624C5"/>
    <w:rsid w:val="00762637"/>
    <w:rsid w:val="0076296E"/>
    <w:rsid w:val="007634F9"/>
    <w:rsid w:val="00763669"/>
    <w:rsid w:val="007637D8"/>
    <w:rsid w:val="00763869"/>
    <w:rsid w:val="007639CD"/>
    <w:rsid w:val="00763E06"/>
    <w:rsid w:val="007641A5"/>
    <w:rsid w:val="007641F6"/>
    <w:rsid w:val="0076433C"/>
    <w:rsid w:val="00764735"/>
    <w:rsid w:val="00764B2C"/>
    <w:rsid w:val="00764C83"/>
    <w:rsid w:val="0076598A"/>
    <w:rsid w:val="00765B6B"/>
    <w:rsid w:val="00765BB4"/>
    <w:rsid w:val="007666DE"/>
    <w:rsid w:val="00766909"/>
    <w:rsid w:val="00766B9D"/>
    <w:rsid w:val="0076700D"/>
    <w:rsid w:val="00767056"/>
    <w:rsid w:val="007675B8"/>
    <w:rsid w:val="0076780C"/>
    <w:rsid w:val="007679FB"/>
    <w:rsid w:val="00767C74"/>
    <w:rsid w:val="007704EF"/>
    <w:rsid w:val="00770681"/>
    <w:rsid w:val="007714E4"/>
    <w:rsid w:val="0077150E"/>
    <w:rsid w:val="0077178E"/>
    <w:rsid w:val="00771C58"/>
    <w:rsid w:val="00771C7E"/>
    <w:rsid w:val="00771DB6"/>
    <w:rsid w:val="00771DD6"/>
    <w:rsid w:val="00772066"/>
    <w:rsid w:val="0077246B"/>
    <w:rsid w:val="00772561"/>
    <w:rsid w:val="00772813"/>
    <w:rsid w:val="0077301D"/>
    <w:rsid w:val="0077314C"/>
    <w:rsid w:val="007732F9"/>
    <w:rsid w:val="00773753"/>
    <w:rsid w:val="00773AAD"/>
    <w:rsid w:val="00773AB3"/>
    <w:rsid w:val="00773C0A"/>
    <w:rsid w:val="00773F29"/>
    <w:rsid w:val="007740CF"/>
    <w:rsid w:val="0077457F"/>
    <w:rsid w:val="007747D4"/>
    <w:rsid w:val="00774F39"/>
    <w:rsid w:val="00774F4A"/>
    <w:rsid w:val="0077562A"/>
    <w:rsid w:val="00775BB9"/>
    <w:rsid w:val="00775BCF"/>
    <w:rsid w:val="00775E81"/>
    <w:rsid w:val="007761E8"/>
    <w:rsid w:val="007762B2"/>
    <w:rsid w:val="00776487"/>
    <w:rsid w:val="007764D9"/>
    <w:rsid w:val="00776734"/>
    <w:rsid w:val="007770A8"/>
    <w:rsid w:val="00777154"/>
    <w:rsid w:val="0077718B"/>
    <w:rsid w:val="007771D7"/>
    <w:rsid w:val="00780123"/>
    <w:rsid w:val="007801A4"/>
    <w:rsid w:val="007803AA"/>
    <w:rsid w:val="007804AE"/>
    <w:rsid w:val="00780873"/>
    <w:rsid w:val="007808D8"/>
    <w:rsid w:val="0078187A"/>
    <w:rsid w:val="00781AD4"/>
    <w:rsid w:val="00781E8D"/>
    <w:rsid w:val="00781F8C"/>
    <w:rsid w:val="00782356"/>
    <w:rsid w:val="00782447"/>
    <w:rsid w:val="00782766"/>
    <w:rsid w:val="0078282D"/>
    <w:rsid w:val="00782987"/>
    <w:rsid w:val="00782C74"/>
    <w:rsid w:val="00782CD4"/>
    <w:rsid w:val="00783B21"/>
    <w:rsid w:val="00783C55"/>
    <w:rsid w:val="00783EBD"/>
    <w:rsid w:val="00783FB2"/>
    <w:rsid w:val="00784406"/>
    <w:rsid w:val="00784BE8"/>
    <w:rsid w:val="00784D11"/>
    <w:rsid w:val="00784D4B"/>
    <w:rsid w:val="00784F45"/>
    <w:rsid w:val="00785294"/>
    <w:rsid w:val="007855EE"/>
    <w:rsid w:val="007858A8"/>
    <w:rsid w:val="007858E0"/>
    <w:rsid w:val="007858ED"/>
    <w:rsid w:val="00786067"/>
    <w:rsid w:val="007860B1"/>
    <w:rsid w:val="0078618F"/>
    <w:rsid w:val="007861A9"/>
    <w:rsid w:val="0078683E"/>
    <w:rsid w:val="00786B8C"/>
    <w:rsid w:val="00786CE3"/>
    <w:rsid w:val="00786EA4"/>
    <w:rsid w:val="00786EEE"/>
    <w:rsid w:val="007871E1"/>
    <w:rsid w:val="007872A1"/>
    <w:rsid w:val="0078743A"/>
    <w:rsid w:val="00787632"/>
    <w:rsid w:val="00787A30"/>
    <w:rsid w:val="00787A41"/>
    <w:rsid w:val="0079007D"/>
    <w:rsid w:val="00790432"/>
    <w:rsid w:val="00790464"/>
    <w:rsid w:val="0079081E"/>
    <w:rsid w:val="00790AA4"/>
    <w:rsid w:val="00790D22"/>
    <w:rsid w:val="00790D68"/>
    <w:rsid w:val="00790F63"/>
    <w:rsid w:val="0079123E"/>
    <w:rsid w:val="007912B6"/>
    <w:rsid w:val="007913BA"/>
    <w:rsid w:val="007916FE"/>
    <w:rsid w:val="00791825"/>
    <w:rsid w:val="00791975"/>
    <w:rsid w:val="00791DEB"/>
    <w:rsid w:val="00791E96"/>
    <w:rsid w:val="00791E97"/>
    <w:rsid w:val="00791F7F"/>
    <w:rsid w:val="00791FCA"/>
    <w:rsid w:val="007923AC"/>
    <w:rsid w:val="0079280D"/>
    <w:rsid w:val="007928BF"/>
    <w:rsid w:val="00792DAE"/>
    <w:rsid w:val="00792EDB"/>
    <w:rsid w:val="00792F5A"/>
    <w:rsid w:val="00793337"/>
    <w:rsid w:val="007933F5"/>
    <w:rsid w:val="007936E5"/>
    <w:rsid w:val="00793A1B"/>
    <w:rsid w:val="00793B3B"/>
    <w:rsid w:val="00793EAB"/>
    <w:rsid w:val="0079459C"/>
    <w:rsid w:val="00794919"/>
    <w:rsid w:val="00794BD8"/>
    <w:rsid w:val="00794D08"/>
    <w:rsid w:val="00794D76"/>
    <w:rsid w:val="00794DD8"/>
    <w:rsid w:val="00794E6B"/>
    <w:rsid w:val="007950A6"/>
    <w:rsid w:val="00795A64"/>
    <w:rsid w:val="00795B0C"/>
    <w:rsid w:val="00795C21"/>
    <w:rsid w:val="00795F03"/>
    <w:rsid w:val="00795F57"/>
    <w:rsid w:val="0079609F"/>
    <w:rsid w:val="0079635B"/>
    <w:rsid w:val="0079666B"/>
    <w:rsid w:val="00796A35"/>
    <w:rsid w:val="00796B77"/>
    <w:rsid w:val="00796E0F"/>
    <w:rsid w:val="00796FE4"/>
    <w:rsid w:val="0079704B"/>
    <w:rsid w:val="00797AC5"/>
    <w:rsid w:val="00797C06"/>
    <w:rsid w:val="00797F60"/>
    <w:rsid w:val="00797F70"/>
    <w:rsid w:val="007A0077"/>
    <w:rsid w:val="007A01C2"/>
    <w:rsid w:val="007A0297"/>
    <w:rsid w:val="007A0697"/>
    <w:rsid w:val="007A091A"/>
    <w:rsid w:val="007A0DF7"/>
    <w:rsid w:val="007A115B"/>
    <w:rsid w:val="007A1186"/>
    <w:rsid w:val="007A14D6"/>
    <w:rsid w:val="007A1660"/>
    <w:rsid w:val="007A167C"/>
    <w:rsid w:val="007A19E2"/>
    <w:rsid w:val="007A1F45"/>
    <w:rsid w:val="007A1F64"/>
    <w:rsid w:val="007A1FE5"/>
    <w:rsid w:val="007A222B"/>
    <w:rsid w:val="007A23AE"/>
    <w:rsid w:val="007A2E18"/>
    <w:rsid w:val="007A37A3"/>
    <w:rsid w:val="007A39FF"/>
    <w:rsid w:val="007A3F75"/>
    <w:rsid w:val="007A41D7"/>
    <w:rsid w:val="007A440C"/>
    <w:rsid w:val="007A45B7"/>
    <w:rsid w:val="007A45FE"/>
    <w:rsid w:val="007A4636"/>
    <w:rsid w:val="007A465F"/>
    <w:rsid w:val="007A46CC"/>
    <w:rsid w:val="007A495C"/>
    <w:rsid w:val="007A4EF1"/>
    <w:rsid w:val="007A5208"/>
    <w:rsid w:val="007A538C"/>
    <w:rsid w:val="007A5418"/>
    <w:rsid w:val="007A5613"/>
    <w:rsid w:val="007A56D5"/>
    <w:rsid w:val="007A5E69"/>
    <w:rsid w:val="007A6690"/>
    <w:rsid w:val="007A6D4A"/>
    <w:rsid w:val="007A6E28"/>
    <w:rsid w:val="007A6FFF"/>
    <w:rsid w:val="007A7108"/>
    <w:rsid w:val="007A71D0"/>
    <w:rsid w:val="007A72E7"/>
    <w:rsid w:val="007A75BC"/>
    <w:rsid w:val="007A7A7A"/>
    <w:rsid w:val="007A7B04"/>
    <w:rsid w:val="007A7B9F"/>
    <w:rsid w:val="007A7E6C"/>
    <w:rsid w:val="007A7FA2"/>
    <w:rsid w:val="007B00E9"/>
    <w:rsid w:val="007B0102"/>
    <w:rsid w:val="007B0137"/>
    <w:rsid w:val="007B0148"/>
    <w:rsid w:val="007B0561"/>
    <w:rsid w:val="007B0627"/>
    <w:rsid w:val="007B0D51"/>
    <w:rsid w:val="007B0DD4"/>
    <w:rsid w:val="007B10CA"/>
    <w:rsid w:val="007B1242"/>
    <w:rsid w:val="007B17E4"/>
    <w:rsid w:val="007B1CC9"/>
    <w:rsid w:val="007B1D62"/>
    <w:rsid w:val="007B1E5B"/>
    <w:rsid w:val="007B1FB7"/>
    <w:rsid w:val="007B22BE"/>
    <w:rsid w:val="007B2671"/>
    <w:rsid w:val="007B26D5"/>
    <w:rsid w:val="007B29B9"/>
    <w:rsid w:val="007B3219"/>
    <w:rsid w:val="007B373E"/>
    <w:rsid w:val="007B3E50"/>
    <w:rsid w:val="007B3E86"/>
    <w:rsid w:val="007B40C3"/>
    <w:rsid w:val="007B43C2"/>
    <w:rsid w:val="007B449F"/>
    <w:rsid w:val="007B455A"/>
    <w:rsid w:val="007B4773"/>
    <w:rsid w:val="007B47D6"/>
    <w:rsid w:val="007B4B1E"/>
    <w:rsid w:val="007B4B2B"/>
    <w:rsid w:val="007B5075"/>
    <w:rsid w:val="007B514A"/>
    <w:rsid w:val="007B52D4"/>
    <w:rsid w:val="007B5590"/>
    <w:rsid w:val="007B593D"/>
    <w:rsid w:val="007B5974"/>
    <w:rsid w:val="007B5DD4"/>
    <w:rsid w:val="007B6367"/>
    <w:rsid w:val="007B64DB"/>
    <w:rsid w:val="007B6A2B"/>
    <w:rsid w:val="007B6AF3"/>
    <w:rsid w:val="007B6C90"/>
    <w:rsid w:val="007B6E2E"/>
    <w:rsid w:val="007B6E59"/>
    <w:rsid w:val="007B6ECB"/>
    <w:rsid w:val="007B6F12"/>
    <w:rsid w:val="007B729E"/>
    <w:rsid w:val="007B7358"/>
    <w:rsid w:val="007B7DD2"/>
    <w:rsid w:val="007C003D"/>
    <w:rsid w:val="007C058F"/>
    <w:rsid w:val="007C072C"/>
    <w:rsid w:val="007C099E"/>
    <w:rsid w:val="007C0B66"/>
    <w:rsid w:val="007C12FA"/>
    <w:rsid w:val="007C13EF"/>
    <w:rsid w:val="007C14CE"/>
    <w:rsid w:val="007C170A"/>
    <w:rsid w:val="007C17D5"/>
    <w:rsid w:val="007C1935"/>
    <w:rsid w:val="007C1CD0"/>
    <w:rsid w:val="007C2070"/>
    <w:rsid w:val="007C225A"/>
    <w:rsid w:val="007C2305"/>
    <w:rsid w:val="007C2324"/>
    <w:rsid w:val="007C2350"/>
    <w:rsid w:val="007C2820"/>
    <w:rsid w:val="007C2932"/>
    <w:rsid w:val="007C2E7D"/>
    <w:rsid w:val="007C331A"/>
    <w:rsid w:val="007C344E"/>
    <w:rsid w:val="007C34ED"/>
    <w:rsid w:val="007C37BA"/>
    <w:rsid w:val="007C4A00"/>
    <w:rsid w:val="007C4AF4"/>
    <w:rsid w:val="007C4F01"/>
    <w:rsid w:val="007C51AE"/>
    <w:rsid w:val="007C58EB"/>
    <w:rsid w:val="007C59E0"/>
    <w:rsid w:val="007C5B1F"/>
    <w:rsid w:val="007C5B5F"/>
    <w:rsid w:val="007C5DCC"/>
    <w:rsid w:val="007C5F57"/>
    <w:rsid w:val="007C6275"/>
    <w:rsid w:val="007C63F5"/>
    <w:rsid w:val="007C65AE"/>
    <w:rsid w:val="007C67D0"/>
    <w:rsid w:val="007C6A30"/>
    <w:rsid w:val="007C6D85"/>
    <w:rsid w:val="007C6ED3"/>
    <w:rsid w:val="007C73C6"/>
    <w:rsid w:val="007C73F4"/>
    <w:rsid w:val="007C7507"/>
    <w:rsid w:val="007C7583"/>
    <w:rsid w:val="007C75E7"/>
    <w:rsid w:val="007C78A2"/>
    <w:rsid w:val="007C7A63"/>
    <w:rsid w:val="007C7BB8"/>
    <w:rsid w:val="007C7EA0"/>
    <w:rsid w:val="007C7F6A"/>
    <w:rsid w:val="007D02C8"/>
    <w:rsid w:val="007D0577"/>
    <w:rsid w:val="007D06B9"/>
    <w:rsid w:val="007D08E5"/>
    <w:rsid w:val="007D09B8"/>
    <w:rsid w:val="007D0B33"/>
    <w:rsid w:val="007D0F47"/>
    <w:rsid w:val="007D1244"/>
    <w:rsid w:val="007D13C6"/>
    <w:rsid w:val="007D13DB"/>
    <w:rsid w:val="007D144B"/>
    <w:rsid w:val="007D156E"/>
    <w:rsid w:val="007D19AB"/>
    <w:rsid w:val="007D1A2F"/>
    <w:rsid w:val="007D1B26"/>
    <w:rsid w:val="007D1FB7"/>
    <w:rsid w:val="007D2353"/>
    <w:rsid w:val="007D25AD"/>
    <w:rsid w:val="007D26F3"/>
    <w:rsid w:val="007D277D"/>
    <w:rsid w:val="007D2A45"/>
    <w:rsid w:val="007D2CDF"/>
    <w:rsid w:val="007D2F4B"/>
    <w:rsid w:val="007D3690"/>
    <w:rsid w:val="007D417D"/>
    <w:rsid w:val="007D445F"/>
    <w:rsid w:val="007D48F3"/>
    <w:rsid w:val="007D4D62"/>
    <w:rsid w:val="007D4E2D"/>
    <w:rsid w:val="007D4E36"/>
    <w:rsid w:val="007D5215"/>
    <w:rsid w:val="007D5371"/>
    <w:rsid w:val="007D597D"/>
    <w:rsid w:val="007D5A31"/>
    <w:rsid w:val="007D6660"/>
    <w:rsid w:val="007D682F"/>
    <w:rsid w:val="007D6837"/>
    <w:rsid w:val="007D6AEC"/>
    <w:rsid w:val="007D6C73"/>
    <w:rsid w:val="007D70F2"/>
    <w:rsid w:val="007D7415"/>
    <w:rsid w:val="007D7564"/>
    <w:rsid w:val="007D7907"/>
    <w:rsid w:val="007D7B62"/>
    <w:rsid w:val="007E016F"/>
    <w:rsid w:val="007E01D3"/>
    <w:rsid w:val="007E0351"/>
    <w:rsid w:val="007E0404"/>
    <w:rsid w:val="007E0969"/>
    <w:rsid w:val="007E0AA6"/>
    <w:rsid w:val="007E0B50"/>
    <w:rsid w:val="007E0D0E"/>
    <w:rsid w:val="007E0FEE"/>
    <w:rsid w:val="007E15EA"/>
    <w:rsid w:val="007E1BBC"/>
    <w:rsid w:val="007E1DF2"/>
    <w:rsid w:val="007E1F01"/>
    <w:rsid w:val="007E2707"/>
    <w:rsid w:val="007E2BAF"/>
    <w:rsid w:val="007E2CF0"/>
    <w:rsid w:val="007E310A"/>
    <w:rsid w:val="007E31B7"/>
    <w:rsid w:val="007E332B"/>
    <w:rsid w:val="007E35A2"/>
    <w:rsid w:val="007E36E9"/>
    <w:rsid w:val="007E3B0A"/>
    <w:rsid w:val="007E3B24"/>
    <w:rsid w:val="007E3CF6"/>
    <w:rsid w:val="007E4439"/>
    <w:rsid w:val="007E4477"/>
    <w:rsid w:val="007E455B"/>
    <w:rsid w:val="007E4772"/>
    <w:rsid w:val="007E4A45"/>
    <w:rsid w:val="007E50DC"/>
    <w:rsid w:val="007E5892"/>
    <w:rsid w:val="007E5BE4"/>
    <w:rsid w:val="007E5DDD"/>
    <w:rsid w:val="007E5F44"/>
    <w:rsid w:val="007E623B"/>
    <w:rsid w:val="007E62FE"/>
    <w:rsid w:val="007E6529"/>
    <w:rsid w:val="007E6786"/>
    <w:rsid w:val="007E6932"/>
    <w:rsid w:val="007E6C11"/>
    <w:rsid w:val="007E6F35"/>
    <w:rsid w:val="007E6FA5"/>
    <w:rsid w:val="007E716F"/>
    <w:rsid w:val="007E71C4"/>
    <w:rsid w:val="007E71F6"/>
    <w:rsid w:val="007E7253"/>
    <w:rsid w:val="007E7499"/>
    <w:rsid w:val="007E765B"/>
    <w:rsid w:val="007E7688"/>
    <w:rsid w:val="007E7A5B"/>
    <w:rsid w:val="007E7A95"/>
    <w:rsid w:val="007E7C95"/>
    <w:rsid w:val="007F0308"/>
    <w:rsid w:val="007F042D"/>
    <w:rsid w:val="007F0557"/>
    <w:rsid w:val="007F0607"/>
    <w:rsid w:val="007F0801"/>
    <w:rsid w:val="007F0C06"/>
    <w:rsid w:val="007F0DBE"/>
    <w:rsid w:val="007F0F02"/>
    <w:rsid w:val="007F11E6"/>
    <w:rsid w:val="007F122A"/>
    <w:rsid w:val="007F151E"/>
    <w:rsid w:val="007F1A94"/>
    <w:rsid w:val="007F1C92"/>
    <w:rsid w:val="007F1FC9"/>
    <w:rsid w:val="007F2459"/>
    <w:rsid w:val="007F2482"/>
    <w:rsid w:val="007F26A4"/>
    <w:rsid w:val="007F2799"/>
    <w:rsid w:val="007F2906"/>
    <w:rsid w:val="007F2AD2"/>
    <w:rsid w:val="007F32CB"/>
    <w:rsid w:val="007F3370"/>
    <w:rsid w:val="007F3B4A"/>
    <w:rsid w:val="007F3B4C"/>
    <w:rsid w:val="007F3C95"/>
    <w:rsid w:val="007F3EBC"/>
    <w:rsid w:val="007F3EC3"/>
    <w:rsid w:val="007F43E7"/>
    <w:rsid w:val="007F43FA"/>
    <w:rsid w:val="007F44CF"/>
    <w:rsid w:val="007F4509"/>
    <w:rsid w:val="007F4536"/>
    <w:rsid w:val="007F45F5"/>
    <w:rsid w:val="007F59E8"/>
    <w:rsid w:val="007F5AF3"/>
    <w:rsid w:val="007F5C33"/>
    <w:rsid w:val="007F5D65"/>
    <w:rsid w:val="007F5DA5"/>
    <w:rsid w:val="007F6187"/>
    <w:rsid w:val="007F630E"/>
    <w:rsid w:val="007F657A"/>
    <w:rsid w:val="007F6A7F"/>
    <w:rsid w:val="007F6CCF"/>
    <w:rsid w:val="007F6D63"/>
    <w:rsid w:val="007F6E99"/>
    <w:rsid w:val="007F7489"/>
    <w:rsid w:val="007F784A"/>
    <w:rsid w:val="007F7E5D"/>
    <w:rsid w:val="00800501"/>
    <w:rsid w:val="00800888"/>
    <w:rsid w:val="00800992"/>
    <w:rsid w:val="00800AC2"/>
    <w:rsid w:val="00800B02"/>
    <w:rsid w:val="00800F29"/>
    <w:rsid w:val="008011C5"/>
    <w:rsid w:val="008011D8"/>
    <w:rsid w:val="00801833"/>
    <w:rsid w:val="0080185E"/>
    <w:rsid w:val="00801A2F"/>
    <w:rsid w:val="00801F04"/>
    <w:rsid w:val="008020E1"/>
    <w:rsid w:val="00802107"/>
    <w:rsid w:val="00802280"/>
    <w:rsid w:val="008022A1"/>
    <w:rsid w:val="00802580"/>
    <w:rsid w:val="0080260D"/>
    <w:rsid w:val="008029F3"/>
    <w:rsid w:val="00802F68"/>
    <w:rsid w:val="00802FC8"/>
    <w:rsid w:val="008030AA"/>
    <w:rsid w:val="00803303"/>
    <w:rsid w:val="008033B0"/>
    <w:rsid w:val="008033B5"/>
    <w:rsid w:val="00803BFD"/>
    <w:rsid w:val="00803FD4"/>
    <w:rsid w:val="00804358"/>
    <w:rsid w:val="00804770"/>
    <w:rsid w:val="008049C6"/>
    <w:rsid w:val="00804A7A"/>
    <w:rsid w:val="00804B3C"/>
    <w:rsid w:val="00804DB7"/>
    <w:rsid w:val="00805006"/>
    <w:rsid w:val="00805779"/>
    <w:rsid w:val="00805BBA"/>
    <w:rsid w:val="00805DB3"/>
    <w:rsid w:val="00805EA4"/>
    <w:rsid w:val="00806131"/>
    <w:rsid w:val="008061F9"/>
    <w:rsid w:val="00806268"/>
    <w:rsid w:val="00806B2A"/>
    <w:rsid w:val="00807448"/>
    <w:rsid w:val="0080775D"/>
    <w:rsid w:val="008078CF"/>
    <w:rsid w:val="0080791D"/>
    <w:rsid w:val="00807948"/>
    <w:rsid w:val="00807BD1"/>
    <w:rsid w:val="00807CEF"/>
    <w:rsid w:val="00807D34"/>
    <w:rsid w:val="00810032"/>
    <w:rsid w:val="0081006E"/>
    <w:rsid w:val="008100FF"/>
    <w:rsid w:val="008107E3"/>
    <w:rsid w:val="00810DB7"/>
    <w:rsid w:val="00810F6F"/>
    <w:rsid w:val="00811095"/>
    <w:rsid w:val="0081152B"/>
    <w:rsid w:val="008118BD"/>
    <w:rsid w:val="008119A6"/>
    <w:rsid w:val="00811C4E"/>
    <w:rsid w:val="00811CE8"/>
    <w:rsid w:val="00812046"/>
    <w:rsid w:val="00812183"/>
    <w:rsid w:val="008123C6"/>
    <w:rsid w:val="008128E3"/>
    <w:rsid w:val="008129C9"/>
    <w:rsid w:val="00812D8E"/>
    <w:rsid w:val="00812EDB"/>
    <w:rsid w:val="008130DC"/>
    <w:rsid w:val="00813447"/>
    <w:rsid w:val="00813874"/>
    <w:rsid w:val="00813AB2"/>
    <w:rsid w:val="00813C3D"/>
    <w:rsid w:val="00814085"/>
    <w:rsid w:val="008148B2"/>
    <w:rsid w:val="00814962"/>
    <w:rsid w:val="00814D84"/>
    <w:rsid w:val="00814F65"/>
    <w:rsid w:val="00815173"/>
    <w:rsid w:val="0081531F"/>
    <w:rsid w:val="00815B62"/>
    <w:rsid w:val="00815D5E"/>
    <w:rsid w:val="00815DF7"/>
    <w:rsid w:val="00815E36"/>
    <w:rsid w:val="008161A6"/>
    <w:rsid w:val="008162B1"/>
    <w:rsid w:val="00816477"/>
    <w:rsid w:val="00816504"/>
    <w:rsid w:val="00816625"/>
    <w:rsid w:val="00816A65"/>
    <w:rsid w:val="00816AED"/>
    <w:rsid w:val="00816C4F"/>
    <w:rsid w:val="00816CDF"/>
    <w:rsid w:val="00816F7D"/>
    <w:rsid w:val="00816FEA"/>
    <w:rsid w:val="0081764E"/>
    <w:rsid w:val="00817A74"/>
    <w:rsid w:val="00817B7E"/>
    <w:rsid w:val="00817BF4"/>
    <w:rsid w:val="00820211"/>
    <w:rsid w:val="008202EB"/>
    <w:rsid w:val="00820414"/>
    <w:rsid w:val="00820611"/>
    <w:rsid w:val="008207CF"/>
    <w:rsid w:val="00820B9B"/>
    <w:rsid w:val="00820C62"/>
    <w:rsid w:val="00820D41"/>
    <w:rsid w:val="00820D99"/>
    <w:rsid w:val="00820DB5"/>
    <w:rsid w:val="00820F2C"/>
    <w:rsid w:val="00821023"/>
    <w:rsid w:val="00821472"/>
    <w:rsid w:val="008216ED"/>
    <w:rsid w:val="008218BB"/>
    <w:rsid w:val="00821A87"/>
    <w:rsid w:val="00821B55"/>
    <w:rsid w:val="00821C00"/>
    <w:rsid w:val="008220B1"/>
    <w:rsid w:val="008222CA"/>
    <w:rsid w:val="008224D6"/>
    <w:rsid w:val="00822548"/>
    <w:rsid w:val="008226C4"/>
    <w:rsid w:val="00822C3F"/>
    <w:rsid w:val="00822F8D"/>
    <w:rsid w:val="00823125"/>
    <w:rsid w:val="0082331C"/>
    <w:rsid w:val="008233D9"/>
    <w:rsid w:val="008233E3"/>
    <w:rsid w:val="0082383C"/>
    <w:rsid w:val="00823BED"/>
    <w:rsid w:val="008240D0"/>
    <w:rsid w:val="00824681"/>
    <w:rsid w:val="00824765"/>
    <w:rsid w:val="00824DA4"/>
    <w:rsid w:val="00825FEB"/>
    <w:rsid w:val="00826856"/>
    <w:rsid w:val="00826CD4"/>
    <w:rsid w:val="008270C3"/>
    <w:rsid w:val="008271CD"/>
    <w:rsid w:val="008271F6"/>
    <w:rsid w:val="00827584"/>
    <w:rsid w:val="0082768B"/>
    <w:rsid w:val="00827DF4"/>
    <w:rsid w:val="00830062"/>
    <w:rsid w:val="00830119"/>
    <w:rsid w:val="008301D9"/>
    <w:rsid w:val="00830326"/>
    <w:rsid w:val="00830366"/>
    <w:rsid w:val="0083040D"/>
    <w:rsid w:val="008304D4"/>
    <w:rsid w:val="008308B8"/>
    <w:rsid w:val="00830DD7"/>
    <w:rsid w:val="008312B8"/>
    <w:rsid w:val="00831E0E"/>
    <w:rsid w:val="008320CC"/>
    <w:rsid w:val="0083232D"/>
    <w:rsid w:val="00832DBF"/>
    <w:rsid w:val="00832F5B"/>
    <w:rsid w:val="00833212"/>
    <w:rsid w:val="00833219"/>
    <w:rsid w:val="008333B1"/>
    <w:rsid w:val="00833475"/>
    <w:rsid w:val="00833E4D"/>
    <w:rsid w:val="0083425B"/>
    <w:rsid w:val="00834675"/>
    <w:rsid w:val="00834ACD"/>
    <w:rsid w:val="00834B9D"/>
    <w:rsid w:val="00834DFB"/>
    <w:rsid w:val="00834E4A"/>
    <w:rsid w:val="0083523E"/>
    <w:rsid w:val="008354DA"/>
    <w:rsid w:val="008355BD"/>
    <w:rsid w:val="00836027"/>
    <w:rsid w:val="00836303"/>
    <w:rsid w:val="00836459"/>
    <w:rsid w:val="0083667D"/>
    <w:rsid w:val="008368A9"/>
    <w:rsid w:val="00836EEF"/>
    <w:rsid w:val="008370B4"/>
    <w:rsid w:val="008371D3"/>
    <w:rsid w:val="00837256"/>
    <w:rsid w:val="00837BF6"/>
    <w:rsid w:val="00837CD1"/>
    <w:rsid w:val="00837E21"/>
    <w:rsid w:val="00837FAB"/>
    <w:rsid w:val="00840237"/>
    <w:rsid w:val="008404FB"/>
    <w:rsid w:val="00840808"/>
    <w:rsid w:val="00840888"/>
    <w:rsid w:val="0084124D"/>
    <w:rsid w:val="00841CD1"/>
    <w:rsid w:val="00841CF0"/>
    <w:rsid w:val="00841D0D"/>
    <w:rsid w:val="008420B3"/>
    <w:rsid w:val="008426D8"/>
    <w:rsid w:val="00842D74"/>
    <w:rsid w:val="0084356C"/>
    <w:rsid w:val="008435AA"/>
    <w:rsid w:val="00843985"/>
    <w:rsid w:val="00843AC9"/>
    <w:rsid w:val="00844109"/>
    <w:rsid w:val="008443E6"/>
    <w:rsid w:val="008447A6"/>
    <w:rsid w:val="00844C81"/>
    <w:rsid w:val="00845013"/>
    <w:rsid w:val="00845123"/>
    <w:rsid w:val="00845232"/>
    <w:rsid w:val="00845312"/>
    <w:rsid w:val="00845B65"/>
    <w:rsid w:val="00845B68"/>
    <w:rsid w:val="00845CE0"/>
    <w:rsid w:val="00845EF2"/>
    <w:rsid w:val="00846033"/>
    <w:rsid w:val="00846461"/>
    <w:rsid w:val="00846AD2"/>
    <w:rsid w:val="00846C12"/>
    <w:rsid w:val="00846C64"/>
    <w:rsid w:val="00846D81"/>
    <w:rsid w:val="00846EF6"/>
    <w:rsid w:val="00846F6D"/>
    <w:rsid w:val="0084729B"/>
    <w:rsid w:val="008473F7"/>
    <w:rsid w:val="008474C0"/>
    <w:rsid w:val="0084792D"/>
    <w:rsid w:val="00847B44"/>
    <w:rsid w:val="00847B54"/>
    <w:rsid w:val="00847BD4"/>
    <w:rsid w:val="00847D3E"/>
    <w:rsid w:val="0085015C"/>
    <w:rsid w:val="00850255"/>
    <w:rsid w:val="00850345"/>
    <w:rsid w:val="008503A0"/>
    <w:rsid w:val="008503A4"/>
    <w:rsid w:val="008504E2"/>
    <w:rsid w:val="00850A1B"/>
    <w:rsid w:val="00851175"/>
    <w:rsid w:val="008512AE"/>
    <w:rsid w:val="008516C3"/>
    <w:rsid w:val="00851D5C"/>
    <w:rsid w:val="00851E2C"/>
    <w:rsid w:val="00851F84"/>
    <w:rsid w:val="00852045"/>
    <w:rsid w:val="008520C7"/>
    <w:rsid w:val="00852222"/>
    <w:rsid w:val="00852E3D"/>
    <w:rsid w:val="00852EEB"/>
    <w:rsid w:val="008531DD"/>
    <w:rsid w:val="0085323B"/>
    <w:rsid w:val="008536D7"/>
    <w:rsid w:val="008537E9"/>
    <w:rsid w:val="00853851"/>
    <w:rsid w:val="008543CB"/>
    <w:rsid w:val="008547BF"/>
    <w:rsid w:val="00854CEF"/>
    <w:rsid w:val="00854D1C"/>
    <w:rsid w:val="008550FE"/>
    <w:rsid w:val="008554D0"/>
    <w:rsid w:val="0085560E"/>
    <w:rsid w:val="00855695"/>
    <w:rsid w:val="008557EE"/>
    <w:rsid w:val="0085590C"/>
    <w:rsid w:val="008565FB"/>
    <w:rsid w:val="0085660A"/>
    <w:rsid w:val="00856654"/>
    <w:rsid w:val="00856880"/>
    <w:rsid w:val="00856A03"/>
    <w:rsid w:val="00856BDE"/>
    <w:rsid w:val="00857510"/>
    <w:rsid w:val="00857547"/>
    <w:rsid w:val="008575CB"/>
    <w:rsid w:val="00857A36"/>
    <w:rsid w:val="00857CA6"/>
    <w:rsid w:val="00857CE4"/>
    <w:rsid w:val="00857EF3"/>
    <w:rsid w:val="00857F3E"/>
    <w:rsid w:val="008600C1"/>
    <w:rsid w:val="00860221"/>
    <w:rsid w:val="008603A0"/>
    <w:rsid w:val="008605CF"/>
    <w:rsid w:val="008605DE"/>
    <w:rsid w:val="00860BA6"/>
    <w:rsid w:val="00861FF8"/>
    <w:rsid w:val="0086213C"/>
    <w:rsid w:val="00862140"/>
    <w:rsid w:val="0086239E"/>
    <w:rsid w:val="00862626"/>
    <w:rsid w:val="00862FB7"/>
    <w:rsid w:val="008631B6"/>
    <w:rsid w:val="008632CD"/>
    <w:rsid w:val="0086347B"/>
    <w:rsid w:val="00863925"/>
    <w:rsid w:val="00863A55"/>
    <w:rsid w:val="00863B0D"/>
    <w:rsid w:val="0086421F"/>
    <w:rsid w:val="00864707"/>
    <w:rsid w:val="008651FE"/>
    <w:rsid w:val="00865238"/>
    <w:rsid w:val="00865A37"/>
    <w:rsid w:val="00865A86"/>
    <w:rsid w:val="00865C49"/>
    <w:rsid w:val="0086652E"/>
    <w:rsid w:val="0086687B"/>
    <w:rsid w:val="00866891"/>
    <w:rsid w:val="008670D5"/>
    <w:rsid w:val="0086716E"/>
    <w:rsid w:val="0086726C"/>
    <w:rsid w:val="0086728F"/>
    <w:rsid w:val="008672C8"/>
    <w:rsid w:val="00867BC3"/>
    <w:rsid w:val="00867E60"/>
    <w:rsid w:val="00867FA8"/>
    <w:rsid w:val="00870041"/>
    <w:rsid w:val="008702AC"/>
    <w:rsid w:val="00870722"/>
    <w:rsid w:val="00870A74"/>
    <w:rsid w:val="00870AD2"/>
    <w:rsid w:val="00870C35"/>
    <w:rsid w:val="00870E12"/>
    <w:rsid w:val="00870E4E"/>
    <w:rsid w:val="008712BD"/>
    <w:rsid w:val="00871CA5"/>
    <w:rsid w:val="00871D61"/>
    <w:rsid w:val="00871F49"/>
    <w:rsid w:val="0087257D"/>
    <w:rsid w:val="0087282B"/>
    <w:rsid w:val="00872941"/>
    <w:rsid w:val="00872A23"/>
    <w:rsid w:val="00872BEC"/>
    <w:rsid w:val="008737F8"/>
    <w:rsid w:val="0087384C"/>
    <w:rsid w:val="00873A1F"/>
    <w:rsid w:val="00873C12"/>
    <w:rsid w:val="00873E8C"/>
    <w:rsid w:val="00873FBB"/>
    <w:rsid w:val="008743DB"/>
    <w:rsid w:val="00874406"/>
    <w:rsid w:val="0087445E"/>
    <w:rsid w:val="00874464"/>
    <w:rsid w:val="00874A27"/>
    <w:rsid w:val="00874C8E"/>
    <w:rsid w:val="00874DAF"/>
    <w:rsid w:val="0087511C"/>
    <w:rsid w:val="00875557"/>
    <w:rsid w:val="00875E23"/>
    <w:rsid w:val="00875E42"/>
    <w:rsid w:val="00875F83"/>
    <w:rsid w:val="008761F2"/>
    <w:rsid w:val="008762A3"/>
    <w:rsid w:val="0087631D"/>
    <w:rsid w:val="00876822"/>
    <w:rsid w:val="00876988"/>
    <w:rsid w:val="00876C63"/>
    <w:rsid w:val="00876DF9"/>
    <w:rsid w:val="008773C1"/>
    <w:rsid w:val="00877513"/>
    <w:rsid w:val="0087753F"/>
    <w:rsid w:val="00877624"/>
    <w:rsid w:val="00877633"/>
    <w:rsid w:val="00877803"/>
    <w:rsid w:val="0087788D"/>
    <w:rsid w:val="00877D94"/>
    <w:rsid w:val="00877DFD"/>
    <w:rsid w:val="0088062D"/>
    <w:rsid w:val="00880DDB"/>
    <w:rsid w:val="008810D2"/>
    <w:rsid w:val="00881184"/>
    <w:rsid w:val="008811E7"/>
    <w:rsid w:val="0088130C"/>
    <w:rsid w:val="00881619"/>
    <w:rsid w:val="008816E5"/>
    <w:rsid w:val="00881AC4"/>
    <w:rsid w:val="00881D10"/>
    <w:rsid w:val="00881F6F"/>
    <w:rsid w:val="008821FA"/>
    <w:rsid w:val="00882387"/>
    <w:rsid w:val="008829AA"/>
    <w:rsid w:val="00882C59"/>
    <w:rsid w:val="00882D7B"/>
    <w:rsid w:val="00882D99"/>
    <w:rsid w:val="00882E77"/>
    <w:rsid w:val="00883365"/>
    <w:rsid w:val="008834AC"/>
    <w:rsid w:val="008836F1"/>
    <w:rsid w:val="00883964"/>
    <w:rsid w:val="008839A2"/>
    <w:rsid w:val="00883D19"/>
    <w:rsid w:val="00884374"/>
    <w:rsid w:val="0088446C"/>
    <w:rsid w:val="00884630"/>
    <w:rsid w:val="00884A31"/>
    <w:rsid w:val="00884B99"/>
    <w:rsid w:val="00884C72"/>
    <w:rsid w:val="00884E01"/>
    <w:rsid w:val="00884F5C"/>
    <w:rsid w:val="008850A8"/>
    <w:rsid w:val="008850B0"/>
    <w:rsid w:val="008850BF"/>
    <w:rsid w:val="0088516E"/>
    <w:rsid w:val="0088534D"/>
    <w:rsid w:val="008853BD"/>
    <w:rsid w:val="008856B8"/>
    <w:rsid w:val="00885AA0"/>
    <w:rsid w:val="008865A9"/>
    <w:rsid w:val="008868D6"/>
    <w:rsid w:val="0088692D"/>
    <w:rsid w:val="00886AB4"/>
    <w:rsid w:val="00886FE5"/>
    <w:rsid w:val="008871C1"/>
    <w:rsid w:val="00887262"/>
    <w:rsid w:val="008876DE"/>
    <w:rsid w:val="00887713"/>
    <w:rsid w:val="0088775B"/>
    <w:rsid w:val="00887B98"/>
    <w:rsid w:val="0089014F"/>
    <w:rsid w:val="0089035F"/>
    <w:rsid w:val="008905F4"/>
    <w:rsid w:val="0089088F"/>
    <w:rsid w:val="008908C5"/>
    <w:rsid w:val="00890B54"/>
    <w:rsid w:val="00890D33"/>
    <w:rsid w:val="00890DA5"/>
    <w:rsid w:val="008912F3"/>
    <w:rsid w:val="008913A0"/>
    <w:rsid w:val="008914D8"/>
    <w:rsid w:val="008916F7"/>
    <w:rsid w:val="0089178F"/>
    <w:rsid w:val="008917E5"/>
    <w:rsid w:val="00891AFA"/>
    <w:rsid w:val="00891B0E"/>
    <w:rsid w:val="00892144"/>
    <w:rsid w:val="0089293F"/>
    <w:rsid w:val="00892B45"/>
    <w:rsid w:val="00892B4B"/>
    <w:rsid w:val="00892F3F"/>
    <w:rsid w:val="008930D3"/>
    <w:rsid w:val="00893202"/>
    <w:rsid w:val="008934F6"/>
    <w:rsid w:val="0089351B"/>
    <w:rsid w:val="00893DE6"/>
    <w:rsid w:val="00893E49"/>
    <w:rsid w:val="0089439E"/>
    <w:rsid w:val="00894C08"/>
    <w:rsid w:val="00894CBA"/>
    <w:rsid w:val="00894FFD"/>
    <w:rsid w:val="00895425"/>
    <w:rsid w:val="00895BB2"/>
    <w:rsid w:val="00895CAB"/>
    <w:rsid w:val="00895CC2"/>
    <w:rsid w:val="00895E36"/>
    <w:rsid w:val="00895F23"/>
    <w:rsid w:val="00896134"/>
    <w:rsid w:val="00896501"/>
    <w:rsid w:val="00896A94"/>
    <w:rsid w:val="00897240"/>
    <w:rsid w:val="008975C2"/>
    <w:rsid w:val="0089785A"/>
    <w:rsid w:val="00897B68"/>
    <w:rsid w:val="008A0483"/>
    <w:rsid w:val="008A08F9"/>
    <w:rsid w:val="008A0D1C"/>
    <w:rsid w:val="008A0D66"/>
    <w:rsid w:val="008A0FF4"/>
    <w:rsid w:val="008A149D"/>
    <w:rsid w:val="008A1671"/>
    <w:rsid w:val="008A190A"/>
    <w:rsid w:val="008A1BDD"/>
    <w:rsid w:val="008A1E94"/>
    <w:rsid w:val="008A2087"/>
    <w:rsid w:val="008A2327"/>
    <w:rsid w:val="008A232E"/>
    <w:rsid w:val="008A242D"/>
    <w:rsid w:val="008A25D2"/>
    <w:rsid w:val="008A2B05"/>
    <w:rsid w:val="008A2CE7"/>
    <w:rsid w:val="008A32DF"/>
    <w:rsid w:val="008A33DF"/>
    <w:rsid w:val="008A3CD9"/>
    <w:rsid w:val="008A3CFD"/>
    <w:rsid w:val="008A3EB0"/>
    <w:rsid w:val="008A416A"/>
    <w:rsid w:val="008A446C"/>
    <w:rsid w:val="008A478C"/>
    <w:rsid w:val="008A4C87"/>
    <w:rsid w:val="008A4C8F"/>
    <w:rsid w:val="008A4DFA"/>
    <w:rsid w:val="008A4F16"/>
    <w:rsid w:val="008A564A"/>
    <w:rsid w:val="008A5BA3"/>
    <w:rsid w:val="008A5C97"/>
    <w:rsid w:val="008A5E69"/>
    <w:rsid w:val="008A641D"/>
    <w:rsid w:val="008A64F1"/>
    <w:rsid w:val="008A6512"/>
    <w:rsid w:val="008A6B34"/>
    <w:rsid w:val="008A6B7A"/>
    <w:rsid w:val="008A6C2C"/>
    <w:rsid w:val="008A6DDC"/>
    <w:rsid w:val="008A71B6"/>
    <w:rsid w:val="008A7208"/>
    <w:rsid w:val="008A7858"/>
    <w:rsid w:val="008A79E3"/>
    <w:rsid w:val="008B0308"/>
    <w:rsid w:val="008B064A"/>
    <w:rsid w:val="008B0728"/>
    <w:rsid w:val="008B0928"/>
    <w:rsid w:val="008B0C4F"/>
    <w:rsid w:val="008B14E7"/>
    <w:rsid w:val="008B1F1E"/>
    <w:rsid w:val="008B2436"/>
    <w:rsid w:val="008B2572"/>
    <w:rsid w:val="008B2E8F"/>
    <w:rsid w:val="008B2F33"/>
    <w:rsid w:val="008B3274"/>
    <w:rsid w:val="008B32B0"/>
    <w:rsid w:val="008B3471"/>
    <w:rsid w:val="008B3ADA"/>
    <w:rsid w:val="008B3B76"/>
    <w:rsid w:val="008B3CEA"/>
    <w:rsid w:val="008B4039"/>
    <w:rsid w:val="008B4930"/>
    <w:rsid w:val="008B494F"/>
    <w:rsid w:val="008B5411"/>
    <w:rsid w:val="008B5BFF"/>
    <w:rsid w:val="008B5D6A"/>
    <w:rsid w:val="008B5D88"/>
    <w:rsid w:val="008B5F4F"/>
    <w:rsid w:val="008B601B"/>
    <w:rsid w:val="008B608A"/>
    <w:rsid w:val="008B63D4"/>
    <w:rsid w:val="008B6B17"/>
    <w:rsid w:val="008B705C"/>
    <w:rsid w:val="008B70B1"/>
    <w:rsid w:val="008B73C0"/>
    <w:rsid w:val="008B742C"/>
    <w:rsid w:val="008B7860"/>
    <w:rsid w:val="008B7C8A"/>
    <w:rsid w:val="008C01FE"/>
    <w:rsid w:val="008C04D8"/>
    <w:rsid w:val="008C04DC"/>
    <w:rsid w:val="008C0AC6"/>
    <w:rsid w:val="008C0BE7"/>
    <w:rsid w:val="008C0D51"/>
    <w:rsid w:val="008C0DD1"/>
    <w:rsid w:val="008C0F71"/>
    <w:rsid w:val="008C0F95"/>
    <w:rsid w:val="008C1282"/>
    <w:rsid w:val="008C1571"/>
    <w:rsid w:val="008C173E"/>
    <w:rsid w:val="008C17A0"/>
    <w:rsid w:val="008C1B4C"/>
    <w:rsid w:val="008C1CF4"/>
    <w:rsid w:val="008C1DED"/>
    <w:rsid w:val="008C20AE"/>
    <w:rsid w:val="008C24A1"/>
    <w:rsid w:val="008C2602"/>
    <w:rsid w:val="008C2C7C"/>
    <w:rsid w:val="008C3526"/>
    <w:rsid w:val="008C363D"/>
    <w:rsid w:val="008C39DC"/>
    <w:rsid w:val="008C3A14"/>
    <w:rsid w:val="008C3A34"/>
    <w:rsid w:val="008C3BE4"/>
    <w:rsid w:val="008C433B"/>
    <w:rsid w:val="008C46F6"/>
    <w:rsid w:val="008C4761"/>
    <w:rsid w:val="008C488F"/>
    <w:rsid w:val="008C54F0"/>
    <w:rsid w:val="008C57DC"/>
    <w:rsid w:val="008C5AF6"/>
    <w:rsid w:val="008C5C4D"/>
    <w:rsid w:val="008C5D93"/>
    <w:rsid w:val="008C5DE9"/>
    <w:rsid w:val="008C6881"/>
    <w:rsid w:val="008C6942"/>
    <w:rsid w:val="008C6A43"/>
    <w:rsid w:val="008C6C0B"/>
    <w:rsid w:val="008C6C12"/>
    <w:rsid w:val="008C6C7C"/>
    <w:rsid w:val="008C6D80"/>
    <w:rsid w:val="008C6E97"/>
    <w:rsid w:val="008C6FAE"/>
    <w:rsid w:val="008C6FBB"/>
    <w:rsid w:val="008C7346"/>
    <w:rsid w:val="008C7809"/>
    <w:rsid w:val="008C7BCB"/>
    <w:rsid w:val="008C7CC0"/>
    <w:rsid w:val="008C7F79"/>
    <w:rsid w:val="008D00B9"/>
    <w:rsid w:val="008D012A"/>
    <w:rsid w:val="008D036A"/>
    <w:rsid w:val="008D03F5"/>
    <w:rsid w:val="008D0411"/>
    <w:rsid w:val="008D0875"/>
    <w:rsid w:val="008D0D3A"/>
    <w:rsid w:val="008D0F28"/>
    <w:rsid w:val="008D103B"/>
    <w:rsid w:val="008D1320"/>
    <w:rsid w:val="008D182C"/>
    <w:rsid w:val="008D1983"/>
    <w:rsid w:val="008D1B00"/>
    <w:rsid w:val="008D1C9D"/>
    <w:rsid w:val="008D1CEC"/>
    <w:rsid w:val="008D1E2D"/>
    <w:rsid w:val="008D2167"/>
    <w:rsid w:val="008D22D4"/>
    <w:rsid w:val="008D2387"/>
    <w:rsid w:val="008D2BE8"/>
    <w:rsid w:val="008D2BFE"/>
    <w:rsid w:val="008D2C2A"/>
    <w:rsid w:val="008D2CDC"/>
    <w:rsid w:val="008D2EB4"/>
    <w:rsid w:val="008D301A"/>
    <w:rsid w:val="008D306C"/>
    <w:rsid w:val="008D3909"/>
    <w:rsid w:val="008D3CBD"/>
    <w:rsid w:val="008D3E93"/>
    <w:rsid w:val="008D405C"/>
    <w:rsid w:val="008D4117"/>
    <w:rsid w:val="008D459C"/>
    <w:rsid w:val="008D4625"/>
    <w:rsid w:val="008D4AAC"/>
    <w:rsid w:val="008D4BF4"/>
    <w:rsid w:val="008D4F1A"/>
    <w:rsid w:val="008D5555"/>
    <w:rsid w:val="008D5960"/>
    <w:rsid w:val="008D59AB"/>
    <w:rsid w:val="008D5AB6"/>
    <w:rsid w:val="008D605E"/>
    <w:rsid w:val="008D612B"/>
    <w:rsid w:val="008D6439"/>
    <w:rsid w:val="008D65B2"/>
    <w:rsid w:val="008D6768"/>
    <w:rsid w:val="008D6A88"/>
    <w:rsid w:val="008D6D55"/>
    <w:rsid w:val="008D6E3B"/>
    <w:rsid w:val="008D6EAF"/>
    <w:rsid w:val="008D72E7"/>
    <w:rsid w:val="008D73BF"/>
    <w:rsid w:val="008D7632"/>
    <w:rsid w:val="008D7B28"/>
    <w:rsid w:val="008D7BA2"/>
    <w:rsid w:val="008D7BF8"/>
    <w:rsid w:val="008E0155"/>
    <w:rsid w:val="008E035B"/>
    <w:rsid w:val="008E0439"/>
    <w:rsid w:val="008E0465"/>
    <w:rsid w:val="008E058B"/>
    <w:rsid w:val="008E0592"/>
    <w:rsid w:val="008E05DF"/>
    <w:rsid w:val="008E103F"/>
    <w:rsid w:val="008E1153"/>
    <w:rsid w:val="008E1260"/>
    <w:rsid w:val="008E16D0"/>
    <w:rsid w:val="008E1811"/>
    <w:rsid w:val="008E1F79"/>
    <w:rsid w:val="008E2006"/>
    <w:rsid w:val="008E2050"/>
    <w:rsid w:val="008E20D4"/>
    <w:rsid w:val="008E2169"/>
    <w:rsid w:val="008E25A5"/>
    <w:rsid w:val="008E2633"/>
    <w:rsid w:val="008E269B"/>
    <w:rsid w:val="008E2707"/>
    <w:rsid w:val="008E27F2"/>
    <w:rsid w:val="008E2CC4"/>
    <w:rsid w:val="008E3065"/>
    <w:rsid w:val="008E3244"/>
    <w:rsid w:val="008E34FC"/>
    <w:rsid w:val="008E3642"/>
    <w:rsid w:val="008E3661"/>
    <w:rsid w:val="008E39A1"/>
    <w:rsid w:val="008E3CAF"/>
    <w:rsid w:val="008E3ED8"/>
    <w:rsid w:val="008E3F93"/>
    <w:rsid w:val="008E4027"/>
    <w:rsid w:val="008E4284"/>
    <w:rsid w:val="008E4300"/>
    <w:rsid w:val="008E478F"/>
    <w:rsid w:val="008E49E6"/>
    <w:rsid w:val="008E4A80"/>
    <w:rsid w:val="008E4E8A"/>
    <w:rsid w:val="008E5132"/>
    <w:rsid w:val="008E5364"/>
    <w:rsid w:val="008E55EC"/>
    <w:rsid w:val="008E58BC"/>
    <w:rsid w:val="008E5DDC"/>
    <w:rsid w:val="008E613E"/>
    <w:rsid w:val="008E66CD"/>
    <w:rsid w:val="008E6822"/>
    <w:rsid w:val="008E68CF"/>
    <w:rsid w:val="008E6A0D"/>
    <w:rsid w:val="008E6B9B"/>
    <w:rsid w:val="008E6C09"/>
    <w:rsid w:val="008E6CC9"/>
    <w:rsid w:val="008E6DAF"/>
    <w:rsid w:val="008E71FC"/>
    <w:rsid w:val="008E77E9"/>
    <w:rsid w:val="008E7AFA"/>
    <w:rsid w:val="008E7B98"/>
    <w:rsid w:val="008E7BDB"/>
    <w:rsid w:val="008E7DB8"/>
    <w:rsid w:val="008E7DB9"/>
    <w:rsid w:val="008E7EEA"/>
    <w:rsid w:val="008F03BC"/>
    <w:rsid w:val="008F0669"/>
    <w:rsid w:val="008F0693"/>
    <w:rsid w:val="008F0D72"/>
    <w:rsid w:val="008F188C"/>
    <w:rsid w:val="008F18B1"/>
    <w:rsid w:val="008F1C8F"/>
    <w:rsid w:val="008F1D08"/>
    <w:rsid w:val="008F1E5D"/>
    <w:rsid w:val="008F1F5F"/>
    <w:rsid w:val="008F20F8"/>
    <w:rsid w:val="008F243B"/>
    <w:rsid w:val="008F2521"/>
    <w:rsid w:val="008F2532"/>
    <w:rsid w:val="008F2E15"/>
    <w:rsid w:val="008F2FF0"/>
    <w:rsid w:val="008F3207"/>
    <w:rsid w:val="008F32B2"/>
    <w:rsid w:val="008F386A"/>
    <w:rsid w:val="008F3CA0"/>
    <w:rsid w:val="008F3E05"/>
    <w:rsid w:val="008F3E2B"/>
    <w:rsid w:val="008F3E42"/>
    <w:rsid w:val="008F3E5A"/>
    <w:rsid w:val="008F3F16"/>
    <w:rsid w:val="008F4623"/>
    <w:rsid w:val="008F4996"/>
    <w:rsid w:val="008F4A6C"/>
    <w:rsid w:val="008F4C61"/>
    <w:rsid w:val="008F4D13"/>
    <w:rsid w:val="008F4EEB"/>
    <w:rsid w:val="008F515A"/>
    <w:rsid w:val="008F5263"/>
    <w:rsid w:val="008F53A3"/>
    <w:rsid w:val="008F55A7"/>
    <w:rsid w:val="008F57FF"/>
    <w:rsid w:val="008F5CD7"/>
    <w:rsid w:val="008F5D3C"/>
    <w:rsid w:val="008F6278"/>
    <w:rsid w:val="008F69C9"/>
    <w:rsid w:val="008F6A6E"/>
    <w:rsid w:val="008F6B64"/>
    <w:rsid w:val="008F76D6"/>
    <w:rsid w:val="008F7980"/>
    <w:rsid w:val="008F7CA0"/>
    <w:rsid w:val="008F7DC7"/>
    <w:rsid w:val="008F7E3F"/>
    <w:rsid w:val="008F7FD7"/>
    <w:rsid w:val="00900468"/>
    <w:rsid w:val="00900577"/>
    <w:rsid w:val="009006DB"/>
    <w:rsid w:val="00900B8C"/>
    <w:rsid w:val="00900F39"/>
    <w:rsid w:val="00900F6E"/>
    <w:rsid w:val="00901280"/>
    <w:rsid w:val="00901449"/>
    <w:rsid w:val="00901721"/>
    <w:rsid w:val="00901C08"/>
    <w:rsid w:val="00901D0A"/>
    <w:rsid w:val="00901D63"/>
    <w:rsid w:val="009020F3"/>
    <w:rsid w:val="00902908"/>
    <w:rsid w:val="00902A55"/>
    <w:rsid w:val="00902A7B"/>
    <w:rsid w:val="00902F10"/>
    <w:rsid w:val="00902F56"/>
    <w:rsid w:val="00902FC9"/>
    <w:rsid w:val="009034C7"/>
    <w:rsid w:val="009039EC"/>
    <w:rsid w:val="00903BA4"/>
    <w:rsid w:val="009040C6"/>
    <w:rsid w:val="00904656"/>
    <w:rsid w:val="009048D0"/>
    <w:rsid w:val="00904996"/>
    <w:rsid w:val="00904A7E"/>
    <w:rsid w:val="00904E8D"/>
    <w:rsid w:val="00904ED3"/>
    <w:rsid w:val="0090514F"/>
    <w:rsid w:val="009051B7"/>
    <w:rsid w:val="0090528F"/>
    <w:rsid w:val="00905311"/>
    <w:rsid w:val="009056A1"/>
    <w:rsid w:val="00905DDB"/>
    <w:rsid w:val="00906104"/>
    <w:rsid w:val="00906BFD"/>
    <w:rsid w:val="00906CE6"/>
    <w:rsid w:val="00906D43"/>
    <w:rsid w:val="009072BC"/>
    <w:rsid w:val="00907595"/>
    <w:rsid w:val="009076E4"/>
    <w:rsid w:val="00907724"/>
    <w:rsid w:val="00910143"/>
    <w:rsid w:val="00910A12"/>
    <w:rsid w:val="00910EF6"/>
    <w:rsid w:val="00911560"/>
    <w:rsid w:val="0091157E"/>
    <w:rsid w:val="009116A0"/>
    <w:rsid w:val="009116A5"/>
    <w:rsid w:val="0091193E"/>
    <w:rsid w:val="00911C47"/>
    <w:rsid w:val="00911CC3"/>
    <w:rsid w:val="00911CE7"/>
    <w:rsid w:val="00911F14"/>
    <w:rsid w:val="00911FF2"/>
    <w:rsid w:val="00912004"/>
    <w:rsid w:val="0091231F"/>
    <w:rsid w:val="00912357"/>
    <w:rsid w:val="0091249A"/>
    <w:rsid w:val="00912837"/>
    <w:rsid w:val="00912CCD"/>
    <w:rsid w:val="00912D45"/>
    <w:rsid w:val="00913058"/>
    <w:rsid w:val="0091318B"/>
    <w:rsid w:val="00913333"/>
    <w:rsid w:val="00913542"/>
    <w:rsid w:val="009137AB"/>
    <w:rsid w:val="009137C3"/>
    <w:rsid w:val="00913A5C"/>
    <w:rsid w:val="00913C3E"/>
    <w:rsid w:val="00913E7A"/>
    <w:rsid w:val="009141AD"/>
    <w:rsid w:val="009147C5"/>
    <w:rsid w:val="0091481F"/>
    <w:rsid w:val="00914863"/>
    <w:rsid w:val="00914A27"/>
    <w:rsid w:val="00914A3B"/>
    <w:rsid w:val="00914D5C"/>
    <w:rsid w:val="00914F52"/>
    <w:rsid w:val="0091503C"/>
    <w:rsid w:val="009150D5"/>
    <w:rsid w:val="0091551A"/>
    <w:rsid w:val="009155DC"/>
    <w:rsid w:val="00915640"/>
    <w:rsid w:val="0091590B"/>
    <w:rsid w:val="00915CDB"/>
    <w:rsid w:val="00915E87"/>
    <w:rsid w:val="00916043"/>
    <w:rsid w:val="0091607C"/>
    <w:rsid w:val="009166F6"/>
    <w:rsid w:val="00916770"/>
    <w:rsid w:val="00916848"/>
    <w:rsid w:val="00916995"/>
    <w:rsid w:val="00916AAB"/>
    <w:rsid w:val="00916D02"/>
    <w:rsid w:val="00916F7D"/>
    <w:rsid w:val="00917747"/>
    <w:rsid w:val="009179C1"/>
    <w:rsid w:val="00917A4C"/>
    <w:rsid w:val="00917BF8"/>
    <w:rsid w:val="00917F9C"/>
    <w:rsid w:val="009207CD"/>
    <w:rsid w:val="00920AC3"/>
    <w:rsid w:val="00920DDA"/>
    <w:rsid w:val="009210F5"/>
    <w:rsid w:val="0092138E"/>
    <w:rsid w:val="0092170C"/>
    <w:rsid w:val="009218F3"/>
    <w:rsid w:val="00921A70"/>
    <w:rsid w:val="00921BFB"/>
    <w:rsid w:val="00922474"/>
    <w:rsid w:val="009226D3"/>
    <w:rsid w:val="0092286B"/>
    <w:rsid w:val="009228EF"/>
    <w:rsid w:val="00922B27"/>
    <w:rsid w:val="00923018"/>
    <w:rsid w:val="00923021"/>
    <w:rsid w:val="00923164"/>
    <w:rsid w:val="00923372"/>
    <w:rsid w:val="0092357F"/>
    <w:rsid w:val="0092360A"/>
    <w:rsid w:val="00923A74"/>
    <w:rsid w:val="00923E15"/>
    <w:rsid w:val="00923E55"/>
    <w:rsid w:val="00923ED7"/>
    <w:rsid w:val="00923FD2"/>
    <w:rsid w:val="009240B8"/>
    <w:rsid w:val="009240EC"/>
    <w:rsid w:val="0092440B"/>
    <w:rsid w:val="00924FC3"/>
    <w:rsid w:val="0092517E"/>
    <w:rsid w:val="0092521C"/>
    <w:rsid w:val="0092526E"/>
    <w:rsid w:val="0092589B"/>
    <w:rsid w:val="00925CD4"/>
    <w:rsid w:val="0092639E"/>
    <w:rsid w:val="009264B9"/>
    <w:rsid w:val="009264C5"/>
    <w:rsid w:val="00926570"/>
    <w:rsid w:val="00926AF7"/>
    <w:rsid w:val="00926BEA"/>
    <w:rsid w:val="00926E36"/>
    <w:rsid w:val="00926EB0"/>
    <w:rsid w:val="0092722C"/>
    <w:rsid w:val="009275A0"/>
    <w:rsid w:val="009275CC"/>
    <w:rsid w:val="00927753"/>
    <w:rsid w:val="00927A3E"/>
    <w:rsid w:val="00927B8A"/>
    <w:rsid w:val="00927FD5"/>
    <w:rsid w:val="00927FF5"/>
    <w:rsid w:val="0093053E"/>
    <w:rsid w:val="00930546"/>
    <w:rsid w:val="009307CB"/>
    <w:rsid w:val="0093094F"/>
    <w:rsid w:val="00930C65"/>
    <w:rsid w:val="00930CDB"/>
    <w:rsid w:val="00930E1B"/>
    <w:rsid w:val="00930FBA"/>
    <w:rsid w:val="00931A19"/>
    <w:rsid w:val="00931A6D"/>
    <w:rsid w:val="009322A7"/>
    <w:rsid w:val="009323C1"/>
    <w:rsid w:val="00932808"/>
    <w:rsid w:val="00932E0E"/>
    <w:rsid w:val="00933195"/>
    <w:rsid w:val="00933730"/>
    <w:rsid w:val="009339BD"/>
    <w:rsid w:val="00933AAC"/>
    <w:rsid w:val="00933C07"/>
    <w:rsid w:val="00933DB6"/>
    <w:rsid w:val="00934163"/>
    <w:rsid w:val="00934339"/>
    <w:rsid w:val="00934B59"/>
    <w:rsid w:val="00934E50"/>
    <w:rsid w:val="00935472"/>
    <w:rsid w:val="00935513"/>
    <w:rsid w:val="00935A56"/>
    <w:rsid w:val="00935C0F"/>
    <w:rsid w:val="00935E08"/>
    <w:rsid w:val="009360AF"/>
    <w:rsid w:val="009361F9"/>
    <w:rsid w:val="00936242"/>
    <w:rsid w:val="00936384"/>
    <w:rsid w:val="009366A0"/>
    <w:rsid w:val="00936730"/>
    <w:rsid w:val="009367E1"/>
    <w:rsid w:val="0093682D"/>
    <w:rsid w:val="009368E4"/>
    <w:rsid w:val="00936901"/>
    <w:rsid w:val="00936A0E"/>
    <w:rsid w:val="009370B2"/>
    <w:rsid w:val="009372EE"/>
    <w:rsid w:val="0093750F"/>
    <w:rsid w:val="00937823"/>
    <w:rsid w:val="00937A20"/>
    <w:rsid w:val="00937C0D"/>
    <w:rsid w:val="00937D5A"/>
    <w:rsid w:val="00937EEC"/>
    <w:rsid w:val="00937FB1"/>
    <w:rsid w:val="00940040"/>
    <w:rsid w:val="009400E7"/>
    <w:rsid w:val="009401EF"/>
    <w:rsid w:val="009402AB"/>
    <w:rsid w:val="009405E6"/>
    <w:rsid w:val="0094065B"/>
    <w:rsid w:val="00940731"/>
    <w:rsid w:val="009407C9"/>
    <w:rsid w:val="00940965"/>
    <w:rsid w:val="00940A35"/>
    <w:rsid w:val="00941400"/>
    <w:rsid w:val="00941622"/>
    <w:rsid w:val="00941893"/>
    <w:rsid w:val="00941908"/>
    <w:rsid w:val="00941929"/>
    <w:rsid w:val="00941E3C"/>
    <w:rsid w:val="00941E47"/>
    <w:rsid w:val="009421D2"/>
    <w:rsid w:val="00942303"/>
    <w:rsid w:val="00942355"/>
    <w:rsid w:val="00942C00"/>
    <w:rsid w:val="00942E77"/>
    <w:rsid w:val="00943048"/>
    <w:rsid w:val="0094327A"/>
    <w:rsid w:val="009434AF"/>
    <w:rsid w:val="00943654"/>
    <w:rsid w:val="009436B9"/>
    <w:rsid w:val="009437F9"/>
    <w:rsid w:val="0094380C"/>
    <w:rsid w:val="00943E9C"/>
    <w:rsid w:val="00943EC2"/>
    <w:rsid w:val="0094416A"/>
    <w:rsid w:val="00944950"/>
    <w:rsid w:val="00945499"/>
    <w:rsid w:val="0094572E"/>
    <w:rsid w:val="00945866"/>
    <w:rsid w:val="00945972"/>
    <w:rsid w:val="00945990"/>
    <w:rsid w:val="00945F1C"/>
    <w:rsid w:val="0094621B"/>
    <w:rsid w:val="00946295"/>
    <w:rsid w:val="009464FB"/>
    <w:rsid w:val="00946877"/>
    <w:rsid w:val="0094690F"/>
    <w:rsid w:val="00946938"/>
    <w:rsid w:val="00946B29"/>
    <w:rsid w:val="00946C9B"/>
    <w:rsid w:val="00947175"/>
    <w:rsid w:val="00947256"/>
    <w:rsid w:val="00947633"/>
    <w:rsid w:val="009477DC"/>
    <w:rsid w:val="00947990"/>
    <w:rsid w:val="00947A6C"/>
    <w:rsid w:val="009502B9"/>
    <w:rsid w:val="0095047F"/>
    <w:rsid w:val="009505BB"/>
    <w:rsid w:val="00950CF6"/>
    <w:rsid w:val="009513AC"/>
    <w:rsid w:val="009515A7"/>
    <w:rsid w:val="0095185E"/>
    <w:rsid w:val="00951932"/>
    <w:rsid w:val="009520E4"/>
    <w:rsid w:val="00952712"/>
    <w:rsid w:val="00952743"/>
    <w:rsid w:val="009528F8"/>
    <w:rsid w:val="00952A1A"/>
    <w:rsid w:val="00952B16"/>
    <w:rsid w:val="00952B69"/>
    <w:rsid w:val="00953884"/>
    <w:rsid w:val="00953CC4"/>
    <w:rsid w:val="00954492"/>
    <w:rsid w:val="00954839"/>
    <w:rsid w:val="00954959"/>
    <w:rsid w:val="00954F3B"/>
    <w:rsid w:val="0095505C"/>
    <w:rsid w:val="00955120"/>
    <w:rsid w:val="009551E7"/>
    <w:rsid w:val="0095558E"/>
    <w:rsid w:val="009559BB"/>
    <w:rsid w:val="00955DBF"/>
    <w:rsid w:val="00956201"/>
    <w:rsid w:val="00956237"/>
    <w:rsid w:val="00956650"/>
    <w:rsid w:val="00956BCF"/>
    <w:rsid w:val="00956E38"/>
    <w:rsid w:val="00956EEF"/>
    <w:rsid w:val="009575A4"/>
    <w:rsid w:val="00957667"/>
    <w:rsid w:val="0095788F"/>
    <w:rsid w:val="00957CAE"/>
    <w:rsid w:val="0096010E"/>
    <w:rsid w:val="00960336"/>
    <w:rsid w:val="009606D5"/>
    <w:rsid w:val="00960AD1"/>
    <w:rsid w:val="00960C8A"/>
    <w:rsid w:val="00960E8C"/>
    <w:rsid w:val="009613A8"/>
    <w:rsid w:val="009614A6"/>
    <w:rsid w:val="0096281A"/>
    <w:rsid w:val="00962839"/>
    <w:rsid w:val="00962AF2"/>
    <w:rsid w:val="00962BA0"/>
    <w:rsid w:val="00962F66"/>
    <w:rsid w:val="009630DD"/>
    <w:rsid w:val="0096338C"/>
    <w:rsid w:val="009633A7"/>
    <w:rsid w:val="009634E0"/>
    <w:rsid w:val="009635F4"/>
    <w:rsid w:val="00963BFC"/>
    <w:rsid w:val="00963EC5"/>
    <w:rsid w:val="00964171"/>
    <w:rsid w:val="009648F6"/>
    <w:rsid w:val="0096574E"/>
    <w:rsid w:val="00965DDA"/>
    <w:rsid w:val="0096605B"/>
    <w:rsid w:val="009661B3"/>
    <w:rsid w:val="0096659F"/>
    <w:rsid w:val="009669EA"/>
    <w:rsid w:val="00966B67"/>
    <w:rsid w:val="0096726D"/>
    <w:rsid w:val="0096729B"/>
    <w:rsid w:val="0096748D"/>
    <w:rsid w:val="00967607"/>
    <w:rsid w:val="0096770E"/>
    <w:rsid w:val="00967904"/>
    <w:rsid w:val="00967BB0"/>
    <w:rsid w:val="00967DA7"/>
    <w:rsid w:val="00970512"/>
    <w:rsid w:val="00970BF9"/>
    <w:rsid w:val="00970E61"/>
    <w:rsid w:val="009714BE"/>
    <w:rsid w:val="009717F6"/>
    <w:rsid w:val="00971DF9"/>
    <w:rsid w:val="0097269C"/>
    <w:rsid w:val="009731C4"/>
    <w:rsid w:val="009737CB"/>
    <w:rsid w:val="00973C19"/>
    <w:rsid w:val="00973C21"/>
    <w:rsid w:val="009740BB"/>
    <w:rsid w:val="009740F8"/>
    <w:rsid w:val="0097412E"/>
    <w:rsid w:val="009744D5"/>
    <w:rsid w:val="00974600"/>
    <w:rsid w:val="00974614"/>
    <w:rsid w:val="00974A6E"/>
    <w:rsid w:val="00974E18"/>
    <w:rsid w:val="00974E9A"/>
    <w:rsid w:val="00975125"/>
    <w:rsid w:val="009751CB"/>
    <w:rsid w:val="009752B3"/>
    <w:rsid w:val="0097534A"/>
    <w:rsid w:val="00975430"/>
    <w:rsid w:val="00975575"/>
    <w:rsid w:val="009755C6"/>
    <w:rsid w:val="009756F3"/>
    <w:rsid w:val="009757FA"/>
    <w:rsid w:val="0097595B"/>
    <w:rsid w:val="00975983"/>
    <w:rsid w:val="00976126"/>
    <w:rsid w:val="009765B6"/>
    <w:rsid w:val="009768BD"/>
    <w:rsid w:val="00976ACC"/>
    <w:rsid w:val="00976DAD"/>
    <w:rsid w:val="00976E5D"/>
    <w:rsid w:val="00976F69"/>
    <w:rsid w:val="00977648"/>
    <w:rsid w:val="00977D49"/>
    <w:rsid w:val="009800C6"/>
    <w:rsid w:val="009801A8"/>
    <w:rsid w:val="0098043D"/>
    <w:rsid w:val="009808BD"/>
    <w:rsid w:val="00980A0E"/>
    <w:rsid w:val="00980A35"/>
    <w:rsid w:val="00980C69"/>
    <w:rsid w:val="00980FAA"/>
    <w:rsid w:val="00981057"/>
    <w:rsid w:val="00981EE9"/>
    <w:rsid w:val="00982051"/>
    <w:rsid w:val="00982526"/>
    <w:rsid w:val="0098261C"/>
    <w:rsid w:val="009829D9"/>
    <w:rsid w:val="00982AE8"/>
    <w:rsid w:val="00982CB6"/>
    <w:rsid w:val="00983568"/>
    <w:rsid w:val="00983632"/>
    <w:rsid w:val="009836DD"/>
    <w:rsid w:val="00983718"/>
    <w:rsid w:val="009838D6"/>
    <w:rsid w:val="0098395C"/>
    <w:rsid w:val="009839B4"/>
    <w:rsid w:val="009840B0"/>
    <w:rsid w:val="009840FA"/>
    <w:rsid w:val="00984101"/>
    <w:rsid w:val="0098418F"/>
    <w:rsid w:val="009841F0"/>
    <w:rsid w:val="00984762"/>
    <w:rsid w:val="00984984"/>
    <w:rsid w:val="00984B69"/>
    <w:rsid w:val="009851E0"/>
    <w:rsid w:val="009852C4"/>
    <w:rsid w:val="00985584"/>
    <w:rsid w:val="00985C28"/>
    <w:rsid w:val="009861FB"/>
    <w:rsid w:val="0098626C"/>
    <w:rsid w:val="009862E6"/>
    <w:rsid w:val="009864BF"/>
    <w:rsid w:val="009866D0"/>
    <w:rsid w:val="009867B1"/>
    <w:rsid w:val="0098688D"/>
    <w:rsid w:val="00986928"/>
    <w:rsid w:val="00986D0D"/>
    <w:rsid w:val="00987079"/>
    <w:rsid w:val="00987B3B"/>
    <w:rsid w:val="00987BC6"/>
    <w:rsid w:val="00990071"/>
    <w:rsid w:val="009901D0"/>
    <w:rsid w:val="0099094A"/>
    <w:rsid w:val="00991115"/>
    <w:rsid w:val="009912AF"/>
    <w:rsid w:val="00991450"/>
    <w:rsid w:val="009914B8"/>
    <w:rsid w:val="00991B91"/>
    <w:rsid w:val="00991C46"/>
    <w:rsid w:val="0099254F"/>
    <w:rsid w:val="009927E8"/>
    <w:rsid w:val="00992914"/>
    <w:rsid w:val="00992AF7"/>
    <w:rsid w:val="00992FC3"/>
    <w:rsid w:val="00993653"/>
    <w:rsid w:val="009937B1"/>
    <w:rsid w:val="00993A20"/>
    <w:rsid w:val="00993EF3"/>
    <w:rsid w:val="0099432F"/>
    <w:rsid w:val="00994518"/>
    <w:rsid w:val="0099469E"/>
    <w:rsid w:val="00994B56"/>
    <w:rsid w:val="00994BE2"/>
    <w:rsid w:val="00995264"/>
    <w:rsid w:val="0099556D"/>
    <w:rsid w:val="009955DC"/>
    <w:rsid w:val="009957A8"/>
    <w:rsid w:val="00995BA5"/>
    <w:rsid w:val="00995CA3"/>
    <w:rsid w:val="00995CA4"/>
    <w:rsid w:val="00995F3C"/>
    <w:rsid w:val="009962F2"/>
    <w:rsid w:val="0099633D"/>
    <w:rsid w:val="009963F2"/>
    <w:rsid w:val="009963F6"/>
    <w:rsid w:val="00996A34"/>
    <w:rsid w:val="00996C04"/>
    <w:rsid w:val="00996C53"/>
    <w:rsid w:val="00997235"/>
    <w:rsid w:val="00997676"/>
    <w:rsid w:val="009976A1"/>
    <w:rsid w:val="00997DCC"/>
    <w:rsid w:val="009A0206"/>
    <w:rsid w:val="009A07DD"/>
    <w:rsid w:val="009A08C7"/>
    <w:rsid w:val="009A0A79"/>
    <w:rsid w:val="009A0A81"/>
    <w:rsid w:val="009A0D3D"/>
    <w:rsid w:val="009A15D3"/>
    <w:rsid w:val="009A15D9"/>
    <w:rsid w:val="009A165B"/>
    <w:rsid w:val="009A1799"/>
    <w:rsid w:val="009A1DF4"/>
    <w:rsid w:val="009A2079"/>
    <w:rsid w:val="009A254E"/>
    <w:rsid w:val="009A2664"/>
    <w:rsid w:val="009A268A"/>
    <w:rsid w:val="009A2A75"/>
    <w:rsid w:val="009A2E56"/>
    <w:rsid w:val="009A30DF"/>
    <w:rsid w:val="009A31FC"/>
    <w:rsid w:val="009A3370"/>
    <w:rsid w:val="009A3452"/>
    <w:rsid w:val="009A371F"/>
    <w:rsid w:val="009A3B6B"/>
    <w:rsid w:val="009A3BC6"/>
    <w:rsid w:val="009A3D7C"/>
    <w:rsid w:val="009A4129"/>
    <w:rsid w:val="009A41FE"/>
    <w:rsid w:val="009A45CA"/>
    <w:rsid w:val="009A45E4"/>
    <w:rsid w:val="009A47A2"/>
    <w:rsid w:val="009A4930"/>
    <w:rsid w:val="009A4B24"/>
    <w:rsid w:val="009A4D25"/>
    <w:rsid w:val="009A4DC6"/>
    <w:rsid w:val="009A4F14"/>
    <w:rsid w:val="009A4FAC"/>
    <w:rsid w:val="009A52A2"/>
    <w:rsid w:val="009A56D1"/>
    <w:rsid w:val="009A5846"/>
    <w:rsid w:val="009A5CBC"/>
    <w:rsid w:val="009A5DA8"/>
    <w:rsid w:val="009A5DAD"/>
    <w:rsid w:val="009A5E4F"/>
    <w:rsid w:val="009A62CB"/>
    <w:rsid w:val="009A62EC"/>
    <w:rsid w:val="009A6380"/>
    <w:rsid w:val="009A64F4"/>
    <w:rsid w:val="009A68FF"/>
    <w:rsid w:val="009A693D"/>
    <w:rsid w:val="009A710D"/>
    <w:rsid w:val="009A7282"/>
    <w:rsid w:val="009A7E90"/>
    <w:rsid w:val="009B00D9"/>
    <w:rsid w:val="009B033E"/>
    <w:rsid w:val="009B047A"/>
    <w:rsid w:val="009B062D"/>
    <w:rsid w:val="009B0CC4"/>
    <w:rsid w:val="009B0EB9"/>
    <w:rsid w:val="009B1083"/>
    <w:rsid w:val="009B10D0"/>
    <w:rsid w:val="009B127F"/>
    <w:rsid w:val="009B1575"/>
    <w:rsid w:val="009B1F42"/>
    <w:rsid w:val="009B2233"/>
    <w:rsid w:val="009B2C6B"/>
    <w:rsid w:val="009B2C83"/>
    <w:rsid w:val="009B2F65"/>
    <w:rsid w:val="009B3170"/>
    <w:rsid w:val="009B35CC"/>
    <w:rsid w:val="009B375B"/>
    <w:rsid w:val="009B378E"/>
    <w:rsid w:val="009B39DD"/>
    <w:rsid w:val="009B3CC8"/>
    <w:rsid w:val="009B4089"/>
    <w:rsid w:val="009B4183"/>
    <w:rsid w:val="009B41BD"/>
    <w:rsid w:val="009B41DC"/>
    <w:rsid w:val="009B4698"/>
    <w:rsid w:val="009B46F0"/>
    <w:rsid w:val="009B4AF3"/>
    <w:rsid w:val="009B4E70"/>
    <w:rsid w:val="009B4E82"/>
    <w:rsid w:val="009B5295"/>
    <w:rsid w:val="009B5311"/>
    <w:rsid w:val="009B53AC"/>
    <w:rsid w:val="009B541C"/>
    <w:rsid w:val="009B55F0"/>
    <w:rsid w:val="009B585B"/>
    <w:rsid w:val="009B60CA"/>
    <w:rsid w:val="009B6230"/>
    <w:rsid w:val="009B63C7"/>
    <w:rsid w:val="009B63DA"/>
    <w:rsid w:val="009B659F"/>
    <w:rsid w:val="009B6A4E"/>
    <w:rsid w:val="009B6B9D"/>
    <w:rsid w:val="009B6C8D"/>
    <w:rsid w:val="009B6E23"/>
    <w:rsid w:val="009B7120"/>
    <w:rsid w:val="009B7800"/>
    <w:rsid w:val="009B79B4"/>
    <w:rsid w:val="009B7BAB"/>
    <w:rsid w:val="009B7DCA"/>
    <w:rsid w:val="009C0270"/>
    <w:rsid w:val="009C0C9E"/>
    <w:rsid w:val="009C0D32"/>
    <w:rsid w:val="009C0D8A"/>
    <w:rsid w:val="009C0FC4"/>
    <w:rsid w:val="009C14E1"/>
    <w:rsid w:val="009C1BD0"/>
    <w:rsid w:val="009C1D32"/>
    <w:rsid w:val="009C1EB6"/>
    <w:rsid w:val="009C2150"/>
    <w:rsid w:val="009C2293"/>
    <w:rsid w:val="009C23AA"/>
    <w:rsid w:val="009C25CB"/>
    <w:rsid w:val="009C27EE"/>
    <w:rsid w:val="009C28DD"/>
    <w:rsid w:val="009C302B"/>
    <w:rsid w:val="009C3684"/>
    <w:rsid w:val="009C3782"/>
    <w:rsid w:val="009C3C72"/>
    <w:rsid w:val="009C4277"/>
    <w:rsid w:val="009C4372"/>
    <w:rsid w:val="009C4675"/>
    <w:rsid w:val="009C4B0E"/>
    <w:rsid w:val="009C4DC0"/>
    <w:rsid w:val="009C5729"/>
    <w:rsid w:val="009C5D11"/>
    <w:rsid w:val="009C5D3D"/>
    <w:rsid w:val="009C5FA7"/>
    <w:rsid w:val="009C600A"/>
    <w:rsid w:val="009C603C"/>
    <w:rsid w:val="009C6066"/>
    <w:rsid w:val="009C6121"/>
    <w:rsid w:val="009C61F5"/>
    <w:rsid w:val="009C62BC"/>
    <w:rsid w:val="009C62DD"/>
    <w:rsid w:val="009C6935"/>
    <w:rsid w:val="009C6954"/>
    <w:rsid w:val="009C6978"/>
    <w:rsid w:val="009C69C5"/>
    <w:rsid w:val="009C6D1F"/>
    <w:rsid w:val="009C712B"/>
    <w:rsid w:val="009C7652"/>
    <w:rsid w:val="009C7AD7"/>
    <w:rsid w:val="009C7D09"/>
    <w:rsid w:val="009C7F02"/>
    <w:rsid w:val="009D01C3"/>
    <w:rsid w:val="009D059C"/>
    <w:rsid w:val="009D0791"/>
    <w:rsid w:val="009D0B61"/>
    <w:rsid w:val="009D0E28"/>
    <w:rsid w:val="009D0EB1"/>
    <w:rsid w:val="009D1400"/>
    <w:rsid w:val="009D166E"/>
    <w:rsid w:val="009D176C"/>
    <w:rsid w:val="009D1962"/>
    <w:rsid w:val="009D1E1C"/>
    <w:rsid w:val="009D1E56"/>
    <w:rsid w:val="009D1E82"/>
    <w:rsid w:val="009D203B"/>
    <w:rsid w:val="009D246D"/>
    <w:rsid w:val="009D24DF"/>
    <w:rsid w:val="009D269D"/>
    <w:rsid w:val="009D2C55"/>
    <w:rsid w:val="009D2C6D"/>
    <w:rsid w:val="009D2D3A"/>
    <w:rsid w:val="009D2D98"/>
    <w:rsid w:val="009D386D"/>
    <w:rsid w:val="009D3AC4"/>
    <w:rsid w:val="009D3D47"/>
    <w:rsid w:val="009D3F6E"/>
    <w:rsid w:val="009D4016"/>
    <w:rsid w:val="009D42F8"/>
    <w:rsid w:val="009D4310"/>
    <w:rsid w:val="009D4736"/>
    <w:rsid w:val="009D477A"/>
    <w:rsid w:val="009D4C9D"/>
    <w:rsid w:val="009D5281"/>
    <w:rsid w:val="009D5470"/>
    <w:rsid w:val="009D55A2"/>
    <w:rsid w:val="009D5650"/>
    <w:rsid w:val="009D58A9"/>
    <w:rsid w:val="009D5B66"/>
    <w:rsid w:val="009D5F02"/>
    <w:rsid w:val="009D6449"/>
    <w:rsid w:val="009D650D"/>
    <w:rsid w:val="009D6A82"/>
    <w:rsid w:val="009D6EC0"/>
    <w:rsid w:val="009D7237"/>
    <w:rsid w:val="009D7241"/>
    <w:rsid w:val="009D76CD"/>
    <w:rsid w:val="009D7788"/>
    <w:rsid w:val="009D7AC7"/>
    <w:rsid w:val="009E0053"/>
    <w:rsid w:val="009E0371"/>
    <w:rsid w:val="009E0459"/>
    <w:rsid w:val="009E059C"/>
    <w:rsid w:val="009E0B7D"/>
    <w:rsid w:val="009E0C94"/>
    <w:rsid w:val="009E0E36"/>
    <w:rsid w:val="009E107B"/>
    <w:rsid w:val="009E11C3"/>
    <w:rsid w:val="009E145D"/>
    <w:rsid w:val="009E161E"/>
    <w:rsid w:val="009E1B8D"/>
    <w:rsid w:val="009E2227"/>
    <w:rsid w:val="009E24DE"/>
    <w:rsid w:val="009E26B0"/>
    <w:rsid w:val="009E2ABF"/>
    <w:rsid w:val="009E2B7D"/>
    <w:rsid w:val="009E2C00"/>
    <w:rsid w:val="009E2C7C"/>
    <w:rsid w:val="009E2DF8"/>
    <w:rsid w:val="009E2F8C"/>
    <w:rsid w:val="009E31D4"/>
    <w:rsid w:val="009E3309"/>
    <w:rsid w:val="009E356C"/>
    <w:rsid w:val="009E3627"/>
    <w:rsid w:val="009E3783"/>
    <w:rsid w:val="009E3AD3"/>
    <w:rsid w:val="009E3B31"/>
    <w:rsid w:val="009E3F49"/>
    <w:rsid w:val="009E47C7"/>
    <w:rsid w:val="009E4C21"/>
    <w:rsid w:val="009E4FB0"/>
    <w:rsid w:val="009E5215"/>
    <w:rsid w:val="009E529D"/>
    <w:rsid w:val="009E5377"/>
    <w:rsid w:val="009E54C1"/>
    <w:rsid w:val="009E550D"/>
    <w:rsid w:val="009E5524"/>
    <w:rsid w:val="009E62F2"/>
    <w:rsid w:val="009E6307"/>
    <w:rsid w:val="009E66E1"/>
    <w:rsid w:val="009E6B03"/>
    <w:rsid w:val="009E7855"/>
    <w:rsid w:val="009E7998"/>
    <w:rsid w:val="009E7CFB"/>
    <w:rsid w:val="009E7D2D"/>
    <w:rsid w:val="009E7E73"/>
    <w:rsid w:val="009F008B"/>
    <w:rsid w:val="009F0357"/>
    <w:rsid w:val="009F05D5"/>
    <w:rsid w:val="009F0761"/>
    <w:rsid w:val="009F07D6"/>
    <w:rsid w:val="009F090A"/>
    <w:rsid w:val="009F0FDF"/>
    <w:rsid w:val="009F1829"/>
    <w:rsid w:val="009F1997"/>
    <w:rsid w:val="009F20B3"/>
    <w:rsid w:val="009F22EE"/>
    <w:rsid w:val="009F2E3F"/>
    <w:rsid w:val="009F2E45"/>
    <w:rsid w:val="009F2F58"/>
    <w:rsid w:val="009F333D"/>
    <w:rsid w:val="009F35D3"/>
    <w:rsid w:val="009F3902"/>
    <w:rsid w:val="009F3DC1"/>
    <w:rsid w:val="009F3E0A"/>
    <w:rsid w:val="009F3E1A"/>
    <w:rsid w:val="009F3E8A"/>
    <w:rsid w:val="009F44F6"/>
    <w:rsid w:val="009F4574"/>
    <w:rsid w:val="009F4798"/>
    <w:rsid w:val="009F48CF"/>
    <w:rsid w:val="009F4BA5"/>
    <w:rsid w:val="009F4BAC"/>
    <w:rsid w:val="009F4CB1"/>
    <w:rsid w:val="009F5008"/>
    <w:rsid w:val="009F5054"/>
    <w:rsid w:val="009F53AD"/>
    <w:rsid w:val="009F54FE"/>
    <w:rsid w:val="009F5510"/>
    <w:rsid w:val="009F5609"/>
    <w:rsid w:val="009F5768"/>
    <w:rsid w:val="009F5971"/>
    <w:rsid w:val="009F5ADC"/>
    <w:rsid w:val="009F5B3C"/>
    <w:rsid w:val="009F5C57"/>
    <w:rsid w:val="009F5F97"/>
    <w:rsid w:val="009F60CC"/>
    <w:rsid w:val="009F61B4"/>
    <w:rsid w:val="009F67AE"/>
    <w:rsid w:val="009F691C"/>
    <w:rsid w:val="009F6930"/>
    <w:rsid w:val="009F6B29"/>
    <w:rsid w:val="009F6FF2"/>
    <w:rsid w:val="009F6FF6"/>
    <w:rsid w:val="009F7389"/>
    <w:rsid w:val="009F78A6"/>
    <w:rsid w:val="009F7B16"/>
    <w:rsid w:val="009F7E7F"/>
    <w:rsid w:val="00A008E8"/>
    <w:rsid w:val="00A00A11"/>
    <w:rsid w:val="00A00A7C"/>
    <w:rsid w:val="00A00BE7"/>
    <w:rsid w:val="00A00C73"/>
    <w:rsid w:val="00A00DAD"/>
    <w:rsid w:val="00A00DC6"/>
    <w:rsid w:val="00A00F64"/>
    <w:rsid w:val="00A01080"/>
    <w:rsid w:val="00A01197"/>
    <w:rsid w:val="00A013A8"/>
    <w:rsid w:val="00A01824"/>
    <w:rsid w:val="00A018F8"/>
    <w:rsid w:val="00A01A11"/>
    <w:rsid w:val="00A01DA1"/>
    <w:rsid w:val="00A0227A"/>
    <w:rsid w:val="00A02411"/>
    <w:rsid w:val="00A02419"/>
    <w:rsid w:val="00A0264F"/>
    <w:rsid w:val="00A02926"/>
    <w:rsid w:val="00A02A89"/>
    <w:rsid w:val="00A02DA2"/>
    <w:rsid w:val="00A02E3F"/>
    <w:rsid w:val="00A02E87"/>
    <w:rsid w:val="00A02F31"/>
    <w:rsid w:val="00A02F4A"/>
    <w:rsid w:val="00A02F57"/>
    <w:rsid w:val="00A03217"/>
    <w:rsid w:val="00A03908"/>
    <w:rsid w:val="00A039AC"/>
    <w:rsid w:val="00A04236"/>
    <w:rsid w:val="00A04A1E"/>
    <w:rsid w:val="00A04EC6"/>
    <w:rsid w:val="00A05110"/>
    <w:rsid w:val="00A05201"/>
    <w:rsid w:val="00A05220"/>
    <w:rsid w:val="00A0524E"/>
    <w:rsid w:val="00A0533B"/>
    <w:rsid w:val="00A0580A"/>
    <w:rsid w:val="00A05CEF"/>
    <w:rsid w:val="00A05FCB"/>
    <w:rsid w:val="00A0648F"/>
    <w:rsid w:val="00A06748"/>
    <w:rsid w:val="00A06B67"/>
    <w:rsid w:val="00A07079"/>
    <w:rsid w:val="00A07522"/>
    <w:rsid w:val="00A07601"/>
    <w:rsid w:val="00A076DA"/>
    <w:rsid w:val="00A077CC"/>
    <w:rsid w:val="00A07809"/>
    <w:rsid w:val="00A07838"/>
    <w:rsid w:val="00A078E5"/>
    <w:rsid w:val="00A079E6"/>
    <w:rsid w:val="00A07F09"/>
    <w:rsid w:val="00A07F30"/>
    <w:rsid w:val="00A1000A"/>
    <w:rsid w:val="00A100C1"/>
    <w:rsid w:val="00A1018F"/>
    <w:rsid w:val="00A104B9"/>
    <w:rsid w:val="00A10517"/>
    <w:rsid w:val="00A105A7"/>
    <w:rsid w:val="00A10975"/>
    <w:rsid w:val="00A10B85"/>
    <w:rsid w:val="00A10D2F"/>
    <w:rsid w:val="00A113AA"/>
    <w:rsid w:val="00A114D6"/>
    <w:rsid w:val="00A11598"/>
    <w:rsid w:val="00A1160D"/>
    <w:rsid w:val="00A11AB0"/>
    <w:rsid w:val="00A11C91"/>
    <w:rsid w:val="00A11F2F"/>
    <w:rsid w:val="00A1205D"/>
    <w:rsid w:val="00A12261"/>
    <w:rsid w:val="00A123E7"/>
    <w:rsid w:val="00A1256B"/>
    <w:rsid w:val="00A12730"/>
    <w:rsid w:val="00A12933"/>
    <w:rsid w:val="00A12DA9"/>
    <w:rsid w:val="00A1334E"/>
    <w:rsid w:val="00A133F1"/>
    <w:rsid w:val="00A1350A"/>
    <w:rsid w:val="00A13829"/>
    <w:rsid w:val="00A13944"/>
    <w:rsid w:val="00A139B2"/>
    <w:rsid w:val="00A13EB5"/>
    <w:rsid w:val="00A14113"/>
    <w:rsid w:val="00A14AD7"/>
    <w:rsid w:val="00A14B5E"/>
    <w:rsid w:val="00A14D66"/>
    <w:rsid w:val="00A14F28"/>
    <w:rsid w:val="00A1575A"/>
    <w:rsid w:val="00A159CA"/>
    <w:rsid w:val="00A16132"/>
    <w:rsid w:val="00A161DC"/>
    <w:rsid w:val="00A16565"/>
    <w:rsid w:val="00A1658F"/>
    <w:rsid w:val="00A16B71"/>
    <w:rsid w:val="00A16F2E"/>
    <w:rsid w:val="00A171C2"/>
    <w:rsid w:val="00A1739A"/>
    <w:rsid w:val="00A173D9"/>
    <w:rsid w:val="00A179A7"/>
    <w:rsid w:val="00A17BEE"/>
    <w:rsid w:val="00A17D8D"/>
    <w:rsid w:val="00A205FE"/>
    <w:rsid w:val="00A20804"/>
    <w:rsid w:val="00A20D57"/>
    <w:rsid w:val="00A20E87"/>
    <w:rsid w:val="00A20F6B"/>
    <w:rsid w:val="00A211C3"/>
    <w:rsid w:val="00A211D9"/>
    <w:rsid w:val="00A21378"/>
    <w:rsid w:val="00A214FA"/>
    <w:rsid w:val="00A216B6"/>
    <w:rsid w:val="00A2185C"/>
    <w:rsid w:val="00A2188A"/>
    <w:rsid w:val="00A21F16"/>
    <w:rsid w:val="00A21F6C"/>
    <w:rsid w:val="00A21F8D"/>
    <w:rsid w:val="00A21FB3"/>
    <w:rsid w:val="00A220F6"/>
    <w:rsid w:val="00A2225C"/>
    <w:rsid w:val="00A22614"/>
    <w:rsid w:val="00A22734"/>
    <w:rsid w:val="00A229D8"/>
    <w:rsid w:val="00A22A21"/>
    <w:rsid w:val="00A22B77"/>
    <w:rsid w:val="00A22FA5"/>
    <w:rsid w:val="00A230C1"/>
    <w:rsid w:val="00A230E1"/>
    <w:rsid w:val="00A2331E"/>
    <w:rsid w:val="00A23566"/>
    <w:rsid w:val="00A23964"/>
    <w:rsid w:val="00A23969"/>
    <w:rsid w:val="00A23BA4"/>
    <w:rsid w:val="00A23F62"/>
    <w:rsid w:val="00A244A9"/>
    <w:rsid w:val="00A249F1"/>
    <w:rsid w:val="00A24F8F"/>
    <w:rsid w:val="00A2515F"/>
    <w:rsid w:val="00A2523D"/>
    <w:rsid w:val="00A25367"/>
    <w:rsid w:val="00A253A3"/>
    <w:rsid w:val="00A254CD"/>
    <w:rsid w:val="00A25522"/>
    <w:rsid w:val="00A25562"/>
    <w:rsid w:val="00A2561A"/>
    <w:rsid w:val="00A25663"/>
    <w:rsid w:val="00A25B57"/>
    <w:rsid w:val="00A25D55"/>
    <w:rsid w:val="00A25D7E"/>
    <w:rsid w:val="00A25F9F"/>
    <w:rsid w:val="00A263F7"/>
    <w:rsid w:val="00A2691A"/>
    <w:rsid w:val="00A26C16"/>
    <w:rsid w:val="00A270C9"/>
    <w:rsid w:val="00A273B0"/>
    <w:rsid w:val="00A2749F"/>
    <w:rsid w:val="00A278B8"/>
    <w:rsid w:val="00A27925"/>
    <w:rsid w:val="00A27D72"/>
    <w:rsid w:val="00A302AA"/>
    <w:rsid w:val="00A30305"/>
    <w:rsid w:val="00A3075D"/>
    <w:rsid w:val="00A30CC2"/>
    <w:rsid w:val="00A30E76"/>
    <w:rsid w:val="00A30E89"/>
    <w:rsid w:val="00A30FB2"/>
    <w:rsid w:val="00A30FCD"/>
    <w:rsid w:val="00A311C9"/>
    <w:rsid w:val="00A312A9"/>
    <w:rsid w:val="00A312CD"/>
    <w:rsid w:val="00A313BD"/>
    <w:rsid w:val="00A31809"/>
    <w:rsid w:val="00A3183E"/>
    <w:rsid w:val="00A31999"/>
    <w:rsid w:val="00A319F2"/>
    <w:rsid w:val="00A31A88"/>
    <w:rsid w:val="00A31BA1"/>
    <w:rsid w:val="00A31C04"/>
    <w:rsid w:val="00A31E6E"/>
    <w:rsid w:val="00A31F61"/>
    <w:rsid w:val="00A32009"/>
    <w:rsid w:val="00A320D9"/>
    <w:rsid w:val="00A321D2"/>
    <w:rsid w:val="00A32201"/>
    <w:rsid w:val="00A32446"/>
    <w:rsid w:val="00A3273A"/>
    <w:rsid w:val="00A328CB"/>
    <w:rsid w:val="00A3364B"/>
    <w:rsid w:val="00A336AF"/>
    <w:rsid w:val="00A3395D"/>
    <w:rsid w:val="00A33C6C"/>
    <w:rsid w:val="00A345F6"/>
    <w:rsid w:val="00A34624"/>
    <w:rsid w:val="00A34983"/>
    <w:rsid w:val="00A34A17"/>
    <w:rsid w:val="00A34AF0"/>
    <w:rsid w:val="00A34E7C"/>
    <w:rsid w:val="00A34F2A"/>
    <w:rsid w:val="00A3514E"/>
    <w:rsid w:val="00A35207"/>
    <w:rsid w:val="00A354C1"/>
    <w:rsid w:val="00A3559B"/>
    <w:rsid w:val="00A35E25"/>
    <w:rsid w:val="00A35E54"/>
    <w:rsid w:val="00A3602B"/>
    <w:rsid w:val="00A360B4"/>
    <w:rsid w:val="00A3631C"/>
    <w:rsid w:val="00A36504"/>
    <w:rsid w:val="00A366D7"/>
    <w:rsid w:val="00A36B7E"/>
    <w:rsid w:val="00A36D8C"/>
    <w:rsid w:val="00A36DA7"/>
    <w:rsid w:val="00A36DFB"/>
    <w:rsid w:val="00A36ECA"/>
    <w:rsid w:val="00A37044"/>
    <w:rsid w:val="00A372F8"/>
    <w:rsid w:val="00A37432"/>
    <w:rsid w:val="00A37726"/>
    <w:rsid w:val="00A37AB4"/>
    <w:rsid w:val="00A37C6A"/>
    <w:rsid w:val="00A37C8E"/>
    <w:rsid w:val="00A37CA2"/>
    <w:rsid w:val="00A40008"/>
    <w:rsid w:val="00A4005E"/>
    <w:rsid w:val="00A4032C"/>
    <w:rsid w:val="00A40452"/>
    <w:rsid w:val="00A40C5E"/>
    <w:rsid w:val="00A40CA5"/>
    <w:rsid w:val="00A40EFB"/>
    <w:rsid w:val="00A410C4"/>
    <w:rsid w:val="00A413E5"/>
    <w:rsid w:val="00A41852"/>
    <w:rsid w:val="00A41AB7"/>
    <w:rsid w:val="00A41C75"/>
    <w:rsid w:val="00A41D6A"/>
    <w:rsid w:val="00A41DF6"/>
    <w:rsid w:val="00A42085"/>
    <w:rsid w:val="00A42A55"/>
    <w:rsid w:val="00A42AEC"/>
    <w:rsid w:val="00A4385A"/>
    <w:rsid w:val="00A43892"/>
    <w:rsid w:val="00A439C2"/>
    <w:rsid w:val="00A43B2E"/>
    <w:rsid w:val="00A443AC"/>
    <w:rsid w:val="00A443D4"/>
    <w:rsid w:val="00A44460"/>
    <w:rsid w:val="00A44488"/>
    <w:rsid w:val="00A4492E"/>
    <w:rsid w:val="00A44A5E"/>
    <w:rsid w:val="00A44B47"/>
    <w:rsid w:val="00A44B88"/>
    <w:rsid w:val="00A44BCC"/>
    <w:rsid w:val="00A44C03"/>
    <w:rsid w:val="00A44D73"/>
    <w:rsid w:val="00A44F78"/>
    <w:rsid w:val="00A45066"/>
    <w:rsid w:val="00A45187"/>
    <w:rsid w:val="00A455FF"/>
    <w:rsid w:val="00A456C9"/>
    <w:rsid w:val="00A456FC"/>
    <w:rsid w:val="00A458A9"/>
    <w:rsid w:val="00A45BBB"/>
    <w:rsid w:val="00A4626B"/>
    <w:rsid w:val="00A466B1"/>
    <w:rsid w:val="00A46806"/>
    <w:rsid w:val="00A468FB"/>
    <w:rsid w:val="00A46A33"/>
    <w:rsid w:val="00A46A42"/>
    <w:rsid w:val="00A4708D"/>
    <w:rsid w:val="00A470BB"/>
    <w:rsid w:val="00A47A32"/>
    <w:rsid w:val="00A47B09"/>
    <w:rsid w:val="00A47B44"/>
    <w:rsid w:val="00A47BA5"/>
    <w:rsid w:val="00A47F2F"/>
    <w:rsid w:val="00A50019"/>
    <w:rsid w:val="00A502E1"/>
    <w:rsid w:val="00A5036E"/>
    <w:rsid w:val="00A50626"/>
    <w:rsid w:val="00A507B1"/>
    <w:rsid w:val="00A50B64"/>
    <w:rsid w:val="00A50BE4"/>
    <w:rsid w:val="00A50C3F"/>
    <w:rsid w:val="00A50EC7"/>
    <w:rsid w:val="00A511D8"/>
    <w:rsid w:val="00A51520"/>
    <w:rsid w:val="00A51718"/>
    <w:rsid w:val="00A51BDE"/>
    <w:rsid w:val="00A52373"/>
    <w:rsid w:val="00A523C8"/>
    <w:rsid w:val="00A5271C"/>
    <w:rsid w:val="00A52A87"/>
    <w:rsid w:val="00A531CC"/>
    <w:rsid w:val="00A5332C"/>
    <w:rsid w:val="00A5337E"/>
    <w:rsid w:val="00A53397"/>
    <w:rsid w:val="00A533A4"/>
    <w:rsid w:val="00A535DF"/>
    <w:rsid w:val="00A53A58"/>
    <w:rsid w:val="00A53D09"/>
    <w:rsid w:val="00A53F0C"/>
    <w:rsid w:val="00A53F1E"/>
    <w:rsid w:val="00A53F25"/>
    <w:rsid w:val="00A540AD"/>
    <w:rsid w:val="00A541C9"/>
    <w:rsid w:val="00A541F5"/>
    <w:rsid w:val="00A5423A"/>
    <w:rsid w:val="00A54475"/>
    <w:rsid w:val="00A545A1"/>
    <w:rsid w:val="00A54940"/>
    <w:rsid w:val="00A54BEC"/>
    <w:rsid w:val="00A54D69"/>
    <w:rsid w:val="00A54ED7"/>
    <w:rsid w:val="00A54F23"/>
    <w:rsid w:val="00A55167"/>
    <w:rsid w:val="00A55378"/>
    <w:rsid w:val="00A557B9"/>
    <w:rsid w:val="00A55883"/>
    <w:rsid w:val="00A55C8B"/>
    <w:rsid w:val="00A55D27"/>
    <w:rsid w:val="00A56621"/>
    <w:rsid w:val="00A568E2"/>
    <w:rsid w:val="00A56B92"/>
    <w:rsid w:val="00A572F3"/>
    <w:rsid w:val="00A5734C"/>
    <w:rsid w:val="00A57653"/>
    <w:rsid w:val="00A576CF"/>
    <w:rsid w:val="00A578BC"/>
    <w:rsid w:val="00A57C1F"/>
    <w:rsid w:val="00A57FA6"/>
    <w:rsid w:val="00A602A0"/>
    <w:rsid w:val="00A60585"/>
    <w:rsid w:val="00A6062B"/>
    <w:rsid w:val="00A60E7E"/>
    <w:rsid w:val="00A6119E"/>
    <w:rsid w:val="00A617F1"/>
    <w:rsid w:val="00A6191E"/>
    <w:rsid w:val="00A61E8E"/>
    <w:rsid w:val="00A623AA"/>
    <w:rsid w:val="00A62430"/>
    <w:rsid w:val="00A62754"/>
    <w:rsid w:val="00A627AE"/>
    <w:rsid w:val="00A62817"/>
    <w:rsid w:val="00A62B42"/>
    <w:rsid w:val="00A62C4F"/>
    <w:rsid w:val="00A62F89"/>
    <w:rsid w:val="00A63160"/>
    <w:rsid w:val="00A63369"/>
    <w:rsid w:val="00A6385C"/>
    <w:rsid w:val="00A63943"/>
    <w:rsid w:val="00A63986"/>
    <w:rsid w:val="00A63A1F"/>
    <w:rsid w:val="00A64057"/>
    <w:rsid w:val="00A64157"/>
    <w:rsid w:val="00A6438A"/>
    <w:rsid w:val="00A644D5"/>
    <w:rsid w:val="00A64883"/>
    <w:rsid w:val="00A64D43"/>
    <w:rsid w:val="00A64E13"/>
    <w:rsid w:val="00A65356"/>
    <w:rsid w:val="00A6539F"/>
    <w:rsid w:val="00A65440"/>
    <w:rsid w:val="00A654B2"/>
    <w:rsid w:val="00A65579"/>
    <w:rsid w:val="00A65600"/>
    <w:rsid w:val="00A65F0E"/>
    <w:rsid w:val="00A6620A"/>
    <w:rsid w:val="00A669EE"/>
    <w:rsid w:val="00A66ECD"/>
    <w:rsid w:val="00A66F3B"/>
    <w:rsid w:val="00A67139"/>
    <w:rsid w:val="00A674A0"/>
    <w:rsid w:val="00A700A7"/>
    <w:rsid w:val="00A703D7"/>
    <w:rsid w:val="00A709FF"/>
    <w:rsid w:val="00A70D1B"/>
    <w:rsid w:val="00A70D67"/>
    <w:rsid w:val="00A70D85"/>
    <w:rsid w:val="00A7179A"/>
    <w:rsid w:val="00A71B56"/>
    <w:rsid w:val="00A724AE"/>
    <w:rsid w:val="00A7283B"/>
    <w:rsid w:val="00A72FFB"/>
    <w:rsid w:val="00A730DC"/>
    <w:rsid w:val="00A7315F"/>
    <w:rsid w:val="00A73250"/>
    <w:rsid w:val="00A7357A"/>
    <w:rsid w:val="00A735C5"/>
    <w:rsid w:val="00A73955"/>
    <w:rsid w:val="00A739AE"/>
    <w:rsid w:val="00A73BCF"/>
    <w:rsid w:val="00A73CFB"/>
    <w:rsid w:val="00A73D6A"/>
    <w:rsid w:val="00A73F46"/>
    <w:rsid w:val="00A740A6"/>
    <w:rsid w:val="00A741BC"/>
    <w:rsid w:val="00A742D9"/>
    <w:rsid w:val="00A7478B"/>
    <w:rsid w:val="00A7488C"/>
    <w:rsid w:val="00A749A9"/>
    <w:rsid w:val="00A74BAF"/>
    <w:rsid w:val="00A74F45"/>
    <w:rsid w:val="00A74F9A"/>
    <w:rsid w:val="00A75118"/>
    <w:rsid w:val="00A7532F"/>
    <w:rsid w:val="00A7552C"/>
    <w:rsid w:val="00A75DB2"/>
    <w:rsid w:val="00A75FAC"/>
    <w:rsid w:val="00A75FE3"/>
    <w:rsid w:val="00A75FE5"/>
    <w:rsid w:val="00A76278"/>
    <w:rsid w:val="00A76751"/>
    <w:rsid w:val="00A767E2"/>
    <w:rsid w:val="00A76C39"/>
    <w:rsid w:val="00A76D09"/>
    <w:rsid w:val="00A76D3D"/>
    <w:rsid w:val="00A76F34"/>
    <w:rsid w:val="00A76F7D"/>
    <w:rsid w:val="00A77542"/>
    <w:rsid w:val="00A77EE3"/>
    <w:rsid w:val="00A77F2B"/>
    <w:rsid w:val="00A80350"/>
    <w:rsid w:val="00A806C9"/>
    <w:rsid w:val="00A807D0"/>
    <w:rsid w:val="00A80D4D"/>
    <w:rsid w:val="00A8111B"/>
    <w:rsid w:val="00A8145F"/>
    <w:rsid w:val="00A81587"/>
    <w:rsid w:val="00A815A9"/>
    <w:rsid w:val="00A8188F"/>
    <w:rsid w:val="00A81E69"/>
    <w:rsid w:val="00A824D0"/>
    <w:rsid w:val="00A82620"/>
    <w:rsid w:val="00A826DA"/>
    <w:rsid w:val="00A8275B"/>
    <w:rsid w:val="00A828D4"/>
    <w:rsid w:val="00A82DE1"/>
    <w:rsid w:val="00A82E34"/>
    <w:rsid w:val="00A82E3C"/>
    <w:rsid w:val="00A82E75"/>
    <w:rsid w:val="00A82F0C"/>
    <w:rsid w:val="00A82F68"/>
    <w:rsid w:val="00A83692"/>
    <w:rsid w:val="00A836B4"/>
    <w:rsid w:val="00A838CF"/>
    <w:rsid w:val="00A83AF5"/>
    <w:rsid w:val="00A83C80"/>
    <w:rsid w:val="00A844DE"/>
    <w:rsid w:val="00A847A1"/>
    <w:rsid w:val="00A84E1A"/>
    <w:rsid w:val="00A84E5E"/>
    <w:rsid w:val="00A84EE5"/>
    <w:rsid w:val="00A85007"/>
    <w:rsid w:val="00A8505D"/>
    <w:rsid w:val="00A851BD"/>
    <w:rsid w:val="00A85328"/>
    <w:rsid w:val="00A8538D"/>
    <w:rsid w:val="00A8596D"/>
    <w:rsid w:val="00A85ABD"/>
    <w:rsid w:val="00A85ACC"/>
    <w:rsid w:val="00A85DA9"/>
    <w:rsid w:val="00A85DE7"/>
    <w:rsid w:val="00A861DE"/>
    <w:rsid w:val="00A866C7"/>
    <w:rsid w:val="00A86A51"/>
    <w:rsid w:val="00A86B63"/>
    <w:rsid w:val="00A86C4A"/>
    <w:rsid w:val="00A86EE7"/>
    <w:rsid w:val="00A873FC"/>
    <w:rsid w:val="00A87520"/>
    <w:rsid w:val="00A877D8"/>
    <w:rsid w:val="00A87E5B"/>
    <w:rsid w:val="00A87F48"/>
    <w:rsid w:val="00A904E4"/>
    <w:rsid w:val="00A90609"/>
    <w:rsid w:val="00A907A8"/>
    <w:rsid w:val="00A909FE"/>
    <w:rsid w:val="00A90AF5"/>
    <w:rsid w:val="00A90B19"/>
    <w:rsid w:val="00A90FBF"/>
    <w:rsid w:val="00A913B4"/>
    <w:rsid w:val="00A91736"/>
    <w:rsid w:val="00A919AB"/>
    <w:rsid w:val="00A91B93"/>
    <w:rsid w:val="00A9222B"/>
    <w:rsid w:val="00A924F4"/>
    <w:rsid w:val="00A9294A"/>
    <w:rsid w:val="00A92E73"/>
    <w:rsid w:val="00A93012"/>
    <w:rsid w:val="00A930C0"/>
    <w:rsid w:val="00A937B8"/>
    <w:rsid w:val="00A9380B"/>
    <w:rsid w:val="00A93B4F"/>
    <w:rsid w:val="00A93C86"/>
    <w:rsid w:val="00A94728"/>
    <w:rsid w:val="00A94815"/>
    <w:rsid w:val="00A94972"/>
    <w:rsid w:val="00A94CB3"/>
    <w:rsid w:val="00A94F5A"/>
    <w:rsid w:val="00A9515A"/>
    <w:rsid w:val="00A95260"/>
    <w:rsid w:val="00A952D0"/>
    <w:rsid w:val="00A95358"/>
    <w:rsid w:val="00A958BD"/>
    <w:rsid w:val="00A95BFE"/>
    <w:rsid w:val="00A965DF"/>
    <w:rsid w:val="00A96C43"/>
    <w:rsid w:val="00A97106"/>
    <w:rsid w:val="00A971C7"/>
    <w:rsid w:val="00A97565"/>
    <w:rsid w:val="00A97AD2"/>
    <w:rsid w:val="00AA0221"/>
    <w:rsid w:val="00AA089B"/>
    <w:rsid w:val="00AA0B4A"/>
    <w:rsid w:val="00AA0D08"/>
    <w:rsid w:val="00AA0EAE"/>
    <w:rsid w:val="00AA11C1"/>
    <w:rsid w:val="00AA13C5"/>
    <w:rsid w:val="00AA13D6"/>
    <w:rsid w:val="00AA1599"/>
    <w:rsid w:val="00AA16D8"/>
    <w:rsid w:val="00AA170B"/>
    <w:rsid w:val="00AA1A22"/>
    <w:rsid w:val="00AA1A54"/>
    <w:rsid w:val="00AA1CD3"/>
    <w:rsid w:val="00AA1E67"/>
    <w:rsid w:val="00AA1F04"/>
    <w:rsid w:val="00AA21C7"/>
    <w:rsid w:val="00AA2412"/>
    <w:rsid w:val="00AA24E5"/>
    <w:rsid w:val="00AA24E6"/>
    <w:rsid w:val="00AA24EB"/>
    <w:rsid w:val="00AA293A"/>
    <w:rsid w:val="00AA2B4B"/>
    <w:rsid w:val="00AA2D1B"/>
    <w:rsid w:val="00AA3484"/>
    <w:rsid w:val="00AA34C8"/>
    <w:rsid w:val="00AA3761"/>
    <w:rsid w:val="00AA38CD"/>
    <w:rsid w:val="00AA3A71"/>
    <w:rsid w:val="00AA3ED1"/>
    <w:rsid w:val="00AA41BB"/>
    <w:rsid w:val="00AA41D1"/>
    <w:rsid w:val="00AA423A"/>
    <w:rsid w:val="00AA4257"/>
    <w:rsid w:val="00AA4326"/>
    <w:rsid w:val="00AA45DF"/>
    <w:rsid w:val="00AA45F4"/>
    <w:rsid w:val="00AA493F"/>
    <w:rsid w:val="00AA4D1F"/>
    <w:rsid w:val="00AA519D"/>
    <w:rsid w:val="00AA51B6"/>
    <w:rsid w:val="00AA549E"/>
    <w:rsid w:val="00AA54EC"/>
    <w:rsid w:val="00AA55FA"/>
    <w:rsid w:val="00AA5637"/>
    <w:rsid w:val="00AA5DBC"/>
    <w:rsid w:val="00AA5EFD"/>
    <w:rsid w:val="00AA5F91"/>
    <w:rsid w:val="00AA611F"/>
    <w:rsid w:val="00AA6228"/>
    <w:rsid w:val="00AA6247"/>
    <w:rsid w:val="00AA63C2"/>
    <w:rsid w:val="00AA6548"/>
    <w:rsid w:val="00AA6625"/>
    <w:rsid w:val="00AA6706"/>
    <w:rsid w:val="00AA687F"/>
    <w:rsid w:val="00AA693F"/>
    <w:rsid w:val="00AA69D2"/>
    <w:rsid w:val="00AA6B9A"/>
    <w:rsid w:val="00AA6E12"/>
    <w:rsid w:val="00AA70A1"/>
    <w:rsid w:val="00AA74FE"/>
    <w:rsid w:val="00AA7740"/>
    <w:rsid w:val="00AA7894"/>
    <w:rsid w:val="00AA7C43"/>
    <w:rsid w:val="00AA7E50"/>
    <w:rsid w:val="00AA7F0C"/>
    <w:rsid w:val="00AB032B"/>
    <w:rsid w:val="00AB03E6"/>
    <w:rsid w:val="00AB07F2"/>
    <w:rsid w:val="00AB1113"/>
    <w:rsid w:val="00AB15ED"/>
    <w:rsid w:val="00AB199E"/>
    <w:rsid w:val="00AB1FA0"/>
    <w:rsid w:val="00AB209F"/>
    <w:rsid w:val="00AB22D9"/>
    <w:rsid w:val="00AB25FE"/>
    <w:rsid w:val="00AB2797"/>
    <w:rsid w:val="00AB27A4"/>
    <w:rsid w:val="00AB290C"/>
    <w:rsid w:val="00AB2B37"/>
    <w:rsid w:val="00AB2E9A"/>
    <w:rsid w:val="00AB307A"/>
    <w:rsid w:val="00AB320E"/>
    <w:rsid w:val="00AB33BA"/>
    <w:rsid w:val="00AB3466"/>
    <w:rsid w:val="00AB3637"/>
    <w:rsid w:val="00AB36FB"/>
    <w:rsid w:val="00AB395C"/>
    <w:rsid w:val="00AB39FD"/>
    <w:rsid w:val="00AB3C84"/>
    <w:rsid w:val="00AB3DF2"/>
    <w:rsid w:val="00AB4568"/>
    <w:rsid w:val="00AB482B"/>
    <w:rsid w:val="00AB4C80"/>
    <w:rsid w:val="00AB4E21"/>
    <w:rsid w:val="00AB5431"/>
    <w:rsid w:val="00AB54C2"/>
    <w:rsid w:val="00AB5672"/>
    <w:rsid w:val="00AB5DEC"/>
    <w:rsid w:val="00AB5F19"/>
    <w:rsid w:val="00AB6589"/>
    <w:rsid w:val="00AB6650"/>
    <w:rsid w:val="00AB6660"/>
    <w:rsid w:val="00AB6B6F"/>
    <w:rsid w:val="00AB7098"/>
    <w:rsid w:val="00AB70A6"/>
    <w:rsid w:val="00AB71C0"/>
    <w:rsid w:val="00AB7727"/>
    <w:rsid w:val="00AB7B8D"/>
    <w:rsid w:val="00AC02F1"/>
    <w:rsid w:val="00AC0517"/>
    <w:rsid w:val="00AC11C5"/>
    <w:rsid w:val="00AC1815"/>
    <w:rsid w:val="00AC1ABB"/>
    <w:rsid w:val="00AC1C53"/>
    <w:rsid w:val="00AC2162"/>
    <w:rsid w:val="00AC2991"/>
    <w:rsid w:val="00AC30B1"/>
    <w:rsid w:val="00AC32FE"/>
    <w:rsid w:val="00AC3460"/>
    <w:rsid w:val="00AC3679"/>
    <w:rsid w:val="00AC3B92"/>
    <w:rsid w:val="00AC3CA1"/>
    <w:rsid w:val="00AC418F"/>
    <w:rsid w:val="00AC426B"/>
    <w:rsid w:val="00AC452D"/>
    <w:rsid w:val="00AC45E3"/>
    <w:rsid w:val="00AC47D9"/>
    <w:rsid w:val="00AC496C"/>
    <w:rsid w:val="00AC49E0"/>
    <w:rsid w:val="00AC5061"/>
    <w:rsid w:val="00AC51C2"/>
    <w:rsid w:val="00AC5A78"/>
    <w:rsid w:val="00AC6010"/>
    <w:rsid w:val="00AC6019"/>
    <w:rsid w:val="00AC66BF"/>
    <w:rsid w:val="00AC6786"/>
    <w:rsid w:val="00AC6B2D"/>
    <w:rsid w:val="00AC6F1C"/>
    <w:rsid w:val="00AC7B8A"/>
    <w:rsid w:val="00AC7FC5"/>
    <w:rsid w:val="00AC7FF5"/>
    <w:rsid w:val="00AD037A"/>
    <w:rsid w:val="00AD037E"/>
    <w:rsid w:val="00AD042D"/>
    <w:rsid w:val="00AD0481"/>
    <w:rsid w:val="00AD0A5F"/>
    <w:rsid w:val="00AD0CCA"/>
    <w:rsid w:val="00AD0D25"/>
    <w:rsid w:val="00AD0D96"/>
    <w:rsid w:val="00AD14AF"/>
    <w:rsid w:val="00AD199E"/>
    <w:rsid w:val="00AD27B7"/>
    <w:rsid w:val="00AD291C"/>
    <w:rsid w:val="00AD292E"/>
    <w:rsid w:val="00AD2FB5"/>
    <w:rsid w:val="00AD3242"/>
    <w:rsid w:val="00AD3284"/>
    <w:rsid w:val="00AD3ADA"/>
    <w:rsid w:val="00AD3B3E"/>
    <w:rsid w:val="00AD3C65"/>
    <w:rsid w:val="00AD3C84"/>
    <w:rsid w:val="00AD3D15"/>
    <w:rsid w:val="00AD3E22"/>
    <w:rsid w:val="00AD45E5"/>
    <w:rsid w:val="00AD46A8"/>
    <w:rsid w:val="00AD4DB9"/>
    <w:rsid w:val="00AD533C"/>
    <w:rsid w:val="00AD54E4"/>
    <w:rsid w:val="00AD57DC"/>
    <w:rsid w:val="00AD590B"/>
    <w:rsid w:val="00AD5B6D"/>
    <w:rsid w:val="00AD5C65"/>
    <w:rsid w:val="00AD5C9A"/>
    <w:rsid w:val="00AD5F0A"/>
    <w:rsid w:val="00AD5F95"/>
    <w:rsid w:val="00AD60F2"/>
    <w:rsid w:val="00AD6195"/>
    <w:rsid w:val="00AD61EA"/>
    <w:rsid w:val="00AD682E"/>
    <w:rsid w:val="00AD6D82"/>
    <w:rsid w:val="00AD7D0C"/>
    <w:rsid w:val="00AD7D29"/>
    <w:rsid w:val="00AD7D75"/>
    <w:rsid w:val="00AD7E4B"/>
    <w:rsid w:val="00AE0932"/>
    <w:rsid w:val="00AE0AE3"/>
    <w:rsid w:val="00AE0DE1"/>
    <w:rsid w:val="00AE0FDD"/>
    <w:rsid w:val="00AE102C"/>
    <w:rsid w:val="00AE10E0"/>
    <w:rsid w:val="00AE1157"/>
    <w:rsid w:val="00AE15A5"/>
    <w:rsid w:val="00AE1ABF"/>
    <w:rsid w:val="00AE1CED"/>
    <w:rsid w:val="00AE25F9"/>
    <w:rsid w:val="00AE2643"/>
    <w:rsid w:val="00AE2977"/>
    <w:rsid w:val="00AE2993"/>
    <w:rsid w:val="00AE2A6C"/>
    <w:rsid w:val="00AE2B19"/>
    <w:rsid w:val="00AE2B4E"/>
    <w:rsid w:val="00AE2FD6"/>
    <w:rsid w:val="00AE3269"/>
    <w:rsid w:val="00AE374F"/>
    <w:rsid w:val="00AE38F1"/>
    <w:rsid w:val="00AE4450"/>
    <w:rsid w:val="00AE4846"/>
    <w:rsid w:val="00AE495A"/>
    <w:rsid w:val="00AE4C22"/>
    <w:rsid w:val="00AE4E81"/>
    <w:rsid w:val="00AE5544"/>
    <w:rsid w:val="00AE5844"/>
    <w:rsid w:val="00AE58D7"/>
    <w:rsid w:val="00AE5F54"/>
    <w:rsid w:val="00AE5F76"/>
    <w:rsid w:val="00AE63C0"/>
    <w:rsid w:val="00AE647A"/>
    <w:rsid w:val="00AE65D9"/>
    <w:rsid w:val="00AE69B7"/>
    <w:rsid w:val="00AE6B56"/>
    <w:rsid w:val="00AE6E29"/>
    <w:rsid w:val="00AE6ED7"/>
    <w:rsid w:val="00AE6F94"/>
    <w:rsid w:val="00AE71B6"/>
    <w:rsid w:val="00AE7235"/>
    <w:rsid w:val="00AE73F9"/>
    <w:rsid w:val="00AE7460"/>
    <w:rsid w:val="00AE76F7"/>
    <w:rsid w:val="00AE7895"/>
    <w:rsid w:val="00AE7C48"/>
    <w:rsid w:val="00AE7CFD"/>
    <w:rsid w:val="00AE7EE5"/>
    <w:rsid w:val="00AF006F"/>
    <w:rsid w:val="00AF0161"/>
    <w:rsid w:val="00AF06A7"/>
    <w:rsid w:val="00AF0CFD"/>
    <w:rsid w:val="00AF0E49"/>
    <w:rsid w:val="00AF187C"/>
    <w:rsid w:val="00AF1E55"/>
    <w:rsid w:val="00AF2191"/>
    <w:rsid w:val="00AF21D6"/>
    <w:rsid w:val="00AF233E"/>
    <w:rsid w:val="00AF2353"/>
    <w:rsid w:val="00AF28E1"/>
    <w:rsid w:val="00AF2BE7"/>
    <w:rsid w:val="00AF2EEA"/>
    <w:rsid w:val="00AF2F87"/>
    <w:rsid w:val="00AF2FC5"/>
    <w:rsid w:val="00AF30DA"/>
    <w:rsid w:val="00AF3462"/>
    <w:rsid w:val="00AF34FA"/>
    <w:rsid w:val="00AF35F6"/>
    <w:rsid w:val="00AF3857"/>
    <w:rsid w:val="00AF3F98"/>
    <w:rsid w:val="00AF408D"/>
    <w:rsid w:val="00AF4367"/>
    <w:rsid w:val="00AF44F3"/>
    <w:rsid w:val="00AF4EF4"/>
    <w:rsid w:val="00AF514E"/>
    <w:rsid w:val="00AF5166"/>
    <w:rsid w:val="00AF53CA"/>
    <w:rsid w:val="00AF5970"/>
    <w:rsid w:val="00AF5A27"/>
    <w:rsid w:val="00AF5E87"/>
    <w:rsid w:val="00AF61DA"/>
    <w:rsid w:val="00AF6519"/>
    <w:rsid w:val="00AF6E82"/>
    <w:rsid w:val="00AF7050"/>
    <w:rsid w:val="00AF7090"/>
    <w:rsid w:val="00AF70AB"/>
    <w:rsid w:val="00AF7144"/>
    <w:rsid w:val="00AF73BC"/>
    <w:rsid w:val="00AF7593"/>
    <w:rsid w:val="00AF7BBE"/>
    <w:rsid w:val="00AF7F88"/>
    <w:rsid w:val="00AF7FF0"/>
    <w:rsid w:val="00B003C7"/>
    <w:rsid w:val="00B006CB"/>
    <w:rsid w:val="00B006EE"/>
    <w:rsid w:val="00B00905"/>
    <w:rsid w:val="00B00B05"/>
    <w:rsid w:val="00B00B27"/>
    <w:rsid w:val="00B010F6"/>
    <w:rsid w:val="00B011CF"/>
    <w:rsid w:val="00B011E3"/>
    <w:rsid w:val="00B0162E"/>
    <w:rsid w:val="00B016F8"/>
    <w:rsid w:val="00B01802"/>
    <w:rsid w:val="00B01A4C"/>
    <w:rsid w:val="00B01DEF"/>
    <w:rsid w:val="00B02043"/>
    <w:rsid w:val="00B02528"/>
    <w:rsid w:val="00B025A8"/>
    <w:rsid w:val="00B02A99"/>
    <w:rsid w:val="00B02D83"/>
    <w:rsid w:val="00B02DF8"/>
    <w:rsid w:val="00B03049"/>
    <w:rsid w:val="00B03620"/>
    <w:rsid w:val="00B03683"/>
    <w:rsid w:val="00B036B0"/>
    <w:rsid w:val="00B03763"/>
    <w:rsid w:val="00B03A8F"/>
    <w:rsid w:val="00B03D68"/>
    <w:rsid w:val="00B044DA"/>
    <w:rsid w:val="00B04A3E"/>
    <w:rsid w:val="00B04A5B"/>
    <w:rsid w:val="00B04F04"/>
    <w:rsid w:val="00B051F8"/>
    <w:rsid w:val="00B055DF"/>
    <w:rsid w:val="00B057D8"/>
    <w:rsid w:val="00B05853"/>
    <w:rsid w:val="00B06076"/>
    <w:rsid w:val="00B06165"/>
    <w:rsid w:val="00B0663B"/>
    <w:rsid w:val="00B06721"/>
    <w:rsid w:val="00B067B1"/>
    <w:rsid w:val="00B068F1"/>
    <w:rsid w:val="00B06E8B"/>
    <w:rsid w:val="00B070AA"/>
    <w:rsid w:val="00B070BB"/>
    <w:rsid w:val="00B07346"/>
    <w:rsid w:val="00B07400"/>
    <w:rsid w:val="00B07923"/>
    <w:rsid w:val="00B07E3A"/>
    <w:rsid w:val="00B10217"/>
    <w:rsid w:val="00B10CF2"/>
    <w:rsid w:val="00B11034"/>
    <w:rsid w:val="00B1116D"/>
    <w:rsid w:val="00B11833"/>
    <w:rsid w:val="00B11D02"/>
    <w:rsid w:val="00B11FF9"/>
    <w:rsid w:val="00B1201A"/>
    <w:rsid w:val="00B12106"/>
    <w:rsid w:val="00B12487"/>
    <w:rsid w:val="00B12528"/>
    <w:rsid w:val="00B12760"/>
    <w:rsid w:val="00B12B4A"/>
    <w:rsid w:val="00B12BB5"/>
    <w:rsid w:val="00B12E87"/>
    <w:rsid w:val="00B13257"/>
    <w:rsid w:val="00B13577"/>
    <w:rsid w:val="00B13765"/>
    <w:rsid w:val="00B13D5E"/>
    <w:rsid w:val="00B13D90"/>
    <w:rsid w:val="00B1423C"/>
    <w:rsid w:val="00B143BE"/>
    <w:rsid w:val="00B145BB"/>
    <w:rsid w:val="00B14A34"/>
    <w:rsid w:val="00B1536F"/>
    <w:rsid w:val="00B15953"/>
    <w:rsid w:val="00B16442"/>
    <w:rsid w:val="00B1665F"/>
    <w:rsid w:val="00B16B5B"/>
    <w:rsid w:val="00B16D45"/>
    <w:rsid w:val="00B17006"/>
    <w:rsid w:val="00B17259"/>
    <w:rsid w:val="00B17569"/>
    <w:rsid w:val="00B17E23"/>
    <w:rsid w:val="00B20268"/>
    <w:rsid w:val="00B20272"/>
    <w:rsid w:val="00B20485"/>
    <w:rsid w:val="00B2086C"/>
    <w:rsid w:val="00B20B06"/>
    <w:rsid w:val="00B2150C"/>
    <w:rsid w:val="00B21AC5"/>
    <w:rsid w:val="00B21F3D"/>
    <w:rsid w:val="00B21F77"/>
    <w:rsid w:val="00B22076"/>
    <w:rsid w:val="00B22613"/>
    <w:rsid w:val="00B22825"/>
    <w:rsid w:val="00B22904"/>
    <w:rsid w:val="00B229B0"/>
    <w:rsid w:val="00B22BB5"/>
    <w:rsid w:val="00B2317F"/>
    <w:rsid w:val="00B236F6"/>
    <w:rsid w:val="00B24304"/>
    <w:rsid w:val="00B24327"/>
    <w:rsid w:val="00B24392"/>
    <w:rsid w:val="00B2443A"/>
    <w:rsid w:val="00B24552"/>
    <w:rsid w:val="00B24558"/>
    <w:rsid w:val="00B24BFB"/>
    <w:rsid w:val="00B25047"/>
    <w:rsid w:val="00B250D3"/>
    <w:rsid w:val="00B255F1"/>
    <w:rsid w:val="00B25718"/>
    <w:rsid w:val="00B25BFB"/>
    <w:rsid w:val="00B25D3C"/>
    <w:rsid w:val="00B260C8"/>
    <w:rsid w:val="00B261E6"/>
    <w:rsid w:val="00B26359"/>
    <w:rsid w:val="00B26446"/>
    <w:rsid w:val="00B266FE"/>
    <w:rsid w:val="00B26774"/>
    <w:rsid w:val="00B268CE"/>
    <w:rsid w:val="00B26A6A"/>
    <w:rsid w:val="00B26BC8"/>
    <w:rsid w:val="00B26E57"/>
    <w:rsid w:val="00B272BD"/>
    <w:rsid w:val="00B272EF"/>
    <w:rsid w:val="00B27371"/>
    <w:rsid w:val="00B273B5"/>
    <w:rsid w:val="00B276C5"/>
    <w:rsid w:val="00B276D8"/>
    <w:rsid w:val="00B277C0"/>
    <w:rsid w:val="00B27A56"/>
    <w:rsid w:val="00B27B3A"/>
    <w:rsid w:val="00B27C8E"/>
    <w:rsid w:val="00B27E59"/>
    <w:rsid w:val="00B300D8"/>
    <w:rsid w:val="00B302F0"/>
    <w:rsid w:val="00B3030A"/>
    <w:rsid w:val="00B3078D"/>
    <w:rsid w:val="00B310BE"/>
    <w:rsid w:val="00B311CF"/>
    <w:rsid w:val="00B3123E"/>
    <w:rsid w:val="00B3157F"/>
    <w:rsid w:val="00B319F0"/>
    <w:rsid w:val="00B31AFB"/>
    <w:rsid w:val="00B31CA5"/>
    <w:rsid w:val="00B31FFE"/>
    <w:rsid w:val="00B324A3"/>
    <w:rsid w:val="00B32764"/>
    <w:rsid w:val="00B328E3"/>
    <w:rsid w:val="00B32A21"/>
    <w:rsid w:val="00B32D2A"/>
    <w:rsid w:val="00B332AE"/>
    <w:rsid w:val="00B334FE"/>
    <w:rsid w:val="00B33544"/>
    <w:rsid w:val="00B33949"/>
    <w:rsid w:val="00B3397C"/>
    <w:rsid w:val="00B33995"/>
    <w:rsid w:val="00B33A44"/>
    <w:rsid w:val="00B33FD4"/>
    <w:rsid w:val="00B340EA"/>
    <w:rsid w:val="00B342BD"/>
    <w:rsid w:val="00B349A8"/>
    <w:rsid w:val="00B34A6B"/>
    <w:rsid w:val="00B34AE3"/>
    <w:rsid w:val="00B34B9A"/>
    <w:rsid w:val="00B34C4F"/>
    <w:rsid w:val="00B34D03"/>
    <w:rsid w:val="00B34D28"/>
    <w:rsid w:val="00B354D3"/>
    <w:rsid w:val="00B35997"/>
    <w:rsid w:val="00B35B20"/>
    <w:rsid w:val="00B35B2F"/>
    <w:rsid w:val="00B35DCD"/>
    <w:rsid w:val="00B361A9"/>
    <w:rsid w:val="00B3666F"/>
    <w:rsid w:val="00B36CE5"/>
    <w:rsid w:val="00B36DCA"/>
    <w:rsid w:val="00B36F91"/>
    <w:rsid w:val="00B37194"/>
    <w:rsid w:val="00B37367"/>
    <w:rsid w:val="00B375E4"/>
    <w:rsid w:val="00B37787"/>
    <w:rsid w:val="00B37ACE"/>
    <w:rsid w:val="00B37C0F"/>
    <w:rsid w:val="00B37CA9"/>
    <w:rsid w:val="00B40339"/>
    <w:rsid w:val="00B40399"/>
    <w:rsid w:val="00B40462"/>
    <w:rsid w:val="00B40E6A"/>
    <w:rsid w:val="00B4118B"/>
    <w:rsid w:val="00B41678"/>
    <w:rsid w:val="00B417BA"/>
    <w:rsid w:val="00B41833"/>
    <w:rsid w:val="00B41AB2"/>
    <w:rsid w:val="00B42009"/>
    <w:rsid w:val="00B42023"/>
    <w:rsid w:val="00B420F1"/>
    <w:rsid w:val="00B421DD"/>
    <w:rsid w:val="00B42328"/>
    <w:rsid w:val="00B425F5"/>
    <w:rsid w:val="00B4286F"/>
    <w:rsid w:val="00B42A2C"/>
    <w:rsid w:val="00B42D10"/>
    <w:rsid w:val="00B4356F"/>
    <w:rsid w:val="00B43709"/>
    <w:rsid w:val="00B4381B"/>
    <w:rsid w:val="00B43A0B"/>
    <w:rsid w:val="00B43BBA"/>
    <w:rsid w:val="00B43C8B"/>
    <w:rsid w:val="00B43F17"/>
    <w:rsid w:val="00B44163"/>
    <w:rsid w:val="00B441EC"/>
    <w:rsid w:val="00B44223"/>
    <w:rsid w:val="00B44362"/>
    <w:rsid w:val="00B443C6"/>
    <w:rsid w:val="00B446D2"/>
    <w:rsid w:val="00B44757"/>
    <w:rsid w:val="00B4488B"/>
    <w:rsid w:val="00B44F86"/>
    <w:rsid w:val="00B45068"/>
    <w:rsid w:val="00B454EB"/>
    <w:rsid w:val="00B45704"/>
    <w:rsid w:val="00B45E93"/>
    <w:rsid w:val="00B4601F"/>
    <w:rsid w:val="00B462AE"/>
    <w:rsid w:val="00B4653F"/>
    <w:rsid w:val="00B46575"/>
    <w:rsid w:val="00B46E8F"/>
    <w:rsid w:val="00B46F1D"/>
    <w:rsid w:val="00B47113"/>
    <w:rsid w:val="00B474A7"/>
    <w:rsid w:val="00B47554"/>
    <w:rsid w:val="00B47839"/>
    <w:rsid w:val="00B47840"/>
    <w:rsid w:val="00B5032F"/>
    <w:rsid w:val="00B503F0"/>
    <w:rsid w:val="00B50411"/>
    <w:rsid w:val="00B50439"/>
    <w:rsid w:val="00B5067A"/>
    <w:rsid w:val="00B50B99"/>
    <w:rsid w:val="00B50D64"/>
    <w:rsid w:val="00B50F6F"/>
    <w:rsid w:val="00B51334"/>
    <w:rsid w:val="00B51524"/>
    <w:rsid w:val="00B515BA"/>
    <w:rsid w:val="00B515D4"/>
    <w:rsid w:val="00B516B5"/>
    <w:rsid w:val="00B51709"/>
    <w:rsid w:val="00B5187E"/>
    <w:rsid w:val="00B518A0"/>
    <w:rsid w:val="00B51C57"/>
    <w:rsid w:val="00B51CD1"/>
    <w:rsid w:val="00B51CF3"/>
    <w:rsid w:val="00B52174"/>
    <w:rsid w:val="00B52322"/>
    <w:rsid w:val="00B52A8D"/>
    <w:rsid w:val="00B52B58"/>
    <w:rsid w:val="00B52B91"/>
    <w:rsid w:val="00B52C7C"/>
    <w:rsid w:val="00B532AA"/>
    <w:rsid w:val="00B532B3"/>
    <w:rsid w:val="00B5368C"/>
    <w:rsid w:val="00B53987"/>
    <w:rsid w:val="00B53A08"/>
    <w:rsid w:val="00B53A64"/>
    <w:rsid w:val="00B53B1E"/>
    <w:rsid w:val="00B547D4"/>
    <w:rsid w:val="00B5481B"/>
    <w:rsid w:val="00B54AD3"/>
    <w:rsid w:val="00B54DB1"/>
    <w:rsid w:val="00B55153"/>
    <w:rsid w:val="00B55292"/>
    <w:rsid w:val="00B5534C"/>
    <w:rsid w:val="00B55659"/>
    <w:rsid w:val="00B55759"/>
    <w:rsid w:val="00B5607B"/>
    <w:rsid w:val="00B56331"/>
    <w:rsid w:val="00B565C9"/>
    <w:rsid w:val="00B567CA"/>
    <w:rsid w:val="00B56A14"/>
    <w:rsid w:val="00B56F98"/>
    <w:rsid w:val="00B56FED"/>
    <w:rsid w:val="00B57098"/>
    <w:rsid w:val="00B5728A"/>
    <w:rsid w:val="00B57631"/>
    <w:rsid w:val="00B5799F"/>
    <w:rsid w:val="00B579CF"/>
    <w:rsid w:val="00B57B5E"/>
    <w:rsid w:val="00B57DA0"/>
    <w:rsid w:val="00B6063B"/>
    <w:rsid w:val="00B60701"/>
    <w:rsid w:val="00B60733"/>
    <w:rsid w:val="00B609D1"/>
    <w:rsid w:val="00B60DC4"/>
    <w:rsid w:val="00B6101F"/>
    <w:rsid w:val="00B61199"/>
    <w:rsid w:val="00B6152E"/>
    <w:rsid w:val="00B61574"/>
    <w:rsid w:val="00B6168D"/>
    <w:rsid w:val="00B61767"/>
    <w:rsid w:val="00B61A44"/>
    <w:rsid w:val="00B61C62"/>
    <w:rsid w:val="00B61CA0"/>
    <w:rsid w:val="00B620FB"/>
    <w:rsid w:val="00B6219B"/>
    <w:rsid w:val="00B6232D"/>
    <w:rsid w:val="00B62557"/>
    <w:rsid w:val="00B62608"/>
    <w:rsid w:val="00B62A5D"/>
    <w:rsid w:val="00B62AFD"/>
    <w:rsid w:val="00B62B61"/>
    <w:rsid w:val="00B62CFF"/>
    <w:rsid w:val="00B632EE"/>
    <w:rsid w:val="00B634D8"/>
    <w:rsid w:val="00B63968"/>
    <w:rsid w:val="00B63A0B"/>
    <w:rsid w:val="00B63D6C"/>
    <w:rsid w:val="00B63DA3"/>
    <w:rsid w:val="00B642BA"/>
    <w:rsid w:val="00B645A7"/>
    <w:rsid w:val="00B64682"/>
    <w:rsid w:val="00B647AA"/>
    <w:rsid w:val="00B64A94"/>
    <w:rsid w:val="00B64FA0"/>
    <w:rsid w:val="00B65013"/>
    <w:rsid w:val="00B65048"/>
    <w:rsid w:val="00B650AD"/>
    <w:rsid w:val="00B6526B"/>
    <w:rsid w:val="00B65384"/>
    <w:rsid w:val="00B653BD"/>
    <w:rsid w:val="00B65830"/>
    <w:rsid w:val="00B65B92"/>
    <w:rsid w:val="00B66C54"/>
    <w:rsid w:val="00B66E3C"/>
    <w:rsid w:val="00B67567"/>
    <w:rsid w:val="00B6763F"/>
    <w:rsid w:val="00B67C7A"/>
    <w:rsid w:val="00B7015B"/>
    <w:rsid w:val="00B701F7"/>
    <w:rsid w:val="00B7071A"/>
    <w:rsid w:val="00B70A78"/>
    <w:rsid w:val="00B70BC1"/>
    <w:rsid w:val="00B70E40"/>
    <w:rsid w:val="00B717A3"/>
    <w:rsid w:val="00B718E5"/>
    <w:rsid w:val="00B71B27"/>
    <w:rsid w:val="00B71E48"/>
    <w:rsid w:val="00B71F39"/>
    <w:rsid w:val="00B72711"/>
    <w:rsid w:val="00B72F5F"/>
    <w:rsid w:val="00B734E2"/>
    <w:rsid w:val="00B7374D"/>
    <w:rsid w:val="00B73F03"/>
    <w:rsid w:val="00B73FFF"/>
    <w:rsid w:val="00B741A4"/>
    <w:rsid w:val="00B745D5"/>
    <w:rsid w:val="00B74807"/>
    <w:rsid w:val="00B7490C"/>
    <w:rsid w:val="00B74BEF"/>
    <w:rsid w:val="00B74D98"/>
    <w:rsid w:val="00B74FE1"/>
    <w:rsid w:val="00B751AE"/>
    <w:rsid w:val="00B75818"/>
    <w:rsid w:val="00B75B05"/>
    <w:rsid w:val="00B75E85"/>
    <w:rsid w:val="00B76356"/>
    <w:rsid w:val="00B764B4"/>
    <w:rsid w:val="00B7694A"/>
    <w:rsid w:val="00B76AB3"/>
    <w:rsid w:val="00B76C0C"/>
    <w:rsid w:val="00B76D66"/>
    <w:rsid w:val="00B77554"/>
    <w:rsid w:val="00B775DC"/>
    <w:rsid w:val="00B77960"/>
    <w:rsid w:val="00B77B8F"/>
    <w:rsid w:val="00B77C6D"/>
    <w:rsid w:val="00B80028"/>
    <w:rsid w:val="00B805BA"/>
    <w:rsid w:val="00B80757"/>
    <w:rsid w:val="00B8086F"/>
    <w:rsid w:val="00B80E70"/>
    <w:rsid w:val="00B810A7"/>
    <w:rsid w:val="00B8122F"/>
    <w:rsid w:val="00B812AB"/>
    <w:rsid w:val="00B81635"/>
    <w:rsid w:val="00B81687"/>
    <w:rsid w:val="00B81CF8"/>
    <w:rsid w:val="00B81F6D"/>
    <w:rsid w:val="00B82040"/>
    <w:rsid w:val="00B82368"/>
    <w:rsid w:val="00B82EDE"/>
    <w:rsid w:val="00B833D1"/>
    <w:rsid w:val="00B834F3"/>
    <w:rsid w:val="00B83510"/>
    <w:rsid w:val="00B83601"/>
    <w:rsid w:val="00B83AB1"/>
    <w:rsid w:val="00B83DAC"/>
    <w:rsid w:val="00B83FDF"/>
    <w:rsid w:val="00B841EE"/>
    <w:rsid w:val="00B84952"/>
    <w:rsid w:val="00B84B80"/>
    <w:rsid w:val="00B84CAF"/>
    <w:rsid w:val="00B85609"/>
    <w:rsid w:val="00B85631"/>
    <w:rsid w:val="00B85665"/>
    <w:rsid w:val="00B85690"/>
    <w:rsid w:val="00B85C94"/>
    <w:rsid w:val="00B85E00"/>
    <w:rsid w:val="00B85E1D"/>
    <w:rsid w:val="00B8627D"/>
    <w:rsid w:val="00B8685C"/>
    <w:rsid w:val="00B86C6C"/>
    <w:rsid w:val="00B86E14"/>
    <w:rsid w:val="00B86EB6"/>
    <w:rsid w:val="00B87084"/>
    <w:rsid w:val="00B87536"/>
    <w:rsid w:val="00B9058A"/>
    <w:rsid w:val="00B90DCF"/>
    <w:rsid w:val="00B910E0"/>
    <w:rsid w:val="00B911EF"/>
    <w:rsid w:val="00B91B8F"/>
    <w:rsid w:val="00B91E95"/>
    <w:rsid w:val="00B92008"/>
    <w:rsid w:val="00B9209D"/>
    <w:rsid w:val="00B921D9"/>
    <w:rsid w:val="00B924D7"/>
    <w:rsid w:val="00B92EA1"/>
    <w:rsid w:val="00B93280"/>
    <w:rsid w:val="00B9332D"/>
    <w:rsid w:val="00B93A13"/>
    <w:rsid w:val="00B93D8E"/>
    <w:rsid w:val="00B93F62"/>
    <w:rsid w:val="00B94121"/>
    <w:rsid w:val="00B94358"/>
    <w:rsid w:val="00B94412"/>
    <w:rsid w:val="00B9454B"/>
    <w:rsid w:val="00B9482F"/>
    <w:rsid w:val="00B94A58"/>
    <w:rsid w:val="00B94AAD"/>
    <w:rsid w:val="00B95046"/>
    <w:rsid w:val="00B95546"/>
    <w:rsid w:val="00B95850"/>
    <w:rsid w:val="00B958BD"/>
    <w:rsid w:val="00B95989"/>
    <w:rsid w:val="00B95D23"/>
    <w:rsid w:val="00B95D3E"/>
    <w:rsid w:val="00B95F85"/>
    <w:rsid w:val="00B96442"/>
    <w:rsid w:val="00B96A05"/>
    <w:rsid w:val="00B96C64"/>
    <w:rsid w:val="00B96C65"/>
    <w:rsid w:val="00B96DBC"/>
    <w:rsid w:val="00B96DCF"/>
    <w:rsid w:val="00B96F9D"/>
    <w:rsid w:val="00B97225"/>
    <w:rsid w:val="00B97B6B"/>
    <w:rsid w:val="00B97B7F"/>
    <w:rsid w:val="00B97EF0"/>
    <w:rsid w:val="00BA02B7"/>
    <w:rsid w:val="00BA1139"/>
    <w:rsid w:val="00BA11B6"/>
    <w:rsid w:val="00BA11C5"/>
    <w:rsid w:val="00BA13EF"/>
    <w:rsid w:val="00BA1B00"/>
    <w:rsid w:val="00BA1BDC"/>
    <w:rsid w:val="00BA1D25"/>
    <w:rsid w:val="00BA1E29"/>
    <w:rsid w:val="00BA1E33"/>
    <w:rsid w:val="00BA1F97"/>
    <w:rsid w:val="00BA1FE6"/>
    <w:rsid w:val="00BA2044"/>
    <w:rsid w:val="00BA2251"/>
    <w:rsid w:val="00BA2499"/>
    <w:rsid w:val="00BA2C25"/>
    <w:rsid w:val="00BA33A4"/>
    <w:rsid w:val="00BA3AF3"/>
    <w:rsid w:val="00BA3BC3"/>
    <w:rsid w:val="00BA3BE6"/>
    <w:rsid w:val="00BA3E7B"/>
    <w:rsid w:val="00BA4006"/>
    <w:rsid w:val="00BA4007"/>
    <w:rsid w:val="00BA4237"/>
    <w:rsid w:val="00BA4395"/>
    <w:rsid w:val="00BA43DB"/>
    <w:rsid w:val="00BA45E5"/>
    <w:rsid w:val="00BA4854"/>
    <w:rsid w:val="00BA48F1"/>
    <w:rsid w:val="00BA4A02"/>
    <w:rsid w:val="00BA4AC5"/>
    <w:rsid w:val="00BA5655"/>
    <w:rsid w:val="00BA5689"/>
    <w:rsid w:val="00BA5746"/>
    <w:rsid w:val="00BA5D05"/>
    <w:rsid w:val="00BA5F6A"/>
    <w:rsid w:val="00BA628F"/>
    <w:rsid w:val="00BA674E"/>
    <w:rsid w:val="00BA6813"/>
    <w:rsid w:val="00BA6981"/>
    <w:rsid w:val="00BA7089"/>
    <w:rsid w:val="00BA7241"/>
    <w:rsid w:val="00BA72CC"/>
    <w:rsid w:val="00BA7A2E"/>
    <w:rsid w:val="00BA7C52"/>
    <w:rsid w:val="00BA7F60"/>
    <w:rsid w:val="00BB003F"/>
    <w:rsid w:val="00BB022C"/>
    <w:rsid w:val="00BB084C"/>
    <w:rsid w:val="00BB0868"/>
    <w:rsid w:val="00BB0B58"/>
    <w:rsid w:val="00BB0B7E"/>
    <w:rsid w:val="00BB0C49"/>
    <w:rsid w:val="00BB0FCE"/>
    <w:rsid w:val="00BB10DD"/>
    <w:rsid w:val="00BB12EC"/>
    <w:rsid w:val="00BB1445"/>
    <w:rsid w:val="00BB1589"/>
    <w:rsid w:val="00BB15B6"/>
    <w:rsid w:val="00BB17F8"/>
    <w:rsid w:val="00BB1933"/>
    <w:rsid w:val="00BB1C4D"/>
    <w:rsid w:val="00BB1D4F"/>
    <w:rsid w:val="00BB2698"/>
    <w:rsid w:val="00BB26B1"/>
    <w:rsid w:val="00BB2811"/>
    <w:rsid w:val="00BB2AEC"/>
    <w:rsid w:val="00BB2D42"/>
    <w:rsid w:val="00BB2ED3"/>
    <w:rsid w:val="00BB2F1F"/>
    <w:rsid w:val="00BB3251"/>
    <w:rsid w:val="00BB36F8"/>
    <w:rsid w:val="00BB3A20"/>
    <w:rsid w:val="00BB3BA0"/>
    <w:rsid w:val="00BB3C6C"/>
    <w:rsid w:val="00BB3D0E"/>
    <w:rsid w:val="00BB3E4A"/>
    <w:rsid w:val="00BB410A"/>
    <w:rsid w:val="00BB43AE"/>
    <w:rsid w:val="00BB4549"/>
    <w:rsid w:val="00BB4707"/>
    <w:rsid w:val="00BB4FF0"/>
    <w:rsid w:val="00BB5360"/>
    <w:rsid w:val="00BB53C3"/>
    <w:rsid w:val="00BB5668"/>
    <w:rsid w:val="00BB58E4"/>
    <w:rsid w:val="00BB6296"/>
    <w:rsid w:val="00BB63BD"/>
    <w:rsid w:val="00BB64F8"/>
    <w:rsid w:val="00BB6873"/>
    <w:rsid w:val="00BB68E6"/>
    <w:rsid w:val="00BB695F"/>
    <w:rsid w:val="00BB6968"/>
    <w:rsid w:val="00BB719E"/>
    <w:rsid w:val="00BB743B"/>
    <w:rsid w:val="00BB754F"/>
    <w:rsid w:val="00BB75E8"/>
    <w:rsid w:val="00BB76A8"/>
    <w:rsid w:val="00BB7DDF"/>
    <w:rsid w:val="00BB7FCC"/>
    <w:rsid w:val="00BB7FD9"/>
    <w:rsid w:val="00BC04EC"/>
    <w:rsid w:val="00BC12D5"/>
    <w:rsid w:val="00BC147C"/>
    <w:rsid w:val="00BC16AD"/>
    <w:rsid w:val="00BC19BF"/>
    <w:rsid w:val="00BC1CF0"/>
    <w:rsid w:val="00BC2333"/>
    <w:rsid w:val="00BC2366"/>
    <w:rsid w:val="00BC278F"/>
    <w:rsid w:val="00BC2AD8"/>
    <w:rsid w:val="00BC3014"/>
    <w:rsid w:val="00BC3297"/>
    <w:rsid w:val="00BC32CF"/>
    <w:rsid w:val="00BC33D8"/>
    <w:rsid w:val="00BC36BC"/>
    <w:rsid w:val="00BC3D29"/>
    <w:rsid w:val="00BC3E70"/>
    <w:rsid w:val="00BC3F8A"/>
    <w:rsid w:val="00BC45FE"/>
    <w:rsid w:val="00BC4841"/>
    <w:rsid w:val="00BC49E1"/>
    <w:rsid w:val="00BC4A01"/>
    <w:rsid w:val="00BC4BA2"/>
    <w:rsid w:val="00BC5154"/>
    <w:rsid w:val="00BC5CC2"/>
    <w:rsid w:val="00BC6274"/>
    <w:rsid w:val="00BC630E"/>
    <w:rsid w:val="00BC6832"/>
    <w:rsid w:val="00BC6A87"/>
    <w:rsid w:val="00BC6BE4"/>
    <w:rsid w:val="00BC6EAB"/>
    <w:rsid w:val="00BC6EF4"/>
    <w:rsid w:val="00BC6F13"/>
    <w:rsid w:val="00BC727B"/>
    <w:rsid w:val="00BC76FD"/>
    <w:rsid w:val="00BC778F"/>
    <w:rsid w:val="00BC78E5"/>
    <w:rsid w:val="00BC7A08"/>
    <w:rsid w:val="00BC7E50"/>
    <w:rsid w:val="00BD02C5"/>
    <w:rsid w:val="00BD05A5"/>
    <w:rsid w:val="00BD0935"/>
    <w:rsid w:val="00BD09E6"/>
    <w:rsid w:val="00BD0A4E"/>
    <w:rsid w:val="00BD0A9C"/>
    <w:rsid w:val="00BD0CB8"/>
    <w:rsid w:val="00BD0DFD"/>
    <w:rsid w:val="00BD156A"/>
    <w:rsid w:val="00BD15D8"/>
    <w:rsid w:val="00BD161A"/>
    <w:rsid w:val="00BD18F2"/>
    <w:rsid w:val="00BD1A3E"/>
    <w:rsid w:val="00BD1F12"/>
    <w:rsid w:val="00BD1F6A"/>
    <w:rsid w:val="00BD20A3"/>
    <w:rsid w:val="00BD2100"/>
    <w:rsid w:val="00BD214E"/>
    <w:rsid w:val="00BD2318"/>
    <w:rsid w:val="00BD2381"/>
    <w:rsid w:val="00BD25DB"/>
    <w:rsid w:val="00BD26D0"/>
    <w:rsid w:val="00BD271F"/>
    <w:rsid w:val="00BD28B2"/>
    <w:rsid w:val="00BD2976"/>
    <w:rsid w:val="00BD2B04"/>
    <w:rsid w:val="00BD2BC4"/>
    <w:rsid w:val="00BD2F4E"/>
    <w:rsid w:val="00BD34F9"/>
    <w:rsid w:val="00BD3620"/>
    <w:rsid w:val="00BD382A"/>
    <w:rsid w:val="00BD3852"/>
    <w:rsid w:val="00BD3AFB"/>
    <w:rsid w:val="00BD3C5E"/>
    <w:rsid w:val="00BD3D33"/>
    <w:rsid w:val="00BD3DB7"/>
    <w:rsid w:val="00BD3FC1"/>
    <w:rsid w:val="00BD4368"/>
    <w:rsid w:val="00BD4483"/>
    <w:rsid w:val="00BD46DF"/>
    <w:rsid w:val="00BD471C"/>
    <w:rsid w:val="00BD48DE"/>
    <w:rsid w:val="00BD51ED"/>
    <w:rsid w:val="00BD5460"/>
    <w:rsid w:val="00BD6352"/>
    <w:rsid w:val="00BD6469"/>
    <w:rsid w:val="00BD66C5"/>
    <w:rsid w:val="00BD6C21"/>
    <w:rsid w:val="00BD725B"/>
    <w:rsid w:val="00BD7914"/>
    <w:rsid w:val="00BD7C85"/>
    <w:rsid w:val="00BE091B"/>
    <w:rsid w:val="00BE0A45"/>
    <w:rsid w:val="00BE0F3A"/>
    <w:rsid w:val="00BE12DD"/>
    <w:rsid w:val="00BE143C"/>
    <w:rsid w:val="00BE1558"/>
    <w:rsid w:val="00BE1B19"/>
    <w:rsid w:val="00BE1F6E"/>
    <w:rsid w:val="00BE1FB8"/>
    <w:rsid w:val="00BE20B0"/>
    <w:rsid w:val="00BE20F4"/>
    <w:rsid w:val="00BE2166"/>
    <w:rsid w:val="00BE225D"/>
    <w:rsid w:val="00BE23A0"/>
    <w:rsid w:val="00BE2D31"/>
    <w:rsid w:val="00BE34B4"/>
    <w:rsid w:val="00BE35AA"/>
    <w:rsid w:val="00BE3886"/>
    <w:rsid w:val="00BE3A77"/>
    <w:rsid w:val="00BE3B52"/>
    <w:rsid w:val="00BE40B5"/>
    <w:rsid w:val="00BE4170"/>
    <w:rsid w:val="00BE48BC"/>
    <w:rsid w:val="00BE49CF"/>
    <w:rsid w:val="00BE49FC"/>
    <w:rsid w:val="00BE5061"/>
    <w:rsid w:val="00BE5459"/>
    <w:rsid w:val="00BE5625"/>
    <w:rsid w:val="00BE5637"/>
    <w:rsid w:val="00BE58E9"/>
    <w:rsid w:val="00BE5FE1"/>
    <w:rsid w:val="00BE6161"/>
    <w:rsid w:val="00BE63FD"/>
    <w:rsid w:val="00BE6503"/>
    <w:rsid w:val="00BE6578"/>
    <w:rsid w:val="00BE65BB"/>
    <w:rsid w:val="00BE6832"/>
    <w:rsid w:val="00BE6A18"/>
    <w:rsid w:val="00BE6F88"/>
    <w:rsid w:val="00BE70E2"/>
    <w:rsid w:val="00BE7209"/>
    <w:rsid w:val="00BE7249"/>
    <w:rsid w:val="00BE73D2"/>
    <w:rsid w:val="00BE7612"/>
    <w:rsid w:val="00BE7678"/>
    <w:rsid w:val="00BE7B08"/>
    <w:rsid w:val="00BE7BBB"/>
    <w:rsid w:val="00BE7E63"/>
    <w:rsid w:val="00BE7EFB"/>
    <w:rsid w:val="00BF052C"/>
    <w:rsid w:val="00BF0773"/>
    <w:rsid w:val="00BF0972"/>
    <w:rsid w:val="00BF0D58"/>
    <w:rsid w:val="00BF0E71"/>
    <w:rsid w:val="00BF1023"/>
    <w:rsid w:val="00BF1A42"/>
    <w:rsid w:val="00BF1CA2"/>
    <w:rsid w:val="00BF1E50"/>
    <w:rsid w:val="00BF1ED1"/>
    <w:rsid w:val="00BF1F3B"/>
    <w:rsid w:val="00BF1F3F"/>
    <w:rsid w:val="00BF2341"/>
    <w:rsid w:val="00BF23F2"/>
    <w:rsid w:val="00BF2576"/>
    <w:rsid w:val="00BF27D4"/>
    <w:rsid w:val="00BF290F"/>
    <w:rsid w:val="00BF2A8E"/>
    <w:rsid w:val="00BF2D74"/>
    <w:rsid w:val="00BF2FA8"/>
    <w:rsid w:val="00BF3375"/>
    <w:rsid w:val="00BF358F"/>
    <w:rsid w:val="00BF359F"/>
    <w:rsid w:val="00BF3653"/>
    <w:rsid w:val="00BF371A"/>
    <w:rsid w:val="00BF390A"/>
    <w:rsid w:val="00BF3C8D"/>
    <w:rsid w:val="00BF3F4C"/>
    <w:rsid w:val="00BF4601"/>
    <w:rsid w:val="00BF46DE"/>
    <w:rsid w:val="00BF482A"/>
    <w:rsid w:val="00BF4AE1"/>
    <w:rsid w:val="00BF4F46"/>
    <w:rsid w:val="00BF4F88"/>
    <w:rsid w:val="00BF5497"/>
    <w:rsid w:val="00BF54C0"/>
    <w:rsid w:val="00BF5597"/>
    <w:rsid w:val="00BF565D"/>
    <w:rsid w:val="00BF58F4"/>
    <w:rsid w:val="00BF5A75"/>
    <w:rsid w:val="00BF5BF5"/>
    <w:rsid w:val="00BF5D60"/>
    <w:rsid w:val="00BF6084"/>
    <w:rsid w:val="00BF628A"/>
    <w:rsid w:val="00BF7254"/>
    <w:rsid w:val="00BF7288"/>
    <w:rsid w:val="00BF75B7"/>
    <w:rsid w:val="00BF76BA"/>
    <w:rsid w:val="00BF76D7"/>
    <w:rsid w:val="00BF7908"/>
    <w:rsid w:val="00BF7995"/>
    <w:rsid w:val="00BF7A78"/>
    <w:rsid w:val="00C00101"/>
    <w:rsid w:val="00C00259"/>
    <w:rsid w:val="00C00262"/>
    <w:rsid w:val="00C00466"/>
    <w:rsid w:val="00C00A73"/>
    <w:rsid w:val="00C00ACB"/>
    <w:rsid w:val="00C00E8C"/>
    <w:rsid w:val="00C011C3"/>
    <w:rsid w:val="00C0195E"/>
    <w:rsid w:val="00C01AC2"/>
    <w:rsid w:val="00C01C61"/>
    <w:rsid w:val="00C01EFA"/>
    <w:rsid w:val="00C025A2"/>
    <w:rsid w:val="00C02602"/>
    <w:rsid w:val="00C02C7D"/>
    <w:rsid w:val="00C02E5F"/>
    <w:rsid w:val="00C02FBB"/>
    <w:rsid w:val="00C02FFD"/>
    <w:rsid w:val="00C031E3"/>
    <w:rsid w:val="00C03205"/>
    <w:rsid w:val="00C03283"/>
    <w:rsid w:val="00C0333B"/>
    <w:rsid w:val="00C03445"/>
    <w:rsid w:val="00C0349F"/>
    <w:rsid w:val="00C034F0"/>
    <w:rsid w:val="00C03CCA"/>
    <w:rsid w:val="00C03DD7"/>
    <w:rsid w:val="00C03F8B"/>
    <w:rsid w:val="00C045C9"/>
    <w:rsid w:val="00C049B8"/>
    <w:rsid w:val="00C04A77"/>
    <w:rsid w:val="00C04DB8"/>
    <w:rsid w:val="00C04E33"/>
    <w:rsid w:val="00C04F1A"/>
    <w:rsid w:val="00C0508D"/>
    <w:rsid w:val="00C054D5"/>
    <w:rsid w:val="00C057E1"/>
    <w:rsid w:val="00C05A3B"/>
    <w:rsid w:val="00C05BD7"/>
    <w:rsid w:val="00C05E63"/>
    <w:rsid w:val="00C05F1A"/>
    <w:rsid w:val="00C0616C"/>
    <w:rsid w:val="00C0616D"/>
    <w:rsid w:val="00C061BD"/>
    <w:rsid w:val="00C06418"/>
    <w:rsid w:val="00C068BA"/>
    <w:rsid w:val="00C07057"/>
    <w:rsid w:val="00C07431"/>
    <w:rsid w:val="00C0762F"/>
    <w:rsid w:val="00C07B68"/>
    <w:rsid w:val="00C07CE8"/>
    <w:rsid w:val="00C07F55"/>
    <w:rsid w:val="00C07FA1"/>
    <w:rsid w:val="00C1040B"/>
    <w:rsid w:val="00C10AC5"/>
    <w:rsid w:val="00C10AE0"/>
    <w:rsid w:val="00C10D38"/>
    <w:rsid w:val="00C10ED6"/>
    <w:rsid w:val="00C10F11"/>
    <w:rsid w:val="00C10F4F"/>
    <w:rsid w:val="00C111C3"/>
    <w:rsid w:val="00C1155D"/>
    <w:rsid w:val="00C1186F"/>
    <w:rsid w:val="00C118DC"/>
    <w:rsid w:val="00C11A2D"/>
    <w:rsid w:val="00C11BB7"/>
    <w:rsid w:val="00C120CB"/>
    <w:rsid w:val="00C12105"/>
    <w:rsid w:val="00C1252C"/>
    <w:rsid w:val="00C126F3"/>
    <w:rsid w:val="00C12865"/>
    <w:rsid w:val="00C12977"/>
    <w:rsid w:val="00C12A0E"/>
    <w:rsid w:val="00C12A13"/>
    <w:rsid w:val="00C12B09"/>
    <w:rsid w:val="00C12E88"/>
    <w:rsid w:val="00C13189"/>
    <w:rsid w:val="00C133CD"/>
    <w:rsid w:val="00C134F1"/>
    <w:rsid w:val="00C136D6"/>
    <w:rsid w:val="00C13BBE"/>
    <w:rsid w:val="00C13F49"/>
    <w:rsid w:val="00C13F76"/>
    <w:rsid w:val="00C140B3"/>
    <w:rsid w:val="00C14165"/>
    <w:rsid w:val="00C14194"/>
    <w:rsid w:val="00C1494A"/>
    <w:rsid w:val="00C14A8E"/>
    <w:rsid w:val="00C14B1A"/>
    <w:rsid w:val="00C14B84"/>
    <w:rsid w:val="00C14F02"/>
    <w:rsid w:val="00C15079"/>
    <w:rsid w:val="00C15106"/>
    <w:rsid w:val="00C153A6"/>
    <w:rsid w:val="00C1540A"/>
    <w:rsid w:val="00C1564F"/>
    <w:rsid w:val="00C15660"/>
    <w:rsid w:val="00C15776"/>
    <w:rsid w:val="00C15CA6"/>
    <w:rsid w:val="00C160E5"/>
    <w:rsid w:val="00C163E6"/>
    <w:rsid w:val="00C16D0C"/>
    <w:rsid w:val="00C16D16"/>
    <w:rsid w:val="00C16E3D"/>
    <w:rsid w:val="00C16EA3"/>
    <w:rsid w:val="00C17087"/>
    <w:rsid w:val="00C1719E"/>
    <w:rsid w:val="00C1721B"/>
    <w:rsid w:val="00C1752A"/>
    <w:rsid w:val="00C17571"/>
    <w:rsid w:val="00C17804"/>
    <w:rsid w:val="00C17809"/>
    <w:rsid w:val="00C17C51"/>
    <w:rsid w:val="00C17CB0"/>
    <w:rsid w:val="00C17D97"/>
    <w:rsid w:val="00C17F8B"/>
    <w:rsid w:val="00C20160"/>
    <w:rsid w:val="00C201A8"/>
    <w:rsid w:val="00C202CF"/>
    <w:rsid w:val="00C20AC1"/>
    <w:rsid w:val="00C21056"/>
    <w:rsid w:val="00C2136F"/>
    <w:rsid w:val="00C2156E"/>
    <w:rsid w:val="00C21710"/>
    <w:rsid w:val="00C21B81"/>
    <w:rsid w:val="00C21E1D"/>
    <w:rsid w:val="00C220AE"/>
    <w:rsid w:val="00C22576"/>
    <w:rsid w:val="00C22776"/>
    <w:rsid w:val="00C228B7"/>
    <w:rsid w:val="00C22F68"/>
    <w:rsid w:val="00C230AF"/>
    <w:rsid w:val="00C2317D"/>
    <w:rsid w:val="00C23759"/>
    <w:rsid w:val="00C2375C"/>
    <w:rsid w:val="00C238F3"/>
    <w:rsid w:val="00C23CEB"/>
    <w:rsid w:val="00C242CA"/>
    <w:rsid w:val="00C247A7"/>
    <w:rsid w:val="00C2498D"/>
    <w:rsid w:val="00C24C0B"/>
    <w:rsid w:val="00C25033"/>
    <w:rsid w:val="00C255B7"/>
    <w:rsid w:val="00C25BF7"/>
    <w:rsid w:val="00C25C2E"/>
    <w:rsid w:val="00C25C9B"/>
    <w:rsid w:val="00C25EDD"/>
    <w:rsid w:val="00C260E2"/>
    <w:rsid w:val="00C262FF"/>
    <w:rsid w:val="00C26363"/>
    <w:rsid w:val="00C263C7"/>
    <w:rsid w:val="00C2654D"/>
    <w:rsid w:val="00C26A60"/>
    <w:rsid w:val="00C26F6B"/>
    <w:rsid w:val="00C277D0"/>
    <w:rsid w:val="00C2786D"/>
    <w:rsid w:val="00C27A90"/>
    <w:rsid w:val="00C27D3C"/>
    <w:rsid w:val="00C27D45"/>
    <w:rsid w:val="00C27EE9"/>
    <w:rsid w:val="00C27F07"/>
    <w:rsid w:val="00C300F8"/>
    <w:rsid w:val="00C30106"/>
    <w:rsid w:val="00C301BC"/>
    <w:rsid w:val="00C3022C"/>
    <w:rsid w:val="00C30242"/>
    <w:rsid w:val="00C30907"/>
    <w:rsid w:val="00C30967"/>
    <w:rsid w:val="00C30A6C"/>
    <w:rsid w:val="00C30E1E"/>
    <w:rsid w:val="00C30F24"/>
    <w:rsid w:val="00C31161"/>
    <w:rsid w:val="00C311B1"/>
    <w:rsid w:val="00C313B4"/>
    <w:rsid w:val="00C3145D"/>
    <w:rsid w:val="00C31B81"/>
    <w:rsid w:val="00C31C78"/>
    <w:rsid w:val="00C32693"/>
    <w:rsid w:val="00C326F9"/>
    <w:rsid w:val="00C32B03"/>
    <w:rsid w:val="00C32B20"/>
    <w:rsid w:val="00C32B6F"/>
    <w:rsid w:val="00C32D95"/>
    <w:rsid w:val="00C33033"/>
    <w:rsid w:val="00C33363"/>
    <w:rsid w:val="00C33650"/>
    <w:rsid w:val="00C33AD1"/>
    <w:rsid w:val="00C33B9D"/>
    <w:rsid w:val="00C33C94"/>
    <w:rsid w:val="00C33E92"/>
    <w:rsid w:val="00C34052"/>
    <w:rsid w:val="00C34263"/>
    <w:rsid w:val="00C3431D"/>
    <w:rsid w:val="00C34AD8"/>
    <w:rsid w:val="00C34DBB"/>
    <w:rsid w:val="00C34E09"/>
    <w:rsid w:val="00C35097"/>
    <w:rsid w:val="00C3568C"/>
    <w:rsid w:val="00C3608E"/>
    <w:rsid w:val="00C3610A"/>
    <w:rsid w:val="00C361B8"/>
    <w:rsid w:val="00C362E0"/>
    <w:rsid w:val="00C363C0"/>
    <w:rsid w:val="00C363CA"/>
    <w:rsid w:val="00C365CD"/>
    <w:rsid w:val="00C366EC"/>
    <w:rsid w:val="00C367FE"/>
    <w:rsid w:val="00C36C05"/>
    <w:rsid w:val="00C36E5D"/>
    <w:rsid w:val="00C36F8B"/>
    <w:rsid w:val="00C37062"/>
    <w:rsid w:val="00C3706B"/>
    <w:rsid w:val="00C3707C"/>
    <w:rsid w:val="00C37256"/>
    <w:rsid w:val="00C37628"/>
    <w:rsid w:val="00C37C27"/>
    <w:rsid w:val="00C37CF7"/>
    <w:rsid w:val="00C4021D"/>
    <w:rsid w:val="00C402D2"/>
    <w:rsid w:val="00C40495"/>
    <w:rsid w:val="00C404C3"/>
    <w:rsid w:val="00C4060B"/>
    <w:rsid w:val="00C4065C"/>
    <w:rsid w:val="00C409B3"/>
    <w:rsid w:val="00C409DF"/>
    <w:rsid w:val="00C411AA"/>
    <w:rsid w:val="00C415ED"/>
    <w:rsid w:val="00C4171E"/>
    <w:rsid w:val="00C41763"/>
    <w:rsid w:val="00C41AAC"/>
    <w:rsid w:val="00C4221D"/>
    <w:rsid w:val="00C4225C"/>
    <w:rsid w:val="00C427EF"/>
    <w:rsid w:val="00C42828"/>
    <w:rsid w:val="00C428AB"/>
    <w:rsid w:val="00C42A0D"/>
    <w:rsid w:val="00C42D53"/>
    <w:rsid w:val="00C43BBB"/>
    <w:rsid w:val="00C43BD2"/>
    <w:rsid w:val="00C43E6D"/>
    <w:rsid w:val="00C43F93"/>
    <w:rsid w:val="00C44102"/>
    <w:rsid w:val="00C44271"/>
    <w:rsid w:val="00C44DD1"/>
    <w:rsid w:val="00C45239"/>
    <w:rsid w:val="00C4551E"/>
    <w:rsid w:val="00C4564E"/>
    <w:rsid w:val="00C4641F"/>
    <w:rsid w:val="00C464DE"/>
    <w:rsid w:val="00C465F5"/>
    <w:rsid w:val="00C46696"/>
    <w:rsid w:val="00C4676A"/>
    <w:rsid w:val="00C46D7F"/>
    <w:rsid w:val="00C47092"/>
    <w:rsid w:val="00C472E2"/>
    <w:rsid w:val="00C47480"/>
    <w:rsid w:val="00C47540"/>
    <w:rsid w:val="00C476FC"/>
    <w:rsid w:val="00C47BA5"/>
    <w:rsid w:val="00C50190"/>
    <w:rsid w:val="00C503D3"/>
    <w:rsid w:val="00C50401"/>
    <w:rsid w:val="00C507EF"/>
    <w:rsid w:val="00C51286"/>
    <w:rsid w:val="00C51498"/>
    <w:rsid w:val="00C51601"/>
    <w:rsid w:val="00C51659"/>
    <w:rsid w:val="00C516C6"/>
    <w:rsid w:val="00C517B4"/>
    <w:rsid w:val="00C51B01"/>
    <w:rsid w:val="00C51BA3"/>
    <w:rsid w:val="00C51C17"/>
    <w:rsid w:val="00C51D33"/>
    <w:rsid w:val="00C51F09"/>
    <w:rsid w:val="00C51FA8"/>
    <w:rsid w:val="00C521F0"/>
    <w:rsid w:val="00C5251D"/>
    <w:rsid w:val="00C52A0F"/>
    <w:rsid w:val="00C530C8"/>
    <w:rsid w:val="00C5328A"/>
    <w:rsid w:val="00C53714"/>
    <w:rsid w:val="00C53A08"/>
    <w:rsid w:val="00C53B2F"/>
    <w:rsid w:val="00C53B9E"/>
    <w:rsid w:val="00C53BB8"/>
    <w:rsid w:val="00C53CC3"/>
    <w:rsid w:val="00C53CE2"/>
    <w:rsid w:val="00C54001"/>
    <w:rsid w:val="00C54078"/>
    <w:rsid w:val="00C543D3"/>
    <w:rsid w:val="00C544C5"/>
    <w:rsid w:val="00C546B9"/>
    <w:rsid w:val="00C546F9"/>
    <w:rsid w:val="00C54715"/>
    <w:rsid w:val="00C54830"/>
    <w:rsid w:val="00C549B3"/>
    <w:rsid w:val="00C549C5"/>
    <w:rsid w:val="00C54BB9"/>
    <w:rsid w:val="00C55296"/>
    <w:rsid w:val="00C55AC8"/>
    <w:rsid w:val="00C56141"/>
    <w:rsid w:val="00C561D7"/>
    <w:rsid w:val="00C5632D"/>
    <w:rsid w:val="00C56424"/>
    <w:rsid w:val="00C56801"/>
    <w:rsid w:val="00C57B3B"/>
    <w:rsid w:val="00C57F9F"/>
    <w:rsid w:val="00C601D6"/>
    <w:rsid w:val="00C60482"/>
    <w:rsid w:val="00C60886"/>
    <w:rsid w:val="00C60A66"/>
    <w:rsid w:val="00C61049"/>
    <w:rsid w:val="00C610D2"/>
    <w:rsid w:val="00C61622"/>
    <w:rsid w:val="00C61890"/>
    <w:rsid w:val="00C618CB"/>
    <w:rsid w:val="00C61B98"/>
    <w:rsid w:val="00C62009"/>
    <w:rsid w:val="00C6226F"/>
    <w:rsid w:val="00C6232E"/>
    <w:rsid w:val="00C6261A"/>
    <w:rsid w:val="00C62736"/>
    <w:rsid w:val="00C6308F"/>
    <w:rsid w:val="00C6314B"/>
    <w:rsid w:val="00C632E3"/>
    <w:rsid w:val="00C63348"/>
    <w:rsid w:val="00C6376E"/>
    <w:rsid w:val="00C63A36"/>
    <w:rsid w:val="00C63A4D"/>
    <w:rsid w:val="00C63BDE"/>
    <w:rsid w:val="00C63DAA"/>
    <w:rsid w:val="00C643A7"/>
    <w:rsid w:val="00C645A7"/>
    <w:rsid w:val="00C64845"/>
    <w:rsid w:val="00C64AD1"/>
    <w:rsid w:val="00C64D55"/>
    <w:rsid w:val="00C6517D"/>
    <w:rsid w:val="00C65217"/>
    <w:rsid w:val="00C65223"/>
    <w:rsid w:val="00C654D2"/>
    <w:rsid w:val="00C65A23"/>
    <w:rsid w:val="00C65E41"/>
    <w:rsid w:val="00C65EEC"/>
    <w:rsid w:val="00C66477"/>
    <w:rsid w:val="00C66635"/>
    <w:rsid w:val="00C66B38"/>
    <w:rsid w:val="00C66C8A"/>
    <w:rsid w:val="00C66E73"/>
    <w:rsid w:val="00C66F5F"/>
    <w:rsid w:val="00C66FA2"/>
    <w:rsid w:val="00C671DD"/>
    <w:rsid w:val="00C675FA"/>
    <w:rsid w:val="00C6779D"/>
    <w:rsid w:val="00C677D7"/>
    <w:rsid w:val="00C6782A"/>
    <w:rsid w:val="00C6782F"/>
    <w:rsid w:val="00C679B6"/>
    <w:rsid w:val="00C67D61"/>
    <w:rsid w:val="00C700BB"/>
    <w:rsid w:val="00C70460"/>
    <w:rsid w:val="00C706D8"/>
    <w:rsid w:val="00C707B4"/>
    <w:rsid w:val="00C70B35"/>
    <w:rsid w:val="00C71110"/>
    <w:rsid w:val="00C71476"/>
    <w:rsid w:val="00C715EA"/>
    <w:rsid w:val="00C715F8"/>
    <w:rsid w:val="00C71B99"/>
    <w:rsid w:val="00C71E02"/>
    <w:rsid w:val="00C7225B"/>
    <w:rsid w:val="00C72361"/>
    <w:rsid w:val="00C72389"/>
    <w:rsid w:val="00C726D6"/>
    <w:rsid w:val="00C7283F"/>
    <w:rsid w:val="00C72B1F"/>
    <w:rsid w:val="00C72E16"/>
    <w:rsid w:val="00C72EED"/>
    <w:rsid w:val="00C731C4"/>
    <w:rsid w:val="00C73711"/>
    <w:rsid w:val="00C73BCB"/>
    <w:rsid w:val="00C73C77"/>
    <w:rsid w:val="00C73E04"/>
    <w:rsid w:val="00C73F2B"/>
    <w:rsid w:val="00C74033"/>
    <w:rsid w:val="00C744CD"/>
    <w:rsid w:val="00C7450E"/>
    <w:rsid w:val="00C74518"/>
    <w:rsid w:val="00C7459A"/>
    <w:rsid w:val="00C74888"/>
    <w:rsid w:val="00C74AE2"/>
    <w:rsid w:val="00C74ED8"/>
    <w:rsid w:val="00C75315"/>
    <w:rsid w:val="00C75490"/>
    <w:rsid w:val="00C75584"/>
    <w:rsid w:val="00C75700"/>
    <w:rsid w:val="00C757F3"/>
    <w:rsid w:val="00C7583E"/>
    <w:rsid w:val="00C75A8D"/>
    <w:rsid w:val="00C75B84"/>
    <w:rsid w:val="00C75EB7"/>
    <w:rsid w:val="00C769DD"/>
    <w:rsid w:val="00C76BAF"/>
    <w:rsid w:val="00C76D30"/>
    <w:rsid w:val="00C76D4A"/>
    <w:rsid w:val="00C76FB7"/>
    <w:rsid w:val="00C774BC"/>
    <w:rsid w:val="00C800CD"/>
    <w:rsid w:val="00C802B0"/>
    <w:rsid w:val="00C80855"/>
    <w:rsid w:val="00C809C8"/>
    <w:rsid w:val="00C80A8A"/>
    <w:rsid w:val="00C80F7C"/>
    <w:rsid w:val="00C81190"/>
    <w:rsid w:val="00C813F4"/>
    <w:rsid w:val="00C81831"/>
    <w:rsid w:val="00C8187D"/>
    <w:rsid w:val="00C81BE0"/>
    <w:rsid w:val="00C81D4F"/>
    <w:rsid w:val="00C8207F"/>
    <w:rsid w:val="00C825AB"/>
    <w:rsid w:val="00C82BAB"/>
    <w:rsid w:val="00C8308E"/>
    <w:rsid w:val="00C83184"/>
    <w:rsid w:val="00C83363"/>
    <w:rsid w:val="00C83A85"/>
    <w:rsid w:val="00C83AD8"/>
    <w:rsid w:val="00C83BD3"/>
    <w:rsid w:val="00C8417E"/>
    <w:rsid w:val="00C843EF"/>
    <w:rsid w:val="00C84438"/>
    <w:rsid w:val="00C844D3"/>
    <w:rsid w:val="00C848E0"/>
    <w:rsid w:val="00C84970"/>
    <w:rsid w:val="00C84ADD"/>
    <w:rsid w:val="00C84BD3"/>
    <w:rsid w:val="00C84CC9"/>
    <w:rsid w:val="00C84D52"/>
    <w:rsid w:val="00C84F29"/>
    <w:rsid w:val="00C84FEB"/>
    <w:rsid w:val="00C85101"/>
    <w:rsid w:val="00C8549E"/>
    <w:rsid w:val="00C857BA"/>
    <w:rsid w:val="00C85B3A"/>
    <w:rsid w:val="00C85B60"/>
    <w:rsid w:val="00C85E9B"/>
    <w:rsid w:val="00C8607A"/>
    <w:rsid w:val="00C863B2"/>
    <w:rsid w:val="00C86977"/>
    <w:rsid w:val="00C86CDD"/>
    <w:rsid w:val="00C86DBD"/>
    <w:rsid w:val="00C86E65"/>
    <w:rsid w:val="00C86E77"/>
    <w:rsid w:val="00C87261"/>
    <w:rsid w:val="00C8739C"/>
    <w:rsid w:val="00C87709"/>
    <w:rsid w:val="00C87A47"/>
    <w:rsid w:val="00C9036F"/>
    <w:rsid w:val="00C903A8"/>
    <w:rsid w:val="00C90A5C"/>
    <w:rsid w:val="00C90B02"/>
    <w:rsid w:val="00C90C03"/>
    <w:rsid w:val="00C90DA6"/>
    <w:rsid w:val="00C9141C"/>
    <w:rsid w:val="00C91762"/>
    <w:rsid w:val="00C917B1"/>
    <w:rsid w:val="00C917F3"/>
    <w:rsid w:val="00C91B7D"/>
    <w:rsid w:val="00C91C93"/>
    <w:rsid w:val="00C91CDC"/>
    <w:rsid w:val="00C91D18"/>
    <w:rsid w:val="00C91F52"/>
    <w:rsid w:val="00C91F79"/>
    <w:rsid w:val="00C920E6"/>
    <w:rsid w:val="00C9243A"/>
    <w:rsid w:val="00C92532"/>
    <w:rsid w:val="00C9269D"/>
    <w:rsid w:val="00C92806"/>
    <w:rsid w:val="00C92AA9"/>
    <w:rsid w:val="00C92B53"/>
    <w:rsid w:val="00C92C2C"/>
    <w:rsid w:val="00C93024"/>
    <w:rsid w:val="00C93029"/>
    <w:rsid w:val="00C93236"/>
    <w:rsid w:val="00C933AC"/>
    <w:rsid w:val="00C93AB4"/>
    <w:rsid w:val="00C93F35"/>
    <w:rsid w:val="00C94134"/>
    <w:rsid w:val="00C941BE"/>
    <w:rsid w:val="00C94461"/>
    <w:rsid w:val="00C94974"/>
    <w:rsid w:val="00C94EFF"/>
    <w:rsid w:val="00C953F9"/>
    <w:rsid w:val="00C95C99"/>
    <w:rsid w:val="00C96195"/>
    <w:rsid w:val="00C96218"/>
    <w:rsid w:val="00C9627E"/>
    <w:rsid w:val="00C963BF"/>
    <w:rsid w:val="00C96BE7"/>
    <w:rsid w:val="00C96C8D"/>
    <w:rsid w:val="00C96E65"/>
    <w:rsid w:val="00C96F06"/>
    <w:rsid w:val="00C97389"/>
    <w:rsid w:val="00C976B9"/>
    <w:rsid w:val="00C97938"/>
    <w:rsid w:val="00C97A16"/>
    <w:rsid w:val="00C97A90"/>
    <w:rsid w:val="00C97CA4"/>
    <w:rsid w:val="00C97D35"/>
    <w:rsid w:val="00C97E1D"/>
    <w:rsid w:val="00C97E96"/>
    <w:rsid w:val="00C97FC5"/>
    <w:rsid w:val="00CA062A"/>
    <w:rsid w:val="00CA0921"/>
    <w:rsid w:val="00CA0B56"/>
    <w:rsid w:val="00CA0DEB"/>
    <w:rsid w:val="00CA0E2D"/>
    <w:rsid w:val="00CA0E9A"/>
    <w:rsid w:val="00CA0FAA"/>
    <w:rsid w:val="00CA1396"/>
    <w:rsid w:val="00CA179F"/>
    <w:rsid w:val="00CA1898"/>
    <w:rsid w:val="00CA2136"/>
    <w:rsid w:val="00CA23AB"/>
    <w:rsid w:val="00CA23E3"/>
    <w:rsid w:val="00CA2A1A"/>
    <w:rsid w:val="00CA2E51"/>
    <w:rsid w:val="00CA2E77"/>
    <w:rsid w:val="00CA2F2E"/>
    <w:rsid w:val="00CA332F"/>
    <w:rsid w:val="00CA35C1"/>
    <w:rsid w:val="00CA3721"/>
    <w:rsid w:val="00CA38DE"/>
    <w:rsid w:val="00CA3AE4"/>
    <w:rsid w:val="00CA3ECB"/>
    <w:rsid w:val="00CA3FE6"/>
    <w:rsid w:val="00CA4119"/>
    <w:rsid w:val="00CA44D7"/>
    <w:rsid w:val="00CA4676"/>
    <w:rsid w:val="00CA4695"/>
    <w:rsid w:val="00CA4A61"/>
    <w:rsid w:val="00CA4A88"/>
    <w:rsid w:val="00CA4D72"/>
    <w:rsid w:val="00CA50D6"/>
    <w:rsid w:val="00CA5170"/>
    <w:rsid w:val="00CA5681"/>
    <w:rsid w:val="00CA5B3F"/>
    <w:rsid w:val="00CA5F88"/>
    <w:rsid w:val="00CA60C5"/>
    <w:rsid w:val="00CA6142"/>
    <w:rsid w:val="00CA624C"/>
    <w:rsid w:val="00CA65C6"/>
    <w:rsid w:val="00CA6665"/>
    <w:rsid w:val="00CA6A11"/>
    <w:rsid w:val="00CA7140"/>
    <w:rsid w:val="00CA7224"/>
    <w:rsid w:val="00CA7361"/>
    <w:rsid w:val="00CA73CF"/>
    <w:rsid w:val="00CA74AC"/>
    <w:rsid w:val="00CA758B"/>
    <w:rsid w:val="00CA79CB"/>
    <w:rsid w:val="00CA7A6A"/>
    <w:rsid w:val="00CA7BE7"/>
    <w:rsid w:val="00CA7D19"/>
    <w:rsid w:val="00CA7D5E"/>
    <w:rsid w:val="00CA7E34"/>
    <w:rsid w:val="00CA7ECC"/>
    <w:rsid w:val="00CA7EE5"/>
    <w:rsid w:val="00CA7FEC"/>
    <w:rsid w:val="00CB00A0"/>
    <w:rsid w:val="00CB0440"/>
    <w:rsid w:val="00CB057A"/>
    <w:rsid w:val="00CB09B1"/>
    <w:rsid w:val="00CB0A35"/>
    <w:rsid w:val="00CB0C72"/>
    <w:rsid w:val="00CB1183"/>
    <w:rsid w:val="00CB11B4"/>
    <w:rsid w:val="00CB13BD"/>
    <w:rsid w:val="00CB1657"/>
    <w:rsid w:val="00CB1957"/>
    <w:rsid w:val="00CB19A1"/>
    <w:rsid w:val="00CB1B00"/>
    <w:rsid w:val="00CB1BA3"/>
    <w:rsid w:val="00CB1C98"/>
    <w:rsid w:val="00CB1E02"/>
    <w:rsid w:val="00CB21E6"/>
    <w:rsid w:val="00CB277F"/>
    <w:rsid w:val="00CB28D7"/>
    <w:rsid w:val="00CB2926"/>
    <w:rsid w:val="00CB2ACF"/>
    <w:rsid w:val="00CB30D7"/>
    <w:rsid w:val="00CB319E"/>
    <w:rsid w:val="00CB33BF"/>
    <w:rsid w:val="00CB3423"/>
    <w:rsid w:val="00CB343F"/>
    <w:rsid w:val="00CB3467"/>
    <w:rsid w:val="00CB35D5"/>
    <w:rsid w:val="00CB37DA"/>
    <w:rsid w:val="00CB3934"/>
    <w:rsid w:val="00CB3957"/>
    <w:rsid w:val="00CB3C9B"/>
    <w:rsid w:val="00CB3D6F"/>
    <w:rsid w:val="00CB3E33"/>
    <w:rsid w:val="00CB4031"/>
    <w:rsid w:val="00CB415D"/>
    <w:rsid w:val="00CB433B"/>
    <w:rsid w:val="00CB44A9"/>
    <w:rsid w:val="00CB44F4"/>
    <w:rsid w:val="00CB4908"/>
    <w:rsid w:val="00CB4A38"/>
    <w:rsid w:val="00CB4E20"/>
    <w:rsid w:val="00CB520F"/>
    <w:rsid w:val="00CB52F8"/>
    <w:rsid w:val="00CB532B"/>
    <w:rsid w:val="00CB5391"/>
    <w:rsid w:val="00CB5828"/>
    <w:rsid w:val="00CB59EB"/>
    <w:rsid w:val="00CB5F64"/>
    <w:rsid w:val="00CB6338"/>
    <w:rsid w:val="00CB6527"/>
    <w:rsid w:val="00CB663F"/>
    <w:rsid w:val="00CB693B"/>
    <w:rsid w:val="00CB6ABB"/>
    <w:rsid w:val="00CB6DD5"/>
    <w:rsid w:val="00CB6DF9"/>
    <w:rsid w:val="00CB71DD"/>
    <w:rsid w:val="00CB7697"/>
    <w:rsid w:val="00CB76A8"/>
    <w:rsid w:val="00CB76F9"/>
    <w:rsid w:val="00CB783D"/>
    <w:rsid w:val="00CB78C7"/>
    <w:rsid w:val="00CB7967"/>
    <w:rsid w:val="00CB7C8D"/>
    <w:rsid w:val="00CB7CB3"/>
    <w:rsid w:val="00CB7E7E"/>
    <w:rsid w:val="00CB7EE0"/>
    <w:rsid w:val="00CC09FC"/>
    <w:rsid w:val="00CC0BDA"/>
    <w:rsid w:val="00CC0F83"/>
    <w:rsid w:val="00CC106C"/>
    <w:rsid w:val="00CC110F"/>
    <w:rsid w:val="00CC1273"/>
    <w:rsid w:val="00CC12E3"/>
    <w:rsid w:val="00CC14EF"/>
    <w:rsid w:val="00CC1E0A"/>
    <w:rsid w:val="00CC1E8C"/>
    <w:rsid w:val="00CC208D"/>
    <w:rsid w:val="00CC212B"/>
    <w:rsid w:val="00CC226C"/>
    <w:rsid w:val="00CC2326"/>
    <w:rsid w:val="00CC28FC"/>
    <w:rsid w:val="00CC3037"/>
    <w:rsid w:val="00CC338B"/>
    <w:rsid w:val="00CC3533"/>
    <w:rsid w:val="00CC3629"/>
    <w:rsid w:val="00CC3A27"/>
    <w:rsid w:val="00CC3FE8"/>
    <w:rsid w:val="00CC41E3"/>
    <w:rsid w:val="00CC47EB"/>
    <w:rsid w:val="00CC4974"/>
    <w:rsid w:val="00CC4B28"/>
    <w:rsid w:val="00CC4B5A"/>
    <w:rsid w:val="00CC4E2A"/>
    <w:rsid w:val="00CC4EAA"/>
    <w:rsid w:val="00CC4F60"/>
    <w:rsid w:val="00CC551D"/>
    <w:rsid w:val="00CC5555"/>
    <w:rsid w:val="00CC5A77"/>
    <w:rsid w:val="00CC5C1D"/>
    <w:rsid w:val="00CC5ECC"/>
    <w:rsid w:val="00CC6436"/>
    <w:rsid w:val="00CC68DA"/>
    <w:rsid w:val="00CC6A26"/>
    <w:rsid w:val="00CC6EF8"/>
    <w:rsid w:val="00CC6FC6"/>
    <w:rsid w:val="00CC7262"/>
    <w:rsid w:val="00CC7628"/>
    <w:rsid w:val="00CC7D85"/>
    <w:rsid w:val="00CC7DD3"/>
    <w:rsid w:val="00CD0073"/>
    <w:rsid w:val="00CD0522"/>
    <w:rsid w:val="00CD07E0"/>
    <w:rsid w:val="00CD0AE3"/>
    <w:rsid w:val="00CD0AE6"/>
    <w:rsid w:val="00CD0D62"/>
    <w:rsid w:val="00CD0E1F"/>
    <w:rsid w:val="00CD1299"/>
    <w:rsid w:val="00CD165B"/>
    <w:rsid w:val="00CD17FD"/>
    <w:rsid w:val="00CD19D7"/>
    <w:rsid w:val="00CD1AB3"/>
    <w:rsid w:val="00CD1C88"/>
    <w:rsid w:val="00CD1E75"/>
    <w:rsid w:val="00CD2A14"/>
    <w:rsid w:val="00CD2C4D"/>
    <w:rsid w:val="00CD339D"/>
    <w:rsid w:val="00CD33AA"/>
    <w:rsid w:val="00CD3457"/>
    <w:rsid w:val="00CD37E9"/>
    <w:rsid w:val="00CD38A8"/>
    <w:rsid w:val="00CD3CE7"/>
    <w:rsid w:val="00CD4118"/>
    <w:rsid w:val="00CD47B7"/>
    <w:rsid w:val="00CD494C"/>
    <w:rsid w:val="00CD4D98"/>
    <w:rsid w:val="00CD4EDC"/>
    <w:rsid w:val="00CD5078"/>
    <w:rsid w:val="00CD53A8"/>
    <w:rsid w:val="00CD53D9"/>
    <w:rsid w:val="00CD5532"/>
    <w:rsid w:val="00CD566B"/>
    <w:rsid w:val="00CD5B7D"/>
    <w:rsid w:val="00CD5BDD"/>
    <w:rsid w:val="00CD5E4F"/>
    <w:rsid w:val="00CD602E"/>
    <w:rsid w:val="00CD6371"/>
    <w:rsid w:val="00CD66D9"/>
    <w:rsid w:val="00CD72C0"/>
    <w:rsid w:val="00CD73B2"/>
    <w:rsid w:val="00CD73C4"/>
    <w:rsid w:val="00CD7590"/>
    <w:rsid w:val="00CD7665"/>
    <w:rsid w:val="00CD76F9"/>
    <w:rsid w:val="00CD7731"/>
    <w:rsid w:val="00CD7796"/>
    <w:rsid w:val="00CD7FF0"/>
    <w:rsid w:val="00CE0361"/>
    <w:rsid w:val="00CE038E"/>
    <w:rsid w:val="00CE06E5"/>
    <w:rsid w:val="00CE0791"/>
    <w:rsid w:val="00CE120E"/>
    <w:rsid w:val="00CE123B"/>
    <w:rsid w:val="00CE12ED"/>
    <w:rsid w:val="00CE1627"/>
    <w:rsid w:val="00CE16D3"/>
    <w:rsid w:val="00CE17B9"/>
    <w:rsid w:val="00CE1B63"/>
    <w:rsid w:val="00CE1BB1"/>
    <w:rsid w:val="00CE1BF0"/>
    <w:rsid w:val="00CE1EC0"/>
    <w:rsid w:val="00CE23C9"/>
    <w:rsid w:val="00CE267D"/>
    <w:rsid w:val="00CE26EB"/>
    <w:rsid w:val="00CE2943"/>
    <w:rsid w:val="00CE2B9D"/>
    <w:rsid w:val="00CE2C86"/>
    <w:rsid w:val="00CE2DA5"/>
    <w:rsid w:val="00CE33E2"/>
    <w:rsid w:val="00CE340F"/>
    <w:rsid w:val="00CE3594"/>
    <w:rsid w:val="00CE396E"/>
    <w:rsid w:val="00CE3982"/>
    <w:rsid w:val="00CE44B8"/>
    <w:rsid w:val="00CE47FD"/>
    <w:rsid w:val="00CE4A8B"/>
    <w:rsid w:val="00CE4B02"/>
    <w:rsid w:val="00CE4B5D"/>
    <w:rsid w:val="00CE5024"/>
    <w:rsid w:val="00CE5097"/>
    <w:rsid w:val="00CE53D6"/>
    <w:rsid w:val="00CE550C"/>
    <w:rsid w:val="00CE553A"/>
    <w:rsid w:val="00CE5CCE"/>
    <w:rsid w:val="00CE5F3C"/>
    <w:rsid w:val="00CE60FB"/>
    <w:rsid w:val="00CE62D1"/>
    <w:rsid w:val="00CE6360"/>
    <w:rsid w:val="00CE64CA"/>
    <w:rsid w:val="00CE65C6"/>
    <w:rsid w:val="00CE69F4"/>
    <w:rsid w:val="00CE6B82"/>
    <w:rsid w:val="00CE6D5F"/>
    <w:rsid w:val="00CE6DE7"/>
    <w:rsid w:val="00CE6F51"/>
    <w:rsid w:val="00CE7205"/>
    <w:rsid w:val="00CE76CF"/>
    <w:rsid w:val="00CE771A"/>
    <w:rsid w:val="00CE78F7"/>
    <w:rsid w:val="00CE7AB6"/>
    <w:rsid w:val="00CE7B7A"/>
    <w:rsid w:val="00CE7C24"/>
    <w:rsid w:val="00CE7C2B"/>
    <w:rsid w:val="00CE7F87"/>
    <w:rsid w:val="00CF00F5"/>
    <w:rsid w:val="00CF026E"/>
    <w:rsid w:val="00CF02F6"/>
    <w:rsid w:val="00CF04F6"/>
    <w:rsid w:val="00CF0662"/>
    <w:rsid w:val="00CF0746"/>
    <w:rsid w:val="00CF0800"/>
    <w:rsid w:val="00CF08D0"/>
    <w:rsid w:val="00CF0CE9"/>
    <w:rsid w:val="00CF0DF3"/>
    <w:rsid w:val="00CF12A7"/>
    <w:rsid w:val="00CF1658"/>
    <w:rsid w:val="00CF1AFD"/>
    <w:rsid w:val="00CF1E10"/>
    <w:rsid w:val="00CF1F78"/>
    <w:rsid w:val="00CF2170"/>
    <w:rsid w:val="00CF25EC"/>
    <w:rsid w:val="00CF284A"/>
    <w:rsid w:val="00CF289B"/>
    <w:rsid w:val="00CF28AB"/>
    <w:rsid w:val="00CF2CF4"/>
    <w:rsid w:val="00CF2E89"/>
    <w:rsid w:val="00CF3B09"/>
    <w:rsid w:val="00CF41E5"/>
    <w:rsid w:val="00CF4E50"/>
    <w:rsid w:val="00CF5390"/>
    <w:rsid w:val="00CF53ED"/>
    <w:rsid w:val="00CF5411"/>
    <w:rsid w:val="00CF541F"/>
    <w:rsid w:val="00CF5AC7"/>
    <w:rsid w:val="00CF5D60"/>
    <w:rsid w:val="00CF63E8"/>
    <w:rsid w:val="00CF650A"/>
    <w:rsid w:val="00CF65A8"/>
    <w:rsid w:val="00CF68A1"/>
    <w:rsid w:val="00CF6C53"/>
    <w:rsid w:val="00CF6EC9"/>
    <w:rsid w:val="00CF6EEE"/>
    <w:rsid w:val="00CF70B7"/>
    <w:rsid w:val="00CF73DD"/>
    <w:rsid w:val="00CF77A4"/>
    <w:rsid w:val="00CF7893"/>
    <w:rsid w:val="00CF7A25"/>
    <w:rsid w:val="00CF7A8A"/>
    <w:rsid w:val="00CF7ADF"/>
    <w:rsid w:val="00CF7BAF"/>
    <w:rsid w:val="00D00034"/>
    <w:rsid w:val="00D003B9"/>
    <w:rsid w:val="00D00AF3"/>
    <w:rsid w:val="00D010A7"/>
    <w:rsid w:val="00D01268"/>
    <w:rsid w:val="00D0126A"/>
    <w:rsid w:val="00D0187D"/>
    <w:rsid w:val="00D01B43"/>
    <w:rsid w:val="00D02000"/>
    <w:rsid w:val="00D02376"/>
    <w:rsid w:val="00D023C3"/>
    <w:rsid w:val="00D02C84"/>
    <w:rsid w:val="00D02DED"/>
    <w:rsid w:val="00D02FC4"/>
    <w:rsid w:val="00D03315"/>
    <w:rsid w:val="00D03792"/>
    <w:rsid w:val="00D0387D"/>
    <w:rsid w:val="00D03A45"/>
    <w:rsid w:val="00D04191"/>
    <w:rsid w:val="00D04300"/>
    <w:rsid w:val="00D04485"/>
    <w:rsid w:val="00D046E5"/>
    <w:rsid w:val="00D048A8"/>
    <w:rsid w:val="00D04929"/>
    <w:rsid w:val="00D04B48"/>
    <w:rsid w:val="00D04E59"/>
    <w:rsid w:val="00D04E93"/>
    <w:rsid w:val="00D055C4"/>
    <w:rsid w:val="00D05762"/>
    <w:rsid w:val="00D05777"/>
    <w:rsid w:val="00D057B6"/>
    <w:rsid w:val="00D0649B"/>
    <w:rsid w:val="00D06811"/>
    <w:rsid w:val="00D06D7A"/>
    <w:rsid w:val="00D0718C"/>
    <w:rsid w:val="00D071AB"/>
    <w:rsid w:val="00D071B0"/>
    <w:rsid w:val="00D07CBF"/>
    <w:rsid w:val="00D07F6D"/>
    <w:rsid w:val="00D10067"/>
    <w:rsid w:val="00D10129"/>
    <w:rsid w:val="00D10160"/>
    <w:rsid w:val="00D101AC"/>
    <w:rsid w:val="00D1024C"/>
    <w:rsid w:val="00D102CD"/>
    <w:rsid w:val="00D10374"/>
    <w:rsid w:val="00D10552"/>
    <w:rsid w:val="00D106E0"/>
    <w:rsid w:val="00D10BDB"/>
    <w:rsid w:val="00D10C59"/>
    <w:rsid w:val="00D10D97"/>
    <w:rsid w:val="00D111D8"/>
    <w:rsid w:val="00D11239"/>
    <w:rsid w:val="00D11661"/>
    <w:rsid w:val="00D118F1"/>
    <w:rsid w:val="00D11933"/>
    <w:rsid w:val="00D11A50"/>
    <w:rsid w:val="00D11EEA"/>
    <w:rsid w:val="00D12084"/>
    <w:rsid w:val="00D122FF"/>
    <w:rsid w:val="00D12657"/>
    <w:rsid w:val="00D128C1"/>
    <w:rsid w:val="00D12916"/>
    <w:rsid w:val="00D12A2C"/>
    <w:rsid w:val="00D12A83"/>
    <w:rsid w:val="00D12C22"/>
    <w:rsid w:val="00D12D9C"/>
    <w:rsid w:val="00D12DB6"/>
    <w:rsid w:val="00D13018"/>
    <w:rsid w:val="00D1328F"/>
    <w:rsid w:val="00D1353E"/>
    <w:rsid w:val="00D1354B"/>
    <w:rsid w:val="00D1360B"/>
    <w:rsid w:val="00D13F5A"/>
    <w:rsid w:val="00D14193"/>
    <w:rsid w:val="00D1452E"/>
    <w:rsid w:val="00D15308"/>
    <w:rsid w:val="00D15478"/>
    <w:rsid w:val="00D154A3"/>
    <w:rsid w:val="00D15500"/>
    <w:rsid w:val="00D157F5"/>
    <w:rsid w:val="00D158D9"/>
    <w:rsid w:val="00D15A40"/>
    <w:rsid w:val="00D15AE6"/>
    <w:rsid w:val="00D15BD9"/>
    <w:rsid w:val="00D160AD"/>
    <w:rsid w:val="00D1613A"/>
    <w:rsid w:val="00D1619D"/>
    <w:rsid w:val="00D1640A"/>
    <w:rsid w:val="00D164B8"/>
    <w:rsid w:val="00D166E1"/>
    <w:rsid w:val="00D168EF"/>
    <w:rsid w:val="00D16C9B"/>
    <w:rsid w:val="00D16D07"/>
    <w:rsid w:val="00D16DE4"/>
    <w:rsid w:val="00D176B7"/>
    <w:rsid w:val="00D176D8"/>
    <w:rsid w:val="00D176DA"/>
    <w:rsid w:val="00D17D40"/>
    <w:rsid w:val="00D17FA1"/>
    <w:rsid w:val="00D2028E"/>
    <w:rsid w:val="00D202FA"/>
    <w:rsid w:val="00D20410"/>
    <w:rsid w:val="00D209F2"/>
    <w:rsid w:val="00D20E20"/>
    <w:rsid w:val="00D2167C"/>
    <w:rsid w:val="00D21BEC"/>
    <w:rsid w:val="00D21C10"/>
    <w:rsid w:val="00D21F8B"/>
    <w:rsid w:val="00D22224"/>
    <w:rsid w:val="00D2248D"/>
    <w:rsid w:val="00D22821"/>
    <w:rsid w:val="00D22BC1"/>
    <w:rsid w:val="00D236A1"/>
    <w:rsid w:val="00D239B5"/>
    <w:rsid w:val="00D23A18"/>
    <w:rsid w:val="00D23B4E"/>
    <w:rsid w:val="00D24016"/>
    <w:rsid w:val="00D24357"/>
    <w:rsid w:val="00D24794"/>
    <w:rsid w:val="00D247BD"/>
    <w:rsid w:val="00D24B86"/>
    <w:rsid w:val="00D251F2"/>
    <w:rsid w:val="00D252A0"/>
    <w:rsid w:val="00D25369"/>
    <w:rsid w:val="00D25980"/>
    <w:rsid w:val="00D259F2"/>
    <w:rsid w:val="00D25A93"/>
    <w:rsid w:val="00D260C4"/>
    <w:rsid w:val="00D2624C"/>
    <w:rsid w:val="00D266C5"/>
    <w:rsid w:val="00D26812"/>
    <w:rsid w:val="00D26B6F"/>
    <w:rsid w:val="00D27881"/>
    <w:rsid w:val="00D27BBA"/>
    <w:rsid w:val="00D27BBC"/>
    <w:rsid w:val="00D27CF6"/>
    <w:rsid w:val="00D300EF"/>
    <w:rsid w:val="00D3051C"/>
    <w:rsid w:val="00D30694"/>
    <w:rsid w:val="00D306B4"/>
    <w:rsid w:val="00D3071A"/>
    <w:rsid w:val="00D30975"/>
    <w:rsid w:val="00D30BC4"/>
    <w:rsid w:val="00D31171"/>
    <w:rsid w:val="00D3139B"/>
    <w:rsid w:val="00D313B1"/>
    <w:rsid w:val="00D314D8"/>
    <w:rsid w:val="00D318BC"/>
    <w:rsid w:val="00D31959"/>
    <w:rsid w:val="00D31983"/>
    <w:rsid w:val="00D31A09"/>
    <w:rsid w:val="00D31AAC"/>
    <w:rsid w:val="00D31B43"/>
    <w:rsid w:val="00D31E81"/>
    <w:rsid w:val="00D31EDF"/>
    <w:rsid w:val="00D31FBD"/>
    <w:rsid w:val="00D3238D"/>
    <w:rsid w:val="00D326A5"/>
    <w:rsid w:val="00D32B89"/>
    <w:rsid w:val="00D32CFA"/>
    <w:rsid w:val="00D32FAD"/>
    <w:rsid w:val="00D3327F"/>
    <w:rsid w:val="00D332B4"/>
    <w:rsid w:val="00D33603"/>
    <w:rsid w:val="00D3371B"/>
    <w:rsid w:val="00D33F62"/>
    <w:rsid w:val="00D33F95"/>
    <w:rsid w:val="00D341F9"/>
    <w:rsid w:val="00D34752"/>
    <w:rsid w:val="00D34A80"/>
    <w:rsid w:val="00D34EAC"/>
    <w:rsid w:val="00D34F61"/>
    <w:rsid w:val="00D3510A"/>
    <w:rsid w:val="00D3545D"/>
    <w:rsid w:val="00D3598B"/>
    <w:rsid w:val="00D35AD6"/>
    <w:rsid w:val="00D35CFB"/>
    <w:rsid w:val="00D35F2B"/>
    <w:rsid w:val="00D35F52"/>
    <w:rsid w:val="00D360FB"/>
    <w:rsid w:val="00D3658E"/>
    <w:rsid w:val="00D3677A"/>
    <w:rsid w:val="00D36923"/>
    <w:rsid w:val="00D36E8D"/>
    <w:rsid w:val="00D37171"/>
    <w:rsid w:val="00D37317"/>
    <w:rsid w:val="00D375ED"/>
    <w:rsid w:val="00D375F4"/>
    <w:rsid w:val="00D3762D"/>
    <w:rsid w:val="00D37824"/>
    <w:rsid w:val="00D37841"/>
    <w:rsid w:val="00D3793C"/>
    <w:rsid w:val="00D37A3F"/>
    <w:rsid w:val="00D37A95"/>
    <w:rsid w:val="00D37DE6"/>
    <w:rsid w:val="00D37EA5"/>
    <w:rsid w:val="00D40B7A"/>
    <w:rsid w:val="00D41014"/>
    <w:rsid w:val="00D41A96"/>
    <w:rsid w:val="00D41B7F"/>
    <w:rsid w:val="00D41BE9"/>
    <w:rsid w:val="00D41C8A"/>
    <w:rsid w:val="00D41CFE"/>
    <w:rsid w:val="00D41D03"/>
    <w:rsid w:val="00D41D0D"/>
    <w:rsid w:val="00D41DB4"/>
    <w:rsid w:val="00D4273F"/>
    <w:rsid w:val="00D4280F"/>
    <w:rsid w:val="00D42C63"/>
    <w:rsid w:val="00D42D3E"/>
    <w:rsid w:val="00D42DA0"/>
    <w:rsid w:val="00D42FCF"/>
    <w:rsid w:val="00D42FD6"/>
    <w:rsid w:val="00D43105"/>
    <w:rsid w:val="00D431A5"/>
    <w:rsid w:val="00D4354F"/>
    <w:rsid w:val="00D4367C"/>
    <w:rsid w:val="00D43A15"/>
    <w:rsid w:val="00D43AC0"/>
    <w:rsid w:val="00D43D24"/>
    <w:rsid w:val="00D43DDA"/>
    <w:rsid w:val="00D43ED2"/>
    <w:rsid w:val="00D4442D"/>
    <w:rsid w:val="00D445B6"/>
    <w:rsid w:val="00D449ED"/>
    <w:rsid w:val="00D44A26"/>
    <w:rsid w:val="00D44C79"/>
    <w:rsid w:val="00D44F99"/>
    <w:rsid w:val="00D4506C"/>
    <w:rsid w:val="00D450B7"/>
    <w:rsid w:val="00D45136"/>
    <w:rsid w:val="00D4539C"/>
    <w:rsid w:val="00D455C8"/>
    <w:rsid w:val="00D45DAA"/>
    <w:rsid w:val="00D45FDE"/>
    <w:rsid w:val="00D460F7"/>
    <w:rsid w:val="00D462AA"/>
    <w:rsid w:val="00D464D8"/>
    <w:rsid w:val="00D469B4"/>
    <w:rsid w:val="00D46D3B"/>
    <w:rsid w:val="00D47151"/>
    <w:rsid w:val="00D47201"/>
    <w:rsid w:val="00D47372"/>
    <w:rsid w:val="00D47789"/>
    <w:rsid w:val="00D47805"/>
    <w:rsid w:val="00D47A59"/>
    <w:rsid w:val="00D47A81"/>
    <w:rsid w:val="00D50127"/>
    <w:rsid w:val="00D5017D"/>
    <w:rsid w:val="00D50531"/>
    <w:rsid w:val="00D5063F"/>
    <w:rsid w:val="00D50919"/>
    <w:rsid w:val="00D50C55"/>
    <w:rsid w:val="00D50E32"/>
    <w:rsid w:val="00D51001"/>
    <w:rsid w:val="00D51159"/>
    <w:rsid w:val="00D511C5"/>
    <w:rsid w:val="00D51B92"/>
    <w:rsid w:val="00D51C1D"/>
    <w:rsid w:val="00D51E68"/>
    <w:rsid w:val="00D52256"/>
    <w:rsid w:val="00D5243A"/>
    <w:rsid w:val="00D524FC"/>
    <w:rsid w:val="00D52976"/>
    <w:rsid w:val="00D52CA6"/>
    <w:rsid w:val="00D53400"/>
    <w:rsid w:val="00D5346A"/>
    <w:rsid w:val="00D53671"/>
    <w:rsid w:val="00D53BD0"/>
    <w:rsid w:val="00D5406B"/>
    <w:rsid w:val="00D54698"/>
    <w:rsid w:val="00D54835"/>
    <w:rsid w:val="00D54970"/>
    <w:rsid w:val="00D54A5A"/>
    <w:rsid w:val="00D54EE3"/>
    <w:rsid w:val="00D550CA"/>
    <w:rsid w:val="00D551E0"/>
    <w:rsid w:val="00D5525C"/>
    <w:rsid w:val="00D55662"/>
    <w:rsid w:val="00D5573D"/>
    <w:rsid w:val="00D55CC5"/>
    <w:rsid w:val="00D560CE"/>
    <w:rsid w:val="00D562F5"/>
    <w:rsid w:val="00D56365"/>
    <w:rsid w:val="00D56D3C"/>
    <w:rsid w:val="00D56E63"/>
    <w:rsid w:val="00D56ED6"/>
    <w:rsid w:val="00D56FCF"/>
    <w:rsid w:val="00D570DD"/>
    <w:rsid w:val="00D570FA"/>
    <w:rsid w:val="00D57334"/>
    <w:rsid w:val="00D5745F"/>
    <w:rsid w:val="00D57B2F"/>
    <w:rsid w:val="00D57B49"/>
    <w:rsid w:val="00D57DAD"/>
    <w:rsid w:val="00D57F9E"/>
    <w:rsid w:val="00D600C3"/>
    <w:rsid w:val="00D60634"/>
    <w:rsid w:val="00D61886"/>
    <w:rsid w:val="00D62473"/>
    <w:rsid w:val="00D626C0"/>
    <w:rsid w:val="00D62DF3"/>
    <w:rsid w:val="00D62FD2"/>
    <w:rsid w:val="00D63040"/>
    <w:rsid w:val="00D630F3"/>
    <w:rsid w:val="00D63182"/>
    <w:rsid w:val="00D6339A"/>
    <w:rsid w:val="00D6340E"/>
    <w:rsid w:val="00D63493"/>
    <w:rsid w:val="00D63999"/>
    <w:rsid w:val="00D63DFC"/>
    <w:rsid w:val="00D6405F"/>
    <w:rsid w:val="00D642EF"/>
    <w:rsid w:val="00D64389"/>
    <w:rsid w:val="00D6444E"/>
    <w:rsid w:val="00D6466B"/>
    <w:rsid w:val="00D6489A"/>
    <w:rsid w:val="00D64906"/>
    <w:rsid w:val="00D64F07"/>
    <w:rsid w:val="00D650F1"/>
    <w:rsid w:val="00D656DC"/>
    <w:rsid w:val="00D65A24"/>
    <w:rsid w:val="00D66175"/>
    <w:rsid w:val="00D66275"/>
    <w:rsid w:val="00D6661B"/>
    <w:rsid w:val="00D666F9"/>
    <w:rsid w:val="00D6679D"/>
    <w:rsid w:val="00D667CB"/>
    <w:rsid w:val="00D6694A"/>
    <w:rsid w:val="00D66A61"/>
    <w:rsid w:val="00D66B3B"/>
    <w:rsid w:val="00D6711F"/>
    <w:rsid w:val="00D674C5"/>
    <w:rsid w:val="00D674FC"/>
    <w:rsid w:val="00D6795F"/>
    <w:rsid w:val="00D67A82"/>
    <w:rsid w:val="00D67DF3"/>
    <w:rsid w:val="00D67ED8"/>
    <w:rsid w:val="00D7015C"/>
    <w:rsid w:val="00D70A45"/>
    <w:rsid w:val="00D70D0D"/>
    <w:rsid w:val="00D70FB0"/>
    <w:rsid w:val="00D710FF"/>
    <w:rsid w:val="00D713EA"/>
    <w:rsid w:val="00D7159C"/>
    <w:rsid w:val="00D716C6"/>
    <w:rsid w:val="00D716EA"/>
    <w:rsid w:val="00D71896"/>
    <w:rsid w:val="00D72013"/>
    <w:rsid w:val="00D720B2"/>
    <w:rsid w:val="00D7250E"/>
    <w:rsid w:val="00D7289C"/>
    <w:rsid w:val="00D728EE"/>
    <w:rsid w:val="00D72A8C"/>
    <w:rsid w:val="00D72E80"/>
    <w:rsid w:val="00D72E9C"/>
    <w:rsid w:val="00D72F9B"/>
    <w:rsid w:val="00D73235"/>
    <w:rsid w:val="00D7378B"/>
    <w:rsid w:val="00D737D8"/>
    <w:rsid w:val="00D738BC"/>
    <w:rsid w:val="00D73DD6"/>
    <w:rsid w:val="00D73E7C"/>
    <w:rsid w:val="00D741DD"/>
    <w:rsid w:val="00D74292"/>
    <w:rsid w:val="00D742F2"/>
    <w:rsid w:val="00D74459"/>
    <w:rsid w:val="00D74884"/>
    <w:rsid w:val="00D74A5C"/>
    <w:rsid w:val="00D74B48"/>
    <w:rsid w:val="00D74C37"/>
    <w:rsid w:val="00D75290"/>
    <w:rsid w:val="00D7558D"/>
    <w:rsid w:val="00D75815"/>
    <w:rsid w:val="00D7590B"/>
    <w:rsid w:val="00D76047"/>
    <w:rsid w:val="00D7638F"/>
    <w:rsid w:val="00D767FC"/>
    <w:rsid w:val="00D76917"/>
    <w:rsid w:val="00D77045"/>
    <w:rsid w:val="00D7783E"/>
    <w:rsid w:val="00D778B7"/>
    <w:rsid w:val="00D77B7A"/>
    <w:rsid w:val="00D77BBA"/>
    <w:rsid w:val="00D77BE8"/>
    <w:rsid w:val="00D77C35"/>
    <w:rsid w:val="00D77C5D"/>
    <w:rsid w:val="00D77C6E"/>
    <w:rsid w:val="00D80834"/>
    <w:rsid w:val="00D80868"/>
    <w:rsid w:val="00D808D0"/>
    <w:rsid w:val="00D80954"/>
    <w:rsid w:val="00D80A88"/>
    <w:rsid w:val="00D80BA6"/>
    <w:rsid w:val="00D81489"/>
    <w:rsid w:val="00D814EF"/>
    <w:rsid w:val="00D81978"/>
    <w:rsid w:val="00D81A06"/>
    <w:rsid w:val="00D81D5E"/>
    <w:rsid w:val="00D81D64"/>
    <w:rsid w:val="00D8200A"/>
    <w:rsid w:val="00D8228E"/>
    <w:rsid w:val="00D822F6"/>
    <w:rsid w:val="00D8238C"/>
    <w:rsid w:val="00D82670"/>
    <w:rsid w:val="00D8298E"/>
    <w:rsid w:val="00D82EDE"/>
    <w:rsid w:val="00D83029"/>
    <w:rsid w:val="00D83238"/>
    <w:rsid w:val="00D835E4"/>
    <w:rsid w:val="00D83740"/>
    <w:rsid w:val="00D83E48"/>
    <w:rsid w:val="00D83F7E"/>
    <w:rsid w:val="00D84229"/>
    <w:rsid w:val="00D84377"/>
    <w:rsid w:val="00D8474E"/>
    <w:rsid w:val="00D84DC3"/>
    <w:rsid w:val="00D84F9C"/>
    <w:rsid w:val="00D85201"/>
    <w:rsid w:val="00D85345"/>
    <w:rsid w:val="00D854DB"/>
    <w:rsid w:val="00D8560F"/>
    <w:rsid w:val="00D85633"/>
    <w:rsid w:val="00D857F6"/>
    <w:rsid w:val="00D85800"/>
    <w:rsid w:val="00D85801"/>
    <w:rsid w:val="00D8587F"/>
    <w:rsid w:val="00D8594E"/>
    <w:rsid w:val="00D8596B"/>
    <w:rsid w:val="00D85AC1"/>
    <w:rsid w:val="00D85EF2"/>
    <w:rsid w:val="00D85F41"/>
    <w:rsid w:val="00D86459"/>
    <w:rsid w:val="00D8656D"/>
    <w:rsid w:val="00D86B56"/>
    <w:rsid w:val="00D86F7F"/>
    <w:rsid w:val="00D8724B"/>
    <w:rsid w:val="00D8758D"/>
    <w:rsid w:val="00D875D2"/>
    <w:rsid w:val="00D876AD"/>
    <w:rsid w:val="00D87939"/>
    <w:rsid w:val="00D87AE9"/>
    <w:rsid w:val="00D90927"/>
    <w:rsid w:val="00D90A90"/>
    <w:rsid w:val="00D91491"/>
    <w:rsid w:val="00D91807"/>
    <w:rsid w:val="00D918AE"/>
    <w:rsid w:val="00D91B70"/>
    <w:rsid w:val="00D91D4E"/>
    <w:rsid w:val="00D926DF"/>
    <w:rsid w:val="00D930DF"/>
    <w:rsid w:val="00D93137"/>
    <w:rsid w:val="00D9376B"/>
    <w:rsid w:val="00D93D82"/>
    <w:rsid w:val="00D94290"/>
    <w:rsid w:val="00D94397"/>
    <w:rsid w:val="00D943AD"/>
    <w:rsid w:val="00D9448F"/>
    <w:rsid w:val="00D944DF"/>
    <w:rsid w:val="00D94540"/>
    <w:rsid w:val="00D94573"/>
    <w:rsid w:val="00D94684"/>
    <w:rsid w:val="00D94847"/>
    <w:rsid w:val="00D94F42"/>
    <w:rsid w:val="00D950FA"/>
    <w:rsid w:val="00D952E4"/>
    <w:rsid w:val="00D952F9"/>
    <w:rsid w:val="00D9584C"/>
    <w:rsid w:val="00D9590F"/>
    <w:rsid w:val="00D959C9"/>
    <w:rsid w:val="00D959F7"/>
    <w:rsid w:val="00D95CD1"/>
    <w:rsid w:val="00D95D05"/>
    <w:rsid w:val="00D961D0"/>
    <w:rsid w:val="00D963F9"/>
    <w:rsid w:val="00D96553"/>
    <w:rsid w:val="00D966B5"/>
    <w:rsid w:val="00D96FAB"/>
    <w:rsid w:val="00D975BB"/>
    <w:rsid w:val="00D976C9"/>
    <w:rsid w:val="00D9795F"/>
    <w:rsid w:val="00D97D3A"/>
    <w:rsid w:val="00D97EA1"/>
    <w:rsid w:val="00DA0F0F"/>
    <w:rsid w:val="00DA0FB6"/>
    <w:rsid w:val="00DA12D1"/>
    <w:rsid w:val="00DA1455"/>
    <w:rsid w:val="00DA1AC7"/>
    <w:rsid w:val="00DA1B17"/>
    <w:rsid w:val="00DA1C88"/>
    <w:rsid w:val="00DA1FA9"/>
    <w:rsid w:val="00DA2215"/>
    <w:rsid w:val="00DA22D0"/>
    <w:rsid w:val="00DA2B5D"/>
    <w:rsid w:val="00DA2E60"/>
    <w:rsid w:val="00DA317E"/>
    <w:rsid w:val="00DA3204"/>
    <w:rsid w:val="00DA329C"/>
    <w:rsid w:val="00DA3531"/>
    <w:rsid w:val="00DA388F"/>
    <w:rsid w:val="00DA3977"/>
    <w:rsid w:val="00DA39BD"/>
    <w:rsid w:val="00DA3CCB"/>
    <w:rsid w:val="00DA41D6"/>
    <w:rsid w:val="00DA44B7"/>
    <w:rsid w:val="00DA4528"/>
    <w:rsid w:val="00DA4ABD"/>
    <w:rsid w:val="00DA4D5E"/>
    <w:rsid w:val="00DA4EDE"/>
    <w:rsid w:val="00DA4F37"/>
    <w:rsid w:val="00DA53FC"/>
    <w:rsid w:val="00DA56ED"/>
    <w:rsid w:val="00DA56EF"/>
    <w:rsid w:val="00DA5754"/>
    <w:rsid w:val="00DA5C82"/>
    <w:rsid w:val="00DA5C85"/>
    <w:rsid w:val="00DA5E5B"/>
    <w:rsid w:val="00DA62F2"/>
    <w:rsid w:val="00DA670E"/>
    <w:rsid w:val="00DA67D3"/>
    <w:rsid w:val="00DA68E1"/>
    <w:rsid w:val="00DA6F73"/>
    <w:rsid w:val="00DA711F"/>
    <w:rsid w:val="00DA7766"/>
    <w:rsid w:val="00DA79D0"/>
    <w:rsid w:val="00DA7C2E"/>
    <w:rsid w:val="00DA7D41"/>
    <w:rsid w:val="00DA7EC6"/>
    <w:rsid w:val="00DB002B"/>
    <w:rsid w:val="00DB0491"/>
    <w:rsid w:val="00DB04AD"/>
    <w:rsid w:val="00DB0851"/>
    <w:rsid w:val="00DB0983"/>
    <w:rsid w:val="00DB0A5E"/>
    <w:rsid w:val="00DB0A9A"/>
    <w:rsid w:val="00DB0F01"/>
    <w:rsid w:val="00DB1084"/>
    <w:rsid w:val="00DB10A0"/>
    <w:rsid w:val="00DB1951"/>
    <w:rsid w:val="00DB264C"/>
    <w:rsid w:val="00DB26E1"/>
    <w:rsid w:val="00DB2B06"/>
    <w:rsid w:val="00DB2EE9"/>
    <w:rsid w:val="00DB2EF9"/>
    <w:rsid w:val="00DB2FBF"/>
    <w:rsid w:val="00DB30AE"/>
    <w:rsid w:val="00DB3438"/>
    <w:rsid w:val="00DB36B7"/>
    <w:rsid w:val="00DB38B6"/>
    <w:rsid w:val="00DB39F7"/>
    <w:rsid w:val="00DB3C22"/>
    <w:rsid w:val="00DB3EDE"/>
    <w:rsid w:val="00DB3F69"/>
    <w:rsid w:val="00DB45ED"/>
    <w:rsid w:val="00DB4FBF"/>
    <w:rsid w:val="00DB5014"/>
    <w:rsid w:val="00DB5A8D"/>
    <w:rsid w:val="00DB5BD1"/>
    <w:rsid w:val="00DB5E18"/>
    <w:rsid w:val="00DB5ED5"/>
    <w:rsid w:val="00DB5EF9"/>
    <w:rsid w:val="00DB60C9"/>
    <w:rsid w:val="00DB62EB"/>
    <w:rsid w:val="00DB63CE"/>
    <w:rsid w:val="00DB6429"/>
    <w:rsid w:val="00DB655E"/>
    <w:rsid w:val="00DB675C"/>
    <w:rsid w:val="00DB694A"/>
    <w:rsid w:val="00DB6B3D"/>
    <w:rsid w:val="00DB7120"/>
    <w:rsid w:val="00DB7132"/>
    <w:rsid w:val="00DB713E"/>
    <w:rsid w:val="00DB71D9"/>
    <w:rsid w:val="00DB74F2"/>
    <w:rsid w:val="00DB7913"/>
    <w:rsid w:val="00DB7941"/>
    <w:rsid w:val="00DB7EC8"/>
    <w:rsid w:val="00DC00AC"/>
    <w:rsid w:val="00DC048F"/>
    <w:rsid w:val="00DC0623"/>
    <w:rsid w:val="00DC07E1"/>
    <w:rsid w:val="00DC0BEB"/>
    <w:rsid w:val="00DC0D31"/>
    <w:rsid w:val="00DC1012"/>
    <w:rsid w:val="00DC1021"/>
    <w:rsid w:val="00DC12DD"/>
    <w:rsid w:val="00DC1873"/>
    <w:rsid w:val="00DC1FD7"/>
    <w:rsid w:val="00DC20FF"/>
    <w:rsid w:val="00DC216C"/>
    <w:rsid w:val="00DC2387"/>
    <w:rsid w:val="00DC27FF"/>
    <w:rsid w:val="00DC2AF4"/>
    <w:rsid w:val="00DC332D"/>
    <w:rsid w:val="00DC37B6"/>
    <w:rsid w:val="00DC388F"/>
    <w:rsid w:val="00DC3A53"/>
    <w:rsid w:val="00DC3BC6"/>
    <w:rsid w:val="00DC3D66"/>
    <w:rsid w:val="00DC42E9"/>
    <w:rsid w:val="00DC4366"/>
    <w:rsid w:val="00DC4560"/>
    <w:rsid w:val="00DC45A7"/>
    <w:rsid w:val="00DC4D19"/>
    <w:rsid w:val="00DC4F18"/>
    <w:rsid w:val="00DC4F21"/>
    <w:rsid w:val="00DC52B4"/>
    <w:rsid w:val="00DC54AB"/>
    <w:rsid w:val="00DC54DF"/>
    <w:rsid w:val="00DC5551"/>
    <w:rsid w:val="00DC55BF"/>
    <w:rsid w:val="00DC56C6"/>
    <w:rsid w:val="00DC5BA3"/>
    <w:rsid w:val="00DC5E9B"/>
    <w:rsid w:val="00DC5F12"/>
    <w:rsid w:val="00DC5FDC"/>
    <w:rsid w:val="00DC646C"/>
    <w:rsid w:val="00DC6540"/>
    <w:rsid w:val="00DC6785"/>
    <w:rsid w:val="00DC6D52"/>
    <w:rsid w:val="00DC6F2A"/>
    <w:rsid w:val="00DC7193"/>
    <w:rsid w:val="00DC751C"/>
    <w:rsid w:val="00DC75C4"/>
    <w:rsid w:val="00DC77DA"/>
    <w:rsid w:val="00DC785D"/>
    <w:rsid w:val="00DC7956"/>
    <w:rsid w:val="00DC7B33"/>
    <w:rsid w:val="00DC7D01"/>
    <w:rsid w:val="00DD0013"/>
    <w:rsid w:val="00DD00F8"/>
    <w:rsid w:val="00DD0198"/>
    <w:rsid w:val="00DD05CD"/>
    <w:rsid w:val="00DD063E"/>
    <w:rsid w:val="00DD0A3D"/>
    <w:rsid w:val="00DD0AAE"/>
    <w:rsid w:val="00DD0C33"/>
    <w:rsid w:val="00DD1173"/>
    <w:rsid w:val="00DD156A"/>
    <w:rsid w:val="00DD159B"/>
    <w:rsid w:val="00DD17E8"/>
    <w:rsid w:val="00DD18FF"/>
    <w:rsid w:val="00DD1DB2"/>
    <w:rsid w:val="00DD2089"/>
    <w:rsid w:val="00DD2465"/>
    <w:rsid w:val="00DD2499"/>
    <w:rsid w:val="00DD2BC0"/>
    <w:rsid w:val="00DD307A"/>
    <w:rsid w:val="00DD3787"/>
    <w:rsid w:val="00DD391E"/>
    <w:rsid w:val="00DD3B56"/>
    <w:rsid w:val="00DD3F42"/>
    <w:rsid w:val="00DD445C"/>
    <w:rsid w:val="00DD479F"/>
    <w:rsid w:val="00DD4F2D"/>
    <w:rsid w:val="00DD4F36"/>
    <w:rsid w:val="00DD5232"/>
    <w:rsid w:val="00DD5562"/>
    <w:rsid w:val="00DD5618"/>
    <w:rsid w:val="00DD5705"/>
    <w:rsid w:val="00DD5928"/>
    <w:rsid w:val="00DD5EE1"/>
    <w:rsid w:val="00DD637B"/>
    <w:rsid w:val="00DD63DA"/>
    <w:rsid w:val="00DD6948"/>
    <w:rsid w:val="00DD69D1"/>
    <w:rsid w:val="00DE0052"/>
    <w:rsid w:val="00DE00FB"/>
    <w:rsid w:val="00DE0216"/>
    <w:rsid w:val="00DE0991"/>
    <w:rsid w:val="00DE0BDA"/>
    <w:rsid w:val="00DE0E3E"/>
    <w:rsid w:val="00DE117E"/>
    <w:rsid w:val="00DE18DF"/>
    <w:rsid w:val="00DE227F"/>
    <w:rsid w:val="00DE23A2"/>
    <w:rsid w:val="00DE267A"/>
    <w:rsid w:val="00DE27CD"/>
    <w:rsid w:val="00DE280F"/>
    <w:rsid w:val="00DE2D2F"/>
    <w:rsid w:val="00DE351A"/>
    <w:rsid w:val="00DE355B"/>
    <w:rsid w:val="00DE35FD"/>
    <w:rsid w:val="00DE3821"/>
    <w:rsid w:val="00DE3AB9"/>
    <w:rsid w:val="00DE3C87"/>
    <w:rsid w:val="00DE3CA7"/>
    <w:rsid w:val="00DE3E01"/>
    <w:rsid w:val="00DE42A8"/>
    <w:rsid w:val="00DE4358"/>
    <w:rsid w:val="00DE43D2"/>
    <w:rsid w:val="00DE45D0"/>
    <w:rsid w:val="00DE4748"/>
    <w:rsid w:val="00DE4C8A"/>
    <w:rsid w:val="00DE4C9B"/>
    <w:rsid w:val="00DE4F37"/>
    <w:rsid w:val="00DE5EE8"/>
    <w:rsid w:val="00DE5FD4"/>
    <w:rsid w:val="00DE669B"/>
    <w:rsid w:val="00DE695A"/>
    <w:rsid w:val="00DE6A67"/>
    <w:rsid w:val="00DE6B2B"/>
    <w:rsid w:val="00DE6FAA"/>
    <w:rsid w:val="00DE7039"/>
    <w:rsid w:val="00DE7853"/>
    <w:rsid w:val="00DE7C60"/>
    <w:rsid w:val="00DE7EB4"/>
    <w:rsid w:val="00DE7F2D"/>
    <w:rsid w:val="00DF0003"/>
    <w:rsid w:val="00DF02C8"/>
    <w:rsid w:val="00DF0C90"/>
    <w:rsid w:val="00DF0D6E"/>
    <w:rsid w:val="00DF0E86"/>
    <w:rsid w:val="00DF0FD2"/>
    <w:rsid w:val="00DF13CD"/>
    <w:rsid w:val="00DF15CE"/>
    <w:rsid w:val="00DF20B7"/>
    <w:rsid w:val="00DF2176"/>
    <w:rsid w:val="00DF2232"/>
    <w:rsid w:val="00DF2419"/>
    <w:rsid w:val="00DF2922"/>
    <w:rsid w:val="00DF2AC3"/>
    <w:rsid w:val="00DF2CFE"/>
    <w:rsid w:val="00DF2DCE"/>
    <w:rsid w:val="00DF35F2"/>
    <w:rsid w:val="00DF36DD"/>
    <w:rsid w:val="00DF3979"/>
    <w:rsid w:val="00DF3A30"/>
    <w:rsid w:val="00DF3A53"/>
    <w:rsid w:val="00DF3DC9"/>
    <w:rsid w:val="00DF45BF"/>
    <w:rsid w:val="00DF4724"/>
    <w:rsid w:val="00DF4780"/>
    <w:rsid w:val="00DF485B"/>
    <w:rsid w:val="00DF4A76"/>
    <w:rsid w:val="00DF4A96"/>
    <w:rsid w:val="00DF4B54"/>
    <w:rsid w:val="00DF4F6A"/>
    <w:rsid w:val="00DF507F"/>
    <w:rsid w:val="00DF5400"/>
    <w:rsid w:val="00DF5516"/>
    <w:rsid w:val="00DF59C5"/>
    <w:rsid w:val="00DF59DF"/>
    <w:rsid w:val="00DF5BA9"/>
    <w:rsid w:val="00DF5DCC"/>
    <w:rsid w:val="00DF5FD3"/>
    <w:rsid w:val="00DF650B"/>
    <w:rsid w:val="00DF6648"/>
    <w:rsid w:val="00DF668E"/>
    <w:rsid w:val="00DF6D2E"/>
    <w:rsid w:val="00DF6FC6"/>
    <w:rsid w:val="00DF712B"/>
    <w:rsid w:val="00DF719B"/>
    <w:rsid w:val="00DF720E"/>
    <w:rsid w:val="00DF725E"/>
    <w:rsid w:val="00DF7756"/>
    <w:rsid w:val="00DF7977"/>
    <w:rsid w:val="00DF79EF"/>
    <w:rsid w:val="00DF7AB4"/>
    <w:rsid w:val="00DF7AFF"/>
    <w:rsid w:val="00DF7DE2"/>
    <w:rsid w:val="00E00143"/>
    <w:rsid w:val="00E002D5"/>
    <w:rsid w:val="00E00FA6"/>
    <w:rsid w:val="00E00FAC"/>
    <w:rsid w:val="00E01039"/>
    <w:rsid w:val="00E01131"/>
    <w:rsid w:val="00E01162"/>
    <w:rsid w:val="00E018E3"/>
    <w:rsid w:val="00E0244D"/>
    <w:rsid w:val="00E02B55"/>
    <w:rsid w:val="00E02D22"/>
    <w:rsid w:val="00E02E06"/>
    <w:rsid w:val="00E031EF"/>
    <w:rsid w:val="00E03CC2"/>
    <w:rsid w:val="00E03D29"/>
    <w:rsid w:val="00E04338"/>
    <w:rsid w:val="00E0469C"/>
    <w:rsid w:val="00E04A28"/>
    <w:rsid w:val="00E04B41"/>
    <w:rsid w:val="00E04B5E"/>
    <w:rsid w:val="00E04BB3"/>
    <w:rsid w:val="00E04D86"/>
    <w:rsid w:val="00E05078"/>
    <w:rsid w:val="00E05091"/>
    <w:rsid w:val="00E05358"/>
    <w:rsid w:val="00E05CF2"/>
    <w:rsid w:val="00E05F22"/>
    <w:rsid w:val="00E05F72"/>
    <w:rsid w:val="00E06215"/>
    <w:rsid w:val="00E0633E"/>
    <w:rsid w:val="00E064A6"/>
    <w:rsid w:val="00E0650B"/>
    <w:rsid w:val="00E06A06"/>
    <w:rsid w:val="00E06C61"/>
    <w:rsid w:val="00E06E1D"/>
    <w:rsid w:val="00E0725A"/>
    <w:rsid w:val="00E074C9"/>
    <w:rsid w:val="00E07A95"/>
    <w:rsid w:val="00E07D55"/>
    <w:rsid w:val="00E07E25"/>
    <w:rsid w:val="00E07E50"/>
    <w:rsid w:val="00E07F49"/>
    <w:rsid w:val="00E10077"/>
    <w:rsid w:val="00E104F8"/>
    <w:rsid w:val="00E108B2"/>
    <w:rsid w:val="00E10935"/>
    <w:rsid w:val="00E109BF"/>
    <w:rsid w:val="00E10F2A"/>
    <w:rsid w:val="00E1134F"/>
    <w:rsid w:val="00E11461"/>
    <w:rsid w:val="00E11633"/>
    <w:rsid w:val="00E117C3"/>
    <w:rsid w:val="00E11C85"/>
    <w:rsid w:val="00E11D70"/>
    <w:rsid w:val="00E11E97"/>
    <w:rsid w:val="00E12134"/>
    <w:rsid w:val="00E1233C"/>
    <w:rsid w:val="00E1247D"/>
    <w:rsid w:val="00E1258F"/>
    <w:rsid w:val="00E12936"/>
    <w:rsid w:val="00E129DB"/>
    <w:rsid w:val="00E12D26"/>
    <w:rsid w:val="00E12DFB"/>
    <w:rsid w:val="00E12F95"/>
    <w:rsid w:val="00E1362B"/>
    <w:rsid w:val="00E138F7"/>
    <w:rsid w:val="00E1396A"/>
    <w:rsid w:val="00E13B6F"/>
    <w:rsid w:val="00E13F8E"/>
    <w:rsid w:val="00E142F6"/>
    <w:rsid w:val="00E144F1"/>
    <w:rsid w:val="00E14A44"/>
    <w:rsid w:val="00E14AF2"/>
    <w:rsid w:val="00E14BF4"/>
    <w:rsid w:val="00E14C75"/>
    <w:rsid w:val="00E14EFD"/>
    <w:rsid w:val="00E14FE2"/>
    <w:rsid w:val="00E151E1"/>
    <w:rsid w:val="00E15322"/>
    <w:rsid w:val="00E1539B"/>
    <w:rsid w:val="00E15881"/>
    <w:rsid w:val="00E15E10"/>
    <w:rsid w:val="00E16128"/>
    <w:rsid w:val="00E162C3"/>
    <w:rsid w:val="00E1642E"/>
    <w:rsid w:val="00E16546"/>
    <w:rsid w:val="00E16686"/>
    <w:rsid w:val="00E16852"/>
    <w:rsid w:val="00E16DCF"/>
    <w:rsid w:val="00E17261"/>
    <w:rsid w:val="00E1732F"/>
    <w:rsid w:val="00E1733C"/>
    <w:rsid w:val="00E17363"/>
    <w:rsid w:val="00E1738A"/>
    <w:rsid w:val="00E17717"/>
    <w:rsid w:val="00E17A2A"/>
    <w:rsid w:val="00E17F2B"/>
    <w:rsid w:val="00E20294"/>
    <w:rsid w:val="00E2035A"/>
    <w:rsid w:val="00E203A0"/>
    <w:rsid w:val="00E205E3"/>
    <w:rsid w:val="00E20907"/>
    <w:rsid w:val="00E20A8B"/>
    <w:rsid w:val="00E20FA1"/>
    <w:rsid w:val="00E210EB"/>
    <w:rsid w:val="00E21259"/>
    <w:rsid w:val="00E21264"/>
    <w:rsid w:val="00E21303"/>
    <w:rsid w:val="00E21621"/>
    <w:rsid w:val="00E21EA7"/>
    <w:rsid w:val="00E2278B"/>
    <w:rsid w:val="00E227CC"/>
    <w:rsid w:val="00E2296F"/>
    <w:rsid w:val="00E22C8B"/>
    <w:rsid w:val="00E22E47"/>
    <w:rsid w:val="00E2303B"/>
    <w:rsid w:val="00E2304C"/>
    <w:rsid w:val="00E2312B"/>
    <w:rsid w:val="00E23307"/>
    <w:rsid w:val="00E2339A"/>
    <w:rsid w:val="00E23530"/>
    <w:rsid w:val="00E2384D"/>
    <w:rsid w:val="00E239A1"/>
    <w:rsid w:val="00E23AFA"/>
    <w:rsid w:val="00E23BDA"/>
    <w:rsid w:val="00E23DB6"/>
    <w:rsid w:val="00E23F65"/>
    <w:rsid w:val="00E240E0"/>
    <w:rsid w:val="00E24204"/>
    <w:rsid w:val="00E2444C"/>
    <w:rsid w:val="00E244A6"/>
    <w:rsid w:val="00E244E5"/>
    <w:rsid w:val="00E247FB"/>
    <w:rsid w:val="00E24890"/>
    <w:rsid w:val="00E24944"/>
    <w:rsid w:val="00E24DFE"/>
    <w:rsid w:val="00E24EC1"/>
    <w:rsid w:val="00E250D2"/>
    <w:rsid w:val="00E253BD"/>
    <w:rsid w:val="00E25B10"/>
    <w:rsid w:val="00E25BDC"/>
    <w:rsid w:val="00E25F3D"/>
    <w:rsid w:val="00E26020"/>
    <w:rsid w:val="00E260A4"/>
    <w:rsid w:val="00E26248"/>
    <w:rsid w:val="00E262DD"/>
    <w:rsid w:val="00E26692"/>
    <w:rsid w:val="00E26713"/>
    <w:rsid w:val="00E270A1"/>
    <w:rsid w:val="00E271CA"/>
    <w:rsid w:val="00E27286"/>
    <w:rsid w:val="00E274CE"/>
    <w:rsid w:val="00E27647"/>
    <w:rsid w:val="00E27820"/>
    <w:rsid w:val="00E27B4B"/>
    <w:rsid w:val="00E27CC9"/>
    <w:rsid w:val="00E27EAB"/>
    <w:rsid w:val="00E30211"/>
    <w:rsid w:val="00E30299"/>
    <w:rsid w:val="00E30510"/>
    <w:rsid w:val="00E305A3"/>
    <w:rsid w:val="00E306BA"/>
    <w:rsid w:val="00E30B5E"/>
    <w:rsid w:val="00E30E6A"/>
    <w:rsid w:val="00E313F3"/>
    <w:rsid w:val="00E31454"/>
    <w:rsid w:val="00E3171B"/>
    <w:rsid w:val="00E31E2C"/>
    <w:rsid w:val="00E31FC5"/>
    <w:rsid w:val="00E320D3"/>
    <w:rsid w:val="00E32315"/>
    <w:rsid w:val="00E32351"/>
    <w:rsid w:val="00E3290C"/>
    <w:rsid w:val="00E32AEA"/>
    <w:rsid w:val="00E32D89"/>
    <w:rsid w:val="00E3300B"/>
    <w:rsid w:val="00E3321F"/>
    <w:rsid w:val="00E3327E"/>
    <w:rsid w:val="00E3331A"/>
    <w:rsid w:val="00E333FB"/>
    <w:rsid w:val="00E336ED"/>
    <w:rsid w:val="00E33830"/>
    <w:rsid w:val="00E33978"/>
    <w:rsid w:val="00E33C79"/>
    <w:rsid w:val="00E33C8E"/>
    <w:rsid w:val="00E340C7"/>
    <w:rsid w:val="00E344CD"/>
    <w:rsid w:val="00E3456D"/>
    <w:rsid w:val="00E35583"/>
    <w:rsid w:val="00E356A1"/>
    <w:rsid w:val="00E358B2"/>
    <w:rsid w:val="00E35DBF"/>
    <w:rsid w:val="00E35F69"/>
    <w:rsid w:val="00E363AF"/>
    <w:rsid w:val="00E364E1"/>
    <w:rsid w:val="00E3650F"/>
    <w:rsid w:val="00E36FB3"/>
    <w:rsid w:val="00E37040"/>
    <w:rsid w:val="00E370B4"/>
    <w:rsid w:val="00E378A9"/>
    <w:rsid w:val="00E37D1B"/>
    <w:rsid w:val="00E4007C"/>
    <w:rsid w:val="00E404F1"/>
    <w:rsid w:val="00E405C2"/>
    <w:rsid w:val="00E407E9"/>
    <w:rsid w:val="00E40A43"/>
    <w:rsid w:val="00E40F43"/>
    <w:rsid w:val="00E4104B"/>
    <w:rsid w:val="00E414B4"/>
    <w:rsid w:val="00E41BB9"/>
    <w:rsid w:val="00E41D94"/>
    <w:rsid w:val="00E41FA8"/>
    <w:rsid w:val="00E4215C"/>
    <w:rsid w:val="00E425B8"/>
    <w:rsid w:val="00E42781"/>
    <w:rsid w:val="00E42E0C"/>
    <w:rsid w:val="00E4300D"/>
    <w:rsid w:val="00E43014"/>
    <w:rsid w:val="00E4320E"/>
    <w:rsid w:val="00E433C2"/>
    <w:rsid w:val="00E433D0"/>
    <w:rsid w:val="00E43593"/>
    <w:rsid w:val="00E4372A"/>
    <w:rsid w:val="00E4372B"/>
    <w:rsid w:val="00E437DE"/>
    <w:rsid w:val="00E43EFF"/>
    <w:rsid w:val="00E4445B"/>
    <w:rsid w:val="00E44536"/>
    <w:rsid w:val="00E44815"/>
    <w:rsid w:val="00E44BB7"/>
    <w:rsid w:val="00E44DCE"/>
    <w:rsid w:val="00E44DF2"/>
    <w:rsid w:val="00E44FB7"/>
    <w:rsid w:val="00E4561A"/>
    <w:rsid w:val="00E456D4"/>
    <w:rsid w:val="00E4573A"/>
    <w:rsid w:val="00E45A9C"/>
    <w:rsid w:val="00E46182"/>
    <w:rsid w:val="00E46526"/>
    <w:rsid w:val="00E465B2"/>
    <w:rsid w:val="00E46667"/>
    <w:rsid w:val="00E46941"/>
    <w:rsid w:val="00E46A25"/>
    <w:rsid w:val="00E46EAC"/>
    <w:rsid w:val="00E47051"/>
    <w:rsid w:val="00E47299"/>
    <w:rsid w:val="00E4772F"/>
    <w:rsid w:val="00E47C58"/>
    <w:rsid w:val="00E47D63"/>
    <w:rsid w:val="00E47DF6"/>
    <w:rsid w:val="00E47FC2"/>
    <w:rsid w:val="00E50082"/>
    <w:rsid w:val="00E500C1"/>
    <w:rsid w:val="00E5015B"/>
    <w:rsid w:val="00E5068E"/>
    <w:rsid w:val="00E50C04"/>
    <w:rsid w:val="00E51213"/>
    <w:rsid w:val="00E512BC"/>
    <w:rsid w:val="00E514FD"/>
    <w:rsid w:val="00E51530"/>
    <w:rsid w:val="00E517D1"/>
    <w:rsid w:val="00E51EFA"/>
    <w:rsid w:val="00E52018"/>
    <w:rsid w:val="00E52640"/>
    <w:rsid w:val="00E5278A"/>
    <w:rsid w:val="00E527E9"/>
    <w:rsid w:val="00E52A6F"/>
    <w:rsid w:val="00E52ADE"/>
    <w:rsid w:val="00E52C19"/>
    <w:rsid w:val="00E52E51"/>
    <w:rsid w:val="00E53283"/>
    <w:rsid w:val="00E53430"/>
    <w:rsid w:val="00E53494"/>
    <w:rsid w:val="00E535FC"/>
    <w:rsid w:val="00E53FB5"/>
    <w:rsid w:val="00E54116"/>
    <w:rsid w:val="00E54162"/>
    <w:rsid w:val="00E54182"/>
    <w:rsid w:val="00E5419B"/>
    <w:rsid w:val="00E5428D"/>
    <w:rsid w:val="00E546C3"/>
    <w:rsid w:val="00E548C9"/>
    <w:rsid w:val="00E551C2"/>
    <w:rsid w:val="00E55233"/>
    <w:rsid w:val="00E55516"/>
    <w:rsid w:val="00E5578B"/>
    <w:rsid w:val="00E558CB"/>
    <w:rsid w:val="00E55BDC"/>
    <w:rsid w:val="00E55C0B"/>
    <w:rsid w:val="00E55D36"/>
    <w:rsid w:val="00E561B7"/>
    <w:rsid w:val="00E565A7"/>
    <w:rsid w:val="00E565BA"/>
    <w:rsid w:val="00E56E57"/>
    <w:rsid w:val="00E56FBA"/>
    <w:rsid w:val="00E570CF"/>
    <w:rsid w:val="00E5743C"/>
    <w:rsid w:val="00E576DE"/>
    <w:rsid w:val="00E57AE0"/>
    <w:rsid w:val="00E57D7E"/>
    <w:rsid w:val="00E6017D"/>
    <w:rsid w:val="00E60738"/>
    <w:rsid w:val="00E6085D"/>
    <w:rsid w:val="00E60934"/>
    <w:rsid w:val="00E60A52"/>
    <w:rsid w:val="00E60C12"/>
    <w:rsid w:val="00E60C56"/>
    <w:rsid w:val="00E610BB"/>
    <w:rsid w:val="00E61203"/>
    <w:rsid w:val="00E61547"/>
    <w:rsid w:val="00E61D7F"/>
    <w:rsid w:val="00E6209A"/>
    <w:rsid w:val="00E6229C"/>
    <w:rsid w:val="00E622E0"/>
    <w:rsid w:val="00E62417"/>
    <w:rsid w:val="00E62722"/>
    <w:rsid w:val="00E62798"/>
    <w:rsid w:val="00E627C4"/>
    <w:rsid w:val="00E62BCB"/>
    <w:rsid w:val="00E62CBD"/>
    <w:rsid w:val="00E62EF9"/>
    <w:rsid w:val="00E630D2"/>
    <w:rsid w:val="00E63376"/>
    <w:rsid w:val="00E63863"/>
    <w:rsid w:val="00E638BE"/>
    <w:rsid w:val="00E63AE8"/>
    <w:rsid w:val="00E63B6E"/>
    <w:rsid w:val="00E6406E"/>
    <w:rsid w:val="00E645E6"/>
    <w:rsid w:val="00E64D14"/>
    <w:rsid w:val="00E64D41"/>
    <w:rsid w:val="00E65031"/>
    <w:rsid w:val="00E6537C"/>
    <w:rsid w:val="00E65508"/>
    <w:rsid w:val="00E657CE"/>
    <w:rsid w:val="00E65B29"/>
    <w:rsid w:val="00E65D01"/>
    <w:rsid w:val="00E65EAF"/>
    <w:rsid w:val="00E66340"/>
    <w:rsid w:val="00E6667D"/>
    <w:rsid w:val="00E6683C"/>
    <w:rsid w:val="00E669F3"/>
    <w:rsid w:val="00E66D2F"/>
    <w:rsid w:val="00E67B8B"/>
    <w:rsid w:val="00E67D75"/>
    <w:rsid w:val="00E67F53"/>
    <w:rsid w:val="00E67F9C"/>
    <w:rsid w:val="00E70093"/>
    <w:rsid w:val="00E70099"/>
    <w:rsid w:val="00E701C8"/>
    <w:rsid w:val="00E701CB"/>
    <w:rsid w:val="00E7044B"/>
    <w:rsid w:val="00E705AF"/>
    <w:rsid w:val="00E70816"/>
    <w:rsid w:val="00E70DE3"/>
    <w:rsid w:val="00E710A8"/>
    <w:rsid w:val="00E71217"/>
    <w:rsid w:val="00E7126A"/>
    <w:rsid w:val="00E71572"/>
    <w:rsid w:val="00E7190D"/>
    <w:rsid w:val="00E71CC0"/>
    <w:rsid w:val="00E71EB6"/>
    <w:rsid w:val="00E72072"/>
    <w:rsid w:val="00E72183"/>
    <w:rsid w:val="00E721B4"/>
    <w:rsid w:val="00E72220"/>
    <w:rsid w:val="00E723D7"/>
    <w:rsid w:val="00E725F1"/>
    <w:rsid w:val="00E7273E"/>
    <w:rsid w:val="00E72745"/>
    <w:rsid w:val="00E72A01"/>
    <w:rsid w:val="00E72CCB"/>
    <w:rsid w:val="00E73306"/>
    <w:rsid w:val="00E73970"/>
    <w:rsid w:val="00E73A69"/>
    <w:rsid w:val="00E73A92"/>
    <w:rsid w:val="00E73AF5"/>
    <w:rsid w:val="00E73C9A"/>
    <w:rsid w:val="00E74354"/>
    <w:rsid w:val="00E747F6"/>
    <w:rsid w:val="00E7499B"/>
    <w:rsid w:val="00E74BA5"/>
    <w:rsid w:val="00E74C24"/>
    <w:rsid w:val="00E74EAA"/>
    <w:rsid w:val="00E7512C"/>
    <w:rsid w:val="00E75249"/>
    <w:rsid w:val="00E752EF"/>
    <w:rsid w:val="00E753CB"/>
    <w:rsid w:val="00E765B0"/>
    <w:rsid w:val="00E76726"/>
    <w:rsid w:val="00E76892"/>
    <w:rsid w:val="00E769DA"/>
    <w:rsid w:val="00E76BA9"/>
    <w:rsid w:val="00E77011"/>
    <w:rsid w:val="00E770D2"/>
    <w:rsid w:val="00E77174"/>
    <w:rsid w:val="00E77203"/>
    <w:rsid w:val="00E77845"/>
    <w:rsid w:val="00E77870"/>
    <w:rsid w:val="00E77E29"/>
    <w:rsid w:val="00E80018"/>
    <w:rsid w:val="00E8026A"/>
    <w:rsid w:val="00E8094A"/>
    <w:rsid w:val="00E809B1"/>
    <w:rsid w:val="00E80D8B"/>
    <w:rsid w:val="00E81010"/>
    <w:rsid w:val="00E810F7"/>
    <w:rsid w:val="00E8161A"/>
    <w:rsid w:val="00E8167E"/>
    <w:rsid w:val="00E8174C"/>
    <w:rsid w:val="00E817E1"/>
    <w:rsid w:val="00E81880"/>
    <w:rsid w:val="00E81A6F"/>
    <w:rsid w:val="00E81A79"/>
    <w:rsid w:val="00E81EF0"/>
    <w:rsid w:val="00E81F90"/>
    <w:rsid w:val="00E822A1"/>
    <w:rsid w:val="00E82935"/>
    <w:rsid w:val="00E82A43"/>
    <w:rsid w:val="00E82CDE"/>
    <w:rsid w:val="00E82D7A"/>
    <w:rsid w:val="00E83162"/>
    <w:rsid w:val="00E83263"/>
    <w:rsid w:val="00E832DD"/>
    <w:rsid w:val="00E833DA"/>
    <w:rsid w:val="00E83435"/>
    <w:rsid w:val="00E839E6"/>
    <w:rsid w:val="00E83F37"/>
    <w:rsid w:val="00E844AB"/>
    <w:rsid w:val="00E844D2"/>
    <w:rsid w:val="00E8478A"/>
    <w:rsid w:val="00E84992"/>
    <w:rsid w:val="00E84C70"/>
    <w:rsid w:val="00E84EA3"/>
    <w:rsid w:val="00E84F30"/>
    <w:rsid w:val="00E85138"/>
    <w:rsid w:val="00E85206"/>
    <w:rsid w:val="00E852AE"/>
    <w:rsid w:val="00E85300"/>
    <w:rsid w:val="00E855F8"/>
    <w:rsid w:val="00E85786"/>
    <w:rsid w:val="00E85890"/>
    <w:rsid w:val="00E85CDD"/>
    <w:rsid w:val="00E85CF9"/>
    <w:rsid w:val="00E85FB8"/>
    <w:rsid w:val="00E860DB"/>
    <w:rsid w:val="00E864BB"/>
    <w:rsid w:val="00E86670"/>
    <w:rsid w:val="00E8675A"/>
    <w:rsid w:val="00E869E7"/>
    <w:rsid w:val="00E86BF6"/>
    <w:rsid w:val="00E87338"/>
    <w:rsid w:val="00E87558"/>
    <w:rsid w:val="00E875E0"/>
    <w:rsid w:val="00E87790"/>
    <w:rsid w:val="00E878DF"/>
    <w:rsid w:val="00E87965"/>
    <w:rsid w:val="00E879B3"/>
    <w:rsid w:val="00E87F72"/>
    <w:rsid w:val="00E9071B"/>
    <w:rsid w:val="00E907A6"/>
    <w:rsid w:val="00E907ED"/>
    <w:rsid w:val="00E90A1A"/>
    <w:rsid w:val="00E90BD6"/>
    <w:rsid w:val="00E9107C"/>
    <w:rsid w:val="00E912B8"/>
    <w:rsid w:val="00E91354"/>
    <w:rsid w:val="00E91446"/>
    <w:rsid w:val="00E91BC8"/>
    <w:rsid w:val="00E91C29"/>
    <w:rsid w:val="00E91C61"/>
    <w:rsid w:val="00E92209"/>
    <w:rsid w:val="00E92891"/>
    <w:rsid w:val="00E928AC"/>
    <w:rsid w:val="00E92A1D"/>
    <w:rsid w:val="00E92ACC"/>
    <w:rsid w:val="00E92DD1"/>
    <w:rsid w:val="00E92EE5"/>
    <w:rsid w:val="00E93600"/>
    <w:rsid w:val="00E937D9"/>
    <w:rsid w:val="00E938D9"/>
    <w:rsid w:val="00E938F3"/>
    <w:rsid w:val="00E939F2"/>
    <w:rsid w:val="00E93DAD"/>
    <w:rsid w:val="00E94053"/>
    <w:rsid w:val="00E940C8"/>
    <w:rsid w:val="00E94699"/>
    <w:rsid w:val="00E948BC"/>
    <w:rsid w:val="00E94B05"/>
    <w:rsid w:val="00E94CEC"/>
    <w:rsid w:val="00E94E9F"/>
    <w:rsid w:val="00E95162"/>
    <w:rsid w:val="00E951E4"/>
    <w:rsid w:val="00E95A75"/>
    <w:rsid w:val="00E96079"/>
    <w:rsid w:val="00E9654C"/>
    <w:rsid w:val="00E96595"/>
    <w:rsid w:val="00E9668B"/>
    <w:rsid w:val="00E968AA"/>
    <w:rsid w:val="00E96F0B"/>
    <w:rsid w:val="00E9708B"/>
    <w:rsid w:val="00E971AE"/>
    <w:rsid w:val="00E972ED"/>
    <w:rsid w:val="00E9734E"/>
    <w:rsid w:val="00E97413"/>
    <w:rsid w:val="00E974FE"/>
    <w:rsid w:val="00E977CF"/>
    <w:rsid w:val="00E9799E"/>
    <w:rsid w:val="00E97CB3"/>
    <w:rsid w:val="00EA0203"/>
    <w:rsid w:val="00EA07DA"/>
    <w:rsid w:val="00EA07F3"/>
    <w:rsid w:val="00EA0F57"/>
    <w:rsid w:val="00EA1260"/>
    <w:rsid w:val="00EA14AE"/>
    <w:rsid w:val="00EA175D"/>
    <w:rsid w:val="00EA19E3"/>
    <w:rsid w:val="00EA1B92"/>
    <w:rsid w:val="00EA1C47"/>
    <w:rsid w:val="00EA1CBD"/>
    <w:rsid w:val="00EA2118"/>
    <w:rsid w:val="00EA2184"/>
    <w:rsid w:val="00EA21A5"/>
    <w:rsid w:val="00EA220F"/>
    <w:rsid w:val="00EA2BC4"/>
    <w:rsid w:val="00EA2EB3"/>
    <w:rsid w:val="00EA3379"/>
    <w:rsid w:val="00EA33CD"/>
    <w:rsid w:val="00EA3610"/>
    <w:rsid w:val="00EA3737"/>
    <w:rsid w:val="00EA393F"/>
    <w:rsid w:val="00EA3A72"/>
    <w:rsid w:val="00EA3E52"/>
    <w:rsid w:val="00EA3E76"/>
    <w:rsid w:val="00EA4437"/>
    <w:rsid w:val="00EA4AA0"/>
    <w:rsid w:val="00EA4C03"/>
    <w:rsid w:val="00EA4EDD"/>
    <w:rsid w:val="00EA5355"/>
    <w:rsid w:val="00EA548F"/>
    <w:rsid w:val="00EA59C2"/>
    <w:rsid w:val="00EA5D8E"/>
    <w:rsid w:val="00EA5FB4"/>
    <w:rsid w:val="00EA5FEC"/>
    <w:rsid w:val="00EA6154"/>
    <w:rsid w:val="00EA6200"/>
    <w:rsid w:val="00EA630C"/>
    <w:rsid w:val="00EA63B3"/>
    <w:rsid w:val="00EA699E"/>
    <w:rsid w:val="00EA69B2"/>
    <w:rsid w:val="00EA6B88"/>
    <w:rsid w:val="00EA749D"/>
    <w:rsid w:val="00EA75A6"/>
    <w:rsid w:val="00EA76CD"/>
    <w:rsid w:val="00EA7ADC"/>
    <w:rsid w:val="00EB0142"/>
    <w:rsid w:val="00EB037D"/>
    <w:rsid w:val="00EB08FC"/>
    <w:rsid w:val="00EB0FB9"/>
    <w:rsid w:val="00EB126E"/>
    <w:rsid w:val="00EB1376"/>
    <w:rsid w:val="00EB14D5"/>
    <w:rsid w:val="00EB170D"/>
    <w:rsid w:val="00EB1766"/>
    <w:rsid w:val="00EB17BD"/>
    <w:rsid w:val="00EB1821"/>
    <w:rsid w:val="00EB1AD4"/>
    <w:rsid w:val="00EB1C5E"/>
    <w:rsid w:val="00EB248D"/>
    <w:rsid w:val="00EB256F"/>
    <w:rsid w:val="00EB2A71"/>
    <w:rsid w:val="00EB2D92"/>
    <w:rsid w:val="00EB2E84"/>
    <w:rsid w:val="00EB3030"/>
    <w:rsid w:val="00EB35F3"/>
    <w:rsid w:val="00EB361E"/>
    <w:rsid w:val="00EB3736"/>
    <w:rsid w:val="00EB387C"/>
    <w:rsid w:val="00EB3B43"/>
    <w:rsid w:val="00EB3CF4"/>
    <w:rsid w:val="00EB3E01"/>
    <w:rsid w:val="00EB4794"/>
    <w:rsid w:val="00EB47AA"/>
    <w:rsid w:val="00EB4D50"/>
    <w:rsid w:val="00EB4D7E"/>
    <w:rsid w:val="00EB4DFA"/>
    <w:rsid w:val="00EB4FB8"/>
    <w:rsid w:val="00EB5109"/>
    <w:rsid w:val="00EB5291"/>
    <w:rsid w:val="00EB559A"/>
    <w:rsid w:val="00EB55FD"/>
    <w:rsid w:val="00EB56B7"/>
    <w:rsid w:val="00EB5981"/>
    <w:rsid w:val="00EB5B3A"/>
    <w:rsid w:val="00EB6203"/>
    <w:rsid w:val="00EB62C7"/>
    <w:rsid w:val="00EB6557"/>
    <w:rsid w:val="00EB6846"/>
    <w:rsid w:val="00EB69BB"/>
    <w:rsid w:val="00EB6E62"/>
    <w:rsid w:val="00EB7140"/>
    <w:rsid w:val="00EB7263"/>
    <w:rsid w:val="00EB729D"/>
    <w:rsid w:val="00EB7C1D"/>
    <w:rsid w:val="00EB7DD5"/>
    <w:rsid w:val="00EC076F"/>
    <w:rsid w:val="00EC08F4"/>
    <w:rsid w:val="00EC0950"/>
    <w:rsid w:val="00EC0DE7"/>
    <w:rsid w:val="00EC11D3"/>
    <w:rsid w:val="00EC11D9"/>
    <w:rsid w:val="00EC11DC"/>
    <w:rsid w:val="00EC12E8"/>
    <w:rsid w:val="00EC1521"/>
    <w:rsid w:val="00EC179E"/>
    <w:rsid w:val="00EC17DD"/>
    <w:rsid w:val="00EC18AE"/>
    <w:rsid w:val="00EC18EF"/>
    <w:rsid w:val="00EC1ACA"/>
    <w:rsid w:val="00EC1C55"/>
    <w:rsid w:val="00EC222F"/>
    <w:rsid w:val="00EC2246"/>
    <w:rsid w:val="00EC2294"/>
    <w:rsid w:val="00EC22CC"/>
    <w:rsid w:val="00EC23BF"/>
    <w:rsid w:val="00EC2619"/>
    <w:rsid w:val="00EC26E8"/>
    <w:rsid w:val="00EC2F72"/>
    <w:rsid w:val="00EC393B"/>
    <w:rsid w:val="00EC3BF1"/>
    <w:rsid w:val="00EC4030"/>
    <w:rsid w:val="00EC41B3"/>
    <w:rsid w:val="00EC44AA"/>
    <w:rsid w:val="00EC44B0"/>
    <w:rsid w:val="00EC45DC"/>
    <w:rsid w:val="00EC494C"/>
    <w:rsid w:val="00EC4CA0"/>
    <w:rsid w:val="00EC547B"/>
    <w:rsid w:val="00EC5733"/>
    <w:rsid w:val="00EC5B03"/>
    <w:rsid w:val="00EC5C0C"/>
    <w:rsid w:val="00EC5C54"/>
    <w:rsid w:val="00EC5F53"/>
    <w:rsid w:val="00EC5F8E"/>
    <w:rsid w:val="00EC6090"/>
    <w:rsid w:val="00EC6143"/>
    <w:rsid w:val="00EC671E"/>
    <w:rsid w:val="00EC67E9"/>
    <w:rsid w:val="00EC68AF"/>
    <w:rsid w:val="00EC6DE9"/>
    <w:rsid w:val="00EC7127"/>
    <w:rsid w:val="00EC73EE"/>
    <w:rsid w:val="00EC7721"/>
    <w:rsid w:val="00EC7B1E"/>
    <w:rsid w:val="00EC7B31"/>
    <w:rsid w:val="00EC7FA0"/>
    <w:rsid w:val="00EC7FD9"/>
    <w:rsid w:val="00ED00A4"/>
    <w:rsid w:val="00ED00E7"/>
    <w:rsid w:val="00ED045E"/>
    <w:rsid w:val="00ED0557"/>
    <w:rsid w:val="00ED0676"/>
    <w:rsid w:val="00ED091C"/>
    <w:rsid w:val="00ED0C8D"/>
    <w:rsid w:val="00ED0EFD"/>
    <w:rsid w:val="00ED0F00"/>
    <w:rsid w:val="00ED1525"/>
    <w:rsid w:val="00ED15DE"/>
    <w:rsid w:val="00ED1701"/>
    <w:rsid w:val="00ED1DEE"/>
    <w:rsid w:val="00ED1FE4"/>
    <w:rsid w:val="00ED2138"/>
    <w:rsid w:val="00ED2446"/>
    <w:rsid w:val="00ED2CC2"/>
    <w:rsid w:val="00ED2E34"/>
    <w:rsid w:val="00ED2EC0"/>
    <w:rsid w:val="00ED3055"/>
    <w:rsid w:val="00ED3227"/>
    <w:rsid w:val="00ED354B"/>
    <w:rsid w:val="00ED369E"/>
    <w:rsid w:val="00ED396B"/>
    <w:rsid w:val="00ED3A32"/>
    <w:rsid w:val="00ED3DF0"/>
    <w:rsid w:val="00ED3E4D"/>
    <w:rsid w:val="00ED4317"/>
    <w:rsid w:val="00ED46FF"/>
    <w:rsid w:val="00ED4A1F"/>
    <w:rsid w:val="00ED4A66"/>
    <w:rsid w:val="00ED4B51"/>
    <w:rsid w:val="00ED4D7F"/>
    <w:rsid w:val="00ED518A"/>
    <w:rsid w:val="00ED589F"/>
    <w:rsid w:val="00ED596B"/>
    <w:rsid w:val="00ED5D0D"/>
    <w:rsid w:val="00ED6135"/>
    <w:rsid w:val="00ED61BC"/>
    <w:rsid w:val="00ED62C8"/>
    <w:rsid w:val="00ED63F4"/>
    <w:rsid w:val="00ED6446"/>
    <w:rsid w:val="00ED69B2"/>
    <w:rsid w:val="00ED69FE"/>
    <w:rsid w:val="00ED6D7F"/>
    <w:rsid w:val="00ED6E39"/>
    <w:rsid w:val="00ED727C"/>
    <w:rsid w:val="00ED72B4"/>
    <w:rsid w:val="00ED74B7"/>
    <w:rsid w:val="00ED780E"/>
    <w:rsid w:val="00ED7BA4"/>
    <w:rsid w:val="00ED7FBE"/>
    <w:rsid w:val="00EE0655"/>
    <w:rsid w:val="00EE07E1"/>
    <w:rsid w:val="00EE0829"/>
    <w:rsid w:val="00EE0845"/>
    <w:rsid w:val="00EE0882"/>
    <w:rsid w:val="00EE0A12"/>
    <w:rsid w:val="00EE0E6D"/>
    <w:rsid w:val="00EE13B7"/>
    <w:rsid w:val="00EE16DF"/>
    <w:rsid w:val="00EE194E"/>
    <w:rsid w:val="00EE1A32"/>
    <w:rsid w:val="00EE2054"/>
    <w:rsid w:val="00EE2298"/>
    <w:rsid w:val="00EE22F8"/>
    <w:rsid w:val="00EE25E4"/>
    <w:rsid w:val="00EE26BC"/>
    <w:rsid w:val="00EE26EB"/>
    <w:rsid w:val="00EE274A"/>
    <w:rsid w:val="00EE27DD"/>
    <w:rsid w:val="00EE2AF1"/>
    <w:rsid w:val="00EE2CD8"/>
    <w:rsid w:val="00EE300F"/>
    <w:rsid w:val="00EE3179"/>
    <w:rsid w:val="00EE3261"/>
    <w:rsid w:val="00EE3612"/>
    <w:rsid w:val="00EE3644"/>
    <w:rsid w:val="00EE39B6"/>
    <w:rsid w:val="00EE3D8B"/>
    <w:rsid w:val="00EE40F1"/>
    <w:rsid w:val="00EE44A2"/>
    <w:rsid w:val="00EE464E"/>
    <w:rsid w:val="00EE4F22"/>
    <w:rsid w:val="00EE539F"/>
    <w:rsid w:val="00EE541A"/>
    <w:rsid w:val="00EE561F"/>
    <w:rsid w:val="00EE5930"/>
    <w:rsid w:val="00EE5953"/>
    <w:rsid w:val="00EE595A"/>
    <w:rsid w:val="00EE5B1D"/>
    <w:rsid w:val="00EE5C48"/>
    <w:rsid w:val="00EE5DA7"/>
    <w:rsid w:val="00EE61A0"/>
    <w:rsid w:val="00EE63C4"/>
    <w:rsid w:val="00EE6507"/>
    <w:rsid w:val="00EE6798"/>
    <w:rsid w:val="00EE67EE"/>
    <w:rsid w:val="00EE69C6"/>
    <w:rsid w:val="00EE7382"/>
    <w:rsid w:val="00EE7396"/>
    <w:rsid w:val="00EE7509"/>
    <w:rsid w:val="00EE753E"/>
    <w:rsid w:val="00EE7618"/>
    <w:rsid w:val="00EE76A2"/>
    <w:rsid w:val="00EE7726"/>
    <w:rsid w:val="00EE7EDF"/>
    <w:rsid w:val="00EF0588"/>
    <w:rsid w:val="00EF085E"/>
    <w:rsid w:val="00EF0A10"/>
    <w:rsid w:val="00EF1278"/>
    <w:rsid w:val="00EF1290"/>
    <w:rsid w:val="00EF12D2"/>
    <w:rsid w:val="00EF1751"/>
    <w:rsid w:val="00EF1A4D"/>
    <w:rsid w:val="00EF1B1B"/>
    <w:rsid w:val="00EF1B8A"/>
    <w:rsid w:val="00EF267E"/>
    <w:rsid w:val="00EF27C6"/>
    <w:rsid w:val="00EF2A7F"/>
    <w:rsid w:val="00EF2C8B"/>
    <w:rsid w:val="00EF2E25"/>
    <w:rsid w:val="00EF2EB2"/>
    <w:rsid w:val="00EF34CA"/>
    <w:rsid w:val="00EF3875"/>
    <w:rsid w:val="00EF3C92"/>
    <w:rsid w:val="00EF3DB0"/>
    <w:rsid w:val="00EF4241"/>
    <w:rsid w:val="00EF425B"/>
    <w:rsid w:val="00EF4271"/>
    <w:rsid w:val="00EF47AC"/>
    <w:rsid w:val="00EF4839"/>
    <w:rsid w:val="00EF4C14"/>
    <w:rsid w:val="00EF4D39"/>
    <w:rsid w:val="00EF4D62"/>
    <w:rsid w:val="00EF5070"/>
    <w:rsid w:val="00EF50C1"/>
    <w:rsid w:val="00EF5428"/>
    <w:rsid w:val="00EF5450"/>
    <w:rsid w:val="00EF57B2"/>
    <w:rsid w:val="00EF5B42"/>
    <w:rsid w:val="00EF6512"/>
    <w:rsid w:val="00EF6588"/>
    <w:rsid w:val="00EF65E6"/>
    <w:rsid w:val="00EF69D1"/>
    <w:rsid w:val="00EF74DA"/>
    <w:rsid w:val="00EF7611"/>
    <w:rsid w:val="00EF7627"/>
    <w:rsid w:val="00EF76FD"/>
    <w:rsid w:val="00EF788C"/>
    <w:rsid w:val="00EF7BB7"/>
    <w:rsid w:val="00F001DC"/>
    <w:rsid w:val="00F005A8"/>
    <w:rsid w:val="00F006B0"/>
    <w:rsid w:val="00F00843"/>
    <w:rsid w:val="00F00BDE"/>
    <w:rsid w:val="00F00CD4"/>
    <w:rsid w:val="00F00ED0"/>
    <w:rsid w:val="00F01100"/>
    <w:rsid w:val="00F0138E"/>
    <w:rsid w:val="00F019F3"/>
    <w:rsid w:val="00F01B45"/>
    <w:rsid w:val="00F02073"/>
    <w:rsid w:val="00F0208F"/>
    <w:rsid w:val="00F0209A"/>
    <w:rsid w:val="00F02129"/>
    <w:rsid w:val="00F02A85"/>
    <w:rsid w:val="00F02D45"/>
    <w:rsid w:val="00F03328"/>
    <w:rsid w:val="00F034D1"/>
    <w:rsid w:val="00F03835"/>
    <w:rsid w:val="00F040CA"/>
    <w:rsid w:val="00F04164"/>
    <w:rsid w:val="00F04311"/>
    <w:rsid w:val="00F04323"/>
    <w:rsid w:val="00F04621"/>
    <w:rsid w:val="00F04859"/>
    <w:rsid w:val="00F04A10"/>
    <w:rsid w:val="00F04CE3"/>
    <w:rsid w:val="00F04F0B"/>
    <w:rsid w:val="00F05277"/>
    <w:rsid w:val="00F053F1"/>
    <w:rsid w:val="00F056D8"/>
    <w:rsid w:val="00F06162"/>
    <w:rsid w:val="00F0627C"/>
    <w:rsid w:val="00F064A0"/>
    <w:rsid w:val="00F06664"/>
    <w:rsid w:val="00F06693"/>
    <w:rsid w:val="00F068C9"/>
    <w:rsid w:val="00F06C3E"/>
    <w:rsid w:val="00F06D71"/>
    <w:rsid w:val="00F06EA9"/>
    <w:rsid w:val="00F0742A"/>
    <w:rsid w:val="00F0746B"/>
    <w:rsid w:val="00F07493"/>
    <w:rsid w:val="00F076A9"/>
    <w:rsid w:val="00F076CC"/>
    <w:rsid w:val="00F079DC"/>
    <w:rsid w:val="00F07B18"/>
    <w:rsid w:val="00F10024"/>
    <w:rsid w:val="00F1048C"/>
    <w:rsid w:val="00F10834"/>
    <w:rsid w:val="00F108CC"/>
    <w:rsid w:val="00F10A18"/>
    <w:rsid w:val="00F10A99"/>
    <w:rsid w:val="00F10B0D"/>
    <w:rsid w:val="00F10B1A"/>
    <w:rsid w:val="00F10E70"/>
    <w:rsid w:val="00F11418"/>
    <w:rsid w:val="00F11485"/>
    <w:rsid w:val="00F115D5"/>
    <w:rsid w:val="00F115F8"/>
    <w:rsid w:val="00F117FD"/>
    <w:rsid w:val="00F11A0A"/>
    <w:rsid w:val="00F11C6B"/>
    <w:rsid w:val="00F11F26"/>
    <w:rsid w:val="00F121C8"/>
    <w:rsid w:val="00F12224"/>
    <w:rsid w:val="00F1236C"/>
    <w:rsid w:val="00F12821"/>
    <w:rsid w:val="00F12B09"/>
    <w:rsid w:val="00F12E02"/>
    <w:rsid w:val="00F13131"/>
    <w:rsid w:val="00F135D0"/>
    <w:rsid w:val="00F13875"/>
    <w:rsid w:val="00F1388D"/>
    <w:rsid w:val="00F13890"/>
    <w:rsid w:val="00F13B5C"/>
    <w:rsid w:val="00F13BFA"/>
    <w:rsid w:val="00F13D6F"/>
    <w:rsid w:val="00F1402C"/>
    <w:rsid w:val="00F14327"/>
    <w:rsid w:val="00F1450D"/>
    <w:rsid w:val="00F146D8"/>
    <w:rsid w:val="00F1490B"/>
    <w:rsid w:val="00F15315"/>
    <w:rsid w:val="00F1538F"/>
    <w:rsid w:val="00F15446"/>
    <w:rsid w:val="00F15796"/>
    <w:rsid w:val="00F15844"/>
    <w:rsid w:val="00F15907"/>
    <w:rsid w:val="00F161D9"/>
    <w:rsid w:val="00F1634F"/>
    <w:rsid w:val="00F166BD"/>
    <w:rsid w:val="00F16980"/>
    <w:rsid w:val="00F16F1F"/>
    <w:rsid w:val="00F17253"/>
    <w:rsid w:val="00F176A2"/>
    <w:rsid w:val="00F20063"/>
    <w:rsid w:val="00F203D0"/>
    <w:rsid w:val="00F20682"/>
    <w:rsid w:val="00F2091C"/>
    <w:rsid w:val="00F20B50"/>
    <w:rsid w:val="00F20B9E"/>
    <w:rsid w:val="00F20C2B"/>
    <w:rsid w:val="00F20C3A"/>
    <w:rsid w:val="00F20E7E"/>
    <w:rsid w:val="00F20EE4"/>
    <w:rsid w:val="00F20EE7"/>
    <w:rsid w:val="00F21675"/>
    <w:rsid w:val="00F216F8"/>
    <w:rsid w:val="00F21813"/>
    <w:rsid w:val="00F21ADE"/>
    <w:rsid w:val="00F222EF"/>
    <w:rsid w:val="00F223C2"/>
    <w:rsid w:val="00F226FB"/>
    <w:rsid w:val="00F2276D"/>
    <w:rsid w:val="00F2294B"/>
    <w:rsid w:val="00F22BE1"/>
    <w:rsid w:val="00F22CFD"/>
    <w:rsid w:val="00F22DB5"/>
    <w:rsid w:val="00F22F0D"/>
    <w:rsid w:val="00F23252"/>
    <w:rsid w:val="00F239AA"/>
    <w:rsid w:val="00F23AF0"/>
    <w:rsid w:val="00F24014"/>
    <w:rsid w:val="00F246CA"/>
    <w:rsid w:val="00F2474A"/>
    <w:rsid w:val="00F249EA"/>
    <w:rsid w:val="00F24C8A"/>
    <w:rsid w:val="00F24E81"/>
    <w:rsid w:val="00F24E9B"/>
    <w:rsid w:val="00F24F96"/>
    <w:rsid w:val="00F2506B"/>
    <w:rsid w:val="00F250ED"/>
    <w:rsid w:val="00F2522F"/>
    <w:rsid w:val="00F25538"/>
    <w:rsid w:val="00F2571E"/>
    <w:rsid w:val="00F25810"/>
    <w:rsid w:val="00F25E48"/>
    <w:rsid w:val="00F25EE8"/>
    <w:rsid w:val="00F25F7E"/>
    <w:rsid w:val="00F26168"/>
    <w:rsid w:val="00F268BD"/>
    <w:rsid w:val="00F26C1F"/>
    <w:rsid w:val="00F26F62"/>
    <w:rsid w:val="00F27047"/>
    <w:rsid w:val="00F27253"/>
    <w:rsid w:val="00F27299"/>
    <w:rsid w:val="00F2733F"/>
    <w:rsid w:val="00F27355"/>
    <w:rsid w:val="00F2746A"/>
    <w:rsid w:val="00F274AA"/>
    <w:rsid w:val="00F2769D"/>
    <w:rsid w:val="00F27853"/>
    <w:rsid w:val="00F303CA"/>
    <w:rsid w:val="00F304D1"/>
    <w:rsid w:val="00F30899"/>
    <w:rsid w:val="00F30A32"/>
    <w:rsid w:val="00F30B89"/>
    <w:rsid w:val="00F30C7B"/>
    <w:rsid w:val="00F30CC5"/>
    <w:rsid w:val="00F310A4"/>
    <w:rsid w:val="00F3175D"/>
    <w:rsid w:val="00F319FA"/>
    <w:rsid w:val="00F31C91"/>
    <w:rsid w:val="00F31E52"/>
    <w:rsid w:val="00F31F68"/>
    <w:rsid w:val="00F32062"/>
    <w:rsid w:val="00F320A5"/>
    <w:rsid w:val="00F320F0"/>
    <w:rsid w:val="00F32122"/>
    <w:rsid w:val="00F324BE"/>
    <w:rsid w:val="00F32790"/>
    <w:rsid w:val="00F327EE"/>
    <w:rsid w:val="00F3296D"/>
    <w:rsid w:val="00F32ACA"/>
    <w:rsid w:val="00F333EF"/>
    <w:rsid w:val="00F334EF"/>
    <w:rsid w:val="00F337A7"/>
    <w:rsid w:val="00F338F2"/>
    <w:rsid w:val="00F33E13"/>
    <w:rsid w:val="00F343B3"/>
    <w:rsid w:val="00F34530"/>
    <w:rsid w:val="00F34A4B"/>
    <w:rsid w:val="00F34B03"/>
    <w:rsid w:val="00F34D9E"/>
    <w:rsid w:val="00F35153"/>
    <w:rsid w:val="00F353D3"/>
    <w:rsid w:val="00F354A6"/>
    <w:rsid w:val="00F35508"/>
    <w:rsid w:val="00F357CD"/>
    <w:rsid w:val="00F35BC3"/>
    <w:rsid w:val="00F35E02"/>
    <w:rsid w:val="00F35FB7"/>
    <w:rsid w:val="00F36BD4"/>
    <w:rsid w:val="00F36BE7"/>
    <w:rsid w:val="00F36D94"/>
    <w:rsid w:val="00F370A5"/>
    <w:rsid w:val="00F37114"/>
    <w:rsid w:val="00F371C3"/>
    <w:rsid w:val="00F371F6"/>
    <w:rsid w:val="00F372BA"/>
    <w:rsid w:val="00F37375"/>
    <w:rsid w:val="00F3743F"/>
    <w:rsid w:val="00F379F8"/>
    <w:rsid w:val="00F37BA2"/>
    <w:rsid w:val="00F37E3A"/>
    <w:rsid w:val="00F4022A"/>
    <w:rsid w:val="00F402AB"/>
    <w:rsid w:val="00F40347"/>
    <w:rsid w:val="00F40AC5"/>
    <w:rsid w:val="00F40D0C"/>
    <w:rsid w:val="00F40D54"/>
    <w:rsid w:val="00F41117"/>
    <w:rsid w:val="00F41190"/>
    <w:rsid w:val="00F4181E"/>
    <w:rsid w:val="00F41DAF"/>
    <w:rsid w:val="00F4207C"/>
    <w:rsid w:val="00F4225F"/>
    <w:rsid w:val="00F422B5"/>
    <w:rsid w:val="00F42366"/>
    <w:rsid w:val="00F42376"/>
    <w:rsid w:val="00F42389"/>
    <w:rsid w:val="00F42391"/>
    <w:rsid w:val="00F42C62"/>
    <w:rsid w:val="00F4343A"/>
    <w:rsid w:val="00F434C6"/>
    <w:rsid w:val="00F442C2"/>
    <w:rsid w:val="00F448F0"/>
    <w:rsid w:val="00F44AE2"/>
    <w:rsid w:val="00F44C56"/>
    <w:rsid w:val="00F45E2D"/>
    <w:rsid w:val="00F45E61"/>
    <w:rsid w:val="00F46437"/>
    <w:rsid w:val="00F46CE5"/>
    <w:rsid w:val="00F46E56"/>
    <w:rsid w:val="00F47298"/>
    <w:rsid w:val="00F474B8"/>
    <w:rsid w:val="00F476BD"/>
    <w:rsid w:val="00F4780C"/>
    <w:rsid w:val="00F47A3A"/>
    <w:rsid w:val="00F47F41"/>
    <w:rsid w:val="00F506D8"/>
    <w:rsid w:val="00F508A0"/>
    <w:rsid w:val="00F5099D"/>
    <w:rsid w:val="00F50C4F"/>
    <w:rsid w:val="00F50DA1"/>
    <w:rsid w:val="00F51214"/>
    <w:rsid w:val="00F51C6D"/>
    <w:rsid w:val="00F52050"/>
    <w:rsid w:val="00F521E5"/>
    <w:rsid w:val="00F523C5"/>
    <w:rsid w:val="00F5275C"/>
    <w:rsid w:val="00F528B8"/>
    <w:rsid w:val="00F52F4F"/>
    <w:rsid w:val="00F52F6F"/>
    <w:rsid w:val="00F531B2"/>
    <w:rsid w:val="00F53243"/>
    <w:rsid w:val="00F53476"/>
    <w:rsid w:val="00F5374A"/>
    <w:rsid w:val="00F5378F"/>
    <w:rsid w:val="00F539D6"/>
    <w:rsid w:val="00F53E11"/>
    <w:rsid w:val="00F53F23"/>
    <w:rsid w:val="00F54279"/>
    <w:rsid w:val="00F545B4"/>
    <w:rsid w:val="00F546B1"/>
    <w:rsid w:val="00F54821"/>
    <w:rsid w:val="00F548AB"/>
    <w:rsid w:val="00F549F6"/>
    <w:rsid w:val="00F54F72"/>
    <w:rsid w:val="00F551BA"/>
    <w:rsid w:val="00F5598B"/>
    <w:rsid w:val="00F55C0D"/>
    <w:rsid w:val="00F5604D"/>
    <w:rsid w:val="00F560AE"/>
    <w:rsid w:val="00F560C7"/>
    <w:rsid w:val="00F56213"/>
    <w:rsid w:val="00F562BC"/>
    <w:rsid w:val="00F5641D"/>
    <w:rsid w:val="00F566B3"/>
    <w:rsid w:val="00F568BB"/>
    <w:rsid w:val="00F56A70"/>
    <w:rsid w:val="00F56DB8"/>
    <w:rsid w:val="00F57141"/>
    <w:rsid w:val="00F5720D"/>
    <w:rsid w:val="00F576BD"/>
    <w:rsid w:val="00F5773F"/>
    <w:rsid w:val="00F577A5"/>
    <w:rsid w:val="00F60110"/>
    <w:rsid w:val="00F60651"/>
    <w:rsid w:val="00F60C29"/>
    <w:rsid w:val="00F60CFC"/>
    <w:rsid w:val="00F60DF3"/>
    <w:rsid w:val="00F61551"/>
    <w:rsid w:val="00F616AD"/>
    <w:rsid w:val="00F61882"/>
    <w:rsid w:val="00F61930"/>
    <w:rsid w:val="00F61966"/>
    <w:rsid w:val="00F61ADA"/>
    <w:rsid w:val="00F61B84"/>
    <w:rsid w:val="00F62B2D"/>
    <w:rsid w:val="00F62CE3"/>
    <w:rsid w:val="00F62D62"/>
    <w:rsid w:val="00F62E95"/>
    <w:rsid w:val="00F63206"/>
    <w:rsid w:val="00F633EF"/>
    <w:rsid w:val="00F63582"/>
    <w:rsid w:val="00F63DCB"/>
    <w:rsid w:val="00F63E38"/>
    <w:rsid w:val="00F63E64"/>
    <w:rsid w:val="00F63F1E"/>
    <w:rsid w:val="00F6411B"/>
    <w:rsid w:val="00F641B8"/>
    <w:rsid w:val="00F643B9"/>
    <w:rsid w:val="00F64403"/>
    <w:rsid w:val="00F646BC"/>
    <w:rsid w:val="00F647AD"/>
    <w:rsid w:val="00F647B2"/>
    <w:rsid w:val="00F651AC"/>
    <w:rsid w:val="00F65449"/>
    <w:rsid w:val="00F654AC"/>
    <w:rsid w:val="00F65627"/>
    <w:rsid w:val="00F65855"/>
    <w:rsid w:val="00F65CB8"/>
    <w:rsid w:val="00F65DE5"/>
    <w:rsid w:val="00F66549"/>
    <w:rsid w:val="00F665BE"/>
    <w:rsid w:val="00F667C7"/>
    <w:rsid w:val="00F667DA"/>
    <w:rsid w:val="00F66936"/>
    <w:rsid w:val="00F66A2F"/>
    <w:rsid w:val="00F66B5B"/>
    <w:rsid w:val="00F66C07"/>
    <w:rsid w:val="00F670D5"/>
    <w:rsid w:val="00F67ADC"/>
    <w:rsid w:val="00F67C5A"/>
    <w:rsid w:val="00F67E9E"/>
    <w:rsid w:val="00F703B7"/>
    <w:rsid w:val="00F703C7"/>
    <w:rsid w:val="00F703D8"/>
    <w:rsid w:val="00F70490"/>
    <w:rsid w:val="00F70539"/>
    <w:rsid w:val="00F707A0"/>
    <w:rsid w:val="00F70867"/>
    <w:rsid w:val="00F70C94"/>
    <w:rsid w:val="00F70D54"/>
    <w:rsid w:val="00F70FDA"/>
    <w:rsid w:val="00F712FC"/>
    <w:rsid w:val="00F71567"/>
    <w:rsid w:val="00F715BF"/>
    <w:rsid w:val="00F716F8"/>
    <w:rsid w:val="00F71840"/>
    <w:rsid w:val="00F71945"/>
    <w:rsid w:val="00F71AA4"/>
    <w:rsid w:val="00F722B3"/>
    <w:rsid w:val="00F72317"/>
    <w:rsid w:val="00F72C04"/>
    <w:rsid w:val="00F72E76"/>
    <w:rsid w:val="00F7305B"/>
    <w:rsid w:val="00F730B4"/>
    <w:rsid w:val="00F7339C"/>
    <w:rsid w:val="00F73631"/>
    <w:rsid w:val="00F73763"/>
    <w:rsid w:val="00F73792"/>
    <w:rsid w:val="00F74145"/>
    <w:rsid w:val="00F7478B"/>
    <w:rsid w:val="00F74BE5"/>
    <w:rsid w:val="00F74EEE"/>
    <w:rsid w:val="00F74F7C"/>
    <w:rsid w:val="00F74FBB"/>
    <w:rsid w:val="00F75614"/>
    <w:rsid w:val="00F75661"/>
    <w:rsid w:val="00F75673"/>
    <w:rsid w:val="00F759B7"/>
    <w:rsid w:val="00F75AFB"/>
    <w:rsid w:val="00F75B2E"/>
    <w:rsid w:val="00F75BA9"/>
    <w:rsid w:val="00F75DAD"/>
    <w:rsid w:val="00F75FF6"/>
    <w:rsid w:val="00F76091"/>
    <w:rsid w:val="00F760E2"/>
    <w:rsid w:val="00F766A7"/>
    <w:rsid w:val="00F7678C"/>
    <w:rsid w:val="00F767E7"/>
    <w:rsid w:val="00F76CF4"/>
    <w:rsid w:val="00F76EF9"/>
    <w:rsid w:val="00F77069"/>
    <w:rsid w:val="00F7708F"/>
    <w:rsid w:val="00F7722A"/>
    <w:rsid w:val="00F77339"/>
    <w:rsid w:val="00F77488"/>
    <w:rsid w:val="00F7774B"/>
    <w:rsid w:val="00F77DF2"/>
    <w:rsid w:val="00F80322"/>
    <w:rsid w:val="00F805D0"/>
    <w:rsid w:val="00F80641"/>
    <w:rsid w:val="00F80796"/>
    <w:rsid w:val="00F807D3"/>
    <w:rsid w:val="00F80ABF"/>
    <w:rsid w:val="00F80D96"/>
    <w:rsid w:val="00F80E4A"/>
    <w:rsid w:val="00F81111"/>
    <w:rsid w:val="00F816C1"/>
    <w:rsid w:val="00F81C4D"/>
    <w:rsid w:val="00F81F95"/>
    <w:rsid w:val="00F82543"/>
    <w:rsid w:val="00F82645"/>
    <w:rsid w:val="00F827EE"/>
    <w:rsid w:val="00F82D5E"/>
    <w:rsid w:val="00F82D70"/>
    <w:rsid w:val="00F8327C"/>
    <w:rsid w:val="00F83493"/>
    <w:rsid w:val="00F83511"/>
    <w:rsid w:val="00F837D4"/>
    <w:rsid w:val="00F8383E"/>
    <w:rsid w:val="00F838E1"/>
    <w:rsid w:val="00F839AF"/>
    <w:rsid w:val="00F83B3E"/>
    <w:rsid w:val="00F83D15"/>
    <w:rsid w:val="00F84354"/>
    <w:rsid w:val="00F84564"/>
    <w:rsid w:val="00F84A7C"/>
    <w:rsid w:val="00F84BCC"/>
    <w:rsid w:val="00F850E2"/>
    <w:rsid w:val="00F853B0"/>
    <w:rsid w:val="00F857DE"/>
    <w:rsid w:val="00F85985"/>
    <w:rsid w:val="00F85A67"/>
    <w:rsid w:val="00F8659D"/>
    <w:rsid w:val="00F8661D"/>
    <w:rsid w:val="00F866FA"/>
    <w:rsid w:val="00F86796"/>
    <w:rsid w:val="00F86A3F"/>
    <w:rsid w:val="00F86FF0"/>
    <w:rsid w:val="00F87000"/>
    <w:rsid w:val="00F8728A"/>
    <w:rsid w:val="00F87417"/>
    <w:rsid w:val="00F8770B"/>
    <w:rsid w:val="00F87ACC"/>
    <w:rsid w:val="00F87DF3"/>
    <w:rsid w:val="00F90064"/>
    <w:rsid w:val="00F90182"/>
    <w:rsid w:val="00F9019B"/>
    <w:rsid w:val="00F90466"/>
    <w:rsid w:val="00F90509"/>
    <w:rsid w:val="00F90680"/>
    <w:rsid w:val="00F9072D"/>
    <w:rsid w:val="00F908A5"/>
    <w:rsid w:val="00F90A16"/>
    <w:rsid w:val="00F91162"/>
    <w:rsid w:val="00F9148E"/>
    <w:rsid w:val="00F91557"/>
    <w:rsid w:val="00F91A40"/>
    <w:rsid w:val="00F91C4C"/>
    <w:rsid w:val="00F91E4D"/>
    <w:rsid w:val="00F92496"/>
    <w:rsid w:val="00F92637"/>
    <w:rsid w:val="00F92706"/>
    <w:rsid w:val="00F92F3C"/>
    <w:rsid w:val="00F92F4D"/>
    <w:rsid w:val="00F932DF"/>
    <w:rsid w:val="00F93F08"/>
    <w:rsid w:val="00F94076"/>
    <w:rsid w:val="00F943C2"/>
    <w:rsid w:val="00F94458"/>
    <w:rsid w:val="00F9478D"/>
    <w:rsid w:val="00F94B4C"/>
    <w:rsid w:val="00F9527B"/>
    <w:rsid w:val="00F9553E"/>
    <w:rsid w:val="00F95C36"/>
    <w:rsid w:val="00F95EFD"/>
    <w:rsid w:val="00F95EFE"/>
    <w:rsid w:val="00F96245"/>
    <w:rsid w:val="00F96468"/>
    <w:rsid w:val="00F96A11"/>
    <w:rsid w:val="00F96AF3"/>
    <w:rsid w:val="00F96AFA"/>
    <w:rsid w:val="00F96DDC"/>
    <w:rsid w:val="00F96EE0"/>
    <w:rsid w:val="00F97008"/>
    <w:rsid w:val="00F97562"/>
    <w:rsid w:val="00F977B0"/>
    <w:rsid w:val="00F978AC"/>
    <w:rsid w:val="00F97B9A"/>
    <w:rsid w:val="00FA023A"/>
    <w:rsid w:val="00FA0310"/>
    <w:rsid w:val="00FA0332"/>
    <w:rsid w:val="00FA0556"/>
    <w:rsid w:val="00FA05BE"/>
    <w:rsid w:val="00FA0703"/>
    <w:rsid w:val="00FA0E54"/>
    <w:rsid w:val="00FA102A"/>
    <w:rsid w:val="00FA115E"/>
    <w:rsid w:val="00FA1239"/>
    <w:rsid w:val="00FA151D"/>
    <w:rsid w:val="00FA1778"/>
    <w:rsid w:val="00FA1E1A"/>
    <w:rsid w:val="00FA231E"/>
    <w:rsid w:val="00FA258F"/>
    <w:rsid w:val="00FA2A68"/>
    <w:rsid w:val="00FA2CED"/>
    <w:rsid w:val="00FA2EC7"/>
    <w:rsid w:val="00FA2F77"/>
    <w:rsid w:val="00FA31F4"/>
    <w:rsid w:val="00FA3229"/>
    <w:rsid w:val="00FA3249"/>
    <w:rsid w:val="00FA3377"/>
    <w:rsid w:val="00FA34C5"/>
    <w:rsid w:val="00FA3521"/>
    <w:rsid w:val="00FA37C9"/>
    <w:rsid w:val="00FA3CEF"/>
    <w:rsid w:val="00FA3E45"/>
    <w:rsid w:val="00FA3EB1"/>
    <w:rsid w:val="00FA3FC0"/>
    <w:rsid w:val="00FA4427"/>
    <w:rsid w:val="00FA4685"/>
    <w:rsid w:val="00FA4C4B"/>
    <w:rsid w:val="00FA4DBD"/>
    <w:rsid w:val="00FA510D"/>
    <w:rsid w:val="00FA55A8"/>
    <w:rsid w:val="00FA565F"/>
    <w:rsid w:val="00FA58E8"/>
    <w:rsid w:val="00FA5CFF"/>
    <w:rsid w:val="00FA5D6D"/>
    <w:rsid w:val="00FA5F3E"/>
    <w:rsid w:val="00FA6247"/>
    <w:rsid w:val="00FA62A5"/>
    <w:rsid w:val="00FA68A0"/>
    <w:rsid w:val="00FA6B2A"/>
    <w:rsid w:val="00FA703C"/>
    <w:rsid w:val="00FA7116"/>
    <w:rsid w:val="00FA7162"/>
    <w:rsid w:val="00FA71A6"/>
    <w:rsid w:val="00FA73BD"/>
    <w:rsid w:val="00FA7490"/>
    <w:rsid w:val="00FA78DA"/>
    <w:rsid w:val="00FA7973"/>
    <w:rsid w:val="00FA7A1A"/>
    <w:rsid w:val="00FA7A30"/>
    <w:rsid w:val="00FA7A62"/>
    <w:rsid w:val="00FA7BE0"/>
    <w:rsid w:val="00FB0842"/>
    <w:rsid w:val="00FB0892"/>
    <w:rsid w:val="00FB0E01"/>
    <w:rsid w:val="00FB17FD"/>
    <w:rsid w:val="00FB18AB"/>
    <w:rsid w:val="00FB18C6"/>
    <w:rsid w:val="00FB2224"/>
    <w:rsid w:val="00FB2386"/>
    <w:rsid w:val="00FB23CF"/>
    <w:rsid w:val="00FB25F6"/>
    <w:rsid w:val="00FB27BD"/>
    <w:rsid w:val="00FB2878"/>
    <w:rsid w:val="00FB28AC"/>
    <w:rsid w:val="00FB295B"/>
    <w:rsid w:val="00FB299E"/>
    <w:rsid w:val="00FB29B7"/>
    <w:rsid w:val="00FB29FD"/>
    <w:rsid w:val="00FB2A08"/>
    <w:rsid w:val="00FB2A17"/>
    <w:rsid w:val="00FB2A43"/>
    <w:rsid w:val="00FB2CBE"/>
    <w:rsid w:val="00FB2D59"/>
    <w:rsid w:val="00FB32C7"/>
    <w:rsid w:val="00FB3441"/>
    <w:rsid w:val="00FB358F"/>
    <w:rsid w:val="00FB39A7"/>
    <w:rsid w:val="00FB3B73"/>
    <w:rsid w:val="00FB403B"/>
    <w:rsid w:val="00FB40E4"/>
    <w:rsid w:val="00FB41B1"/>
    <w:rsid w:val="00FB4458"/>
    <w:rsid w:val="00FB457A"/>
    <w:rsid w:val="00FB4BCC"/>
    <w:rsid w:val="00FB4D77"/>
    <w:rsid w:val="00FB4D8E"/>
    <w:rsid w:val="00FB4E15"/>
    <w:rsid w:val="00FB4E9E"/>
    <w:rsid w:val="00FB50E4"/>
    <w:rsid w:val="00FB593E"/>
    <w:rsid w:val="00FB597C"/>
    <w:rsid w:val="00FB5D18"/>
    <w:rsid w:val="00FB5F5D"/>
    <w:rsid w:val="00FB68BC"/>
    <w:rsid w:val="00FB6A27"/>
    <w:rsid w:val="00FB6D33"/>
    <w:rsid w:val="00FB72EF"/>
    <w:rsid w:val="00FB7861"/>
    <w:rsid w:val="00FB7C28"/>
    <w:rsid w:val="00FB7CAF"/>
    <w:rsid w:val="00FB7FA8"/>
    <w:rsid w:val="00FC005F"/>
    <w:rsid w:val="00FC00E7"/>
    <w:rsid w:val="00FC03E1"/>
    <w:rsid w:val="00FC04B8"/>
    <w:rsid w:val="00FC09E3"/>
    <w:rsid w:val="00FC0FCD"/>
    <w:rsid w:val="00FC111E"/>
    <w:rsid w:val="00FC1271"/>
    <w:rsid w:val="00FC13E7"/>
    <w:rsid w:val="00FC14CA"/>
    <w:rsid w:val="00FC1741"/>
    <w:rsid w:val="00FC1804"/>
    <w:rsid w:val="00FC1D0A"/>
    <w:rsid w:val="00FC1D9A"/>
    <w:rsid w:val="00FC1E98"/>
    <w:rsid w:val="00FC1EA9"/>
    <w:rsid w:val="00FC1F9E"/>
    <w:rsid w:val="00FC2623"/>
    <w:rsid w:val="00FC3784"/>
    <w:rsid w:val="00FC3A4B"/>
    <w:rsid w:val="00FC3B8B"/>
    <w:rsid w:val="00FC3D19"/>
    <w:rsid w:val="00FC448A"/>
    <w:rsid w:val="00FC477A"/>
    <w:rsid w:val="00FC484F"/>
    <w:rsid w:val="00FC4913"/>
    <w:rsid w:val="00FC49C5"/>
    <w:rsid w:val="00FC4AFC"/>
    <w:rsid w:val="00FC4BC6"/>
    <w:rsid w:val="00FC4D06"/>
    <w:rsid w:val="00FC5208"/>
    <w:rsid w:val="00FC541A"/>
    <w:rsid w:val="00FC5608"/>
    <w:rsid w:val="00FC56C1"/>
    <w:rsid w:val="00FC5879"/>
    <w:rsid w:val="00FC5B4E"/>
    <w:rsid w:val="00FC6032"/>
    <w:rsid w:val="00FC64AD"/>
    <w:rsid w:val="00FC6F85"/>
    <w:rsid w:val="00FC7554"/>
    <w:rsid w:val="00FC7774"/>
    <w:rsid w:val="00FD0037"/>
    <w:rsid w:val="00FD0049"/>
    <w:rsid w:val="00FD0639"/>
    <w:rsid w:val="00FD066A"/>
    <w:rsid w:val="00FD0A13"/>
    <w:rsid w:val="00FD0C06"/>
    <w:rsid w:val="00FD0E32"/>
    <w:rsid w:val="00FD1170"/>
    <w:rsid w:val="00FD189C"/>
    <w:rsid w:val="00FD1A74"/>
    <w:rsid w:val="00FD1A92"/>
    <w:rsid w:val="00FD1B96"/>
    <w:rsid w:val="00FD1C0C"/>
    <w:rsid w:val="00FD1D97"/>
    <w:rsid w:val="00FD1DD9"/>
    <w:rsid w:val="00FD1F43"/>
    <w:rsid w:val="00FD2017"/>
    <w:rsid w:val="00FD218F"/>
    <w:rsid w:val="00FD2208"/>
    <w:rsid w:val="00FD2290"/>
    <w:rsid w:val="00FD2BB6"/>
    <w:rsid w:val="00FD2BE1"/>
    <w:rsid w:val="00FD2CA1"/>
    <w:rsid w:val="00FD2D41"/>
    <w:rsid w:val="00FD2E92"/>
    <w:rsid w:val="00FD2FB1"/>
    <w:rsid w:val="00FD3340"/>
    <w:rsid w:val="00FD38D6"/>
    <w:rsid w:val="00FD3B69"/>
    <w:rsid w:val="00FD3B7D"/>
    <w:rsid w:val="00FD3E8F"/>
    <w:rsid w:val="00FD4092"/>
    <w:rsid w:val="00FD41B3"/>
    <w:rsid w:val="00FD4B38"/>
    <w:rsid w:val="00FD4BC2"/>
    <w:rsid w:val="00FD4DBF"/>
    <w:rsid w:val="00FD4DF5"/>
    <w:rsid w:val="00FD4F09"/>
    <w:rsid w:val="00FD5103"/>
    <w:rsid w:val="00FD5454"/>
    <w:rsid w:val="00FD5601"/>
    <w:rsid w:val="00FD5662"/>
    <w:rsid w:val="00FD571F"/>
    <w:rsid w:val="00FD57B1"/>
    <w:rsid w:val="00FD57B7"/>
    <w:rsid w:val="00FD5856"/>
    <w:rsid w:val="00FD589A"/>
    <w:rsid w:val="00FD59FA"/>
    <w:rsid w:val="00FD5B2F"/>
    <w:rsid w:val="00FD5B4A"/>
    <w:rsid w:val="00FD609C"/>
    <w:rsid w:val="00FD6316"/>
    <w:rsid w:val="00FD639F"/>
    <w:rsid w:val="00FD6678"/>
    <w:rsid w:val="00FD6B03"/>
    <w:rsid w:val="00FD6B9A"/>
    <w:rsid w:val="00FD6E12"/>
    <w:rsid w:val="00FD71C6"/>
    <w:rsid w:val="00FD7D63"/>
    <w:rsid w:val="00FD7F5F"/>
    <w:rsid w:val="00FE0439"/>
    <w:rsid w:val="00FE0996"/>
    <w:rsid w:val="00FE1778"/>
    <w:rsid w:val="00FE1A89"/>
    <w:rsid w:val="00FE1B84"/>
    <w:rsid w:val="00FE1D2F"/>
    <w:rsid w:val="00FE1DF4"/>
    <w:rsid w:val="00FE1E66"/>
    <w:rsid w:val="00FE1F23"/>
    <w:rsid w:val="00FE2216"/>
    <w:rsid w:val="00FE22F0"/>
    <w:rsid w:val="00FE2589"/>
    <w:rsid w:val="00FE2598"/>
    <w:rsid w:val="00FE28C9"/>
    <w:rsid w:val="00FE2B97"/>
    <w:rsid w:val="00FE3558"/>
    <w:rsid w:val="00FE370E"/>
    <w:rsid w:val="00FE3B32"/>
    <w:rsid w:val="00FE3B59"/>
    <w:rsid w:val="00FE3C90"/>
    <w:rsid w:val="00FE4519"/>
    <w:rsid w:val="00FE4E46"/>
    <w:rsid w:val="00FE4E93"/>
    <w:rsid w:val="00FE504E"/>
    <w:rsid w:val="00FE5177"/>
    <w:rsid w:val="00FE546E"/>
    <w:rsid w:val="00FE5500"/>
    <w:rsid w:val="00FE56F6"/>
    <w:rsid w:val="00FE59BB"/>
    <w:rsid w:val="00FE5B43"/>
    <w:rsid w:val="00FE5BA9"/>
    <w:rsid w:val="00FE5C43"/>
    <w:rsid w:val="00FE5EE6"/>
    <w:rsid w:val="00FE5FF3"/>
    <w:rsid w:val="00FE67BE"/>
    <w:rsid w:val="00FE67C9"/>
    <w:rsid w:val="00FE6AE5"/>
    <w:rsid w:val="00FE7350"/>
    <w:rsid w:val="00FE75F1"/>
    <w:rsid w:val="00FE7788"/>
    <w:rsid w:val="00FE78CB"/>
    <w:rsid w:val="00FE794B"/>
    <w:rsid w:val="00FE7AC3"/>
    <w:rsid w:val="00FE7E36"/>
    <w:rsid w:val="00FF004E"/>
    <w:rsid w:val="00FF0387"/>
    <w:rsid w:val="00FF0791"/>
    <w:rsid w:val="00FF079B"/>
    <w:rsid w:val="00FF07CE"/>
    <w:rsid w:val="00FF089E"/>
    <w:rsid w:val="00FF0E0B"/>
    <w:rsid w:val="00FF13A2"/>
    <w:rsid w:val="00FF14B8"/>
    <w:rsid w:val="00FF167B"/>
    <w:rsid w:val="00FF170F"/>
    <w:rsid w:val="00FF17D1"/>
    <w:rsid w:val="00FF19C5"/>
    <w:rsid w:val="00FF1CD8"/>
    <w:rsid w:val="00FF1DB7"/>
    <w:rsid w:val="00FF2228"/>
    <w:rsid w:val="00FF2848"/>
    <w:rsid w:val="00FF2976"/>
    <w:rsid w:val="00FF29D7"/>
    <w:rsid w:val="00FF2AAE"/>
    <w:rsid w:val="00FF378C"/>
    <w:rsid w:val="00FF3A1A"/>
    <w:rsid w:val="00FF400D"/>
    <w:rsid w:val="00FF4686"/>
    <w:rsid w:val="00FF477A"/>
    <w:rsid w:val="00FF4A50"/>
    <w:rsid w:val="00FF5004"/>
    <w:rsid w:val="00FF56FE"/>
    <w:rsid w:val="00FF5B65"/>
    <w:rsid w:val="00FF5DA8"/>
    <w:rsid w:val="00FF6008"/>
    <w:rsid w:val="00FF6350"/>
    <w:rsid w:val="00FF66BB"/>
    <w:rsid w:val="00FF7126"/>
    <w:rsid w:val="00FF7168"/>
    <w:rsid w:val="00FF72C3"/>
    <w:rsid w:val="00FF73FA"/>
    <w:rsid w:val="00FF743E"/>
    <w:rsid w:val="00FF769A"/>
    <w:rsid w:val="00FF7CD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C56B01"/>
  <w15:docId w15:val="{276F836A-F775-407F-A759-4EEFF43FE4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6CE5"/>
    <w:pPr>
      <w:spacing w:after="0" w:line="240" w:lineRule="auto"/>
    </w:pPr>
    <w:rPr>
      <w:rFonts w:ascii="Times New Roman" w:eastAsia="Times New Roman" w:hAnsi="Times New Roman" w:cs="Cordia New"/>
      <w:sz w:val="28"/>
      <w:lang w:val="th-TH"/>
    </w:rPr>
  </w:style>
  <w:style w:type="paragraph" w:styleId="Heading1">
    <w:name w:val="heading 1"/>
    <w:basedOn w:val="Normal"/>
    <w:next w:val="Normal"/>
    <w:link w:val="Heading1Char"/>
    <w:uiPriority w:val="99"/>
    <w:qFormat/>
    <w:rsid w:val="004D2D7E"/>
    <w:pPr>
      <w:keepNext/>
      <w:jc w:val="center"/>
      <w:outlineLvl w:val="0"/>
    </w:pPr>
    <w:rPr>
      <w:rFonts w:cs="Times New Roman"/>
      <w:sz w:val="32"/>
      <w:szCs w:val="32"/>
    </w:rPr>
  </w:style>
  <w:style w:type="paragraph" w:styleId="Heading2">
    <w:name w:val="heading 2"/>
    <w:basedOn w:val="Normal"/>
    <w:next w:val="Normal"/>
    <w:link w:val="Heading2Char"/>
    <w:uiPriority w:val="99"/>
    <w:qFormat/>
    <w:rsid w:val="004D2D7E"/>
    <w:pPr>
      <w:keepNext/>
      <w:ind w:firstLine="720"/>
      <w:jc w:val="both"/>
      <w:outlineLvl w:val="1"/>
    </w:pPr>
    <w:rPr>
      <w:rFonts w:cs="Times New Roman"/>
      <w:sz w:val="32"/>
      <w:szCs w:val="32"/>
      <w:u w:val="single"/>
    </w:rPr>
  </w:style>
  <w:style w:type="paragraph" w:styleId="Heading3">
    <w:name w:val="heading 3"/>
    <w:basedOn w:val="Normal"/>
    <w:next w:val="Normal"/>
    <w:link w:val="Heading3Char"/>
    <w:uiPriority w:val="99"/>
    <w:qFormat/>
    <w:rsid w:val="004D2D7E"/>
    <w:pPr>
      <w:keepNext/>
      <w:ind w:left="1440"/>
      <w:jc w:val="both"/>
      <w:outlineLvl w:val="2"/>
    </w:pPr>
    <w:rPr>
      <w:rFonts w:cs="Times New Roman"/>
      <w:sz w:val="32"/>
      <w:szCs w:val="32"/>
    </w:rPr>
  </w:style>
  <w:style w:type="paragraph" w:styleId="Heading4">
    <w:name w:val="heading 4"/>
    <w:basedOn w:val="Normal"/>
    <w:next w:val="Normal"/>
    <w:link w:val="Heading4Char"/>
    <w:uiPriority w:val="99"/>
    <w:qFormat/>
    <w:rsid w:val="004D2D7E"/>
    <w:pPr>
      <w:keepNext/>
      <w:ind w:firstLine="709"/>
      <w:outlineLvl w:val="3"/>
    </w:pPr>
    <w:rPr>
      <w:rFonts w:cs="Times New Roman"/>
      <w:sz w:val="32"/>
      <w:szCs w:val="32"/>
      <w:u w:val="single"/>
    </w:rPr>
  </w:style>
  <w:style w:type="paragraph" w:styleId="Heading5">
    <w:name w:val="heading 5"/>
    <w:basedOn w:val="Normal"/>
    <w:next w:val="Normal"/>
    <w:link w:val="Heading5Char"/>
    <w:uiPriority w:val="99"/>
    <w:qFormat/>
    <w:rsid w:val="004D2D7E"/>
    <w:pPr>
      <w:keepNext/>
      <w:ind w:left="1440" w:firstLine="720"/>
      <w:outlineLvl w:val="4"/>
    </w:pPr>
    <w:rPr>
      <w:rFonts w:cs="Times New Roman"/>
      <w:sz w:val="32"/>
      <w:szCs w:val="32"/>
      <w:lang w:val="en-US"/>
    </w:rPr>
  </w:style>
  <w:style w:type="paragraph" w:styleId="Heading6">
    <w:name w:val="heading 6"/>
    <w:basedOn w:val="Normal"/>
    <w:next w:val="Normal"/>
    <w:link w:val="Heading6Char"/>
    <w:uiPriority w:val="99"/>
    <w:qFormat/>
    <w:rsid w:val="004D2D7E"/>
    <w:pPr>
      <w:keepNext/>
      <w:ind w:left="709"/>
      <w:jc w:val="both"/>
      <w:outlineLvl w:val="5"/>
    </w:pPr>
    <w:rPr>
      <w:rFonts w:cs="Times New Roman"/>
      <w:sz w:val="32"/>
      <w:szCs w:val="32"/>
      <w:u w:val="single"/>
      <w:lang w:val="en-US"/>
    </w:rPr>
  </w:style>
  <w:style w:type="paragraph" w:styleId="Heading7">
    <w:name w:val="heading 7"/>
    <w:basedOn w:val="Normal"/>
    <w:next w:val="Normal"/>
    <w:link w:val="Heading7Char"/>
    <w:uiPriority w:val="99"/>
    <w:qFormat/>
    <w:rsid w:val="004D2D7E"/>
    <w:pPr>
      <w:keepNext/>
      <w:jc w:val="both"/>
      <w:outlineLvl w:val="6"/>
    </w:pPr>
    <w:rPr>
      <w:rFonts w:cs="Times New Roman"/>
      <w:sz w:val="32"/>
      <w:szCs w:val="32"/>
    </w:rPr>
  </w:style>
  <w:style w:type="paragraph" w:styleId="Heading8">
    <w:name w:val="heading 8"/>
    <w:basedOn w:val="Normal"/>
    <w:next w:val="Normal"/>
    <w:link w:val="Heading8Char"/>
    <w:uiPriority w:val="99"/>
    <w:qFormat/>
    <w:rsid w:val="004D2D7E"/>
    <w:pPr>
      <w:keepNext/>
      <w:ind w:left="709"/>
      <w:jc w:val="center"/>
      <w:outlineLvl w:val="7"/>
    </w:pPr>
    <w:rPr>
      <w:rFonts w:cs="Times New Roman"/>
      <w:sz w:val="32"/>
      <w:szCs w:val="32"/>
      <w:lang w:val="en-US"/>
    </w:rPr>
  </w:style>
  <w:style w:type="paragraph" w:styleId="Heading9">
    <w:name w:val="heading 9"/>
    <w:basedOn w:val="Normal"/>
    <w:next w:val="Normal"/>
    <w:link w:val="Heading9Char"/>
    <w:uiPriority w:val="99"/>
    <w:qFormat/>
    <w:rsid w:val="004D2D7E"/>
    <w:pPr>
      <w:keepNext/>
      <w:jc w:val="both"/>
      <w:outlineLvl w:val="8"/>
    </w:pPr>
    <w:rPr>
      <w:rFonts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4D2D7E"/>
    <w:rPr>
      <w:rFonts w:ascii="Times New Roman" w:eastAsia="Times New Roman" w:hAnsi="Times New Roman" w:cs="Times New Roman"/>
      <w:sz w:val="32"/>
      <w:szCs w:val="32"/>
      <w:lang w:val="th-TH"/>
    </w:rPr>
  </w:style>
  <w:style w:type="character" w:customStyle="1" w:styleId="Heading2Char">
    <w:name w:val="Heading 2 Char"/>
    <w:basedOn w:val="DefaultParagraphFont"/>
    <w:link w:val="Heading2"/>
    <w:uiPriority w:val="99"/>
    <w:rsid w:val="004D2D7E"/>
    <w:rPr>
      <w:rFonts w:ascii="Times New Roman" w:eastAsia="Times New Roman" w:hAnsi="Times New Roman" w:cs="Times New Roman"/>
      <w:sz w:val="32"/>
      <w:szCs w:val="32"/>
      <w:u w:val="single"/>
      <w:lang w:val="th-TH"/>
    </w:rPr>
  </w:style>
  <w:style w:type="character" w:customStyle="1" w:styleId="Heading3Char">
    <w:name w:val="Heading 3 Char"/>
    <w:basedOn w:val="DefaultParagraphFont"/>
    <w:link w:val="Heading3"/>
    <w:uiPriority w:val="99"/>
    <w:rsid w:val="004D2D7E"/>
    <w:rPr>
      <w:rFonts w:ascii="Times New Roman" w:eastAsia="Times New Roman" w:hAnsi="Times New Roman" w:cs="Times New Roman"/>
      <w:sz w:val="32"/>
      <w:szCs w:val="32"/>
      <w:lang w:val="th-TH"/>
    </w:rPr>
  </w:style>
  <w:style w:type="character" w:customStyle="1" w:styleId="Heading4Char">
    <w:name w:val="Heading 4 Char"/>
    <w:basedOn w:val="DefaultParagraphFont"/>
    <w:link w:val="Heading4"/>
    <w:uiPriority w:val="99"/>
    <w:rsid w:val="004D2D7E"/>
    <w:rPr>
      <w:rFonts w:ascii="Times New Roman" w:eastAsia="Times New Roman" w:hAnsi="Times New Roman" w:cs="Times New Roman"/>
      <w:sz w:val="32"/>
      <w:szCs w:val="32"/>
      <w:u w:val="single"/>
      <w:lang w:val="th-TH"/>
    </w:rPr>
  </w:style>
  <w:style w:type="character" w:customStyle="1" w:styleId="Heading5Char">
    <w:name w:val="Heading 5 Char"/>
    <w:basedOn w:val="DefaultParagraphFont"/>
    <w:link w:val="Heading5"/>
    <w:uiPriority w:val="99"/>
    <w:rsid w:val="004D2D7E"/>
    <w:rPr>
      <w:rFonts w:ascii="Times New Roman" w:eastAsia="Times New Roman" w:hAnsi="Times New Roman" w:cs="Times New Roman"/>
      <w:sz w:val="32"/>
      <w:szCs w:val="32"/>
    </w:rPr>
  </w:style>
  <w:style w:type="character" w:customStyle="1" w:styleId="Heading6Char">
    <w:name w:val="Heading 6 Char"/>
    <w:basedOn w:val="DefaultParagraphFont"/>
    <w:link w:val="Heading6"/>
    <w:uiPriority w:val="99"/>
    <w:rsid w:val="004D2D7E"/>
    <w:rPr>
      <w:rFonts w:ascii="Times New Roman" w:eastAsia="Times New Roman" w:hAnsi="Times New Roman" w:cs="Times New Roman"/>
      <w:sz w:val="32"/>
      <w:szCs w:val="32"/>
      <w:u w:val="single"/>
    </w:rPr>
  </w:style>
  <w:style w:type="character" w:customStyle="1" w:styleId="Heading7Char">
    <w:name w:val="Heading 7 Char"/>
    <w:basedOn w:val="DefaultParagraphFont"/>
    <w:link w:val="Heading7"/>
    <w:uiPriority w:val="99"/>
    <w:rsid w:val="004D2D7E"/>
    <w:rPr>
      <w:rFonts w:ascii="Times New Roman" w:eastAsia="Times New Roman" w:hAnsi="Times New Roman" w:cs="Times New Roman"/>
      <w:sz w:val="32"/>
      <w:szCs w:val="32"/>
      <w:lang w:val="th-TH"/>
    </w:rPr>
  </w:style>
  <w:style w:type="character" w:customStyle="1" w:styleId="Heading8Char">
    <w:name w:val="Heading 8 Char"/>
    <w:basedOn w:val="DefaultParagraphFont"/>
    <w:link w:val="Heading8"/>
    <w:uiPriority w:val="99"/>
    <w:rsid w:val="004D2D7E"/>
    <w:rPr>
      <w:rFonts w:ascii="Times New Roman" w:eastAsia="Times New Roman" w:hAnsi="Times New Roman" w:cs="Times New Roman"/>
      <w:sz w:val="32"/>
      <w:szCs w:val="32"/>
    </w:rPr>
  </w:style>
  <w:style w:type="character" w:customStyle="1" w:styleId="Heading9Char">
    <w:name w:val="Heading 9 Char"/>
    <w:basedOn w:val="DefaultParagraphFont"/>
    <w:link w:val="Heading9"/>
    <w:uiPriority w:val="99"/>
    <w:rsid w:val="004D2D7E"/>
    <w:rPr>
      <w:rFonts w:ascii="Times New Roman" w:eastAsia="Times New Roman" w:hAnsi="Times New Roman" w:cs="Angsana New"/>
      <w:sz w:val="32"/>
      <w:szCs w:val="32"/>
      <w:u w:val="single"/>
      <w:lang w:val="th-TH"/>
    </w:rPr>
  </w:style>
  <w:style w:type="character" w:customStyle="1" w:styleId="StyleLatinBrowalliaNewComplexBrowalliaNew14ptLasVe">
    <w:name w:val="Style (Latin) Browallia New (Complex) Browallia New 14 pt Las Ve..."/>
    <w:qFormat/>
    <w:rsid w:val="004D2D7E"/>
    <w:rPr>
      <w:rFonts w:ascii="Browallia New" w:hAnsi="Browallia New" w:cs="Browallia New"/>
      <w:sz w:val="28"/>
      <w:szCs w:val="28"/>
      <w:effect w:val="none"/>
    </w:rPr>
  </w:style>
  <w:style w:type="character" w:customStyle="1" w:styleId="wap">
    <w:name w:val="wap"/>
    <w:qFormat/>
    <w:rsid w:val="004D2D7E"/>
    <w:rPr>
      <w:rFonts w:ascii="Browallia New" w:hAnsi="Browallia New" w:cs="Browallia New"/>
      <w:sz w:val="28"/>
      <w:szCs w:val="28"/>
      <w:effect w:val="none"/>
    </w:rPr>
  </w:style>
  <w:style w:type="character" w:customStyle="1" w:styleId="WapWap">
    <w:name w:val="WapWap"/>
    <w:qFormat/>
    <w:rsid w:val="004D2D7E"/>
    <w:rPr>
      <w:rFonts w:ascii="Garamond" w:hAnsi="Garamond"/>
      <w:sz w:val="20"/>
      <w:szCs w:val="20"/>
      <w:effect w:val="none"/>
    </w:rPr>
  </w:style>
  <w:style w:type="paragraph" w:styleId="MacroText">
    <w:name w:val="macro"/>
    <w:link w:val="MacroTextChar"/>
    <w:uiPriority w:val="99"/>
    <w:semiHidden/>
    <w:rsid w:val="004D2D7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Times New Roman" w:hAnsi="Times New Roman" w:cs="Angsana New"/>
      <w:sz w:val="28"/>
    </w:rPr>
  </w:style>
  <w:style w:type="character" w:customStyle="1" w:styleId="MacroTextChar">
    <w:name w:val="Macro Text Char"/>
    <w:basedOn w:val="DefaultParagraphFont"/>
    <w:link w:val="MacroText"/>
    <w:uiPriority w:val="99"/>
    <w:semiHidden/>
    <w:rsid w:val="004D2D7E"/>
    <w:rPr>
      <w:rFonts w:ascii="Times New Roman" w:eastAsia="Times New Roman" w:hAnsi="Times New Roman" w:cs="Angsana New"/>
      <w:sz w:val="28"/>
    </w:rPr>
  </w:style>
  <w:style w:type="paragraph" w:styleId="BlockText">
    <w:name w:val="Block Text"/>
    <w:basedOn w:val="Normal"/>
    <w:uiPriority w:val="99"/>
    <w:rsid w:val="004D2D7E"/>
    <w:pPr>
      <w:ind w:left="720" w:right="-341" w:firstLine="720"/>
      <w:jc w:val="both"/>
    </w:pPr>
    <w:rPr>
      <w:rFonts w:cs="Times New Roman"/>
      <w:sz w:val="32"/>
      <w:szCs w:val="32"/>
    </w:rPr>
  </w:style>
  <w:style w:type="paragraph" w:styleId="BodyTextIndent">
    <w:name w:val="Body Text Indent"/>
    <w:basedOn w:val="Normal"/>
    <w:link w:val="BodyTextIndentChar"/>
    <w:rsid w:val="004D2D7E"/>
    <w:pPr>
      <w:ind w:left="709" w:firstLine="709"/>
      <w:jc w:val="thaiDistribute"/>
    </w:pPr>
    <w:rPr>
      <w:rFonts w:cs="Times New Roman"/>
      <w:sz w:val="32"/>
      <w:szCs w:val="32"/>
    </w:rPr>
  </w:style>
  <w:style w:type="character" w:customStyle="1" w:styleId="BodyTextIndentChar">
    <w:name w:val="Body Text Indent Char"/>
    <w:basedOn w:val="DefaultParagraphFont"/>
    <w:link w:val="BodyTextIndent"/>
    <w:rsid w:val="004D2D7E"/>
    <w:rPr>
      <w:rFonts w:ascii="Times New Roman" w:eastAsia="Times New Roman" w:hAnsi="Times New Roman" w:cs="Times New Roman"/>
      <w:sz w:val="32"/>
      <w:szCs w:val="32"/>
      <w:lang w:val="th-TH"/>
    </w:rPr>
  </w:style>
  <w:style w:type="paragraph" w:styleId="BodyText">
    <w:name w:val="Body Text"/>
    <w:aliases w:val="bt,body text,Body"/>
    <w:basedOn w:val="Normal"/>
    <w:link w:val="BodyTextChar"/>
    <w:rsid w:val="004D2D7E"/>
    <w:rPr>
      <w:rFonts w:cs="Times New Roman"/>
      <w:sz w:val="32"/>
      <w:szCs w:val="32"/>
      <w:lang w:val="en-US"/>
    </w:rPr>
  </w:style>
  <w:style w:type="character" w:customStyle="1" w:styleId="BodyTextChar">
    <w:name w:val="Body Text Char"/>
    <w:aliases w:val="bt Char,body text Char,Body Char"/>
    <w:basedOn w:val="DefaultParagraphFont"/>
    <w:link w:val="BodyText"/>
    <w:rsid w:val="004D2D7E"/>
    <w:rPr>
      <w:rFonts w:ascii="Times New Roman" w:eastAsia="Times New Roman" w:hAnsi="Times New Roman" w:cs="Times New Roman"/>
      <w:sz w:val="32"/>
      <w:szCs w:val="32"/>
    </w:rPr>
  </w:style>
  <w:style w:type="paragraph" w:styleId="BodyTextIndent2">
    <w:name w:val="Body Text Indent 2"/>
    <w:basedOn w:val="Normal"/>
    <w:link w:val="BodyTextIndent2Char"/>
    <w:rsid w:val="004D2D7E"/>
    <w:pPr>
      <w:ind w:left="720" w:firstLine="720"/>
    </w:pPr>
    <w:rPr>
      <w:rFonts w:cs="Times New Roman"/>
      <w:sz w:val="32"/>
      <w:szCs w:val="32"/>
      <w:lang w:val="en-US"/>
    </w:rPr>
  </w:style>
  <w:style w:type="character" w:customStyle="1" w:styleId="BodyTextIndent2Char">
    <w:name w:val="Body Text Indent 2 Char"/>
    <w:basedOn w:val="DefaultParagraphFont"/>
    <w:link w:val="BodyTextIndent2"/>
    <w:rsid w:val="004D2D7E"/>
    <w:rPr>
      <w:rFonts w:ascii="Times New Roman" w:eastAsia="Times New Roman" w:hAnsi="Times New Roman" w:cs="Times New Roman"/>
      <w:sz w:val="32"/>
      <w:szCs w:val="32"/>
    </w:rPr>
  </w:style>
  <w:style w:type="paragraph" w:styleId="BodyTextIndent3">
    <w:name w:val="Body Text Indent 3"/>
    <w:basedOn w:val="Normal"/>
    <w:link w:val="BodyTextIndent3Char"/>
    <w:rsid w:val="004D2D7E"/>
    <w:pPr>
      <w:ind w:left="720" w:firstLine="720"/>
      <w:jc w:val="thaiDistribute"/>
    </w:pPr>
    <w:rPr>
      <w:rFonts w:cs="Times New Roman"/>
      <w:sz w:val="32"/>
      <w:szCs w:val="32"/>
    </w:rPr>
  </w:style>
  <w:style w:type="character" w:customStyle="1" w:styleId="BodyTextIndent3Char">
    <w:name w:val="Body Text Indent 3 Char"/>
    <w:basedOn w:val="DefaultParagraphFont"/>
    <w:link w:val="BodyTextIndent3"/>
    <w:rsid w:val="004D2D7E"/>
    <w:rPr>
      <w:rFonts w:ascii="Times New Roman" w:eastAsia="Times New Roman" w:hAnsi="Times New Roman" w:cs="Times New Roman"/>
      <w:sz w:val="32"/>
      <w:szCs w:val="32"/>
      <w:lang w:val="th-TH"/>
    </w:rPr>
  </w:style>
  <w:style w:type="paragraph" w:styleId="BodyText2">
    <w:name w:val="Body Text 2"/>
    <w:basedOn w:val="Normal"/>
    <w:link w:val="BodyText2Char"/>
    <w:uiPriority w:val="99"/>
    <w:rsid w:val="004D2D7E"/>
    <w:pPr>
      <w:tabs>
        <w:tab w:val="left" w:pos="0"/>
      </w:tabs>
      <w:jc w:val="both"/>
    </w:pPr>
    <w:rPr>
      <w:rFonts w:cs="Times New Roman"/>
      <w:sz w:val="32"/>
      <w:szCs w:val="32"/>
      <w:lang w:val="en-US"/>
    </w:rPr>
  </w:style>
  <w:style w:type="character" w:customStyle="1" w:styleId="BodyText2Char">
    <w:name w:val="Body Text 2 Char"/>
    <w:basedOn w:val="DefaultParagraphFont"/>
    <w:link w:val="BodyText2"/>
    <w:uiPriority w:val="99"/>
    <w:rsid w:val="004D2D7E"/>
    <w:rPr>
      <w:rFonts w:ascii="Times New Roman" w:eastAsia="Times New Roman" w:hAnsi="Times New Roman" w:cs="Times New Roman"/>
      <w:sz w:val="32"/>
      <w:szCs w:val="32"/>
    </w:rPr>
  </w:style>
  <w:style w:type="paragraph" w:styleId="Header">
    <w:name w:val="header"/>
    <w:basedOn w:val="Normal"/>
    <w:link w:val="HeaderChar"/>
    <w:rsid w:val="004D2D7E"/>
    <w:pPr>
      <w:tabs>
        <w:tab w:val="center" w:pos="4153"/>
        <w:tab w:val="right" w:pos="8306"/>
      </w:tabs>
    </w:pPr>
  </w:style>
  <w:style w:type="character" w:customStyle="1" w:styleId="HeaderChar">
    <w:name w:val="Header Char"/>
    <w:basedOn w:val="DefaultParagraphFont"/>
    <w:link w:val="Header"/>
    <w:uiPriority w:val="99"/>
    <w:rsid w:val="004D2D7E"/>
    <w:rPr>
      <w:rFonts w:ascii="Times New Roman" w:eastAsia="Times New Roman" w:hAnsi="Times New Roman" w:cs="Cordia New"/>
      <w:sz w:val="28"/>
      <w:lang w:val="th-TH"/>
    </w:rPr>
  </w:style>
  <w:style w:type="paragraph" w:styleId="Footer">
    <w:name w:val="footer"/>
    <w:basedOn w:val="Normal"/>
    <w:link w:val="FooterChar"/>
    <w:rsid w:val="004D2D7E"/>
    <w:pPr>
      <w:tabs>
        <w:tab w:val="center" w:pos="4153"/>
        <w:tab w:val="right" w:pos="8306"/>
      </w:tabs>
    </w:pPr>
  </w:style>
  <w:style w:type="character" w:customStyle="1" w:styleId="FooterChar">
    <w:name w:val="Footer Char"/>
    <w:basedOn w:val="DefaultParagraphFont"/>
    <w:link w:val="Footer"/>
    <w:rsid w:val="004D2D7E"/>
    <w:rPr>
      <w:rFonts w:ascii="Times New Roman" w:eastAsia="Times New Roman" w:hAnsi="Times New Roman" w:cs="Cordia New"/>
      <w:sz w:val="28"/>
      <w:lang w:val="th-TH"/>
    </w:rPr>
  </w:style>
  <w:style w:type="character" w:styleId="PageNumber">
    <w:name w:val="page number"/>
    <w:rsid w:val="004D2D7E"/>
    <w:rPr>
      <w:rFonts w:cs="Times New Roman"/>
    </w:rPr>
  </w:style>
  <w:style w:type="paragraph" w:customStyle="1" w:styleId="a">
    <w:name w:val="à¹×éÍàÃ×èÍ§"/>
    <w:basedOn w:val="Normal"/>
    <w:uiPriority w:val="99"/>
    <w:rsid w:val="004D2D7E"/>
    <w:pPr>
      <w:ind w:right="386"/>
    </w:pPr>
    <w:rPr>
      <w:rFonts w:ascii="Cordia New" w:hAnsi="Arial"/>
      <w:color w:val="000080"/>
    </w:rPr>
  </w:style>
  <w:style w:type="paragraph" w:styleId="BalloonText">
    <w:name w:val="Balloon Text"/>
    <w:basedOn w:val="Normal"/>
    <w:link w:val="BalloonTextChar"/>
    <w:uiPriority w:val="99"/>
    <w:semiHidden/>
    <w:rsid w:val="004D2D7E"/>
    <w:rPr>
      <w:rFonts w:ascii="Tahoma" w:hAnsi="Tahoma" w:cs="Tahoma"/>
      <w:sz w:val="16"/>
      <w:szCs w:val="16"/>
    </w:rPr>
  </w:style>
  <w:style w:type="character" w:customStyle="1" w:styleId="BalloonTextChar">
    <w:name w:val="Balloon Text Char"/>
    <w:basedOn w:val="DefaultParagraphFont"/>
    <w:link w:val="BalloonText"/>
    <w:uiPriority w:val="99"/>
    <w:semiHidden/>
    <w:rsid w:val="004D2D7E"/>
    <w:rPr>
      <w:rFonts w:ascii="Tahoma" w:eastAsia="Times New Roman" w:hAnsi="Tahoma" w:cs="Tahoma"/>
      <w:sz w:val="16"/>
      <w:szCs w:val="16"/>
      <w:lang w:val="th-TH"/>
    </w:rPr>
  </w:style>
  <w:style w:type="table" w:styleId="TableGrid">
    <w:name w:val="Table Grid"/>
    <w:basedOn w:val="TableNormal"/>
    <w:rsid w:val="004D2D7E"/>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éÍ¤ÇÒÁ"/>
    <w:basedOn w:val="Normal"/>
    <w:uiPriority w:val="99"/>
    <w:rsid w:val="004D2D7E"/>
    <w:pPr>
      <w:tabs>
        <w:tab w:val="left" w:pos="1080"/>
      </w:tabs>
    </w:pPr>
    <w:rPr>
      <w:rFonts w:ascii="BrowalliaUPC" w:hAnsi="BrowalliaUPC" w:cs="BrowalliaUPC"/>
      <w:sz w:val="30"/>
      <w:szCs w:val="30"/>
      <w:lang w:val="en-US" w:eastAsia="en-GB"/>
    </w:rPr>
  </w:style>
  <w:style w:type="paragraph" w:customStyle="1" w:styleId="a1">
    <w:name w:val="???????????"/>
    <w:basedOn w:val="Normal"/>
    <w:uiPriority w:val="99"/>
    <w:rsid w:val="004D2D7E"/>
    <w:pPr>
      <w:ind w:right="386"/>
    </w:pPr>
    <w:rPr>
      <w:rFonts w:ascii="AngsanaUPC" w:hAnsi="AngsanaUPC" w:cs="Times New Roman"/>
      <w:color w:val="000080"/>
      <w:szCs w:val="20"/>
    </w:rPr>
  </w:style>
  <w:style w:type="paragraph" w:customStyle="1" w:styleId="CharChar4CharCharCharCharCharCharChar">
    <w:name w:val="Char Char4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
    <w:name w:val="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
    <w:name w:val="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1">
    <w:name w:val="Char Char1"/>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2">
    <w:name w:val="Char Char2"/>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1CharCharChar">
    <w:name w:val="Char Char1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3">
    <w:name w:val="Char Char3"/>
    <w:basedOn w:val="Normal"/>
    <w:uiPriority w:val="99"/>
    <w:rsid w:val="004D2D7E"/>
    <w:pPr>
      <w:spacing w:after="160" w:line="240" w:lineRule="exact"/>
    </w:pPr>
    <w:rPr>
      <w:rFonts w:ascii="Verdana" w:hAnsi="Verdana" w:cs="Angsana New"/>
      <w:sz w:val="20"/>
      <w:szCs w:val="20"/>
      <w:lang w:val="en-US" w:bidi="ar-SA"/>
    </w:rPr>
  </w:style>
  <w:style w:type="paragraph" w:customStyle="1" w:styleId="a2">
    <w:name w:val="อักขระ อักขระ อักขระ อักขระ"/>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
    <w:name w:val="Char Char Char Char Char1"/>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CharCharCharCharChar1">
    <w:name w:val="Char Char Char Char Char1 Char Char Char Char Char1"/>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1CharCharCharCharCharCharCharCharCharCharCharCharCharCharCharCharCharCharCharCharChar">
    <w:name w:val="Char Char1 Char Char Char Char Char Char Char Char Char Char Char Char Char Char Char Char 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10CharCharCharCharCharCharCharChar">
    <w:name w:val="Char Char10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
    <w:name w:val="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CharCharCharCharCharChar">
    <w:name w:val="อักขระ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3CharChar">
    <w:name w:val="Char Char3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1CharCharChar2CharCharCharCharCharChar2">
    <w:name w:val="Char Char1 Char Char Char2 Char Char Char Char Char Char2"/>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4CharCharCharCharCharChar">
    <w:name w:val="Char Char4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4CharCharCharCharCharCharCharCharChar">
    <w:name w:val="Char Char4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CharCharCharCharCharCharCharCharCharCharCharCharCharCharCharCharChar">
    <w:name w:val="Char Char Char Char Char1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a3">
    <w:name w:val="ข้อความ"/>
    <w:basedOn w:val="Normal"/>
    <w:uiPriority w:val="99"/>
    <w:rsid w:val="004D2D7E"/>
    <w:pPr>
      <w:tabs>
        <w:tab w:val="left" w:pos="1080"/>
      </w:tabs>
    </w:pPr>
    <w:rPr>
      <w:rFonts w:cs="Angsana New"/>
      <w:sz w:val="30"/>
      <w:szCs w:val="30"/>
      <w:lang w:val="en-US" w:eastAsia="th-TH"/>
    </w:rPr>
  </w:style>
  <w:style w:type="paragraph" w:customStyle="1" w:styleId="CordiaNew">
    <w:name w:val="Cordia New"/>
    <w:basedOn w:val="Normal"/>
    <w:rsid w:val="004D2D7E"/>
    <w:pPr>
      <w:tabs>
        <w:tab w:val="left" w:pos="4153"/>
        <w:tab w:val="left" w:pos="8306"/>
      </w:tabs>
      <w:jc w:val="thaiDistribute"/>
    </w:pPr>
    <w:rPr>
      <w:rFonts w:ascii="Angsana New" w:hAnsi="Angsana New" w:cs="Angsana New"/>
      <w:color w:val="000000"/>
      <w:sz w:val="24"/>
      <w:szCs w:val="24"/>
      <w:lang w:val="en-US"/>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4CharCharCharCharCharCharCharCharCharCharCharCharCharChar">
    <w:name w:val="Char Char4 Char Char Char Char Char Char Char Char Char 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CharCharCharCharCharCharCharCharChar0">
    <w:name w:val="Char Char Char Char Char Char 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overTitle">
    <w:name w:val="Cover Title"/>
    <w:uiPriority w:val="99"/>
    <w:rsid w:val="004D2D7E"/>
    <w:pPr>
      <w:spacing w:before="400" w:after="400" w:line="580" w:lineRule="atLeast"/>
    </w:pPr>
    <w:rPr>
      <w:rFonts w:ascii="Garamond" w:eastAsia="Times New Roman" w:hAnsi="Garamond" w:cs="Arial"/>
      <w:bCs/>
      <w:kern w:val="28"/>
      <w:sz w:val="40"/>
      <w:szCs w:val="32"/>
      <w:lang w:val="en-GB" w:bidi="ar-SA"/>
    </w:rPr>
  </w:style>
  <w:style w:type="paragraph" w:customStyle="1" w:styleId="CharCharCharCharCharCharCharCharCharCharCharCharCharCharCharCharCharCharCharCharCharCharCharCharCharCharCharChar">
    <w:name w:val="อักขระ Char Char Char Char Char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CharChar">
    <w:name w:val="Char Char Char Char Char1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ListParagraph1">
    <w:name w:val="List Paragraph1"/>
    <w:basedOn w:val="Normal"/>
    <w:uiPriority w:val="99"/>
    <w:rsid w:val="004D2D7E"/>
    <w:pPr>
      <w:spacing w:after="200" w:line="276" w:lineRule="auto"/>
      <w:ind w:left="720"/>
      <w:contextualSpacing/>
    </w:pPr>
    <w:rPr>
      <w:rFonts w:ascii="Calibri" w:hAnsi="Calibri" w:cs="Angsana New"/>
      <w:sz w:val="22"/>
      <w:lang w:val="en-US"/>
    </w:rPr>
  </w:style>
  <w:style w:type="paragraph" w:customStyle="1" w:styleId="CharCharCharCharCharCharCharChar1">
    <w:name w:val="Char Char Char Char Char Char Char Char1"/>
    <w:basedOn w:val="Normal"/>
    <w:uiPriority w:val="99"/>
    <w:rsid w:val="004D2D7E"/>
    <w:pPr>
      <w:spacing w:after="160" w:line="240" w:lineRule="exact"/>
    </w:pPr>
    <w:rPr>
      <w:rFonts w:ascii="Verdana" w:hAnsi="Verdana" w:cs="Times New Roman"/>
      <w:sz w:val="20"/>
      <w:szCs w:val="20"/>
      <w:lang w:val="en-US" w:bidi="ar-SA"/>
    </w:rPr>
  </w:style>
  <w:style w:type="paragraph" w:customStyle="1" w:styleId="3">
    <w:name w:val="µÒÃÒ§3ªèÍ§"/>
    <w:basedOn w:val="Normal"/>
    <w:rsid w:val="004D2D7E"/>
    <w:pPr>
      <w:tabs>
        <w:tab w:val="left" w:pos="360"/>
        <w:tab w:val="left" w:pos="720"/>
      </w:tabs>
    </w:pPr>
    <w:rPr>
      <w:rFonts w:ascii="Book Antiqua" w:hAnsi="Book Antiqua" w:cs="Angsana New"/>
      <w:sz w:val="22"/>
      <w:szCs w:val="22"/>
      <w:lang w:val="en-US" w:eastAsia="en-GB"/>
    </w:rPr>
  </w:style>
  <w:style w:type="paragraph" w:customStyle="1" w:styleId="CharCharCharCharChar1CharCharCharCharCharCharCharCharCharCharCharCharCharCharCharCharCharCharCharCharCharCharCharCharChar">
    <w:name w:val="Char Char Char Char Char1 Char Char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character" w:styleId="Strong">
    <w:name w:val="Strong"/>
    <w:uiPriority w:val="99"/>
    <w:qFormat/>
    <w:rsid w:val="004D2D7E"/>
    <w:rPr>
      <w:rFonts w:cs="Times New Roman"/>
      <w:b/>
    </w:rPr>
  </w:style>
  <w:style w:type="paragraph" w:customStyle="1" w:styleId="CharChar4CharCharCharCharCharCharCharCharCharCharCharCharCharCharCharCharCharCharCharChar">
    <w:name w:val="Char Char4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4CharCharCharCharCharCharCharCharCharCharCharCharCharCharCharCharCharCharCharCharCharCharChar">
    <w:name w:val="Char Char4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CharCharCharCharCharCharCharCharCharCharCharCharCharCharCharCharCharCharCharCharCharCharCharChar1">
    <w:name w:val="อักขระ Char Char Char Char Char Char Char Char Char Char Char Char Char Char Char Char Char Char Char Char Char Char Char Char Char Char Char Char Char1"/>
    <w:basedOn w:val="Normal"/>
    <w:uiPriority w:val="99"/>
    <w:rsid w:val="004D2D7E"/>
    <w:pPr>
      <w:spacing w:after="160" w:line="240" w:lineRule="exact"/>
    </w:pPr>
    <w:rPr>
      <w:rFonts w:ascii="Verdana" w:hAnsi="Verdana" w:cs="Angsana New"/>
      <w:sz w:val="20"/>
      <w:szCs w:val="20"/>
      <w:lang w:val="en-US" w:bidi="ar-SA"/>
    </w:rPr>
  </w:style>
  <w:style w:type="character" w:customStyle="1" w:styleId="CharChar4">
    <w:name w:val="Char Char4"/>
    <w:uiPriority w:val="99"/>
    <w:locked/>
    <w:rsid w:val="004D2D7E"/>
    <w:rPr>
      <w:sz w:val="28"/>
      <w:lang w:val="th-TH" w:eastAsia="en-US" w:bidi="th-TH"/>
    </w:rPr>
  </w:style>
  <w:style w:type="paragraph" w:customStyle="1" w:styleId="a4">
    <w:name w:val="ºÇ¡"/>
    <w:basedOn w:val="Normal"/>
    <w:rsid w:val="004D2D7E"/>
    <w:pPr>
      <w:ind w:right="129"/>
      <w:jc w:val="right"/>
    </w:pPr>
    <w:rPr>
      <w:rFonts w:ascii="Book Antiqua" w:hAnsi="Book Antiqua" w:cs="Angsana New"/>
      <w:sz w:val="22"/>
      <w:szCs w:val="22"/>
    </w:rPr>
  </w:style>
  <w:style w:type="character" w:styleId="Hyperlink">
    <w:name w:val="Hyperlink"/>
    <w:uiPriority w:val="99"/>
    <w:rsid w:val="004D2D7E"/>
    <w:rPr>
      <w:rFonts w:cs="Times New Roman"/>
      <w:color w:val="0000FF"/>
      <w:u w:val="single"/>
    </w:rPr>
  </w:style>
  <w:style w:type="character" w:styleId="Emphasis">
    <w:name w:val="Emphasis"/>
    <w:uiPriority w:val="99"/>
    <w:qFormat/>
    <w:rsid w:val="004D2D7E"/>
    <w:rPr>
      <w:rFonts w:cs="Times New Roman"/>
      <w:i/>
    </w:rPr>
  </w:style>
  <w:style w:type="paragraph" w:styleId="ListParagraph">
    <w:name w:val="List Paragraph"/>
    <w:basedOn w:val="Normal"/>
    <w:link w:val="ListParagraphChar"/>
    <w:uiPriority w:val="34"/>
    <w:qFormat/>
    <w:rsid w:val="004D2D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hAnsi="Arial" w:cs="Angsana New"/>
      <w:sz w:val="18"/>
      <w:szCs w:val="22"/>
      <w:lang w:val="en-US"/>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rsid w:val="004D2D7E"/>
    <w:pPr>
      <w:spacing w:after="160" w:line="240" w:lineRule="exact"/>
    </w:pPr>
    <w:rPr>
      <w:rFonts w:ascii="Verdana" w:hAnsi="Verdana" w:cs="Times New Roman"/>
      <w:sz w:val="20"/>
      <w:szCs w:val="20"/>
      <w:lang w:val="en-US" w:bidi="ar-SA"/>
    </w:rPr>
  </w:style>
  <w:style w:type="paragraph" w:customStyle="1" w:styleId="AAheadingwocontents">
    <w:name w:val="AA heading wo contents"/>
    <w:basedOn w:val="Normal"/>
    <w:rsid w:val="004D2D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 w:val="22"/>
      <w:szCs w:val="22"/>
      <w:lang w:val="en-US"/>
    </w:rPr>
  </w:style>
  <w:style w:type="paragraph" w:customStyle="1" w:styleId="acctfourfigures">
    <w:name w:val="acct four figures"/>
    <w:aliases w:val="a4,a4 + 8 pt,(Complex) + 8 pt,(Complex),Thai Distribute..."/>
    <w:basedOn w:val="Normal"/>
    <w:rsid w:val="004D2D7E"/>
    <w:pPr>
      <w:tabs>
        <w:tab w:val="decimal" w:pos="765"/>
      </w:tabs>
      <w:spacing w:line="260" w:lineRule="atLeast"/>
    </w:pPr>
    <w:rPr>
      <w:rFonts w:cs="Times New Roman"/>
      <w:sz w:val="22"/>
      <w:szCs w:val="20"/>
      <w:lang w:val="en-GB" w:bidi="ar-SA"/>
    </w:rPr>
  </w:style>
  <w:style w:type="paragraph" w:customStyle="1" w:styleId="block">
    <w:name w:val="block"/>
    <w:aliases w:val="b"/>
    <w:basedOn w:val="BodyText"/>
    <w:rsid w:val="00D54698"/>
    <w:pPr>
      <w:spacing w:after="260" w:line="260" w:lineRule="atLeast"/>
      <w:ind w:left="567"/>
    </w:pPr>
    <w:rPr>
      <w:rFonts w:eastAsia="Calibri" w:cs="Cordia New"/>
      <w:sz w:val="22"/>
      <w:szCs w:val="20"/>
      <w:lang w:val="en-GB" w:bidi="ar-SA"/>
    </w:rPr>
  </w:style>
  <w:style w:type="paragraph" w:customStyle="1" w:styleId="Default">
    <w:name w:val="Default"/>
    <w:rsid w:val="00012D38"/>
    <w:pPr>
      <w:autoSpaceDE w:val="0"/>
      <w:autoSpaceDN w:val="0"/>
      <w:adjustRightInd w:val="0"/>
      <w:spacing w:after="0" w:line="240" w:lineRule="auto"/>
    </w:pPr>
    <w:rPr>
      <w:rFonts w:ascii="EucrosiaUPC" w:eastAsia="Calibri" w:hAnsi="EucrosiaUPC" w:cs="EucrosiaUPC"/>
      <w:color w:val="000000"/>
      <w:sz w:val="24"/>
      <w:szCs w:val="24"/>
    </w:rPr>
  </w:style>
  <w:style w:type="paragraph" w:customStyle="1" w:styleId="AccPolicysubhead">
    <w:name w:val="Acc Policy sub head"/>
    <w:basedOn w:val="BodyText"/>
    <w:next w:val="BodyText"/>
    <w:link w:val="AccPolicysubheadChar"/>
    <w:autoRedefine/>
    <w:rsid w:val="00012D38"/>
    <w:pPr>
      <w:ind w:left="540" w:right="-45"/>
      <w:jc w:val="thaiDistribute"/>
    </w:pPr>
    <w:rPr>
      <w:rFonts w:ascii="Angsana New" w:eastAsia="Calibri" w:hAnsi="Angsana New" w:cs="Angsana New"/>
      <w:i/>
      <w:iCs/>
      <w:sz w:val="30"/>
      <w:szCs w:val="30"/>
    </w:rPr>
  </w:style>
  <w:style w:type="character" w:customStyle="1" w:styleId="AccPolicysubheadChar">
    <w:name w:val="Acc Policy sub head Char"/>
    <w:basedOn w:val="DefaultParagraphFont"/>
    <w:link w:val="AccPolicysubhead"/>
    <w:rsid w:val="00012D38"/>
    <w:rPr>
      <w:rFonts w:ascii="Angsana New" w:eastAsia="Calibri" w:hAnsi="Angsana New" w:cs="Angsana New"/>
      <w:i/>
      <w:iCs/>
      <w:sz w:val="30"/>
      <w:szCs w:val="30"/>
    </w:rPr>
  </w:style>
  <w:style w:type="paragraph" w:styleId="ListBullet3">
    <w:name w:val="List Bullet 3"/>
    <w:basedOn w:val="Normal"/>
    <w:rsid w:val="00160FA1"/>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character" w:styleId="CommentReference">
    <w:name w:val="annotation reference"/>
    <w:basedOn w:val="DefaultParagraphFont"/>
    <w:uiPriority w:val="99"/>
    <w:semiHidden/>
    <w:unhideWhenUsed/>
    <w:rsid w:val="00571F8C"/>
    <w:rPr>
      <w:sz w:val="16"/>
      <w:szCs w:val="16"/>
    </w:rPr>
  </w:style>
  <w:style w:type="paragraph" w:styleId="CommentText">
    <w:name w:val="annotation text"/>
    <w:basedOn w:val="Normal"/>
    <w:link w:val="CommentTextChar"/>
    <w:uiPriority w:val="99"/>
    <w:semiHidden/>
    <w:unhideWhenUsed/>
    <w:rsid w:val="00571F8C"/>
    <w:rPr>
      <w:sz w:val="20"/>
      <w:szCs w:val="25"/>
    </w:rPr>
  </w:style>
  <w:style w:type="character" w:customStyle="1" w:styleId="CommentTextChar">
    <w:name w:val="Comment Text Char"/>
    <w:basedOn w:val="DefaultParagraphFont"/>
    <w:link w:val="CommentText"/>
    <w:uiPriority w:val="99"/>
    <w:semiHidden/>
    <w:rsid w:val="00571F8C"/>
    <w:rPr>
      <w:rFonts w:ascii="Times New Roman" w:eastAsia="Times New Roman" w:hAnsi="Times New Roman" w:cs="Cordia New"/>
      <w:sz w:val="20"/>
      <w:szCs w:val="25"/>
      <w:lang w:val="th-TH"/>
    </w:rPr>
  </w:style>
  <w:style w:type="character" w:customStyle="1" w:styleId="normaltextrun">
    <w:name w:val="normaltextrun"/>
    <w:basedOn w:val="DefaultParagraphFont"/>
    <w:rsid w:val="006072FC"/>
  </w:style>
  <w:style w:type="character" w:customStyle="1" w:styleId="eop">
    <w:name w:val="eop"/>
    <w:basedOn w:val="DefaultParagraphFont"/>
    <w:rsid w:val="00D674C5"/>
  </w:style>
  <w:style w:type="character" w:customStyle="1" w:styleId="ListParagraphChar">
    <w:name w:val="List Paragraph Char"/>
    <w:link w:val="ListParagraph"/>
    <w:uiPriority w:val="34"/>
    <w:locked/>
    <w:rsid w:val="00FA6B2A"/>
    <w:rPr>
      <w:rFonts w:ascii="Arial" w:eastAsia="Times New Roman" w:hAnsi="Arial" w:cs="Angsana New"/>
      <w:sz w:val="18"/>
      <w:szCs w:val="22"/>
    </w:rPr>
  </w:style>
  <w:style w:type="paragraph" w:styleId="NormalWeb">
    <w:name w:val="Normal (Web)"/>
    <w:basedOn w:val="Normal"/>
    <w:uiPriority w:val="99"/>
    <w:semiHidden/>
    <w:unhideWhenUsed/>
    <w:rsid w:val="003927D5"/>
    <w:pPr>
      <w:spacing w:before="100" w:beforeAutospacing="1" w:after="100" w:afterAutospacing="1"/>
    </w:pPr>
    <w:rPr>
      <w:rFonts w:cs="Times New Roman"/>
      <w:sz w:val="24"/>
      <w:szCs w:val="24"/>
      <w:lang w:val="en-US"/>
    </w:rPr>
  </w:style>
  <w:style w:type="character" w:customStyle="1" w:styleId="AODocTxtChar">
    <w:name w:val="AODocTxt Char"/>
    <w:basedOn w:val="DefaultParagraphFont"/>
    <w:link w:val="AODocTxt"/>
    <w:locked/>
    <w:rsid w:val="00FC5879"/>
  </w:style>
  <w:style w:type="paragraph" w:customStyle="1" w:styleId="AODocTxt">
    <w:name w:val="AODocTxt"/>
    <w:basedOn w:val="Normal"/>
    <w:link w:val="AODocTxtChar"/>
    <w:rsid w:val="00FC5879"/>
    <w:pPr>
      <w:numPr>
        <w:numId w:val="23"/>
      </w:numPr>
      <w:spacing w:before="240" w:line="260" w:lineRule="atLeast"/>
      <w:jc w:val="both"/>
    </w:pPr>
    <w:rPr>
      <w:rFonts w:asciiTheme="minorHAnsi" w:eastAsiaTheme="minorHAnsi" w:hAnsiTheme="minorHAnsi" w:cstheme="minorBidi"/>
      <w:sz w:val="22"/>
      <w:lang w:val="en-US"/>
    </w:rPr>
  </w:style>
  <w:style w:type="paragraph" w:customStyle="1" w:styleId="AODocTxtL1">
    <w:name w:val="AODocTxtL1"/>
    <w:basedOn w:val="Normal"/>
    <w:rsid w:val="00FC5879"/>
    <w:pPr>
      <w:numPr>
        <w:ilvl w:val="1"/>
        <w:numId w:val="23"/>
      </w:numPr>
      <w:spacing w:before="240" w:line="260" w:lineRule="atLeast"/>
      <w:jc w:val="both"/>
    </w:pPr>
    <w:rPr>
      <w:rFonts w:eastAsiaTheme="minorHAnsi" w:cs="Times New Roman"/>
      <w:sz w:val="22"/>
      <w:szCs w:val="22"/>
      <w:lang w:val="en-US"/>
    </w:rPr>
  </w:style>
  <w:style w:type="paragraph" w:customStyle="1" w:styleId="AODocTxtL2">
    <w:name w:val="AODocTxtL2"/>
    <w:basedOn w:val="Normal"/>
    <w:rsid w:val="00FC5879"/>
    <w:pPr>
      <w:numPr>
        <w:ilvl w:val="2"/>
        <w:numId w:val="23"/>
      </w:numPr>
      <w:spacing w:before="240" w:line="260" w:lineRule="atLeast"/>
      <w:jc w:val="both"/>
    </w:pPr>
    <w:rPr>
      <w:rFonts w:eastAsiaTheme="minorHAnsi" w:cs="Times New Roman"/>
      <w:sz w:val="22"/>
      <w:szCs w:val="22"/>
      <w:lang w:val="en-US"/>
    </w:rPr>
  </w:style>
  <w:style w:type="paragraph" w:customStyle="1" w:styleId="AODocTxtL3">
    <w:name w:val="AODocTxtL3"/>
    <w:basedOn w:val="Normal"/>
    <w:rsid w:val="00FC5879"/>
    <w:pPr>
      <w:numPr>
        <w:ilvl w:val="3"/>
        <w:numId w:val="23"/>
      </w:numPr>
      <w:spacing w:before="240" w:line="260" w:lineRule="atLeast"/>
      <w:jc w:val="both"/>
    </w:pPr>
    <w:rPr>
      <w:rFonts w:eastAsiaTheme="minorHAnsi" w:cs="Times New Roman"/>
      <w:sz w:val="22"/>
      <w:szCs w:val="22"/>
      <w:lang w:val="en-US"/>
    </w:rPr>
  </w:style>
  <w:style w:type="paragraph" w:customStyle="1" w:styleId="AODocTxtL4">
    <w:name w:val="AODocTxtL4"/>
    <w:basedOn w:val="Normal"/>
    <w:rsid w:val="00FC5879"/>
    <w:pPr>
      <w:numPr>
        <w:ilvl w:val="4"/>
        <w:numId w:val="23"/>
      </w:numPr>
      <w:spacing w:before="240" w:line="260" w:lineRule="atLeast"/>
      <w:jc w:val="both"/>
    </w:pPr>
    <w:rPr>
      <w:rFonts w:eastAsiaTheme="minorHAnsi" w:cs="Times New Roman"/>
      <w:sz w:val="22"/>
      <w:szCs w:val="22"/>
      <w:lang w:val="en-US"/>
    </w:rPr>
  </w:style>
  <w:style w:type="paragraph" w:customStyle="1" w:styleId="AODocTxtL5">
    <w:name w:val="AODocTxtL5"/>
    <w:basedOn w:val="Normal"/>
    <w:rsid w:val="00FC5879"/>
    <w:pPr>
      <w:numPr>
        <w:ilvl w:val="5"/>
        <w:numId w:val="23"/>
      </w:numPr>
      <w:spacing w:before="240" w:line="260" w:lineRule="atLeast"/>
      <w:jc w:val="both"/>
    </w:pPr>
    <w:rPr>
      <w:rFonts w:eastAsiaTheme="minorHAnsi" w:cs="Times New Roman"/>
      <w:sz w:val="22"/>
      <w:szCs w:val="22"/>
      <w:lang w:val="en-US"/>
    </w:rPr>
  </w:style>
  <w:style w:type="paragraph" w:customStyle="1" w:styleId="AODocTxtL6">
    <w:name w:val="AODocTxtL6"/>
    <w:basedOn w:val="Normal"/>
    <w:rsid w:val="00FC5879"/>
    <w:pPr>
      <w:numPr>
        <w:ilvl w:val="6"/>
        <w:numId w:val="23"/>
      </w:numPr>
      <w:spacing w:before="240" w:line="260" w:lineRule="atLeast"/>
      <w:jc w:val="both"/>
    </w:pPr>
    <w:rPr>
      <w:rFonts w:eastAsiaTheme="minorHAnsi" w:cs="Times New Roman"/>
      <w:sz w:val="22"/>
      <w:szCs w:val="22"/>
      <w:lang w:val="en-US"/>
    </w:rPr>
  </w:style>
  <w:style w:type="paragraph" w:customStyle="1" w:styleId="AODocTxtL7">
    <w:name w:val="AODocTxtL7"/>
    <w:basedOn w:val="Normal"/>
    <w:rsid w:val="00FC5879"/>
    <w:pPr>
      <w:numPr>
        <w:ilvl w:val="7"/>
        <w:numId w:val="23"/>
      </w:numPr>
      <w:spacing w:before="240" w:line="260" w:lineRule="atLeast"/>
      <w:jc w:val="both"/>
    </w:pPr>
    <w:rPr>
      <w:rFonts w:eastAsiaTheme="minorHAnsi" w:cs="Times New Roman"/>
      <w:sz w:val="22"/>
      <w:szCs w:val="22"/>
      <w:lang w:val="en-US"/>
    </w:rPr>
  </w:style>
  <w:style w:type="paragraph" w:customStyle="1" w:styleId="AODocTxtL8">
    <w:name w:val="AODocTxtL8"/>
    <w:basedOn w:val="Normal"/>
    <w:rsid w:val="00FC5879"/>
    <w:pPr>
      <w:numPr>
        <w:ilvl w:val="8"/>
        <w:numId w:val="23"/>
      </w:numPr>
      <w:spacing w:before="240" w:line="260" w:lineRule="atLeast"/>
      <w:jc w:val="both"/>
    </w:pPr>
    <w:rPr>
      <w:rFonts w:eastAsiaTheme="minorHAnsi" w:cs="Times New Roman"/>
      <w:sz w:val="22"/>
      <w:szCs w:val="22"/>
      <w:lang w:val="en-US"/>
    </w:rPr>
  </w:style>
  <w:style w:type="character" w:customStyle="1" w:styleId="scxw140733811">
    <w:name w:val="scxw140733811"/>
    <w:basedOn w:val="DefaultParagraphFont"/>
    <w:rsid w:val="00902F10"/>
  </w:style>
  <w:style w:type="table" w:customStyle="1" w:styleId="TableGrid8">
    <w:name w:val="Table Grid8"/>
    <w:basedOn w:val="TableNormal"/>
    <w:next w:val="TableGrid"/>
    <w:uiPriority w:val="59"/>
    <w:rsid w:val="00EB170D"/>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EB170D"/>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semiHidden/>
    <w:unhideWhenUsed/>
    <w:qFormat/>
    <w:rsid w:val="009B35CC"/>
    <w:pPr>
      <w:tabs>
        <w:tab w:val="left" w:pos="2160"/>
      </w:tabs>
      <w:overflowPunct w:val="0"/>
      <w:autoSpaceDE w:val="0"/>
      <w:autoSpaceDN w:val="0"/>
      <w:adjustRightInd w:val="0"/>
      <w:spacing w:before="120" w:after="120" w:line="380" w:lineRule="exact"/>
      <w:ind w:left="1440" w:right="-36" w:hanging="1440"/>
      <w:jc w:val="thaiDistribute"/>
    </w:pPr>
    <w:rPr>
      <w:rFonts w:ascii="Angsana New" w:hAnsi="Angsana New" w:cs="Angsana New"/>
      <w:sz w:val="32"/>
      <w:szCs w:val="32"/>
      <w:u w:val="single"/>
      <w:lang w:val="en-US"/>
    </w:rPr>
  </w:style>
  <w:style w:type="paragraph" w:styleId="CommentSubject">
    <w:name w:val="annotation subject"/>
    <w:basedOn w:val="CommentText"/>
    <w:next w:val="CommentText"/>
    <w:link w:val="CommentSubjectChar"/>
    <w:uiPriority w:val="99"/>
    <w:semiHidden/>
    <w:unhideWhenUsed/>
    <w:rsid w:val="00790464"/>
    <w:rPr>
      <w:b/>
      <w:bCs/>
    </w:rPr>
  </w:style>
  <w:style w:type="character" w:customStyle="1" w:styleId="CommentSubjectChar">
    <w:name w:val="Comment Subject Char"/>
    <w:basedOn w:val="CommentTextChar"/>
    <w:link w:val="CommentSubject"/>
    <w:uiPriority w:val="99"/>
    <w:semiHidden/>
    <w:rsid w:val="00790464"/>
    <w:rPr>
      <w:rFonts w:ascii="Times New Roman" w:eastAsia="Times New Roman" w:hAnsi="Times New Roman" w:cs="Cordia New"/>
      <w:b/>
      <w:bCs/>
      <w:sz w:val="20"/>
      <w:szCs w:val="25"/>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5877">
      <w:bodyDiv w:val="1"/>
      <w:marLeft w:val="0"/>
      <w:marRight w:val="0"/>
      <w:marTop w:val="0"/>
      <w:marBottom w:val="0"/>
      <w:divBdr>
        <w:top w:val="none" w:sz="0" w:space="0" w:color="auto"/>
        <w:left w:val="none" w:sz="0" w:space="0" w:color="auto"/>
        <w:bottom w:val="none" w:sz="0" w:space="0" w:color="auto"/>
        <w:right w:val="none" w:sz="0" w:space="0" w:color="auto"/>
      </w:divBdr>
    </w:div>
    <w:div w:id="56128715">
      <w:bodyDiv w:val="1"/>
      <w:marLeft w:val="0"/>
      <w:marRight w:val="0"/>
      <w:marTop w:val="0"/>
      <w:marBottom w:val="0"/>
      <w:divBdr>
        <w:top w:val="none" w:sz="0" w:space="0" w:color="auto"/>
        <w:left w:val="none" w:sz="0" w:space="0" w:color="auto"/>
        <w:bottom w:val="none" w:sz="0" w:space="0" w:color="auto"/>
        <w:right w:val="none" w:sz="0" w:space="0" w:color="auto"/>
      </w:divBdr>
      <w:divsChild>
        <w:div w:id="1046218209">
          <w:marLeft w:val="0"/>
          <w:marRight w:val="0"/>
          <w:marTop w:val="0"/>
          <w:marBottom w:val="0"/>
          <w:divBdr>
            <w:top w:val="none" w:sz="0" w:space="0" w:color="auto"/>
            <w:left w:val="none" w:sz="0" w:space="0" w:color="auto"/>
            <w:bottom w:val="none" w:sz="0" w:space="0" w:color="auto"/>
            <w:right w:val="none" w:sz="0" w:space="0" w:color="auto"/>
          </w:divBdr>
        </w:div>
      </w:divsChild>
    </w:div>
    <w:div w:id="82604131">
      <w:bodyDiv w:val="1"/>
      <w:marLeft w:val="0"/>
      <w:marRight w:val="0"/>
      <w:marTop w:val="0"/>
      <w:marBottom w:val="0"/>
      <w:divBdr>
        <w:top w:val="none" w:sz="0" w:space="0" w:color="auto"/>
        <w:left w:val="none" w:sz="0" w:space="0" w:color="auto"/>
        <w:bottom w:val="none" w:sz="0" w:space="0" w:color="auto"/>
        <w:right w:val="none" w:sz="0" w:space="0" w:color="auto"/>
      </w:divBdr>
    </w:div>
    <w:div w:id="101612141">
      <w:bodyDiv w:val="1"/>
      <w:marLeft w:val="0"/>
      <w:marRight w:val="0"/>
      <w:marTop w:val="0"/>
      <w:marBottom w:val="0"/>
      <w:divBdr>
        <w:top w:val="none" w:sz="0" w:space="0" w:color="auto"/>
        <w:left w:val="none" w:sz="0" w:space="0" w:color="auto"/>
        <w:bottom w:val="none" w:sz="0" w:space="0" w:color="auto"/>
        <w:right w:val="none" w:sz="0" w:space="0" w:color="auto"/>
      </w:divBdr>
    </w:div>
    <w:div w:id="126970572">
      <w:bodyDiv w:val="1"/>
      <w:marLeft w:val="0"/>
      <w:marRight w:val="0"/>
      <w:marTop w:val="0"/>
      <w:marBottom w:val="0"/>
      <w:divBdr>
        <w:top w:val="none" w:sz="0" w:space="0" w:color="auto"/>
        <w:left w:val="none" w:sz="0" w:space="0" w:color="auto"/>
        <w:bottom w:val="none" w:sz="0" w:space="0" w:color="auto"/>
        <w:right w:val="none" w:sz="0" w:space="0" w:color="auto"/>
      </w:divBdr>
    </w:div>
    <w:div w:id="189028177">
      <w:bodyDiv w:val="1"/>
      <w:marLeft w:val="0"/>
      <w:marRight w:val="0"/>
      <w:marTop w:val="0"/>
      <w:marBottom w:val="0"/>
      <w:divBdr>
        <w:top w:val="none" w:sz="0" w:space="0" w:color="auto"/>
        <w:left w:val="none" w:sz="0" w:space="0" w:color="auto"/>
        <w:bottom w:val="none" w:sz="0" w:space="0" w:color="auto"/>
        <w:right w:val="none" w:sz="0" w:space="0" w:color="auto"/>
      </w:divBdr>
    </w:div>
    <w:div w:id="204105554">
      <w:bodyDiv w:val="1"/>
      <w:marLeft w:val="0"/>
      <w:marRight w:val="0"/>
      <w:marTop w:val="0"/>
      <w:marBottom w:val="0"/>
      <w:divBdr>
        <w:top w:val="none" w:sz="0" w:space="0" w:color="auto"/>
        <w:left w:val="none" w:sz="0" w:space="0" w:color="auto"/>
        <w:bottom w:val="none" w:sz="0" w:space="0" w:color="auto"/>
        <w:right w:val="none" w:sz="0" w:space="0" w:color="auto"/>
      </w:divBdr>
    </w:div>
    <w:div w:id="219942064">
      <w:bodyDiv w:val="1"/>
      <w:marLeft w:val="0"/>
      <w:marRight w:val="0"/>
      <w:marTop w:val="0"/>
      <w:marBottom w:val="0"/>
      <w:divBdr>
        <w:top w:val="none" w:sz="0" w:space="0" w:color="auto"/>
        <w:left w:val="none" w:sz="0" w:space="0" w:color="auto"/>
        <w:bottom w:val="none" w:sz="0" w:space="0" w:color="auto"/>
        <w:right w:val="none" w:sz="0" w:space="0" w:color="auto"/>
      </w:divBdr>
    </w:div>
    <w:div w:id="267733481">
      <w:bodyDiv w:val="1"/>
      <w:marLeft w:val="0"/>
      <w:marRight w:val="0"/>
      <w:marTop w:val="0"/>
      <w:marBottom w:val="0"/>
      <w:divBdr>
        <w:top w:val="none" w:sz="0" w:space="0" w:color="auto"/>
        <w:left w:val="none" w:sz="0" w:space="0" w:color="auto"/>
        <w:bottom w:val="none" w:sz="0" w:space="0" w:color="auto"/>
        <w:right w:val="none" w:sz="0" w:space="0" w:color="auto"/>
      </w:divBdr>
    </w:div>
    <w:div w:id="311259505">
      <w:bodyDiv w:val="1"/>
      <w:marLeft w:val="0"/>
      <w:marRight w:val="0"/>
      <w:marTop w:val="0"/>
      <w:marBottom w:val="0"/>
      <w:divBdr>
        <w:top w:val="none" w:sz="0" w:space="0" w:color="auto"/>
        <w:left w:val="none" w:sz="0" w:space="0" w:color="auto"/>
        <w:bottom w:val="none" w:sz="0" w:space="0" w:color="auto"/>
        <w:right w:val="none" w:sz="0" w:space="0" w:color="auto"/>
      </w:divBdr>
    </w:div>
    <w:div w:id="322323209">
      <w:bodyDiv w:val="1"/>
      <w:marLeft w:val="0"/>
      <w:marRight w:val="0"/>
      <w:marTop w:val="0"/>
      <w:marBottom w:val="0"/>
      <w:divBdr>
        <w:top w:val="none" w:sz="0" w:space="0" w:color="auto"/>
        <w:left w:val="none" w:sz="0" w:space="0" w:color="auto"/>
        <w:bottom w:val="none" w:sz="0" w:space="0" w:color="auto"/>
        <w:right w:val="none" w:sz="0" w:space="0" w:color="auto"/>
      </w:divBdr>
    </w:div>
    <w:div w:id="323051891">
      <w:bodyDiv w:val="1"/>
      <w:marLeft w:val="0"/>
      <w:marRight w:val="0"/>
      <w:marTop w:val="0"/>
      <w:marBottom w:val="0"/>
      <w:divBdr>
        <w:top w:val="none" w:sz="0" w:space="0" w:color="auto"/>
        <w:left w:val="none" w:sz="0" w:space="0" w:color="auto"/>
        <w:bottom w:val="none" w:sz="0" w:space="0" w:color="auto"/>
        <w:right w:val="none" w:sz="0" w:space="0" w:color="auto"/>
      </w:divBdr>
    </w:div>
    <w:div w:id="328480306">
      <w:bodyDiv w:val="1"/>
      <w:marLeft w:val="0"/>
      <w:marRight w:val="0"/>
      <w:marTop w:val="0"/>
      <w:marBottom w:val="0"/>
      <w:divBdr>
        <w:top w:val="none" w:sz="0" w:space="0" w:color="auto"/>
        <w:left w:val="none" w:sz="0" w:space="0" w:color="auto"/>
        <w:bottom w:val="none" w:sz="0" w:space="0" w:color="auto"/>
        <w:right w:val="none" w:sz="0" w:space="0" w:color="auto"/>
      </w:divBdr>
    </w:div>
    <w:div w:id="364333703">
      <w:bodyDiv w:val="1"/>
      <w:marLeft w:val="0"/>
      <w:marRight w:val="0"/>
      <w:marTop w:val="0"/>
      <w:marBottom w:val="0"/>
      <w:divBdr>
        <w:top w:val="none" w:sz="0" w:space="0" w:color="auto"/>
        <w:left w:val="none" w:sz="0" w:space="0" w:color="auto"/>
        <w:bottom w:val="none" w:sz="0" w:space="0" w:color="auto"/>
        <w:right w:val="none" w:sz="0" w:space="0" w:color="auto"/>
      </w:divBdr>
    </w:div>
    <w:div w:id="374351690">
      <w:bodyDiv w:val="1"/>
      <w:marLeft w:val="0"/>
      <w:marRight w:val="0"/>
      <w:marTop w:val="0"/>
      <w:marBottom w:val="0"/>
      <w:divBdr>
        <w:top w:val="none" w:sz="0" w:space="0" w:color="auto"/>
        <w:left w:val="none" w:sz="0" w:space="0" w:color="auto"/>
        <w:bottom w:val="none" w:sz="0" w:space="0" w:color="auto"/>
        <w:right w:val="none" w:sz="0" w:space="0" w:color="auto"/>
      </w:divBdr>
    </w:div>
    <w:div w:id="397822346">
      <w:bodyDiv w:val="1"/>
      <w:marLeft w:val="0"/>
      <w:marRight w:val="0"/>
      <w:marTop w:val="0"/>
      <w:marBottom w:val="0"/>
      <w:divBdr>
        <w:top w:val="none" w:sz="0" w:space="0" w:color="auto"/>
        <w:left w:val="none" w:sz="0" w:space="0" w:color="auto"/>
        <w:bottom w:val="none" w:sz="0" w:space="0" w:color="auto"/>
        <w:right w:val="none" w:sz="0" w:space="0" w:color="auto"/>
      </w:divBdr>
    </w:div>
    <w:div w:id="413279288">
      <w:bodyDiv w:val="1"/>
      <w:marLeft w:val="0"/>
      <w:marRight w:val="0"/>
      <w:marTop w:val="0"/>
      <w:marBottom w:val="0"/>
      <w:divBdr>
        <w:top w:val="none" w:sz="0" w:space="0" w:color="auto"/>
        <w:left w:val="none" w:sz="0" w:space="0" w:color="auto"/>
        <w:bottom w:val="none" w:sz="0" w:space="0" w:color="auto"/>
        <w:right w:val="none" w:sz="0" w:space="0" w:color="auto"/>
      </w:divBdr>
    </w:div>
    <w:div w:id="437799659">
      <w:bodyDiv w:val="1"/>
      <w:marLeft w:val="0"/>
      <w:marRight w:val="0"/>
      <w:marTop w:val="0"/>
      <w:marBottom w:val="0"/>
      <w:divBdr>
        <w:top w:val="none" w:sz="0" w:space="0" w:color="auto"/>
        <w:left w:val="none" w:sz="0" w:space="0" w:color="auto"/>
        <w:bottom w:val="none" w:sz="0" w:space="0" w:color="auto"/>
        <w:right w:val="none" w:sz="0" w:space="0" w:color="auto"/>
      </w:divBdr>
    </w:div>
    <w:div w:id="452552907">
      <w:bodyDiv w:val="1"/>
      <w:marLeft w:val="0"/>
      <w:marRight w:val="0"/>
      <w:marTop w:val="0"/>
      <w:marBottom w:val="0"/>
      <w:divBdr>
        <w:top w:val="none" w:sz="0" w:space="0" w:color="auto"/>
        <w:left w:val="none" w:sz="0" w:space="0" w:color="auto"/>
        <w:bottom w:val="none" w:sz="0" w:space="0" w:color="auto"/>
        <w:right w:val="none" w:sz="0" w:space="0" w:color="auto"/>
      </w:divBdr>
    </w:div>
    <w:div w:id="466124512">
      <w:bodyDiv w:val="1"/>
      <w:marLeft w:val="0"/>
      <w:marRight w:val="0"/>
      <w:marTop w:val="0"/>
      <w:marBottom w:val="0"/>
      <w:divBdr>
        <w:top w:val="none" w:sz="0" w:space="0" w:color="auto"/>
        <w:left w:val="none" w:sz="0" w:space="0" w:color="auto"/>
        <w:bottom w:val="none" w:sz="0" w:space="0" w:color="auto"/>
        <w:right w:val="none" w:sz="0" w:space="0" w:color="auto"/>
      </w:divBdr>
    </w:div>
    <w:div w:id="487019537">
      <w:bodyDiv w:val="1"/>
      <w:marLeft w:val="0"/>
      <w:marRight w:val="0"/>
      <w:marTop w:val="0"/>
      <w:marBottom w:val="0"/>
      <w:divBdr>
        <w:top w:val="none" w:sz="0" w:space="0" w:color="auto"/>
        <w:left w:val="none" w:sz="0" w:space="0" w:color="auto"/>
        <w:bottom w:val="none" w:sz="0" w:space="0" w:color="auto"/>
        <w:right w:val="none" w:sz="0" w:space="0" w:color="auto"/>
      </w:divBdr>
    </w:div>
    <w:div w:id="501359140">
      <w:bodyDiv w:val="1"/>
      <w:marLeft w:val="0"/>
      <w:marRight w:val="0"/>
      <w:marTop w:val="0"/>
      <w:marBottom w:val="0"/>
      <w:divBdr>
        <w:top w:val="none" w:sz="0" w:space="0" w:color="auto"/>
        <w:left w:val="none" w:sz="0" w:space="0" w:color="auto"/>
        <w:bottom w:val="none" w:sz="0" w:space="0" w:color="auto"/>
        <w:right w:val="none" w:sz="0" w:space="0" w:color="auto"/>
      </w:divBdr>
    </w:div>
    <w:div w:id="546337112">
      <w:bodyDiv w:val="1"/>
      <w:marLeft w:val="0"/>
      <w:marRight w:val="0"/>
      <w:marTop w:val="0"/>
      <w:marBottom w:val="0"/>
      <w:divBdr>
        <w:top w:val="none" w:sz="0" w:space="0" w:color="auto"/>
        <w:left w:val="none" w:sz="0" w:space="0" w:color="auto"/>
        <w:bottom w:val="none" w:sz="0" w:space="0" w:color="auto"/>
        <w:right w:val="none" w:sz="0" w:space="0" w:color="auto"/>
      </w:divBdr>
    </w:div>
    <w:div w:id="546913080">
      <w:bodyDiv w:val="1"/>
      <w:marLeft w:val="0"/>
      <w:marRight w:val="0"/>
      <w:marTop w:val="0"/>
      <w:marBottom w:val="0"/>
      <w:divBdr>
        <w:top w:val="none" w:sz="0" w:space="0" w:color="auto"/>
        <w:left w:val="none" w:sz="0" w:space="0" w:color="auto"/>
        <w:bottom w:val="none" w:sz="0" w:space="0" w:color="auto"/>
        <w:right w:val="none" w:sz="0" w:space="0" w:color="auto"/>
      </w:divBdr>
    </w:div>
    <w:div w:id="639724275">
      <w:bodyDiv w:val="1"/>
      <w:marLeft w:val="0"/>
      <w:marRight w:val="0"/>
      <w:marTop w:val="0"/>
      <w:marBottom w:val="0"/>
      <w:divBdr>
        <w:top w:val="none" w:sz="0" w:space="0" w:color="auto"/>
        <w:left w:val="none" w:sz="0" w:space="0" w:color="auto"/>
        <w:bottom w:val="none" w:sz="0" w:space="0" w:color="auto"/>
        <w:right w:val="none" w:sz="0" w:space="0" w:color="auto"/>
      </w:divBdr>
    </w:div>
    <w:div w:id="681324758">
      <w:bodyDiv w:val="1"/>
      <w:marLeft w:val="0"/>
      <w:marRight w:val="0"/>
      <w:marTop w:val="0"/>
      <w:marBottom w:val="0"/>
      <w:divBdr>
        <w:top w:val="none" w:sz="0" w:space="0" w:color="auto"/>
        <w:left w:val="none" w:sz="0" w:space="0" w:color="auto"/>
        <w:bottom w:val="none" w:sz="0" w:space="0" w:color="auto"/>
        <w:right w:val="none" w:sz="0" w:space="0" w:color="auto"/>
      </w:divBdr>
    </w:div>
    <w:div w:id="698316254">
      <w:bodyDiv w:val="1"/>
      <w:marLeft w:val="0"/>
      <w:marRight w:val="0"/>
      <w:marTop w:val="0"/>
      <w:marBottom w:val="0"/>
      <w:divBdr>
        <w:top w:val="none" w:sz="0" w:space="0" w:color="auto"/>
        <w:left w:val="none" w:sz="0" w:space="0" w:color="auto"/>
        <w:bottom w:val="none" w:sz="0" w:space="0" w:color="auto"/>
        <w:right w:val="none" w:sz="0" w:space="0" w:color="auto"/>
      </w:divBdr>
    </w:div>
    <w:div w:id="716316667">
      <w:bodyDiv w:val="1"/>
      <w:marLeft w:val="0"/>
      <w:marRight w:val="0"/>
      <w:marTop w:val="0"/>
      <w:marBottom w:val="0"/>
      <w:divBdr>
        <w:top w:val="none" w:sz="0" w:space="0" w:color="auto"/>
        <w:left w:val="none" w:sz="0" w:space="0" w:color="auto"/>
        <w:bottom w:val="none" w:sz="0" w:space="0" w:color="auto"/>
        <w:right w:val="none" w:sz="0" w:space="0" w:color="auto"/>
      </w:divBdr>
    </w:div>
    <w:div w:id="725954709">
      <w:bodyDiv w:val="1"/>
      <w:marLeft w:val="0"/>
      <w:marRight w:val="0"/>
      <w:marTop w:val="0"/>
      <w:marBottom w:val="0"/>
      <w:divBdr>
        <w:top w:val="none" w:sz="0" w:space="0" w:color="auto"/>
        <w:left w:val="none" w:sz="0" w:space="0" w:color="auto"/>
        <w:bottom w:val="none" w:sz="0" w:space="0" w:color="auto"/>
        <w:right w:val="none" w:sz="0" w:space="0" w:color="auto"/>
      </w:divBdr>
    </w:div>
    <w:div w:id="745299722">
      <w:bodyDiv w:val="1"/>
      <w:marLeft w:val="0"/>
      <w:marRight w:val="0"/>
      <w:marTop w:val="0"/>
      <w:marBottom w:val="0"/>
      <w:divBdr>
        <w:top w:val="none" w:sz="0" w:space="0" w:color="auto"/>
        <w:left w:val="none" w:sz="0" w:space="0" w:color="auto"/>
        <w:bottom w:val="none" w:sz="0" w:space="0" w:color="auto"/>
        <w:right w:val="none" w:sz="0" w:space="0" w:color="auto"/>
      </w:divBdr>
    </w:div>
    <w:div w:id="794637938">
      <w:bodyDiv w:val="1"/>
      <w:marLeft w:val="0"/>
      <w:marRight w:val="0"/>
      <w:marTop w:val="0"/>
      <w:marBottom w:val="0"/>
      <w:divBdr>
        <w:top w:val="none" w:sz="0" w:space="0" w:color="auto"/>
        <w:left w:val="none" w:sz="0" w:space="0" w:color="auto"/>
        <w:bottom w:val="none" w:sz="0" w:space="0" w:color="auto"/>
        <w:right w:val="none" w:sz="0" w:space="0" w:color="auto"/>
      </w:divBdr>
    </w:div>
    <w:div w:id="805703564">
      <w:bodyDiv w:val="1"/>
      <w:marLeft w:val="0"/>
      <w:marRight w:val="0"/>
      <w:marTop w:val="0"/>
      <w:marBottom w:val="0"/>
      <w:divBdr>
        <w:top w:val="none" w:sz="0" w:space="0" w:color="auto"/>
        <w:left w:val="none" w:sz="0" w:space="0" w:color="auto"/>
        <w:bottom w:val="none" w:sz="0" w:space="0" w:color="auto"/>
        <w:right w:val="none" w:sz="0" w:space="0" w:color="auto"/>
      </w:divBdr>
    </w:div>
    <w:div w:id="813375390">
      <w:bodyDiv w:val="1"/>
      <w:marLeft w:val="0"/>
      <w:marRight w:val="0"/>
      <w:marTop w:val="0"/>
      <w:marBottom w:val="0"/>
      <w:divBdr>
        <w:top w:val="none" w:sz="0" w:space="0" w:color="auto"/>
        <w:left w:val="none" w:sz="0" w:space="0" w:color="auto"/>
        <w:bottom w:val="none" w:sz="0" w:space="0" w:color="auto"/>
        <w:right w:val="none" w:sz="0" w:space="0" w:color="auto"/>
      </w:divBdr>
    </w:div>
    <w:div w:id="881551112">
      <w:bodyDiv w:val="1"/>
      <w:marLeft w:val="0"/>
      <w:marRight w:val="0"/>
      <w:marTop w:val="0"/>
      <w:marBottom w:val="0"/>
      <w:divBdr>
        <w:top w:val="none" w:sz="0" w:space="0" w:color="auto"/>
        <w:left w:val="none" w:sz="0" w:space="0" w:color="auto"/>
        <w:bottom w:val="none" w:sz="0" w:space="0" w:color="auto"/>
        <w:right w:val="none" w:sz="0" w:space="0" w:color="auto"/>
      </w:divBdr>
    </w:div>
    <w:div w:id="901259879">
      <w:bodyDiv w:val="1"/>
      <w:marLeft w:val="0"/>
      <w:marRight w:val="0"/>
      <w:marTop w:val="0"/>
      <w:marBottom w:val="0"/>
      <w:divBdr>
        <w:top w:val="none" w:sz="0" w:space="0" w:color="auto"/>
        <w:left w:val="none" w:sz="0" w:space="0" w:color="auto"/>
        <w:bottom w:val="none" w:sz="0" w:space="0" w:color="auto"/>
        <w:right w:val="none" w:sz="0" w:space="0" w:color="auto"/>
      </w:divBdr>
    </w:div>
    <w:div w:id="908002944">
      <w:bodyDiv w:val="1"/>
      <w:marLeft w:val="0"/>
      <w:marRight w:val="0"/>
      <w:marTop w:val="0"/>
      <w:marBottom w:val="0"/>
      <w:divBdr>
        <w:top w:val="none" w:sz="0" w:space="0" w:color="auto"/>
        <w:left w:val="none" w:sz="0" w:space="0" w:color="auto"/>
        <w:bottom w:val="none" w:sz="0" w:space="0" w:color="auto"/>
        <w:right w:val="none" w:sz="0" w:space="0" w:color="auto"/>
      </w:divBdr>
    </w:div>
    <w:div w:id="922645975">
      <w:bodyDiv w:val="1"/>
      <w:marLeft w:val="0"/>
      <w:marRight w:val="0"/>
      <w:marTop w:val="0"/>
      <w:marBottom w:val="0"/>
      <w:divBdr>
        <w:top w:val="none" w:sz="0" w:space="0" w:color="auto"/>
        <w:left w:val="none" w:sz="0" w:space="0" w:color="auto"/>
        <w:bottom w:val="none" w:sz="0" w:space="0" w:color="auto"/>
        <w:right w:val="none" w:sz="0" w:space="0" w:color="auto"/>
      </w:divBdr>
    </w:div>
    <w:div w:id="923416828">
      <w:bodyDiv w:val="1"/>
      <w:marLeft w:val="0"/>
      <w:marRight w:val="0"/>
      <w:marTop w:val="0"/>
      <w:marBottom w:val="0"/>
      <w:divBdr>
        <w:top w:val="none" w:sz="0" w:space="0" w:color="auto"/>
        <w:left w:val="none" w:sz="0" w:space="0" w:color="auto"/>
        <w:bottom w:val="none" w:sz="0" w:space="0" w:color="auto"/>
        <w:right w:val="none" w:sz="0" w:space="0" w:color="auto"/>
      </w:divBdr>
    </w:div>
    <w:div w:id="929122700">
      <w:bodyDiv w:val="1"/>
      <w:marLeft w:val="0"/>
      <w:marRight w:val="0"/>
      <w:marTop w:val="0"/>
      <w:marBottom w:val="0"/>
      <w:divBdr>
        <w:top w:val="none" w:sz="0" w:space="0" w:color="auto"/>
        <w:left w:val="none" w:sz="0" w:space="0" w:color="auto"/>
        <w:bottom w:val="none" w:sz="0" w:space="0" w:color="auto"/>
        <w:right w:val="none" w:sz="0" w:space="0" w:color="auto"/>
      </w:divBdr>
    </w:div>
    <w:div w:id="933588723">
      <w:bodyDiv w:val="1"/>
      <w:marLeft w:val="0"/>
      <w:marRight w:val="0"/>
      <w:marTop w:val="0"/>
      <w:marBottom w:val="0"/>
      <w:divBdr>
        <w:top w:val="none" w:sz="0" w:space="0" w:color="auto"/>
        <w:left w:val="none" w:sz="0" w:space="0" w:color="auto"/>
        <w:bottom w:val="none" w:sz="0" w:space="0" w:color="auto"/>
        <w:right w:val="none" w:sz="0" w:space="0" w:color="auto"/>
      </w:divBdr>
    </w:div>
    <w:div w:id="967321600">
      <w:bodyDiv w:val="1"/>
      <w:marLeft w:val="0"/>
      <w:marRight w:val="0"/>
      <w:marTop w:val="0"/>
      <w:marBottom w:val="0"/>
      <w:divBdr>
        <w:top w:val="none" w:sz="0" w:space="0" w:color="auto"/>
        <w:left w:val="none" w:sz="0" w:space="0" w:color="auto"/>
        <w:bottom w:val="none" w:sz="0" w:space="0" w:color="auto"/>
        <w:right w:val="none" w:sz="0" w:space="0" w:color="auto"/>
      </w:divBdr>
    </w:div>
    <w:div w:id="994723752">
      <w:bodyDiv w:val="1"/>
      <w:marLeft w:val="0"/>
      <w:marRight w:val="0"/>
      <w:marTop w:val="0"/>
      <w:marBottom w:val="0"/>
      <w:divBdr>
        <w:top w:val="none" w:sz="0" w:space="0" w:color="auto"/>
        <w:left w:val="none" w:sz="0" w:space="0" w:color="auto"/>
        <w:bottom w:val="none" w:sz="0" w:space="0" w:color="auto"/>
        <w:right w:val="none" w:sz="0" w:space="0" w:color="auto"/>
      </w:divBdr>
    </w:div>
    <w:div w:id="1007828919">
      <w:bodyDiv w:val="1"/>
      <w:marLeft w:val="0"/>
      <w:marRight w:val="0"/>
      <w:marTop w:val="0"/>
      <w:marBottom w:val="0"/>
      <w:divBdr>
        <w:top w:val="none" w:sz="0" w:space="0" w:color="auto"/>
        <w:left w:val="none" w:sz="0" w:space="0" w:color="auto"/>
        <w:bottom w:val="none" w:sz="0" w:space="0" w:color="auto"/>
        <w:right w:val="none" w:sz="0" w:space="0" w:color="auto"/>
      </w:divBdr>
    </w:div>
    <w:div w:id="1021467061">
      <w:bodyDiv w:val="1"/>
      <w:marLeft w:val="0"/>
      <w:marRight w:val="0"/>
      <w:marTop w:val="0"/>
      <w:marBottom w:val="0"/>
      <w:divBdr>
        <w:top w:val="none" w:sz="0" w:space="0" w:color="auto"/>
        <w:left w:val="none" w:sz="0" w:space="0" w:color="auto"/>
        <w:bottom w:val="none" w:sz="0" w:space="0" w:color="auto"/>
        <w:right w:val="none" w:sz="0" w:space="0" w:color="auto"/>
      </w:divBdr>
    </w:div>
    <w:div w:id="1047142170">
      <w:bodyDiv w:val="1"/>
      <w:marLeft w:val="0"/>
      <w:marRight w:val="0"/>
      <w:marTop w:val="0"/>
      <w:marBottom w:val="0"/>
      <w:divBdr>
        <w:top w:val="none" w:sz="0" w:space="0" w:color="auto"/>
        <w:left w:val="none" w:sz="0" w:space="0" w:color="auto"/>
        <w:bottom w:val="none" w:sz="0" w:space="0" w:color="auto"/>
        <w:right w:val="none" w:sz="0" w:space="0" w:color="auto"/>
      </w:divBdr>
    </w:div>
    <w:div w:id="1102531941">
      <w:bodyDiv w:val="1"/>
      <w:marLeft w:val="0"/>
      <w:marRight w:val="0"/>
      <w:marTop w:val="0"/>
      <w:marBottom w:val="0"/>
      <w:divBdr>
        <w:top w:val="none" w:sz="0" w:space="0" w:color="auto"/>
        <w:left w:val="none" w:sz="0" w:space="0" w:color="auto"/>
        <w:bottom w:val="none" w:sz="0" w:space="0" w:color="auto"/>
        <w:right w:val="none" w:sz="0" w:space="0" w:color="auto"/>
      </w:divBdr>
    </w:div>
    <w:div w:id="1128283996">
      <w:bodyDiv w:val="1"/>
      <w:marLeft w:val="0"/>
      <w:marRight w:val="0"/>
      <w:marTop w:val="0"/>
      <w:marBottom w:val="0"/>
      <w:divBdr>
        <w:top w:val="none" w:sz="0" w:space="0" w:color="auto"/>
        <w:left w:val="none" w:sz="0" w:space="0" w:color="auto"/>
        <w:bottom w:val="none" w:sz="0" w:space="0" w:color="auto"/>
        <w:right w:val="none" w:sz="0" w:space="0" w:color="auto"/>
      </w:divBdr>
    </w:div>
    <w:div w:id="1160464790">
      <w:bodyDiv w:val="1"/>
      <w:marLeft w:val="0"/>
      <w:marRight w:val="0"/>
      <w:marTop w:val="0"/>
      <w:marBottom w:val="0"/>
      <w:divBdr>
        <w:top w:val="none" w:sz="0" w:space="0" w:color="auto"/>
        <w:left w:val="none" w:sz="0" w:space="0" w:color="auto"/>
        <w:bottom w:val="none" w:sz="0" w:space="0" w:color="auto"/>
        <w:right w:val="none" w:sz="0" w:space="0" w:color="auto"/>
      </w:divBdr>
    </w:div>
    <w:div w:id="1172066866">
      <w:bodyDiv w:val="1"/>
      <w:marLeft w:val="0"/>
      <w:marRight w:val="0"/>
      <w:marTop w:val="0"/>
      <w:marBottom w:val="0"/>
      <w:divBdr>
        <w:top w:val="none" w:sz="0" w:space="0" w:color="auto"/>
        <w:left w:val="none" w:sz="0" w:space="0" w:color="auto"/>
        <w:bottom w:val="none" w:sz="0" w:space="0" w:color="auto"/>
        <w:right w:val="none" w:sz="0" w:space="0" w:color="auto"/>
      </w:divBdr>
    </w:div>
    <w:div w:id="1186989785">
      <w:bodyDiv w:val="1"/>
      <w:marLeft w:val="0"/>
      <w:marRight w:val="0"/>
      <w:marTop w:val="0"/>
      <w:marBottom w:val="0"/>
      <w:divBdr>
        <w:top w:val="none" w:sz="0" w:space="0" w:color="auto"/>
        <w:left w:val="none" w:sz="0" w:space="0" w:color="auto"/>
        <w:bottom w:val="none" w:sz="0" w:space="0" w:color="auto"/>
        <w:right w:val="none" w:sz="0" w:space="0" w:color="auto"/>
      </w:divBdr>
    </w:div>
    <w:div w:id="1188518374">
      <w:bodyDiv w:val="1"/>
      <w:marLeft w:val="0"/>
      <w:marRight w:val="0"/>
      <w:marTop w:val="0"/>
      <w:marBottom w:val="0"/>
      <w:divBdr>
        <w:top w:val="none" w:sz="0" w:space="0" w:color="auto"/>
        <w:left w:val="none" w:sz="0" w:space="0" w:color="auto"/>
        <w:bottom w:val="none" w:sz="0" w:space="0" w:color="auto"/>
        <w:right w:val="none" w:sz="0" w:space="0" w:color="auto"/>
      </w:divBdr>
    </w:div>
    <w:div w:id="1215193837">
      <w:bodyDiv w:val="1"/>
      <w:marLeft w:val="0"/>
      <w:marRight w:val="0"/>
      <w:marTop w:val="0"/>
      <w:marBottom w:val="0"/>
      <w:divBdr>
        <w:top w:val="none" w:sz="0" w:space="0" w:color="auto"/>
        <w:left w:val="none" w:sz="0" w:space="0" w:color="auto"/>
        <w:bottom w:val="none" w:sz="0" w:space="0" w:color="auto"/>
        <w:right w:val="none" w:sz="0" w:space="0" w:color="auto"/>
      </w:divBdr>
    </w:div>
    <w:div w:id="1216162356">
      <w:bodyDiv w:val="1"/>
      <w:marLeft w:val="0"/>
      <w:marRight w:val="0"/>
      <w:marTop w:val="0"/>
      <w:marBottom w:val="0"/>
      <w:divBdr>
        <w:top w:val="none" w:sz="0" w:space="0" w:color="auto"/>
        <w:left w:val="none" w:sz="0" w:space="0" w:color="auto"/>
        <w:bottom w:val="none" w:sz="0" w:space="0" w:color="auto"/>
        <w:right w:val="none" w:sz="0" w:space="0" w:color="auto"/>
      </w:divBdr>
    </w:div>
    <w:div w:id="1235430370">
      <w:bodyDiv w:val="1"/>
      <w:marLeft w:val="0"/>
      <w:marRight w:val="0"/>
      <w:marTop w:val="0"/>
      <w:marBottom w:val="0"/>
      <w:divBdr>
        <w:top w:val="none" w:sz="0" w:space="0" w:color="auto"/>
        <w:left w:val="none" w:sz="0" w:space="0" w:color="auto"/>
        <w:bottom w:val="none" w:sz="0" w:space="0" w:color="auto"/>
        <w:right w:val="none" w:sz="0" w:space="0" w:color="auto"/>
      </w:divBdr>
      <w:divsChild>
        <w:div w:id="1277518293">
          <w:marLeft w:val="0"/>
          <w:marRight w:val="0"/>
          <w:marTop w:val="0"/>
          <w:marBottom w:val="0"/>
          <w:divBdr>
            <w:top w:val="none" w:sz="0" w:space="0" w:color="auto"/>
            <w:left w:val="none" w:sz="0" w:space="0" w:color="auto"/>
            <w:bottom w:val="none" w:sz="0" w:space="0" w:color="auto"/>
            <w:right w:val="none" w:sz="0" w:space="0" w:color="auto"/>
          </w:divBdr>
        </w:div>
      </w:divsChild>
    </w:div>
    <w:div w:id="1262379315">
      <w:bodyDiv w:val="1"/>
      <w:marLeft w:val="0"/>
      <w:marRight w:val="0"/>
      <w:marTop w:val="0"/>
      <w:marBottom w:val="0"/>
      <w:divBdr>
        <w:top w:val="none" w:sz="0" w:space="0" w:color="auto"/>
        <w:left w:val="none" w:sz="0" w:space="0" w:color="auto"/>
        <w:bottom w:val="none" w:sz="0" w:space="0" w:color="auto"/>
        <w:right w:val="none" w:sz="0" w:space="0" w:color="auto"/>
      </w:divBdr>
    </w:div>
    <w:div w:id="1287813581">
      <w:bodyDiv w:val="1"/>
      <w:marLeft w:val="0"/>
      <w:marRight w:val="0"/>
      <w:marTop w:val="0"/>
      <w:marBottom w:val="0"/>
      <w:divBdr>
        <w:top w:val="none" w:sz="0" w:space="0" w:color="auto"/>
        <w:left w:val="none" w:sz="0" w:space="0" w:color="auto"/>
        <w:bottom w:val="none" w:sz="0" w:space="0" w:color="auto"/>
        <w:right w:val="none" w:sz="0" w:space="0" w:color="auto"/>
      </w:divBdr>
    </w:div>
    <w:div w:id="1312639043">
      <w:bodyDiv w:val="1"/>
      <w:marLeft w:val="0"/>
      <w:marRight w:val="0"/>
      <w:marTop w:val="0"/>
      <w:marBottom w:val="0"/>
      <w:divBdr>
        <w:top w:val="none" w:sz="0" w:space="0" w:color="auto"/>
        <w:left w:val="none" w:sz="0" w:space="0" w:color="auto"/>
        <w:bottom w:val="none" w:sz="0" w:space="0" w:color="auto"/>
        <w:right w:val="none" w:sz="0" w:space="0" w:color="auto"/>
      </w:divBdr>
    </w:div>
    <w:div w:id="1324089527">
      <w:bodyDiv w:val="1"/>
      <w:marLeft w:val="0"/>
      <w:marRight w:val="0"/>
      <w:marTop w:val="0"/>
      <w:marBottom w:val="0"/>
      <w:divBdr>
        <w:top w:val="none" w:sz="0" w:space="0" w:color="auto"/>
        <w:left w:val="none" w:sz="0" w:space="0" w:color="auto"/>
        <w:bottom w:val="none" w:sz="0" w:space="0" w:color="auto"/>
        <w:right w:val="none" w:sz="0" w:space="0" w:color="auto"/>
      </w:divBdr>
    </w:div>
    <w:div w:id="1330988519">
      <w:bodyDiv w:val="1"/>
      <w:marLeft w:val="0"/>
      <w:marRight w:val="0"/>
      <w:marTop w:val="0"/>
      <w:marBottom w:val="0"/>
      <w:divBdr>
        <w:top w:val="none" w:sz="0" w:space="0" w:color="auto"/>
        <w:left w:val="none" w:sz="0" w:space="0" w:color="auto"/>
        <w:bottom w:val="none" w:sz="0" w:space="0" w:color="auto"/>
        <w:right w:val="none" w:sz="0" w:space="0" w:color="auto"/>
      </w:divBdr>
    </w:div>
    <w:div w:id="1344942557">
      <w:bodyDiv w:val="1"/>
      <w:marLeft w:val="0"/>
      <w:marRight w:val="0"/>
      <w:marTop w:val="0"/>
      <w:marBottom w:val="0"/>
      <w:divBdr>
        <w:top w:val="none" w:sz="0" w:space="0" w:color="auto"/>
        <w:left w:val="none" w:sz="0" w:space="0" w:color="auto"/>
        <w:bottom w:val="none" w:sz="0" w:space="0" w:color="auto"/>
        <w:right w:val="none" w:sz="0" w:space="0" w:color="auto"/>
      </w:divBdr>
    </w:div>
    <w:div w:id="1355811119">
      <w:bodyDiv w:val="1"/>
      <w:marLeft w:val="0"/>
      <w:marRight w:val="0"/>
      <w:marTop w:val="0"/>
      <w:marBottom w:val="0"/>
      <w:divBdr>
        <w:top w:val="none" w:sz="0" w:space="0" w:color="auto"/>
        <w:left w:val="none" w:sz="0" w:space="0" w:color="auto"/>
        <w:bottom w:val="none" w:sz="0" w:space="0" w:color="auto"/>
        <w:right w:val="none" w:sz="0" w:space="0" w:color="auto"/>
      </w:divBdr>
    </w:div>
    <w:div w:id="1363937436">
      <w:bodyDiv w:val="1"/>
      <w:marLeft w:val="0"/>
      <w:marRight w:val="0"/>
      <w:marTop w:val="0"/>
      <w:marBottom w:val="0"/>
      <w:divBdr>
        <w:top w:val="none" w:sz="0" w:space="0" w:color="auto"/>
        <w:left w:val="none" w:sz="0" w:space="0" w:color="auto"/>
        <w:bottom w:val="none" w:sz="0" w:space="0" w:color="auto"/>
        <w:right w:val="none" w:sz="0" w:space="0" w:color="auto"/>
      </w:divBdr>
    </w:div>
    <w:div w:id="1375931846">
      <w:bodyDiv w:val="1"/>
      <w:marLeft w:val="0"/>
      <w:marRight w:val="0"/>
      <w:marTop w:val="0"/>
      <w:marBottom w:val="0"/>
      <w:divBdr>
        <w:top w:val="none" w:sz="0" w:space="0" w:color="auto"/>
        <w:left w:val="none" w:sz="0" w:space="0" w:color="auto"/>
        <w:bottom w:val="none" w:sz="0" w:space="0" w:color="auto"/>
        <w:right w:val="none" w:sz="0" w:space="0" w:color="auto"/>
      </w:divBdr>
    </w:div>
    <w:div w:id="1380322650">
      <w:bodyDiv w:val="1"/>
      <w:marLeft w:val="0"/>
      <w:marRight w:val="0"/>
      <w:marTop w:val="0"/>
      <w:marBottom w:val="0"/>
      <w:divBdr>
        <w:top w:val="none" w:sz="0" w:space="0" w:color="auto"/>
        <w:left w:val="none" w:sz="0" w:space="0" w:color="auto"/>
        <w:bottom w:val="none" w:sz="0" w:space="0" w:color="auto"/>
        <w:right w:val="none" w:sz="0" w:space="0" w:color="auto"/>
      </w:divBdr>
    </w:div>
    <w:div w:id="1436560180">
      <w:bodyDiv w:val="1"/>
      <w:marLeft w:val="0"/>
      <w:marRight w:val="0"/>
      <w:marTop w:val="0"/>
      <w:marBottom w:val="0"/>
      <w:divBdr>
        <w:top w:val="none" w:sz="0" w:space="0" w:color="auto"/>
        <w:left w:val="none" w:sz="0" w:space="0" w:color="auto"/>
        <w:bottom w:val="none" w:sz="0" w:space="0" w:color="auto"/>
        <w:right w:val="none" w:sz="0" w:space="0" w:color="auto"/>
      </w:divBdr>
    </w:div>
    <w:div w:id="1477139464">
      <w:bodyDiv w:val="1"/>
      <w:marLeft w:val="0"/>
      <w:marRight w:val="0"/>
      <w:marTop w:val="0"/>
      <w:marBottom w:val="0"/>
      <w:divBdr>
        <w:top w:val="none" w:sz="0" w:space="0" w:color="auto"/>
        <w:left w:val="none" w:sz="0" w:space="0" w:color="auto"/>
        <w:bottom w:val="none" w:sz="0" w:space="0" w:color="auto"/>
        <w:right w:val="none" w:sz="0" w:space="0" w:color="auto"/>
      </w:divBdr>
    </w:div>
    <w:div w:id="1495073139">
      <w:bodyDiv w:val="1"/>
      <w:marLeft w:val="0"/>
      <w:marRight w:val="0"/>
      <w:marTop w:val="0"/>
      <w:marBottom w:val="0"/>
      <w:divBdr>
        <w:top w:val="none" w:sz="0" w:space="0" w:color="auto"/>
        <w:left w:val="none" w:sz="0" w:space="0" w:color="auto"/>
        <w:bottom w:val="none" w:sz="0" w:space="0" w:color="auto"/>
        <w:right w:val="none" w:sz="0" w:space="0" w:color="auto"/>
      </w:divBdr>
    </w:div>
    <w:div w:id="1499689558">
      <w:bodyDiv w:val="1"/>
      <w:marLeft w:val="0"/>
      <w:marRight w:val="0"/>
      <w:marTop w:val="0"/>
      <w:marBottom w:val="0"/>
      <w:divBdr>
        <w:top w:val="none" w:sz="0" w:space="0" w:color="auto"/>
        <w:left w:val="none" w:sz="0" w:space="0" w:color="auto"/>
        <w:bottom w:val="none" w:sz="0" w:space="0" w:color="auto"/>
        <w:right w:val="none" w:sz="0" w:space="0" w:color="auto"/>
      </w:divBdr>
    </w:div>
    <w:div w:id="1506743095">
      <w:bodyDiv w:val="1"/>
      <w:marLeft w:val="0"/>
      <w:marRight w:val="0"/>
      <w:marTop w:val="0"/>
      <w:marBottom w:val="0"/>
      <w:divBdr>
        <w:top w:val="none" w:sz="0" w:space="0" w:color="auto"/>
        <w:left w:val="none" w:sz="0" w:space="0" w:color="auto"/>
        <w:bottom w:val="none" w:sz="0" w:space="0" w:color="auto"/>
        <w:right w:val="none" w:sz="0" w:space="0" w:color="auto"/>
      </w:divBdr>
    </w:div>
    <w:div w:id="1520697631">
      <w:bodyDiv w:val="1"/>
      <w:marLeft w:val="0"/>
      <w:marRight w:val="0"/>
      <w:marTop w:val="0"/>
      <w:marBottom w:val="0"/>
      <w:divBdr>
        <w:top w:val="none" w:sz="0" w:space="0" w:color="auto"/>
        <w:left w:val="none" w:sz="0" w:space="0" w:color="auto"/>
        <w:bottom w:val="none" w:sz="0" w:space="0" w:color="auto"/>
        <w:right w:val="none" w:sz="0" w:space="0" w:color="auto"/>
      </w:divBdr>
    </w:div>
    <w:div w:id="1553346245">
      <w:bodyDiv w:val="1"/>
      <w:marLeft w:val="0"/>
      <w:marRight w:val="0"/>
      <w:marTop w:val="0"/>
      <w:marBottom w:val="0"/>
      <w:divBdr>
        <w:top w:val="none" w:sz="0" w:space="0" w:color="auto"/>
        <w:left w:val="none" w:sz="0" w:space="0" w:color="auto"/>
        <w:bottom w:val="none" w:sz="0" w:space="0" w:color="auto"/>
        <w:right w:val="none" w:sz="0" w:space="0" w:color="auto"/>
      </w:divBdr>
    </w:div>
    <w:div w:id="1559197369">
      <w:bodyDiv w:val="1"/>
      <w:marLeft w:val="0"/>
      <w:marRight w:val="0"/>
      <w:marTop w:val="0"/>
      <w:marBottom w:val="0"/>
      <w:divBdr>
        <w:top w:val="none" w:sz="0" w:space="0" w:color="auto"/>
        <w:left w:val="none" w:sz="0" w:space="0" w:color="auto"/>
        <w:bottom w:val="none" w:sz="0" w:space="0" w:color="auto"/>
        <w:right w:val="none" w:sz="0" w:space="0" w:color="auto"/>
      </w:divBdr>
    </w:div>
    <w:div w:id="1570188262">
      <w:bodyDiv w:val="1"/>
      <w:marLeft w:val="0"/>
      <w:marRight w:val="0"/>
      <w:marTop w:val="0"/>
      <w:marBottom w:val="0"/>
      <w:divBdr>
        <w:top w:val="none" w:sz="0" w:space="0" w:color="auto"/>
        <w:left w:val="none" w:sz="0" w:space="0" w:color="auto"/>
        <w:bottom w:val="none" w:sz="0" w:space="0" w:color="auto"/>
        <w:right w:val="none" w:sz="0" w:space="0" w:color="auto"/>
      </w:divBdr>
    </w:div>
    <w:div w:id="1591961834">
      <w:bodyDiv w:val="1"/>
      <w:marLeft w:val="0"/>
      <w:marRight w:val="0"/>
      <w:marTop w:val="0"/>
      <w:marBottom w:val="0"/>
      <w:divBdr>
        <w:top w:val="none" w:sz="0" w:space="0" w:color="auto"/>
        <w:left w:val="none" w:sz="0" w:space="0" w:color="auto"/>
        <w:bottom w:val="none" w:sz="0" w:space="0" w:color="auto"/>
        <w:right w:val="none" w:sz="0" w:space="0" w:color="auto"/>
      </w:divBdr>
    </w:div>
    <w:div w:id="1595673943">
      <w:bodyDiv w:val="1"/>
      <w:marLeft w:val="0"/>
      <w:marRight w:val="0"/>
      <w:marTop w:val="0"/>
      <w:marBottom w:val="0"/>
      <w:divBdr>
        <w:top w:val="none" w:sz="0" w:space="0" w:color="auto"/>
        <w:left w:val="none" w:sz="0" w:space="0" w:color="auto"/>
        <w:bottom w:val="none" w:sz="0" w:space="0" w:color="auto"/>
        <w:right w:val="none" w:sz="0" w:space="0" w:color="auto"/>
      </w:divBdr>
    </w:div>
    <w:div w:id="1623684556">
      <w:bodyDiv w:val="1"/>
      <w:marLeft w:val="0"/>
      <w:marRight w:val="0"/>
      <w:marTop w:val="0"/>
      <w:marBottom w:val="0"/>
      <w:divBdr>
        <w:top w:val="none" w:sz="0" w:space="0" w:color="auto"/>
        <w:left w:val="none" w:sz="0" w:space="0" w:color="auto"/>
        <w:bottom w:val="none" w:sz="0" w:space="0" w:color="auto"/>
        <w:right w:val="none" w:sz="0" w:space="0" w:color="auto"/>
      </w:divBdr>
    </w:div>
    <w:div w:id="1708798287">
      <w:bodyDiv w:val="1"/>
      <w:marLeft w:val="0"/>
      <w:marRight w:val="0"/>
      <w:marTop w:val="0"/>
      <w:marBottom w:val="0"/>
      <w:divBdr>
        <w:top w:val="none" w:sz="0" w:space="0" w:color="auto"/>
        <w:left w:val="none" w:sz="0" w:space="0" w:color="auto"/>
        <w:bottom w:val="none" w:sz="0" w:space="0" w:color="auto"/>
        <w:right w:val="none" w:sz="0" w:space="0" w:color="auto"/>
      </w:divBdr>
    </w:div>
    <w:div w:id="1715303104">
      <w:bodyDiv w:val="1"/>
      <w:marLeft w:val="0"/>
      <w:marRight w:val="0"/>
      <w:marTop w:val="0"/>
      <w:marBottom w:val="0"/>
      <w:divBdr>
        <w:top w:val="none" w:sz="0" w:space="0" w:color="auto"/>
        <w:left w:val="none" w:sz="0" w:space="0" w:color="auto"/>
        <w:bottom w:val="none" w:sz="0" w:space="0" w:color="auto"/>
        <w:right w:val="none" w:sz="0" w:space="0" w:color="auto"/>
      </w:divBdr>
    </w:div>
    <w:div w:id="1715691698">
      <w:bodyDiv w:val="1"/>
      <w:marLeft w:val="0"/>
      <w:marRight w:val="0"/>
      <w:marTop w:val="0"/>
      <w:marBottom w:val="0"/>
      <w:divBdr>
        <w:top w:val="none" w:sz="0" w:space="0" w:color="auto"/>
        <w:left w:val="none" w:sz="0" w:space="0" w:color="auto"/>
        <w:bottom w:val="none" w:sz="0" w:space="0" w:color="auto"/>
        <w:right w:val="none" w:sz="0" w:space="0" w:color="auto"/>
      </w:divBdr>
    </w:div>
    <w:div w:id="1737773906">
      <w:bodyDiv w:val="1"/>
      <w:marLeft w:val="0"/>
      <w:marRight w:val="0"/>
      <w:marTop w:val="0"/>
      <w:marBottom w:val="0"/>
      <w:divBdr>
        <w:top w:val="none" w:sz="0" w:space="0" w:color="auto"/>
        <w:left w:val="none" w:sz="0" w:space="0" w:color="auto"/>
        <w:bottom w:val="none" w:sz="0" w:space="0" w:color="auto"/>
        <w:right w:val="none" w:sz="0" w:space="0" w:color="auto"/>
      </w:divBdr>
    </w:div>
    <w:div w:id="1738673399">
      <w:bodyDiv w:val="1"/>
      <w:marLeft w:val="0"/>
      <w:marRight w:val="0"/>
      <w:marTop w:val="0"/>
      <w:marBottom w:val="0"/>
      <w:divBdr>
        <w:top w:val="none" w:sz="0" w:space="0" w:color="auto"/>
        <w:left w:val="none" w:sz="0" w:space="0" w:color="auto"/>
        <w:bottom w:val="none" w:sz="0" w:space="0" w:color="auto"/>
        <w:right w:val="none" w:sz="0" w:space="0" w:color="auto"/>
      </w:divBdr>
    </w:div>
    <w:div w:id="1740252842">
      <w:bodyDiv w:val="1"/>
      <w:marLeft w:val="0"/>
      <w:marRight w:val="0"/>
      <w:marTop w:val="0"/>
      <w:marBottom w:val="0"/>
      <w:divBdr>
        <w:top w:val="none" w:sz="0" w:space="0" w:color="auto"/>
        <w:left w:val="none" w:sz="0" w:space="0" w:color="auto"/>
        <w:bottom w:val="none" w:sz="0" w:space="0" w:color="auto"/>
        <w:right w:val="none" w:sz="0" w:space="0" w:color="auto"/>
      </w:divBdr>
    </w:div>
    <w:div w:id="1764064731">
      <w:bodyDiv w:val="1"/>
      <w:marLeft w:val="0"/>
      <w:marRight w:val="0"/>
      <w:marTop w:val="0"/>
      <w:marBottom w:val="0"/>
      <w:divBdr>
        <w:top w:val="none" w:sz="0" w:space="0" w:color="auto"/>
        <w:left w:val="none" w:sz="0" w:space="0" w:color="auto"/>
        <w:bottom w:val="none" w:sz="0" w:space="0" w:color="auto"/>
        <w:right w:val="none" w:sz="0" w:space="0" w:color="auto"/>
      </w:divBdr>
    </w:div>
    <w:div w:id="1810050687">
      <w:bodyDiv w:val="1"/>
      <w:marLeft w:val="0"/>
      <w:marRight w:val="0"/>
      <w:marTop w:val="0"/>
      <w:marBottom w:val="0"/>
      <w:divBdr>
        <w:top w:val="none" w:sz="0" w:space="0" w:color="auto"/>
        <w:left w:val="none" w:sz="0" w:space="0" w:color="auto"/>
        <w:bottom w:val="none" w:sz="0" w:space="0" w:color="auto"/>
        <w:right w:val="none" w:sz="0" w:space="0" w:color="auto"/>
      </w:divBdr>
    </w:div>
    <w:div w:id="1820489898">
      <w:bodyDiv w:val="1"/>
      <w:marLeft w:val="0"/>
      <w:marRight w:val="0"/>
      <w:marTop w:val="0"/>
      <w:marBottom w:val="0"/>
      <w:divBdr>
        <w:top w:val="none" w:sz="0" w:space="0" w:color="auto"/>
        <w:left w:val="none" w:sz="0" w:space="0" w:color="auto"/>
        <w:bottom w:val="none" w:sz="0" w:space="0" w:color="auto"/>
        <w:right w:val="none" w:sz="0" w:space="0" w:color="auto"/>
      </w:divBdr>
    </w:div>
    <w:div w:id="1867408110">
      <w:bodyDiv w:val="1"/>
      <w:marLeft w:val="0"/>
      <w:marRight w:val="0"/>
      <w:marTop w:val="0"/>
      <w:marBottom w:val="0"/>
      <w:divBdr>
        <w:top w:val="none" w:sz="0" w:space="0" w:color="auto"/>
        <w:left w:val="none" w:sz="0" w:space="0" w:color="auto"/>
        <w:bottom w:val="none" w:sz="0" w:space="0" w:color="auto"/>
        <w:right w:val="none" w:sz="0" w:space="0" w:color="auto"/>
      </w:divBdr>
    </w:div>
    <w:div w:id="1886718599">
      <w:bodyDiv w:val="1"/>
      <w:marLeft w:val="0"/>
      <w:marRight w:val="0"/>
      <w:marTop w:val="0"/>
      <w:marBottom w:val="0"/>
      <w:divBdr>
        <w:top w:val="none" w:sz="0" w:space="0" w:color="auto"/>
        <w:left w:val="none" w:sz="0" w:space="0" w:color="auto"/>
        <w:bottom w:val="none" w:sz="0" w:space="0" w:color="auto"/>
        <w:right w:val="none" w:sz="0" w:space="0" w:color="auto"/>
      </w:divBdr>
    </w:div>
    <w:div w:id="1890074149">
      <w:bodyDiv w:val="1"/>
      <w:marLeft w:val="0"/>
      <w:marRight w:val="0"/>
      <w:marTop w:val="0"/>
      <w:marBottom w:val="0"/>
      <w:divBdr>
        <w:top w:val="none" w:sz="0" w:space="0" w:color="auto"/>
        <w:left w:val="none" w:sz="0" w:space="0" w:color="auto"/>
        <w:bottom w:val="none" w:sz="0" w:space="0" w:color="auto"/>
        <w:right w:val="none" w:sz="0" w:space="0" w:color="auto"/>
      </w:divBdr>
    </w:div>
    <w:div w:id="1906718308">
      <w:bodyDiv w:val="1"/>
      <w:marLeft w:val="0"/>
      <w:marRight w:val="0"/>
      <w:marTop w:val="0"/>
      <w:marBottom w:val="0"/>
      <w:divBdr>
        <w:top w:val="none" w:sz="0" w:space="0" w:color="auto"/>
        <w:left w:val="none" w:sz="0" w:space="0" w:color="auto"/>
        <w:bottom w:val="none" w:sz="0" w:space="0" w:color="auto"/>
        <w:right w:val="none" w:sz="0" w:space="0" w:color="auto"/>
      </w:divBdr>
    </w:div>
    <w:div w:id="1917519444">
      <w:bodyDiv w:val="1"/>
      <w:marLeft w:val="0"/>
      <w:marRight w:val="0"/>
      <w:marTop w:val="0"/>
      <w:marBottom w:val="0"/>
      <w:divBdr>
        <w:top w:val="none" w:sz="0" w:space="0" w:color="auto"/>
        <w:left w:val="none" w:sz="0" w:space="0" w:color="auto"/>
        <w:bottom w:val="none" w:sz="0" w:space="0" w:color="auto"/>
        <w:right w:val="none" w:sz="0" w:space="0" w:color="auto"/>
      </w:divBdr>
    </w:div>
    <w:div w:id="1921982044">
      <w:bodyDiv w:val="1"/>
      <w:marLeft w:val="0"/>
      <w:marRight w:val="0"/>
      <w:marTop w:val="0"/>
      <w:marBottom w:val="0"/>
      <w:divBdr>
        <w:top w:val="none" w:sz="0" w:space="0" w:color="auto"/>
        <w:left w:val="none" w:sz="0" w:space="0" w:color="auto"/>
        <w:bottom w:val="none" w:sz="0" w:space="0" w:color="auto"/>
        <w:right w:val="none" w:sz="0" w:space="0" w:color="auto"/>
      </w:divBdr>
    </w:div>
    <w:div w:id="1973250050">
      <w:bodyDiv w:val="1"/>
      <w:marLeft w:val="0"/>
      <w:marRight w:val="0"/>
      <w:marTop w:val="0"/>
      <w:marBottom w:val="0"/>
      <w:divBdr>
        <w:top w:val="none" w:sz="0" w:space="0" w:color="auto"/>
        <w:left w:val="none" w:sz="0" w:space="0" w:color="auto"/>
        <w:bottom w:val="none" w:sz="0" w:space="0" w:color="auto"/>
        <w:right w:val="none" w:sz="0" w:space="0" w:color="auto"/>
      </w:divBdr>
    </w:div>
    <w:div w:id="1978296732">
      <w:bodyDiv w:val="1"/>
      <w:marLeft w:val="0"/>
      <w:marRight w:val="0"/>
      <w:marTop w:val="0"/>
      <w:marBottom w:val="0"/>
      <w:divBdr>
        <w:top w:val="none" w:sz="0" w:space="0" w:color="auto"/>
        <w:left w:val="none" w:sz="0" w:space="0" w:color="auto"/>
        <w:bottom w:val="none" w:sz="0" w:space="0" w:color="auto"/>
        <w:right w:val="none" w:sz="0" w:space="0" w:color="auto"/>
      </w:divBdr>
    </w:div>
    <w:div w:id="1984386288">
      <w:bodyDiv w:val="1"/>
      <w:marLeft w:val="0"/>
      <w:marRight w:val="0"/>
      <w:marTop w:val="0"/>
      <w:marBottom w:val="0"/>
      <w:divBdr>
        <w:top w:val="none" w:sz="0" w:space="0" w:color="auto"/>
        <w:left w:val="none" w:sz="0" w:space="0" w:color="auto"/>
        <w:bottom w:val="none" w:sz="0" w:space="0" w:color="auto"/>
        <w:right w:val="none" w:sz="0" w:space="0" w:color="auto"/>
      </w:divBdr>
    </w:div>
    <w:div w:id="1998262740">
      <w:bodyDiv w:val="1"/>
      <w:marLeft w:val="0"/>
      <w:marRight w:val="0"/>
      <w:marTop w:val="0"/>
      <w:marBottom w:val="0"/>
      <w:divBdr>
        <w:top w:val="none" w:sz="0" w:space="0" w:color="auto"/>
        <w:left w:val="none" w:sz="0" w:space="0" w:color="auto"/>
        <w:bottom w:val="none" w:sz="0" w:space="0" w:color="auto"/>
        <w:right w:val="none" w:sz="0" w:space="0" w:color="auto"/>
      </w:divBdr>
    </w:div>
    <w:div w:id="2009360612">
      <w:bodyDiv w:val="1"/>
      <w:marLeft w:val="0"/>
      <w:marRight w:val="0"/>
      <w:marTop w:val="0"/>
      <w:marBottom w:val="0"/>
      <w:divBdr>
        <w:top w:val="none" w:sz="0" w:space="0" w:color="auto"/>
        <w:left w:val="none" w:sz="0" w:space="0" w:color="auto"/>
        <w:bottom w:val="none" w:sz="0" w:space="0" w:color="auto"/>
        <w:right w:val="none" w:sz="0" w:space="0" w:color="auto"/>
      </w:divBdr>
    </w:div>
    <w:div w:id="2063945722">
      <w:bodyDiv w:val="1"/>
      <w:marLeft w:val="0"/>
      <w:marRight w:val="0"/>
      <w:marTop w:val="0"/>
      <w:marBottom w:val="0"/>
      <w:divBdr>
        <w:top w:val="none" w:sz="0" w:space="0" w:color="auto"/>
        <w:left w:val="none" w:sz="0" w:space="0" w:color="auto"/>
        <w:bottom w:val="none" w:sz="0" w:space="0" w:color="auto"/>
        <w:right w:val="none" w:sz="0" w:space="0" w:color="auto"/>
      </w:divBdr>
    </w:div>
    <w:div w:id="2064405848">
      <w:bodyDiv w:val="1"/>
      <w:marLeft w:val="0"/>
      <w:marRight w:val="0"/>
      <w:marTop w:val="0"/>
      <w:marBottom w:val="0"/>
      <w:divBdr>
        <w:top w:val="none" w:sz="0" w:space="0" w:color="auto"/>
        <w:left w:val="none" w:sz="0" w:space="0" w:color="auto"/>
        <w:bottom w:val="none" w:sz="0" w:space="0" w:color="auto"/>
        <w:right w:val="none" w:sz="0" w:space="0" w:color="auto"/>
      </w:divBdr>
    </w:div>
    <w:div w:id="2065637465">
      <w:bodyDiv w:val="1"/>
      <w:marLeft w:val="0"/>
      <w:marRight w:val="0"/>
      <w:marTop w:val="0"/>
      <w:marBottom w:val="0"/>
      <w:divBdr>
        <w:top w:val="none" w:sz="0" w:space="0" w:color="auto"/>
        <w:left w:val="none" w:sz="0" w:space="0" w:color="auto"/>
        <w:bottom w:val="none" w:sz="0" w:space="0" w:color="auto"/>
        <w:right w:val="none" w:sz="0" w:space="0" w:color="auto"/>
      </w:divBdr>
    </w:div>
    <w:div w:id="2089040120">
      <w:bodyDiv w:val="1"/>
      <w:marLeft w:val="0"/>
      <w:marRight w:val="0"/>
      <w:marTop w:val="0"/>
      <w:marBottom w:val="0"/>
      <w:divBdr>
        <w:top w:val="none" w:sz="0" w:space="0" w:color="auto"/>
        <w:left w:val="none" w:sz="0" w:space="0" w:color="auto"/>
        <w:bottom w:val="none" w:sz="0" w:space="0" w:color="auto"/>
        <w:right w:val="none" w:sz="0" w:space="0" w:color="auto"/>
      </w:divBdr>
    </w:div>
    <w:div w:id="2093696105">
      <w:bodyDiv w:val="1"/>
      <w:marLeft w:val="0"/>
      <w:marRight w:val="0"/>
      <w:marTop w:val="0"/>
      <w:marBottom w:val="0"/>
      <w:divBdr>
        <w:top w:val="none" w:sz="0" w:space="0" w:color="auto"/>
        <w:left w:val="none" w:sz="0" w:space="0" w:color="auto"/>
        <w:bottom w:val="none" w:sz="0" w:space="0" w:color="auto"/>
        <w:right w:val="none" w:sz="0" w:space="0" w:color="auto"/>
      </w:divBdr>
    </w:div>
    <w:div w:id="2131168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041dc1f-297a-4204-89da-81da98d341f6">
      <Terms xmlns="http://schemas.microsoft.com/office/infopath/2007/PartnerControls"/>
    </lcf76f155ced4ddcb4097134ff3c332f>
    <TaxCatchAll xmlns="f4c7c774-be23-46c0-bcb0-ddba72f719c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60E0EC2D0A7DC48A31E51EC6665FCAC" ma:contentTypeVersion="14" ma:contentTypeDescription="Create a new document." ma:contentTypeScope="" ma:versionID="ead7713a86853d7d096342652436982b">
  <xsd:schema xmlns:xsd="http://www.w3.org/2001/XMLSchema" xmlns:xs="http://www.w3.org/2001/XMLSchema" xmlns:p="http://schemas.microsoft.com/office/2006/metadata/properties" xmlns:ns2="8041dc1f-297a-4204-89da-81da98d341f6" xmlns:ns3="f4c7c774-be23-46c0-bcb0-ddba72f719cd" targetNamespace="http://schemas.microsoft.com/office/2006/metadata/properties" ma:root="true" ma:fieldsID="f40405e53b8c8b0cc89f2595628ed71e" ns2:_="" ns3:_="">
    <xsd:import namespace="8041dc1f-297a-4204-89da-81da98d341f6"/>
    <xsd:import namespace="f4c7c774-be23-46c0-bcb0-ddba72f719c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DateTake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41dc1f-297a-4204-89da-81da98d341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4c7c774-be23-46c0-bcb0-ddba72f719cd"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9b30202d-e576-46f8-afef-8fbe3f381639}" ma:internalName="TaxCatchAll" ma:showField="CatchAllData" ma:web="f4c7c774-be23-46c0-bcb0-ddba72f719c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C36BD2-DAD6-4A4D-9E2C-A82482B6AA57}">
  <ds:schemaRefs>
    <ds:schemaRef ds:uri="http://schemas.microsoft.com/office/2006/metadata/properties"/>
    <ds:schemaRef ds:uri="http://schemas.microsoft.com/office/infopath/2007/PartnerControls"/>
    <ds:schemaRef ds:uri="8041dc1f-297a-4204-89da-81da98d341f6"/>
    <ds:schemaRef ds:uri="f4c7c774-be23-46c0-bcb0-ddba72f719cd"/>
  </ds:schemaRefs>
</ds:datastoreItem>
</file>

<file path=customXml/itemProps2.xml><?xml version="1.0" encoding="utf-8"?>
<ds:datastoreItem xmlns:ds="http://schemas.openxmlformats.org/officeDocument/2006/customXml" ds:itemID="{42016121-D2AF-496F-B2E6-977C6A57EA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41dc1f-297a-4204-89da-81da98d341f6"/>
    <ds:schemaRef ds:uri="f4c7c774-be23-46c0-bcb0-ddba72f719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D73D39-F773-433B-A24C-259BA68B7D16}">
  <ds:schemaRefs>
    <ds:schemaRef ds:uri="http://schemas.microsoft.com/sharepoint/v3/contenttype/forms"/>
  </ds:schemaRefs>
</ds:datastoreItem>
</file>

<file path=customXml/itemProps4.xml><?xml version="1.0" encoding="utf-8"?>
<ds:datastoreItem xmlns:ds="http://schemas.openxmlformats.org/officeDocument/2006/customXml" ds:itemID="{7845E5B8-212B-47CB-9CF8-6B4CBE07A007}">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361534</vt:lpwstr>
  </property>
  <property fmtid="{D5CDD505-2E9C-101B-9397-08002B2CF9AE}" pid="4" name="OptimizationTime">
    <vt:lpwstr>20230214_1736</vt:lpwstr>
  </property>
</Properties>
</file>

<file path=docProps/app.xml><?xml version="1.0" encoding="utf-8"?>
<Properties xmlns="http://schemas.openxmlformats.org/officeDocument/2006/extended-properties" xmlns:vt="http://schemas.openxmlformats.org/officeDocument/2006/docPropsVTypes">
  <Template>Normal.dotm</Template>
  <TotalTime>184</TotalTime>
  <Pages>61</Pages>
  <Words>14523</Words>
  <Characters>82782</Characters>
  <Application>Microsoft Office Word</Application>
  <DocSecurity>0</DocSecurity>
  <Lines>689</Lines>
  <Paragraphs>194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Janya Sidanubhon</dc:creator>
  <cp:keywords/>
  <dc:description/>
  <cp:lastModifiedBy>Kamolwan Theeravetch</cp:lastModifiedBy>
  <cp:revision>43</cp:revision>
  <cp:lastPrinted>2023-02-14T04:49:00Z</cp:lastPrinted>
  <dcterms:created xsi:type="dcterms:W3CDTF">2023-01-31T02:23:00Z</dcterms:created>
  <dcterms:modified xsi:type="dcterms:W3CDTF">2023-02-14T04:49:00Z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0x010100560E0EC2D0A7DC48A31E51EC6665FCAC</vt:lpwstr>
  </property>
</Properties>
</file>